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68" w:type="dxa"/>
        <w:tblLayout w:type="fixed"/>
        <w:tblLook w:val="04A0" w:firstRow="1" w:lastRow="0" w:firstColumn="1" w:lastColumn="0" w:noHBand="0" w:noVBand="1"/>
      </w:tblPr>
      <w:tblGrid>
        <w:gridCol w:w="6345"/>
        <w:gridCol w:w="5323"/>
      </w:tblGrid>
      <w:tr w:rsidR="005B050D" w:rsidRPr="007331D2" w:rsidTr="00EC1B33">
        <w:tc>
          <w:tcPr>
            <w:tcW w:w="6345" w:type="dxa"/>
          </w:tcPr>
          <w:p w:rsidR="006A2497" w:rsidRDefault="006A2497" w:rsidP="008C17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D3B213" wp14:editId="63636821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50D" w:rsidRPr="007331D2" w:rsidRDefault="005B050D" w:rsidP="008C17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B050D" w:rsidRPr="007331D2" w:rsidRDefault="005B050D" w:rsidP="008C17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B050D" w:rsidRPr="007331D2" w:rsidRDefault="005B050D" w:rsidP="008C17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 РАЙОН</w:t>
            </w:r>
          </w:p>
          <w:p w:rsidR="005B050D" w:rsidRPr="007331D2" w:rsidRDefault="005B050D" w:rsidP="008C17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B050D" w:rsidRDefault="005B050D" w:rsidP="008C17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50D" w:rsidRPr="007331D2" w:rsidRDefault="005B050D" w:rsidP="008C17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6A2497" w:rsidRPr="001505D1">
              <w:rPr>
                <w:rFonts w:ascii="Tahoma" w:eastAsia="Calibri" w:hAnsi="Tahoma" w:cs="Tahoma"/>
                <w:color w:val="D9D9D9" w:themeColor="background1" w:themeShade="D9"/>
              </w:rPr>
              <w:t>[МЕСТО ДЛЯ ШТАМПА]</w:t>
            </w:r>
          </w:p>
          <w:p w:rsidR="00493CDF" w:rsidRDefault="00493CDF" w:rsidP="008C17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50D" w:rsidRDefault="005B050D" w:rsidP="008C17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Бузулук</w:t>
            </w:r>
            <w:r w:rsidR="00D7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050D" w:rsidRPr="00581D9B" w:rsidRDefault="005B050D" w:rsidP="008C17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</w:tcPr>
          <w:p w:rsidR="005B050D" w:rsidRPr="007331D2" w:rsidRDefault="005B050D" w:rsidP="008C17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519" w:rsidRPr="00BB0519" w:rsidRDefault="00BB0519" w:rsidP="00BB0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безопасности людей</w:t>
      </w:r>
    </w:p>
    <w:p w:rsidR="00BB0519" w:rsidRPr="00BB0519" w:rsidRDefault="00BB0519" w:rsidP="00BB0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на территории </w:t>
      </w:r>
    </w:p>
    <w:p w:rsidR="00BB0519" w:rsidRPr="00BB0519" w:rsidRDefault="00BB0519" w:rsidP="00BB05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района в летний период 202</w:t>
      </w:r>
      <w:r w:rsidR="00162D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2005A" w:rsidRDefault="0032005A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0519" w:rsidRPr="0032005A" w:rsidRDefault="00BB0519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05A" w:rsidRPr="0032005A" w:rsidRDefault="009B7B67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05A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32005A" w:rsidRPr="0032005A">
        <w:rPr>
          <w:rFonts w:ascii="Times New Roman" w:hAnsi="Times New Roman" w:cs="Times New Roman"/>
          <w:bCs/>
          <w:sz w:val="28"/>
          <w:szCs w:val="28"/>
        </w:rPr>
        <w:t xml:space="preserve"> федеральных законов от 21 декабря 1994 г. № 68-ФЗ «О защите населения и территорий от чрезвычайных ситуаций природного и техногенного характера» и от 6 октября 2003 г. № 131-ФЗ «Об общих принципах организации местного самоуправления в Российской Федерации», в соответствии со статьей 24 Устава муниципального образования Бузулукский район Оренбургской области и в целях обеспечения безопасности людей на водных объектах Бузулукского района</w:t>
      </w:r>
    </w:p>
    <w:p w:rsidR="0032005A" w:rsidRPr="0032005A" w:rsidRDefault="0032005A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05A" w:rsidRPr="0032005A" w:rsidRDefault="0032005A" w:rsidP="0032005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05A">
        <w:rPr>
          <w:rFonts w:ascii="Times New Roman" w:hAnsi="Times New Roman" w:cs="Times New Roman"/>
          <w:bCs/>
          <w:sz w:val="28"/>
          <w:szCs w:val="28"/>
        </w:rPr>
        <w:t xml:space="preserve">п о с </w:t>
      </w:r>
      <w:proofErr w:type="gramStart"/>
      <w:r w:rsidRPr="0032005A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32005A">
        <w:rPr>
          <w:rFonts w:ascii="Times New Roman" w:hAnsi="Times New Roman" w:cs="Times New Roman"/>
          <w:bCs/>
          <w:sz w:val="28"/>
          <w:szCs w:val="28"/>
        </w:rPr>
        <w:t xml:space="preserve"> а н о в л я ю:</w:t>
      </w:r>
    </w:p>
    <w:p w:rsidR="0032005A" w:rsidRPr="0032005A" w:rsidRDefault="0032005A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B67" w:rsidRPr="009B7B67" w:rsidRDefault="009B7B67" w:rsidP="009B7B6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B67">
        <w:rPr>
          <w:rFonts w:ascii="Times New Roman" w:hAnsi="Times New Roman" w:cs="Times New Roman"/>
          <w:sz w:val="28"/>
          <w:szCs w:val="28"/>
        </w:rPr>
        <w:t>1.</w:t>
      </w:r>
      <w:bookmarkStart w:id="0" w:name="_Hlk50536839"/>
      <w:r w:rsidRPr="009B7B67">
        <w:rPr>
          <w:rFonts w:ascii="Times New Roman" w:hAnsi="Times New Roman" w:cs="Times New Roman"/>
          <w:sz w:val="28"/>
          <w:szCs w:val="28"/>
        </w:rPr>
        <w:t xml:space="preserve"> Утвердить план мероприятий по обеспечению безопасности людей на водных объектах </w:t>
      </w:r>
      <w:r>
        <w:rPr>
          <w:rFonts w:ascii="Times New Roman" w:hAnsi="Times New Roman" w:cs="Times New Roman"/>
          <w:sz w:val="28"/>
          <w:szCs w:val="28"/>
        </w:rPr>
        <w:t>Бузулукского</w:t>
      </w:r>
      <w:r w:rsidRPr="009B7B67">
        <w:rPr>
          <w:rFonts w:ascii="Times New Roman" w:hAnsi="Times New Roman" w:cs="Times New Roman"/>
          <w:sz w:val="28"/>
          <w:szCs w:val="28"/>
        </w:rPr>
        <w:t xml:space="preserve"> района в летний период 2024 года</w:t>
      </w:r>
      <w:bookmarkEnd w:id="0"/>
      <w:r w:rsidRPr="009B7B67">
        <w:rPr>
          <w:rFonts w:ascii="Times New Roman" w:hAnsi="Times New Roman" w:cs="Times New Roman"/>
          <w:sz w:val="28"/>
          <w:szCs w:val="28"/>
        </w:rPr>
        <w:t xml:space="preserve"> </w:t>
      </w:r>
      <w:r w:rsidR="00162DDE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3027B2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162DD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583F4C" w:rsidRDefault="00583F4C" w:rsidP="000664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9B7B67" w:rsidRPr="009B7B67" w:rsidRDefault="00583F4C" w:rsidP="000664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2005A">
        <w:rPr>
          <w:rFonts w:ascii="Times New Roman" w:hAnsi="Times New Roman" w:cs="Times New Roman"/>
          <w:bCs/>
          <w:sz w:val="28"/>
          <w:szCs w:val="28"/>
        </w:rPr>
        <w:t xml:space="preserve">Главам </w:t>
      </w:r>
      <w:r w:rsidR="003B175F" w:rsidRPr="0032005A">
        <w:rPr>
          <w:rFonts w:ascii="Times New Roman" w:hAnsi="Times New Roman" w:cs="Times New Roman"/>
          <w:bCs/>
          <w:sz w:val="28"/>
          <w:szCs w:val="28"/>
        </w:rPr>
        <w:t xml:space="preserve">сельпоссоветов Бузулукского района </w:t>
      </w:r>
      <w:r w:rsidR="000664E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9B7B67" w:rsidRPr="009B7B67">
        <w:rPr>
          <w:rFonts w:ascii="Times New Roman" w:hAnsi="Times New Roman" w:cs="Times New Roman"/>
          <w:sz w:val="28"/>
          <w:szCs w:val="28"/>
        </w:rPr>
        <w:t xml:space="preserve"> </w:t>
      </w:r>
      <w:r w:rsidR="000664E2" w:rsidRPr="009B7B67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9B7B67" w:rsidRPr="009B7B67">
        <w:rPr>
          <w:rFonts w:ascii="Times New Roman" w:hAnsi="Times New Roman" w:cs="Times New Roman"/>
          <w:sz w:val="28"/>
          <w:szCs w:val="28"/>
        </w:rPr>
        <w:t>и утвердить планы мероприятий по обеспечению безопасности людей на водных объектах, охране их жизни и здоровья в 2024 году;</w:t>
      </w:r>
    </w:p>
    <w:p w:rsidR="009B7B67" w:rsidRPr="009B7B67" w:rsidRDefault="00583F4C" w:rsidP="009B7B6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B7B67" w:rsidRPr="009B7B67">
        <w:rPr>
          <w:rFonts w:ascii="Times New Roman" w:hAnsi="Times New Roman" w:cs="Times New Roman"/>
          <w:sz w:val="28"/>
          <w:szCs w:val="28"/>
        </w:rPr>
        <w:t xml:space="preserve"> Начальнику ЕДДС </w:t>
      </w:r>
      <w:r w:rsidR="003B175F">
        <w:rPr>
          <w:rFonts w:ascii="Times New Roman" w:hAnsi="Times New Roman" w:cs="Times New Roman"/>
          <w:sz w:val="28"/>
          <w:szCs w:val="28"/>
        </w:rPr>
        <w:t>Бузулукского</w:t>
      </w:r>
      <w:r w:rsidR="009B7B67" w:rsidRPr="009B7B67">
        <w:rPr>
          <w:rFonts w:ascii="Times New Roman" w:hAnsi="Times New Roman" w:cs="Times New Roman"/>
          <w:sz w:val="28"/>
          <w:szCs w:val="28"/>
        </w:rPr>
        <w:t xml:space="preserve"> района организовать взаимодействие с государственным бюджетным учреждением "Аварийно-спасательная служба" и Государственной инспекции по маломерным судам МЧС России по Оренбургской области, осуществляющими функции по обеспечению безопа</w:t>
      </w:r>
      <w:r>
        <w:rPr>
          <w:rFonts w:ascii="Times New Roman" w:hAnsi="Times New Roman" w:cs="Times New Roman"/>
          <w:sz w:val="28"/>
          <w:szCs w:val="28"/>
        </w:rPr>
        <w:t>сности людей на водных объектах.</w:t>
      </w:r>
    </w:p>
    <w:p w:rsidR="0032005A" w:rsidRPr="0032005A" w:rsidRDefault="00390687" w:rsidP="009B7B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2005A" w:rsidRPr="0032005A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  подписания и подлежит опубликованию на правовом интернет-портале Бузулукского района (www.pp-bz.ru).</w:t>
      </w:r>
    </w:p>
    <w:p w:rsidR="000664E2" w:rsidRDefault="000664E2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4E2" w:rsidRDefault="000664E2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4E2" w:rsidRDefault="000664E2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0664E2" w:rsidRDefault="000664E2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05A" w:rsidRDefault="003027B2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32005A" w:rsidRPr="0032005A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района по оперативному управлению А.Н. Евсюкова.</w:t>
      </w:r>
    </w:p>
    <w:p w:rsidR="0032005A" w:rsidRDefault="0032005A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05A" w:rsidRDefault="0032005A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05A" w:rsidRPr="0032005A" w:rsidRDefault="0032005A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304"/>
      </w:tblGrid>
      <w:tr w:rsidR="0032005A" w:rsidRPr="006A2497" w:rsidTr="00224C85">
        <w:tc>
          <w:tcPr>
            <w:tcW w:w="4669" w:type="dxa"/>
          </w:tcPr>
          <w:p w:rsidR="0032005A" w:rsidRPr="006A2497" w:rsidRDefault="0032005A" w:rsidP="00224C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5362" w:type="dxa"/>
          </w:tcPr>
          <w:p w:rsidR="0032005A" w:rsidRPr="006A2497" w:rsidRDefault="0032005A" w:rsidP="00224C8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Бантюков</w:t>
            </w:r>
          </w:p>
        </w:tc>
      </w:tr>
      <w:tr w:rsidR="0032005A" w:rsidRPr="006A2497" w:rsidTr="00224C85">
        <w:tc>
          <w:tcPr>
            <w:tcW w:w="10031" w:type="dxa"/>
            <w:gridSpan w:val="2"/>
          </w:tcPr>
          <w:p w:rsidR="0032005A" w:rsidRPr="006A2497" w:rsidRDefault="0032005A" w:rsidP="00224C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6A2497">
              <w:rPr>
                <w:rFonts w:ascii="Tahoma" w:eastAsia="Calibri" w:hAnsi="Tahoma" w:cs="Tahoma"/>
                <w:color w:val="D9D9D9"/>
                <w:sz w:val="16"/>
                <w:szCs w:val="16"/>
              </w:rPr>
              <w:t>[МЕСТО ДЛЯ ПОДПИСИ]</w:t>
            </w:r>
          </w:p>
        </w:tc>
      </w:tr>
    </w:tbl>
    <w:p w:rsidR="0032005A" w:rsidRPr="0032005A" w:rsidRDefault="0032005A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05A" w:rsidRPr="0032005A" w:rsidRDefault="0032005A" w:rsidP="0032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0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25EF" w:rsidRDefault="007B25EF" w:rsidP="007B25EF">
      <w:pPr>
        <w:pStyle w:val="a4"/>
        <w:tabs>
          <w:tab w:val="left" w:pos="7360"/>
        </w:tabs>
        <w:snapToGrid w:val="0"/>
        <w:rPr>
          <w:rFonts w:eastAsiaTheme="minorHAnsi"/>
          <w:szCs w:val="28"/>
          <w:lang w:eastAsia="en-US"/>
        </w:rPr>
      </w:pPr>
    </w:p>
    <w:p w:rsidR="008A3B95" w:rsidRDefault="0032005A" w:rsidP="007B25EF">
      <w:pPr>
        <w:pStyle w:val="a4"/>
        <w:tabs>
          <w:tab w:val="left" w:pos="7360"/>
        </w:tabs>
        <w:snapToGrid w:val="0"/>
        <w:ind w:firstLine="709"/>
        <w:rPr>
          <w:szCs w:val="28"/>
        </w:rPr>
      </w:pPr>
      <w:r w:rsidRPr="0032005A">
        <w:rPr>
          <w:rFonts w:eastAsiaTheme="minorHAnsi"/>
          <w:szCs w:val="28"/>
          <w:lang w:eastAsia="en-US"/>
        </w:rPr>
        <w:t xml:space="preserve">Разослано: в дело, Бузулукскую межрайонную прокуратуру, главам          администраций </w:t>
      </w:r>
      <w:r w:rsidR="003027B2" w:rsidRPr="0032005A">
        <w:rPr>
          <w:rFonts w:eastAsiaTheme="minorHAnsi"/>
          <w:szCs w:val="28"/>
          <w:lang w:eastAsia="en-US"/>
        </w:rPr>
        <w:t xml:space="preserve">сельсоветов, </w:t>
      </w:r>
      <w:r w:rsidR="003027B2">
        <w:rPr>
          <w:rFonts w:eastAsiaTheme="minorHAnsi"/>
          <w:szCs w:val="28"/>
          <w:lang w:eastAsia="en-US"/>
        </w:rPr>
        <w:t>МО</w:t>
      </w:r>
      <w:r w:rsidRPr="0032005A">
        <w:rPr>
          <w:rFonts w:eastAsiaTheme="minorHAnsi"/>
          <w:szCs w:val="28"/>
          <w:lang w:eastAsia="en-US"/>
        </w:rPr>
        <w:t xml:space="preserve"> МВД России «Бузулукский», начальнику отдела по делам ГО и ЧС,</w:t>
      </w:r>
      <w:r w:rsidR="00F720AA">
        <w:rPr>
          <w:rFonts w:eastAsiaTheme="minorHAnsi"/>
          <w:szCs w:val="28"/>
          <w:lang w:eastAsia="en-US"/>
        </w:rPr>
        <w:t xml:space="preserve"> отделу культуры,</w:t>
      </w:r>
      <w:r w:rsidRPr="0032005A">
        <w:rPr>
          <w:rFonts w:eastAsiaTheme="minorHAnsi"/>
          <w:szCs w:val="28"/>
          <w:lang w:eastAsia="en-US"/>
        </w:rPr>
        <w:t xml:space="preserve"> отделу образования</w:t>
      </w:r>
      <w:r w:rsidR="00E10EEA">
        <w:rPr>
          <w:rFonts w:eastAsiaTheme="minorHAnsi"/>
          <w:szCs w:val="28"/>
          <w:lang w:eastAsia="en-US"/>
        </w:rPr>
        <w:t xml:space="preserve">, отделу по </w:t>
      </w:r>
      <w:r w:rsidR="003027B2">
        <w:rPr>
          <w:rFonts w:eastAsiaTheme="minorHAnsi"/>
          <w:szCs w:val="28"/>
          <w:lang w:eastAsia="en-US"/>
        </w:rPr>
        <w:t>делам несовершеннолетних</w:t>
      </w:r>
      <w:r w:rsidR="00E10EEA">
        <w:rPr>
          <w:rFonts w:eastAsiaTheme="minorHAnsi"/>
          <w:szCs w:val="28"/>
          <w:lang w:eastAsia="en-US"/>
        </w:rPr>
        <w:t xml:space="preserve"> и защите их </w:t>
      </w:r>
      <w:r w:rsidR="00583F4C">
        <w:rPr>
          <w:rFonts w:eastAsiaTheme="minorHAnsi"/>
          <w:szCs w:val="28"/>
          <w:lang w:eastAsia="en-US"/>
        </w:rPr>
        <w:t>прав, ОНД</w:t>
      </w:r>
      <w:r w:rsidR="00F720AA">
        <w:rPr>
          <w:rFonts w:eastAsiaTheme="minorHAnsi"/>
          <w:szCs w:val="28"/>
          <w:lang w:eastAsia="en-US"/>
        </w:rPr>
        <w:t xml:space="preserve"> и ПР по г. Бузулуку, Бузулукскому и Грачевскому районам, </w:t>
      </w:r>
      <w:r w:rsidRPr="0032005A">
        <w:rPr>
          <w:rFonts w:eastAsiaTheme="minorHAnsi"/>
          <w:szCs w:val="28"/>
          <w:lang w:eastAsia="en-US"/>
        </w:rPr>
        <w:t xml:space="preserve">ЕДДС </w:t>
      </w:r>
      <w:r w:rsidR="00E10EEA">
        <w:rPr>
          <w:rFonts w:eastAsiaTheme="minorHAnsi"/>
          <w:szCs w:val="28"/>
          <w:lang w:eastAsia="en-US"/>
        </w:rPr>
        <w:t>Бузулукского района, главному специали</w:t>
      </w:r>
      <w:r w:rsidR="00583F4C">
        <w:rPr>
          <w:rFonts w:eastAsiaTheme="minorHAnsi"/>
          <w:szCs w:val="28"/>
          <w:lang w:eastAsia="en-US"/>
        </w:rPr>
        <w:t>сту по связям с общественностью администрации района.</w:t>
      </w:r>
    </w:p>
    <w:p w:rsidR="008A3B95" w:rsidRDefault="008A3B95" w:rsidP="008C17A8">
      <w:pPr>
        <w:pStyle w:val="a4"/>
        <w:tabs>
          <w:tab w:val="left" w:pos="7360"/>
        </w:tabs>
        <w:snapToGrid w:val="0"/>
        <w:ind w:firstLine="709"/>
        <w:rPr>
          <w:szCs w:val="28"/>
        </w:rPr>
      </w:pPr>
    </w:p>
    <w:p w:rsidR="008A3B95" w:rsidRDefault="008A3B95" w:rsidP="008C17A8">
      <w:pPr>
        <w:pStyle w:val="a4"/>
        <w:tabs>
          <w:tab w:val="left" w:pos="7360"/>
        </w:tabs>
        <w:snapToGrid w:val="0"/>
        <w:ind w:firstLine="709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8A3B95" w:rsidRDefault="008A3B95" w:rsidP="008A3B95">
      <w:pPr>
        <w:pStyle w:val="a4"/>
        <w:tabs>
          <w:tab w:val="left" w:pos="7360"/>
        </w:tabs>
        <w:snapToGrid w:val="0"/>
        <w:ind w:left="1418" w:hanging="1418"/>
        <w:rPr>
          <w:szCs w:val="28"/>
        </w:rPr>
      </w:pPr>
    </w:p>
    <w:p w:rsidR="00067C6E" w:rsidRDefault="00067C6E" w:rsidP="00870135">
      <w:pPr>
        <w:pStyle w:val="a4"/>
        <w:tabs>
          <w:tab w:val="left" w:pos="7360"/>
        </w:tabs>
        <w:snapToGrid w:val="0"/>
        <w:rPr>
          <w:szCs w:val="28"/>
        </w:rPr>
        <w:sectPr w:rsidR="00067C6E" w:rsidSect="008C17A8">
          <w:pgSz w:w="11905" w:h="16838"/>
          <w:pgMar w:top="851" w:right="709" w:bottom="851" w:left="1276" w:header="0" w:footer="0" w:gutter="0"/>
          <w:cols w:space="720"/>
          <w:docGrid w:linePitch="299"/>
        </w:sectPr>
      </w:pPr>
    </w:p>
    <w:p w:rsidR="00583F4C" w:rsidRDefault="00583F4C" w:rsidP="00583F4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7C6E" w:rsidRPr="00AF5D28" w:rsidRDefault="00067C6E" w:rsidP="00067C6E">
      <w:pPr>
        <w:spacing w:after="0" w:line="0" w:lineRule="atLeast"/>
        <w:ind w:left="1440" w:firstLine="3419"/>
        <w:jc w:val="right"/>
        <w:rPr>
          <w:rFonts w:ascii="Times New Roman" w:hAnsi="Times New Roman" w:cs="Times New Roman"/>
          <w:sz w:val="28"/>
          <w:szCs w:val="28"/>
        </w:rPr>
      </w:pPr>
      <w:r w:rsidRPr="00AF5D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67C6E" w:rsidRPr="00AF5D28" w:rsidRDefault="00067C6E" w:rsidP="00067C6E">
      <w:pPr>
        <w:spacing w:after="0" w:line="0" w:lineRule="atLeast"/>
        <w:ind w:left="1440" w:firstLine="3419"/>
        <w:jc w:val="right"/>
        <w:rPr>
          <w:rFonts w:ascii="Times New Roman" w:hAnsi="Times New Roman" w:cs="Times New Roman"/>
          <w:sz w:val="28"/>
          <w:szCs w:val="28"/>
        </w:rPr>
      </w:pPr>
      <w:r w:rsidRPr="00AF5D2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067C6E" w:rsidRPr="00AF5D28" w:rsidRDefault="00067C6E" w:rsidP="00067C6E">
      <w:pPr>
        <w:spacing w:after="0" w:line="0" w:lineRule="atLeast"/>
        <w:ind w:left="1440" w:firstLine="3419"/>
        <w:jc w:val="right"/>
        <w:rPr>
          <w:rFonts w:ascii="Times New Roman" w:hAnsi="Times New Roman" w:cs="Times New Roman"/>
          <w:sz w:val="28"/>
          <w:szCs w:val="28"/>
        </w:rPr>
      </w:pPr>
      <w:r w:rsidRPr="00AF5D28">
        <w:rPr>
          <w:rFonts w:ascii="Times New Roman" w:hAnsi="Times New Roman" w:cs="Times New Roman"/>
          <w:sz w:val="28"/>
          <w:szCs w:val="28"/>
        </w:rPr>
        <w:t>Бузулукского района</w:t>
      </w:r>
    </w:p>
    <w:p w:rsidR="00067C6E" w:rsidRPr="00AF5D28" w:rsidRDefault="00067C6E" w:rsidP="00067C6E">
      <w:pPr>
        <w:spacing w:after="0" w:line="0" w:lineRule="atLeast"/>
        <w:ind w:left="1440" w:firstLine="3419"/>
        <w:jc w:val="right"/>
        <w:rPr>
          <w:rFonts w:ascii="Times New Roman" w:hAnsi="Times New Roman" w:cs="Times New Roman"/>
          <w:sz w:val="28"/>
          <w:szCs w:val="28"/>
        </w:rPr>
      </w:pPr>
      <w:r w:rsidRPr="00AF5D28">
        <w:rPr>
          <w:rFonts w:ascii="Times New Roman" w:hAnsi="Times New Roman" w:cs="Times New Roman"/>
          <w:sz w:val="28"/>
          <w:szCs w:val="28"/>
        </w:rPr>
        <w:t>от ______________ №_________</w:t>
      </w:r>
    </w:p>
    <w:p w:rsidR="00067C6E" w:rsidRDefault="00067C6E" w:rsidP="00067C6E">
      <w:pPr>
        <w:pStyle w:val="20"/>
        <w:shd w:val="clear" w:color="auto" w:fill="auto"/>
        <w:spacing w:line="240" w:lineRule="auto"/>
        <w:ind w:right="100"/>
      </w:pPr>
    </w:p>
    <w:p w:rsidR="007B25EF" w:rsidRPr="007B25EF" w:rsidRDefault="007B25EF" w:rsidP="007B25EF">
      <w:pPr>
        <w:pStyle w:val="20"/>
        <w:shd w:val="clear" w:color="auto" w:fill="auto"/>
        <w:spacing w:line="240" w:lineRule="auto"/>
        <w:ind w:right="100"/>
        <w:jc w:val="center"/>
        <w:rPr>
          <w:b/>
        </w:rPr>
      </w:pPr>
      <w:r w:rsidRPr="007B25EF">
        <w:rPr>
          <w:b/>
        </w:rPr>
        <w:t>ПЛАН</w:t>
      </w:r>
    </w:p>
    <w:p w:rsidR="00067C6E" w:rsidRDefault="00AF030D" w:rsidP="00067C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Мероприятий по обеспечению безопасности и охране жизни людей на водоемах, расположенных на территории Бузулукского района в 2024 году</w:t>
      </w:r>
    </w:p>
    <w:p w:rsidR="00067C6E" w:rsidRDefault="00067C6E" w:rsidP="00067C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  <w:gridCol w:w="2340"/>
        <w:gridCol w:w="3240"/>
      </w:tblGrid>
      <w:tr w:rsidR="00BB0519" w:rsidRPr="00BB0519" w:rsidTr="00567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9" w:rsidRPr="00BB0519" w:rsidRDefault="00BB0519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0519" w:rsidRPr="00BB0519" w:rsidRDefault="00BB0519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9" w:rsidRPr="00BB0519" w:rsidRDefault="00BB0519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9" w:rsidRPr="00BB0519" w:rsidRDefault="00BB0519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9" w:rsidRPr="00BB0519" w:rsidRDefault="00BB0519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B0519" w:rsidRPr="00BB0519" w:rsidTr="00567353">
        <w:tc>
          <w:tcPr>
            <w:tcW w:w="828" w:type="dxa"/>
          </w:tcPr>
          <w:p w:rsidR="00BB0519" w:rsidRPr="00BB0519" w:rsidRDefault="00BB0519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0" w:type="dxa"/>
          </w:tcPr>
          <w:p w:rsidR="00BB0519" w:rsidRPr="00BB0519" w:rsidRDefault="00BB0519" w:rsidP="00583F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комиссии по предупреждению и ликвидации чрезвычайных ситуаций и обеспечению пожарной безопасности Бузулукского района по вопросу подготовки водных объектов к купальному сезону и мерах по предотвращению несчастных случаев на воде.</w:t>
            </w:r>
          </w:p>
        </w:tc>
        <w:tc>
          <w:tcPr>
            <w:tcW w:w="2340" w:type="dxa"/>
          </w:tcPr>
          <w:p w:rsidR="00BB0519" w:rsidRPr="00BB0519" w:rsidRDefault="00BB0519" w:rsidP="00583F4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F030D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40" w:type="dxa"/>
          </w:tcPr>
          <w:p w:rsidR="00BB0519" w:rsidRPr="00BB0519" w:rsidRDefault="00BB0519" w:rsidP="00583F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</w:t>
            </w:r>
          </w:p>
          <w:p w:rsidR="00BB0519" w:rsidRPr="00BB0519" w:rsidRDefault="00BB0519" w:rsidP="00583F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</w:tc>
      </w:tr>
      <w:tr w:rsidR="00BB0519" w:rsidRPr="00BB0519" w:rsidTr="00567353">
        <w:tc>
          <w:tcPr>
            <w:tcW w:w="828" w:type="dxa"/>
          </w:tcPr>
          <w:p w:rsidR="00BB0519" w:rsidRPr="00BB0519" w:rsidRDefault="00BB0519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0" w:type="dxa"/>
          </w:tcPr>
          <w:p w:rsidR="00BB0519" w:rsidRPr="00BB0519" w:rsidRDefault="00A944C5" w:rsidP="00583F4C">
            <w:pPr>
              <w:pStyle w:val="a9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BB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519" w:rsidRPr="00BB0519">
              <w:rPr>
                <w:rFonts w:ascii="Times New Roman" w:hAnsi="Times New Roman"/>
                <w:sz w:val="28"/>
                <w:szCs w:val="28"/>
              </w:rPr>
              <w:t>места для массового отдыха людей в период купального сезона</w:t>
            </w:r>
            <w:r w:rsidRPr="00BB0519">
              <w:rPr>
                <w:rFonts w:ascii="Times New Roman" w:hAnsi="Times New Roman"/>
                <w:sz w:val="28"/>
                <w:szCs w:val="28"/>
              </w:rPr>
              <w:t xml:space="preserve"> соответствующими нормативно - правовыми актами</w:t>
            </w:r>
          </w:p>
        </w:tc>
        <w:tc>
          <w:tcPr>
            <w:tcW w:w="2340" w:type="dxa"/>
          </w:tcPr>
          <w:p w:rsidR="00BB0519" w:rsidRPr="00BB0519" w:rsidRDefault="00BB0519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</w:tc>
        <w:tc>
          <w:tcPr>
            <w:tcW w:w="3240" w:type="dxa"/>
          </w:tcPr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Главы сельских администраций</w:t>
            </w:r>
          </w:p>
          <w:p w:rsidR="00BB0519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944C5" w:rsidRPr="00BB0519" w:rsidTr="00567353">
        <w:tc>
          <w:tcPr>
            <w:tcW w:w="828" w:type="dxa"/>
          </w:tcPr>
          <w:p w:rsidR="00A944C5" w:rsidRPr="00BB0519" w:rsidRDefault="00583F4C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44C5" w:rsidRPr="00BB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</w:tcPr>
          <w:p w:rsidR="00A944C5" w:rsidRPr="00BB0519" w:rsidRDefault="00A944C5" w:rsidP="00583F4C">
            <w:pPr>
              <w:pStyle w:val="a9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Дове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BB0519">
              <w:rPr>
                <w:rFonts w:ascii="Times New Roman" w:hAnsi="Times New Roman"/>
                <w:sz w:val="28"/>
                <w:szCs w:val="28"/>
              </w:rPr>
              <w:t xml:space="preserve"> до населения информаци</w:t>
            </w:r>
            <w:r w:rsidR="00583F4C">
              <w:rPr>
                <w:rFonts w:ascii="Times New Roman" w:hAnsi="Times New Roman"/>
                <w:sz w:val="28"/>
                <w:szCs w:val="28"/>
              </w:rPr>
              <w:t>и</w:t>
            </w:r>
            <w:r w:rsidRPr="00BB0519">
              <w:rPr>
                <w:rFonts w:ascii="Times New Roman" w:hAnsi="Times New Roman"/>
                <w:sz w:val="28"/>
                <w:szCs w:val="28"/>
              </w:rPr>
              <w:t xml:space="preserve"> об опасных участках водоемов и местах, запрещенных для купания, через средства массовой информации и наглядной агитации. Изготовить и выставить на необорудованных водоемах предостерегающие знаки о запрете купания.</w:t>
            </w:r>
          </w:p>
        </w:tc>
        <w:tc>
          <w:tcPr>
            <w:tcW w:w="2340" w:type="dxa"/>
          </w:tcPr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</w:tc>
        <w:tc>
          <w:tcPr>
            <w:tcW w:w="3240" w:type="dxa"/>
          </w:tcPr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Главы сельских администраций</w:t>
            </w:r>
          </w:p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944C5" w:rsidRPr="00BB0519" w:rsidTr="00567353">
        <w:tc>
          <w:tcPr>
            <w:tcW w:w="828" w:type="dxa"/>
          </w:tcPr>
          <w:p w:rsidR="00A944C5" w:rsidRPr="00BB0519" w:rsidRDefault="00583F4C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44C5" w:rsidRPr="00BB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</w:tcPr>
          <w:p w:rsidR="00A944C5" w:rsidRPr="00BB0519" w:rsidRDefault="00A944C5" w:rsidP="00583F4C">
            <w:pPr>
              <w:pStyle w:val="a9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BB0519">
              <w:rPr>
                <w:rFonts w:ascii="Times New Roman" w:hAnsi="Times New Roman"/>
                <w:sz w:val="28"/>
                <w:szCs w:val="28"/>
              </w:rPr>
              <w:t xml:space="preserve"> совещани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0519">
              <w:rPr>
                <w:rFonts w:ascii="Times New Roman" w:hAnsi="Times New Roman"/>
                <w:sz w:val="28"/>
                <w:szCs w:val="28"/>
              </w:rPr>
              <w:t xml:space="preserve"> с директорами образовательных учреждений  по вопросам безопасности нахождения детей на воде</w:t>
            </w:r>
            <w:r w:rsidRPr="00AF0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B0519">
              <w:rPr>
                <w:rFonts w:ascii="Times New Roman" w:hAnsi="Times New Roman"/>
                <w:sz w:val="28"/>
                <w:szCs w:val="28"/>
              </w:rPr>
              <w:t>о 1 июня</w:t>
            </w:r>
          </w:p>
        </w:tc>
        <w:tc>
          <w:tcPr>
            <w:tcW w:w="3240" w:type="dxa"/>
          </w:tcPr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Бузулукского района, Главы сельских администраций</w:t>
            </w:r>
          </w:p>
          <w:p w:rsidR="00A944C5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583F4C" w:rsidRPr="00BB0519" w:rsidRDefault="00583F4C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4C5" w:rsidRPr="00BB0519" w:rsidTr="00567353">
        <w:tc>
          <w:tcPr>
            <w:tcW w:w="828" w:type="dxa"/>
          </w:tcPr>
          <w:p w:rsidR="00A944C5" w:rsidRPr="00BB0519" w:rsidRDefault="00583F4C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944C5" w:rsidRPr="00BB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</w:tcPr>
          <w:p w:rsidR="00A944C5" w:rsidRPr="00BB0519" w:rsidRDefault="00A944C5" w:rsidP="00583F4C">
            <w:pPr>
              <w:pStyle w:val="a9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340" w:type="dxa"/>
          </w:tcPr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40" w:type="dxa"/>
          </w:tcPr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Главы сельских администраций</w:t>
            </w:r>
          </w:p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944C5" w:rsidRPr="00BB0519" w:rsidTr="00567353">
        <w:tc>
          <w:tcPr>
            <w:tcW w:w="828" w:type="dxa"/>
          </w:tcPr>
          <w:p w:rsidR="00A944C5" w:rsidRPr="00BB0519" w:rsidRDefault="00583F4C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44C5" w:rsidRPr="00BB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</w:tcPr>
          <w:p w:rsidR="00A944C5" w:rsidRPr="00A944C5" w:rsidRDefault="00A944C5" w:rsidP="00583F4C">
            <w:pPr>
              <w:pStyle w:val="a9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4C5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583F4C"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A944C5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A944C5">
              <w:rPr>
                <w:rFonts w:ascii="Times New Roman" w:hAnsi="Times New Roman"/>
                <w:sz w:val="28"/>
                <w:szCs w:val="28"/>
              </w:rPr>
              <w:t>совместных рейдов по обеспечению безопасности людей на водоемах,</w:t>
            </w:r>
            <w:r w:rsidRPr="00A94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4C5">
              <w:rPr>
                <w:rFonts w:ascii="Times New Roman" w:hAnsi="Times New Roman"/>
                <w:sz w:val="28"/>
                <w:szCs w:val="28"/>
              </w:rPr>
              <w:t>в случае выявления нарушений принимать меры в соответствии со статьей 7.8 Закона Оренбургской области от 01.10.2003 № 489/55-III-ОЗ «Об административных правонарушениях в Оренбургской области»</w:t>
            </w:r>
          </w:p>
        </w:tc>
        <w:tc>
          <w:tcPr>
            <w:tcW w:w="2340" w:type="dxa"/>
          </w:tcPr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40" w:type="dxa"/>
          </w:tcPr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Главы сельских администраций</w:t>
            </w:r>
          </w:p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МО МВД России «Бузулукский»</w:t>
            </w:r>
          </w:p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4C5" w:rsidRPr="00BB0519" w:rsidTr="00567353">
        <w:tc>
          <w:tcPr>
            <w:tcW w:w="828" w:type="dxa"/>
          </w:tcPr>
          <w:p w:rsidR="00A944C5" w:rsidRPr="00BB0519" w:rsidRDefault="00583F4C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44C5" w:rsidRPr="00BB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</w:tcPr>
          <w:p w:rsidR="00A944C5" w:rsidRPr="00BB0519" w:rsidRDefault="00A944C5" w:rsidP="00583F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Проведение бесед о мерах безопасности на воде с детьми и родителями семей, состоящих на профилактическом учете 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 xml:space="preserve">Бузулукский». </w:t>
            </w:r>
          </w:p>
        </w:tc>
        <w:tc>
          <w:tcPr>
            <w:tcW w:w="2340" w:type="dxa"/>
          </w:tcPr>
          <w:p w:rsidR="00A944C5" w:rsidRPr="00BB0519" w:rsidRDefault="00A944C5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40" w:type="dxa"/>
          </w:tcPr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Главы сельских администраций</w:t>
            </w:r>
          </w:p>
          <w:p w:rsidR="00A944C5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МО МВД России «Бузулукский»</w:t>
            </w:r>
          </w:p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</w:tc>
      </w:tr>
      <w:tr w:rsidR="00A944C5" w:rsidRPr="00BB0519" w:rsidTr="00567353">
        <w:tc>
          <w:tcPr>
            <w:tcW w:w="828" w:type="dxa"/>
          </w:tcPr>
          <w:p w:rsidR="00A944C5" w:rsidRPr="00BB0519" w:rsidRDefault="00583F4C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</w:tcPr>
          <w:p w:rsidR="00A944C5" w:rsidRPr="00AF030D" w:rsidRDefault="00A944C5" w:rsidP="00583F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месячника по безопасности людей на водных объектах в </w:t>
            </w:r>
            <w:r w:rsidRPr="00AF0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с «Планом основных мероприятий Оренбургской области в области гражданской обороны, предупреждения и ликвидации чрезвычайных ситуаций, обеспечения пожарной безопасности и безопасности людей на водных объектах на 2024 год»</w:t>
            </w:r>
          </w:p>
        </w:tc>
        <w:tc>
          <w:tcPr>
            <w:tcW w:w="2340" w:type="dxa"/>
          </w:tcPr>
          <w:p w:rsidR="00A944C5" w:rsidRPr="00BB0519" w:rsidRDefault="00A944C5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240" w:type="dxa"/>
          </w:tcPr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Главы сельских администраций</w:t>
            </w:r>
          </w:p>
          <w:p w:rsidR="00A944C5" w:rsidRPr="00BB0519" w:rsidRDefault="00A944C5" w:rsidP="00583F4C">
            <w:pPr>
              <w:pStyle w:val="a9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944C5" w:rsidRPr="00BB0519" w:rsidTr="00567353">
        <w:tc>
          <w:tcPr>
            <w:tcW w:w="828" w:type="dxa"/>
          </w:tcPr>
          <w:p w:rsidR="00A944C5" w:rsidRPr="00BB0519" w:rsidRDefault="00583F4C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44C5" w:rsidRPr="00BB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</w:tcPr>
          <w:p w:rsidR="00A944C5" w:rsidRPr="001E2835" w:rsidRDefault="00A944C5" w:rsidP="00583F4C">
            <w:pPr>
              <w:spacing w:after="0" w:line="0" w:lineRule="atLeast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83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профилактической работы и занятий по тематике «Вода – наш друг!»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835">
              <w:rPr>
                <w:rFonts w:ascii="Times New Roman" w:hAnsi="Times New Roman" w:cs="Times New Roman"/>
                <w:sz w:val="28"/>
                <w:szCs w:val="28"/>
              </w:rPr>
              <w:t>с детьми в общеобразовательных учреждениях района с разъяснением правил поведения на водных объектах в летний период,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835">
              <w:rPr>
                <w:rFonts w:ascii="Times New Roman" w:hAnsi="Times New Roman" w:cs="Times New Roman"/>
                <w:sz w:val="28"/>
                <w:szCs w:val="28"/>
              </w:rPr>
              <w:t xml:space="preserve">собов оказания первой помощи терпящим бедствие на воде  в рамках месячника «День защиты детей» по соблюдению правил безопасности на водных объектах. </w:t>
            </w:r>
          </w:p>
        </w:tc>
        <w:tc>
          <w:tcPr>
            <w:tcW w:w="2340" w:type="dxa"/>
          </w:tcPr>
          <w:p w:rsidR="00A944C5" w:rsidRPr="001E2835" w:rsidRDefault="00A944C5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 период</w:t>
            </w:r>
          </w:p>
          <w:p w:rsidR="00A944C5" w:rsidRPr="001E2835" w:rsidRDefault="00A944C5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944C5" w:rsidRPr="001E2835" w:rsidRDefault="00A944C5" w:rsidP="00583F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83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Бузулукского района</w:t>
            </w:r>
          </w:p>
        </w:tc>
      </w:tr>
      <w:tr w:rsidR="00A944C5" w:rsidRPr="00BB0519" w:rsidTr="00567353">
        <w:tc>
          <w:tcPr>
            <w:tcW w:w="828" w:type="dxa"/>
          </w:tcPr>
          <w:p w:rsidR="00A944C5" w:rsidRPr="00BB0519" w:rsidRDefault="00A944C5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F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</w:tcPr>
          <w:p w:rsidR="00A944C5" w:rsidRPr="00BB0519" w:rsidRDefault="00A944C5" w:rsidP="00583F4C">
            <w:pPr>
              <w:pStyle w:val="a9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</w:t>
            </w:r>
            <w:r w:rsidR="00583F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ация</w:t>
            </w:r>
            <w:r w:rsidRPr="00BB0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B0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анализ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B0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несчастных случаев на водных объектах района, ведение учета несчастных случаев связанных с гибелью людей</w:t>
            </w:r>
          </w:p>
        </w:tc>
        <w:tc>
          <w:tcPr>
            <w:tcW w:w="2340" w:type="dxa"/>
          </w:tcPr>
          <w:p w:rsidR="00A944C5" w:rsidRPr="00BB0519" w:rsidRDefault="00A944C5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40" w:type="dxa"/>
          </w:tcPr>
          <w:p w:rsidR="00A944C5" w:rsidRPr="00BB0519" w:rsidRDefault="00A944C5" w:rsidP="00583F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</w:t>
            </w:r>
          </w:p>
          <w:p w:rsidR="00A944C5" w:rsidRPr="00BB0519" w:rsidRDefault="00A944C5" w:rsidP="00583F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</w:tc>
      </w:tr>
      <w:tr w:rsidR="00A944C5" w:rsidRPr="00BB0519" w:rsidTr="00567353">
        <w:tc>
          <w:tcPr>
            <w:tcW w:w="828" w:type="dxa"/>
          </w:tcPr>
          <w:p w:rsidR="00A944C5" w:rsidRPr="00BB0519" w:rsidRDefault="00A944C5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83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</w:tcPr>
          <w:p w:rsidR="00A944C5" w:rsidRPr="00BB0519" w:rsidRDefault="00A944C5" w:rsidP="00583F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 происшествиях на воде, связанных с гибелью людей, а также о правилах безопасного купания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недопущение оставления детей без присмотра взрослых в летний период</w:t>
            </w:r>
            <w:r w:rsidRPr="00BB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посредством размещения на официальном сайте </w:t>
            </w:r>
            <w:r w:rsidR="0058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Бузулукский район Оренбургской области</w:t>
            </w:r>
          </w:p>
        </w:tc>
        <w:tc>
          <w:tcPr>
            <w:tcW w:w="2340" w:type="dxa"/>
          </w:tcPr>
          <w:p w:rsidR="00A944C5" w:rsidRPr="00BB0519" w:rsidRDefault="00A944C5" w:rsidP="00583F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40" w:type="dxa"/>
          </w:tcPr>
          <w:p w:rsidR="00A944C5" w:rsidRPr="00BB0519" w:rsidRDefault="00A944C5" w:rsidP="00583F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</w:t>
            </w:r>
          </w:p>
          <w:p w:rsidR="00A944C5" w:rsidRDefault="00A944C5" w:rsidP="00583F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19">
              <w:rPr>
                <w:rFonts w:ascii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  <w:p w:rsidR="00A944C5" w:rsidRPr="00BB0519" w:rsidRDefault="00A944C5" w:rsidP="00583F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 по связям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B73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общественность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ю </w:t>
            </w:r>
            <w:r w:rsidRPr="003B73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администрации района  </w:t>
            </w:r>
          </w:p>
        </w:tc>
      </w:tr>
    </w:tbl>
    <w:p w:rsidR="00792067" w:rsidRDefault="00792067" w:rsidP="00067C6E">
      <w:pPr>
        <w:pStyle w:val="a4"/>
        <w:tabs>
          <w:tab w:val="left" w:pos="7360"/>
        </w:tabs>
        <w:snapToGrid w:val="0"/>
        <w:rPr>
          <w:szCs w:val="28"/>
        </w:rPr>
      </w:pPr>
    </w:p>
    <w:p w:rsidR="00F720AA" w:rsidRDefault="00F720AA" w:rsidP="00792067">
      <w:pPr>
        <w:tabs>
          <w:tab w:val="left" w:pos="1134"/>
        </w:tabs>
        <w:ind w:right="248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2067" w:rsidRPr="00792067" w:rsidRDefault="00792067" w:rsidP="00792067">
      <w:pPr>
        <w:tabs>
          <w:tab w:val="left" w:pos="1134"/>
        </w:tabs>
        <w:ind w:right="248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92067">
        <w:rPr>
          <w:rFonts w:ascii="Times New Roman" w:hAnsi="Times New Roman" w:cs="Times New Roman"/>
          <w:sz w:val="28"/>
          <w:szCs w:val="28"/>
        </w:rPr>
        <w:t>ПЕРЕЧЕНЬ СОКРАЩЕНИЙ</w:t>
      </w:r>
    </w:p>
    <w:p w:rsidR="00792067" w:rsidRDefault="00F720AA" w:rsidP="00067C6E">
      <w:pPr>
        <w:pStyle w:val="a4"/>
        <w:tabs>
          <w:tab w:val="left" w:pos="7360"/>
        </w:tabs>
        <w:snapToGrid w:val="0"/>
        <w:rPr>
          <w:szCs w:val="28"/>
        </w:rPr>
      </w:pPr>
      <w:r w:rsidRPr="00F720AA">
        <w:rPr>
          <w:szCs w:val="28"/>
        </w:rPr>
        <w:t xml:space="preserve">Начальник отдела по делам ГО и ЧС </w:t>
      </w:r>
      <w:r w:rsidR="00792067">
        <w:rPr>
          <w:szCs w:val="28"/>
        </w:rPr>
        <w:t xml:space="preserve">– </w:t>
      </w:r>
      <w:r>
        <w:rPr>
          <w:szCs w:val="28"/>
        </w:rPr>
        <w:t>начальник отдела по делам гражданской обороны и чрезвычайным ситуациям</w:t>
      </w:r>
      <w:r w:rsidR="00792067">
        <w:rPr>
          <w:szCs w:val="28"/>
        </w:rPr>
        <w:t>;</w:t>
      </w:r>
    </w:p>
    <w:p w:rsidR="00792067" w:rsidRDefault="00792067" w:rsidP="00067C6E">
      <w:pPr>
        <w:pStyle w:val="a4"/>
        <w:tabs>
          <w:tab w:val="left" w:pos="7360"/>
        </w:tabs>
        <w:snapToGrid w:val="0"/>
        <w:rPr>
          <w:bCs/>
          <w:szCs w:val="28"/>
        </w:rPr>
      </w:pPr>
      <w:r>
        <w:rPr>
          <w:szCs w:val="28"/>
        </w:rPr>
        <w:t xml:space="preserve">КЧС и ОПБ – </w:t>
      </w:r>
      <w:r w:rsidRPr="00B824F6">
        <w:rPr>
          <w:bCs/>
          <w:szCs w:val="28"/>
        </w:rPr>
        <w:t>комисси</w:t>
      </w:r>
      <w:r w:rsidR="00F720AA">
        <w:rPr>
          <w:bCs/>
          <w:szCs w:val="28"/>
        </w:rPr>
        <w:t>я</w:t>
      </w:r>
      <w:r w:rsidRPr="00B824F6">
        <w:rPr>
          <w:bCs/>
          <w:szCs w:val="28"/>
        </w:rPr>
        <w:t xml:space="preserve">  по  предупреждению  и ликвидации</w:t>
      </w:r>
      <w:r>
        <w:rPr>
          <w:bCs/>
          <w:szCs w:val="28"/>
        </w:rPr>
        <w:t xml:space="preserve"> </w:t>
      </w:r>
      <w:r w:rsidRPr="00B824F6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B824F6">
        <w:rPr>
          <w:bCs/>
          <w:szCs w:val="28"/>
        </w:rPr>
        <w:t xml:space="preserve">чрезвычайных </w:t>
      </w:r>
      <w:r>
        <w:rPr>
          <w:bCs/>
          <w:szCs w:val="28"/>
        </w:rPr>
        <w:t xml:space="preserve">  </w:t>
      </w:r>
      <w:r w:rsidRPr="00B824F6">
        <w:rPr>
          <w:bCs/>
          <w:szCs w:val="28"/>
        </w:rPr>
        <w:t xml:space="preserve">ситуаций </w:t>
      </w:r>
      <w:r>
        <w:rPr>
          <w:bCs/>
          <w:szCs w:val="28"/>
        </w:rPr>
        <w:t xml:space="preserve">   </w:t>
      </w:r>
      <w:r w:rsidRPr="00B824F6">
        <w:rPr>
          <w:bCs/>
          <w:szCs w:val="28"/>
        </w:rPr>
        <w:t xml:space="preserve">и </w:t>
      </w:r>
      <w:r>
        <w:rPr>
          <w:bCs/>
          <w:szCs w:val="28"/>
        </w:rPr>
        <w:t xml:space="preserve">обеспечению </w:t>
      </w:r>
      <w:r w:rsidRPr="00B824F6">
        <w:rPr>
          <w:bCs/>
          <w:szCs w:val="28"/>
        </w:rPr>
        <w:t>пожарной безопасности</w:t>
      </w:r>
      <w:r>
        <w:rPr>
          <w:bCs/>
          <w:szCs w:val="28"/>
        </w:rPr>
        <w:t>;</w:t>
      </w:r>
    </w:p>
    <w:p w:rsidR="00792067" w:rsidRDefault="00792067" w:rsidP="00067C6E">
      <w:pPr>
        <w:pStyle w:val="a4"/>
        <w:tabs>
          <w:tab w:val="left" w:pos="7360"/>
        </w:tabs>
        <w:snapToGrid w:val="0"/>
        <w:rPr>
          <w:bCs/>
          <w:szCs w:val="28"/>
        </w:rPr>
      </w:pPr>
      <w:r>
        <w:rPr>
          <w:bCs/>
          <w:szCs w:val="28"/>
        </w:rPr>
        <w:t>МО МВД России «Бузулукский» - межмуниципальный отдел министерства внутренних дел России «Бузулукский;</w:t>
      </w:r>
    </w:p>
    <w:p w:rsidR="00792067" w:rsidRDefault="001E2835" w:rsidP="00067C6E">
      <w:pPr>
        <w:pStyle w:val="a4"/>
        <w:tabs>
          <w:tab w:val="left" w:pos="7360"/>
        </w:tabs>
        <w:snapToGrid w:val="0"/>
        <w:rPr>
          <w:color w:val="000000"/>
          <w:szCs w:val="28"/>
        </w:rPr>
      </w:pPr>
      <w:r w:rsidRPr="00BB0519">
        <w:rPr>
          <w:color w:val="000000"/>
          <w:szCs w:val="28"/>
        </w:rPr>
        <w:t>ЦУКС ГУ МЧС России по Оренбургской области</w:t>
      </w:r>
      <w:r>
        <w:rPr>
          <w:color w:val="000000"/>
          <w:szCs w:val="28"/>
        </w:rPr>
        <w:t xml:space="preserve"> – центр управления в кризисных ситуациях Главного управления МЧС России по Оренбургской области </w:t>
      </w:r>
    </w:p>
    <w:p w:rsidR="001E2835" w:rsidRDefault="001E2835" w:rsidP="00067C6E">
      <w:pPr>
        <w:pStyle w:val="a4"/>
        <w:tabs>
          <w:tab w:val="left" w:pos="7360"/>
        </w:tabs>
        <w:snapToGrid w:val="0"/>
        <w:rPr>
          <w:szCs w:val="28"/>
        </w:rPr>
      </w:pPr>
      <w:r>
        <w:rPr>
          <w:color w:val="000000"/>
          <w:szCs w:val="28"/>
        </w:rPr>
        <w:t>ЕДДС – единая дежурно-диспетчерская служба</w:t>
      </w:r>
    </w:p>
    <w:sectPr w:rsidR="001E2835" w:rsidSect="00583F4C">
      <w:pgSz w:w="16838" w:h="11905" w:orient="landscape"/>
      <w:pgMar w:top="851" w:right="851" w:bottom="709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0A2"/>
    <w:multiLevelType w:val="multilevel"/>
    <w:tmpl w:val="9E384E4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FB70B5"/>
    <w:multiLevelType w:val="multilevel"/>
    <w:tmpl w:val="44B084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E873213"/>
    <w:multiLevelType w:val="multilevel"/>
    <w:tmpl w:val="A330F5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C5538DD"/>
    <w:multiLevelType w:val="multilevel"/>
    <w:tmpl w:val="49EE9AD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BA"/>
    <w:rsid w:val="000664E2"/>
    <w:rsid w:val="00067C6E"/>
    <w:rsid w:val="000B3C75"/>
    <w:rsid w:val="000B73A9"/>
    <w:rsid w:val="00145315"/>
    <w:rsid w:val="001505D1"/>
    <w:rsid w:val="00162DDE"/>
    <w:rsid w:val="001C65FD"/>
    <w:rsid w:val="001E2835"/>
    <w:rsid w:val="001E7ECF"/>
    <w:rsid w:val="002624EC"/>
    <w:rsid w:val="0027756A"/>
    <w:rsid w:val="002A3230"/>
    <w:rsid w:val="002B1780"/>
    <w:rsid w:val="003027B2"/>
    <w:rsid w:val="0032005A"/>
    <w:rsid w:val="00365582"/>
    <w:rsid w:val="00390687"/>
    <w:rsid w:val="003B175F"/>
    <w:rsid w:val="00436C0E"/>
    <w:rsid w:val="004437CE"/>
    <w:rsid w:val="00491311"/>
    <w:rsid w:val="00493CDF"/>
    <w:rsid w:val="004B4CF3"/>
    <w:rsid w:val="004C62DA"/>
    <w:rsid w:val="0052706F"/>
    <w:rsid w:val="00531196"/>
    <w:rsid w:val="005443BA"/>
    <w:rsid w:val="00566C46"/>
    <w:rsid w:val="00583F4C"/>
    <w:rsid w:val="005A3391"/>
    <w:rsid w:val="005B050D"/>
    <w:rsid w:val="005C6840"/>
    <w:rsid w:val="005E2DEC"/>
    <w:rsid w:val="005E7A77"/>
    <w:rsid w:val="0060105C"/>
    <w:rsid w:val="00690628"/>
    <w:rsid w:val="006A2497"/>
    <w:rsid w:val="006D5432"/>
    <w:rsid w:val="006D6620"/>
    <w:rsid w:val="007056F3"/>
    <w:rsid w:val="00745816"/>
    <w:rsid w:val="00770514"/>
    <w:rsid w:val="00792067"/>
    <w:rsid w:val="007A7C24"/>
    <w:rsid w:val="007B25EF"/>
    <w:rsid w:val="00843E9B"/>
    <w:rsid w:val="008612C6"/>
    <w:rsid w:val="008645A4"/>
    <w:rsid w:val="00870135"/>
    <w:rsid w:val="00891D3A"/>
    <w:rsid w:val="008A3B95"/>
    <w:rsid w:val="008C17A8"/>
    <w:rsid w:val="008D6698"/>
    <w:rsid w:val="00913817"/>
    <w:rsid w:val="00922BA4"/>
    <w:rsid w:val="009360EF"/>
    <w:rsid w:val="009430BF"/>
    <w:rsid w:val="009822F2"/>
    <w:rsid w:val="00984953"/>
    <w:rsid w:val="009B7B67"/>
    <w:rsid w:val="009C186D"/>
    <w:rsid w:val="009E0B66"/>
    <w:rsid w:val="009F5EA5"/>
    <w:rsid w:val="00A51194"/>
    <w:rsid w:val="00A5223C"/>
    <w:rsid w:val="00A724DA"/>
    <w:rsid w:val="00A81457"/>
    <w:rsid w:val="00A944C5"/>
    <w:rsid w:val="00AF030D"/>
    <w:rsid w:val="00B05A42"/>
    <w:rsid w:val="00B47E3D"/>
    <w:rsid w:val="00B824F6"/>
    <w:rsid w:val="00B87507"/>
    <w:rsid w:val="00BA24DF"/>
    <w:rsid w:val="00BA37C2"/>
    <w:rsid w:val="00BB0519"/>
    <w:rsid w:val="00BF2248"/>
    <w:rsid w:val="00C8214C"/>
    <w:rsid w:val="00CA1971"/>
    <w:rsid w:val="00D760E9"/>
    <w:rsid w:val="00DC2400"/>
    <w:rsid w:val="00DD11C6"/>
    <w:rsid w:val="00E10EEA"/>
    <w:rsid w:val="00E17B28"/>
    <w:rsid w:val="00E20528"/>
    <w:rsid w:val="00E32732"/>
    <w:rsid w:val="00E35FA1"/>
    <w:rsid w:val="00E37CD7"/>
    <w:rsid w:val="00E4448B"/>
    <w:rsid w:val="00E75542"/>
    <w:rsid w:val="00EC1B33"/>
    <w:rsid w:val="00EF1727"/>
    <w:rsid w:val="00F14397"/>
    <w:rsid w:val="00F47D94"/>
    <w:rsid w:val="00F720AA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D214"/>
  <w15:docId w15:val="{EE07398C-4DFD-4137-B5D5-4E2A7967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1C6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rsid w:val="0087013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70135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70135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70135"/>
    <w:pPr>
      <w:widowControl w:val="0"/>
      <w:autoSpaceDE w:val="0"/>
      <w:autoSpaceDN w:val="0"/>
      <w:adjustRightInd w:val="0"/>
      <w:spacing w:after="0" w:line="292" w:lineRule="exact"/>
      <w:ind w:firstLine="6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70135"/>
    <w:pPr>
      <w:widowControl w:val="0"/>
      <w:autoSpaceDE w:val="0"/>
      <w:autoSpaceDN w:val="0"/>
      <w:adjustRightInd w:val="0"/>
      <w:spacing w:after="0" w:line="288" w:lineRule="exact"/>
      <w:ind w:firstLine="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0135"/>
    <w:pPr>
      <w:widowControl w:val="0"/>
      <w:autoSpaceDE w:val="0"/>
      <w:autoSpaceDN w:val="0"/>
      <w:adjustRightInd w:val="0"/>
      <w:spacing w:after="0" w:line="307" w:lineRule="exact"/>
      <w:ind w:firstLine="2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7013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87013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13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9">
    <w:name w:val="No Spacing"/>
    <w:qFormat/>
    <w:rsid w:val="00BB05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297A-0825-4ACB-A063-B661DDD7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Душкин А П</cp:lastModifiedBy>
  <cp:revision>13</cp:revision>
  <cp:lastPrinted>2024-05-29T06:30:00Z</cp:lastPrinted>
  <dcterms:created xsi:type="dcterms:W3CDTF">2024-05-21T07:19:00Z</dcterms:created>
  <dcterms:modified xsi:type="dcterms:W3CDTF">2024-05-29T06:41:00Z</dcterms:modified>
</cp:coreProperties>
</file>