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74" w:rsidRDefault="00330974" w:rsidP="00330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иску </w:t>
      </w:r>
      <w:proofErr w:type="spellStart"/>
      <w:r w:rsidRPr="009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спецпрокурора</w:t>
      </w:r>
      <w:proofErr w:type="spellEnd"/>
      <w:r w:rsidRPr="009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Сакмарский</w:t>
      </w:r>
      <w:proofErr w:type="spellEnd"/>
      <w:r w:rsidRPr="009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районный суд взыскал со страховой компании 80 тыс. рублей</w:t>
      </w:r>
    </w:p>
    <w:p w:rsidR="00330974" w:rsidRDefault="00330974" w:rsidP="00330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330974" w:rsidRPr="0058445E" w:rsidRDefault="00330974" w:rsidP="0033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Оренбургский природоохранный межрайонный прокурор обратился в суд с иском к страховой компании о взыскании в пользу государства вреда, причиненного дикому животному, погибшему в результате дорожно-транспортного происшествия.</w:t>
      </w:r>
    </w:p>
    <w:p w:rsidR="00330974" w:rsidRPr="0058445E" w:rsidRDefault="00330974" w:rsidP="0033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Установлено, что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445E"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</w:t>
      </w:r>
      <w:r w:rsidRPr="0058445E">
        <w:rPr>
          <w:rFonts w:ascii="Times New Roman" w:hAnsi="Times New Roman" w:cs="Times New Roman"/>
          <w:sz w:val="28"/>
          <w:szCs w:val="28"/>
        </w:rPr>
        <w:t>района произошло 1 дорожно-транспортное происшествие, столкновение автомобилей и дик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45E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45E">
        <w:rPr>
          <w:rFonts w:ascii="Times New Roman" w:hAnsi="Times New Roman" w:cs="Times New Roman"/>
          <w:sz w:val="28"/>
          <w:szCs w:val="28"/>
        </w:rPr>
        <w:t>– (</w:t>
      </w:r>
      <w:r>
        <w:rPr>
          <w:rFonts w:ascii="Times New Roman" w:hAnsi="Times New Roman" w:cs="Times New Roman"/>
          <w:sz w:val="28"/>
          <w:szCs w:val="28"/>
        </w:rPr>
        <w:t>лося</w:t>
      </w:r>
      <w:r w:rsidRPr="0058445E">
        <w:rPr>
          <w:rFonts w:ascii="Times New Roman" w:hAnsi="Times New Roman" w:cs="Times New Roman"/>
          <w:sz w:val="28"/>
          <w:szCs w:val="28"/>
        </w:rPr>
        <w:t>), вследствие чего животн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8445E">
        <w:rPr>
          <w:rFonts w:ascii="Times New Roman" w:hAnsi="Times New Roman" w:cs="Times New Roman"/>
          <w:sz w:val="28"/>
          <w:szCs w:val="28"/>
        </w:rPr>
        <w:t>погибл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45E">
        <w:rPr>
          <w:rFonts w:ascii="Times New Roman" w:hAnsi="Times New Roman" w:cs="Times New Roman"/>
          <w:sz w:val="28"/>
          <w:szCs w:val="28"/>
        </w:rPr>
        <w:t>.</w:t>
      </w:r>
    </w:p>
    <w:p w:rsidR="00330974" w:rsidRPr="0058445E" w:rsidRDefault="00330974" w:rsidP="0033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По оценкам специалистов в результате гибели животн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8445E">
        <w:rPr>
          <w:rFonts w:ascii="Times New Roman" w:hAnsi="Times New Roman" w:cs="Times New Roman"/>
          <w:sz w:val="28"/>
          <w:szCs w:val="28"/>
        </w:rPr>
        <w:t xml:space="preserve">Российской Федерации причинен материальный ущерб на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445E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330974" w:rsidRPr="0058445E" w:rsidRDefault="00330974" w:rsidP="0033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ab/>
        <w:t xml:space="preserve">Суд согласился с доводами прокурора и взыскал со страховой компании материальный ущерб на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445E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330974" w:rsidRPr="0058445E" w:rsidRDefault="00330974" w:rsidP="0033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Решение суда вступило в законную силу.</w:t>
      </w:r>
    </w:p>
    <w:p w:rsidR="0013732C" w:rsidRPr="00330974" w:rsidRDefault="00330974" w:rsidP="00330974"/>
    <w:sectPr w:rsidR="0013732C" w:rsidRPr="0033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330974"/>
    <w:rsid w:val="00330FD2"/>
    <w:rsid w:val="004F0BAF"/>
    <w:rsid w:val="006613B2"/>
    <w:rsid w:val="007638AB"/>
    <w:rsid w:val="00844762"/>
    <w:rsid w:val="00A44939"/>
    <w:rsid w:val="00B41771"/>
    <w:rsid w:val="00BF49D3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17</cp:revision>
  <dcterms:created xsi:type="dcterms:W3CDTF">2024-05-30T11:06:00Z</dcterms:created>
  <dcterms:modified xsi:type="dcterms:W3CDTF">2024-05-30T11:34:00Z</dcterms:modified>
</cp:coreProperties>
</file>