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Соглашение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о передаче (принятии) осуществления части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«30» декабря 2020 г.                                                                                 г. Бузулук                                                                            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 в лице главы района </w:t>
      </w:r>
      <w:proofErr w:type="spellStart"/>
      <w:r w:rsidRPr="00A47A05">
        <w:rPr>
          <w:rFonts w:ascii="Times New Roman" w:hAnsi="Times New Roman"/>
          <w:sz w:val="28"/>
          <w:szCs w:val="28"/>
        </w:rPr>
        <w:t>Бантюкова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Николая Александровича, действующего на основании Устава, с одной стороны и администрация муниципального образования Березовский сельсовет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района в лице главы сельсовета Спиридонова Владимира Викторовича, действующего на основании Устава, с другой стороны, именуемые в дальнейшем Стороны, заключили настоящее соглашение о следующем:</w:t>
      </w:r>
    </w:p>
    <w:p w:rsidR="006300E7" w:rsidRPr="00A47A05" w:rsidRDefault="006300E7" w:rsidP="00630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6300E7" w:rsidRPr="00A47A05" w:rsidRDefault="006300E7" w:rsidP="006300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1.1. Предметом соглашения является передача администрацией  муниципального образования Березовский сельсовет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района, а администрацией муниципального образования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 Оренбургской области принятие осуществления части полномочий по решению вопросов местного значения.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1.2. Целью передачи (принятия) части полномочий является социально-экономическое развитие как муниципального образования Березовский сельсовет, так и муниципального образования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 в целом и с учетом возможности эффективного их осуществления органами местного самоуправления муниципального образования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район.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2. Состав (перечень) передаваемых полномочий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2.1. Администрация муниципального образования Березовский сельсовет передает, а администрация муниципального образования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 принимает осуществление части полномочий по решению следующих вопросов местного значения: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2.1.1. по формированию, исполнению и </w:t>
      </w:r>
      <w:proofErr w:type="gramStart"/>
      <w:r w:rsidRPr="00A47A0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исполнением бюджета поселения;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2.1.2. в соответствии со статьей 269.2 Бюджетного кодекса Российской Федерации по </w:t>
      </w:r>
      <w:proofErr w:type="gramStart"/>
      <w:r w:rsidRPr="00A47A0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по </w:t>
      </w:r>
      <w:proofErr w:type="gramStart"/>
      <w:r w:rsidRPr="00A47A0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бюджета, муниципальных контрактов; по </w:t>
      </w:r>
      <w:proofErr w:type="gramStart"/>
      <w:r w:rsidRPr="00A47A0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</w:t>
      </w:r>
      <w:r w:rsidRPr="00A47A05">
        <w:rPr>
          <w:rFonts w:ascii="Times New Roman" w:hAnsi="Times New Roman"/>
          <w:sz w:val="28"/>
          <w:szCs w:val="28"/>
        </w:rPr>
        <w:lastRenderedPageBreak/>
        <w:t xml:space="preserve">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по контролю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A47A05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из бюджета; по контролю в сфере закупок, </w:t>
      </w:r>
      <w:proofErr w:type="gramStart"/>
      <w:r w:rsidRPr="00A47A05">
        <w:rPr>
          <w:rFonts w:ascii="Times New Roman" w:hAnsi="Times New Roman"/>
          <w:sz w:val="28"/>
          <w:szCs w:val="28"/>
        </w:rPr>
        <w:t>предусмотренный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2.1.3. по ведению Реестра муниципальной собственности сельского поселения; подготовке проектов правовых актов органов местного самоуправления, договоров, документов по проведению конкурсов и аукционов; регистрации жилищного фонда в рамках приватизации; по осуществлению постановки на учет бесхозяйного недвижимого имущества, находящегося на территории сельского поселения;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2.1.4. по организации работы библиотек на территории сельского поселения (за исключением полномочий по согласованию режима работы, первичных документов учета рабочего времени, планов и графиков работы; отчетности, наделения библиотек движимым и недвижимым имуществом); по решению вопросов кадрового обеспечения библиотек (за исключением полномочий по согласованию кандидатур на замещение вакансий);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2.1.5. по организации работы сельского Дома культуры и сельского клуба на территории сельского поселения (за исключением полномочий по согласованию режима работы сельского Дома культуры и сельского клуба, первичных документов учета рабочего времени, планов и графиков работы; отчетности, наделения сельского Дома культуры и сельского клуба движимым и недвижимым имуществом); по решению вопросов кадрового обеспечения сельского Дома культуры и сельского клуба (за исключением полномочий по согласованию кандидатур на замещение вакансий в сельском Доме культуры и сельском клубе);</w:t>
      </w:r>
    </w:p>
    <w:p w:rsidR="006300E7" w:rsidRPr="00A47A05" w:rsidRDefault="006300E7" w:rsidP="00630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7A05">
        <w:rPr>
          <w:rFonts w:ascii="Times New Roman" w:hAnsi="Times New Roman"/>
          <w:sz w:val="28"/>
          <w:szCs w:val="28"/>
        </w:rPr>
        <w:t>2.1.6.</w:t>
      </w:r>
      <w:r w:rsidRPr="00A47A0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документации для утверждения генеральных планов поселения, правил землепользования и застройки: размещению проектов  в  Федеральной государственной информационной системе территориального планирования, по подготовке и выдаче градостроительных планов земельных участков,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47A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</w:t>
      </w:r>
      <w:r w:rsidRPr="00A47A05">
        <w:rPr>
          <w:rFonts w:ascii="Times New Roman" w:hAnsi="Times New Roman"/>
          <w:sz w:val="28"/>
          <w:szCs w:val="28"/>
        </w:rPr>
        <w:t xml:space="preserve">направлению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 объектов </w:t>
      </w:r>
      <w:r w:rsidRPr="00A47A05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строительства, садовых домов на земельных участках, расположенных на территориях поселений;</w:t>
      </w:r>
      <w:r w:rsidRPr="00A47A0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переводу жилого помещения в нежилое помещение и нежилого помещения в жилое помещение, расположенного на территории поселения, выдаче документов о согласовании переустройства и (или) перепланировке жилых помещений, находящихся на территории поселения;</w:t>
      </w:r>
    </w:p>
    <w:p w:rsidR="006300E7" w:rsidRPr="00A47A05" w:rsidRDefault="006300E7" w:rsidP="00630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A05">
        <w:rPr>
          <w:rFonts w:ascii="Times New Roman" w:hAnsi="Times New Roman"/>
          <w:sz w:val="28"/>
          <w:szCs w:val="28"/>
        </w:rPr>
        <w:t>2.1.7. по резервированию земель и изъятию, в том числе путем выкупа, земельных участков в границах поселения для муниципальных нужд, осуществлению муниципального земельного контроля в границах поселения за использованием земель поселения; по заключению соглашений о перераспределении земельных участков находящихся  в муниципальной собственности поселения, заключению соглашений об установлении сервитута в  отношении земельных участков находящихся  в муниципальной собственности поселения;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A05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 в отношении земель, находящихся в муниципальной собственности муниципального образования поселения; по подготовке документации для осуществления полномочий по распоряжению землями и земельными участками, находящихся в муниципальной собственности муниципального образования поселения; по подготовке и своевременному предоставлению в Правительство Оренбургской области всех установленных форм отчетности по землям и земельным участкам, находящихся в муниципальной собственности муниципального образования поселения;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по подготовке документации для проведения торгов (аукционов) по продаже права аренды и в собственность земельных участков, находящихся в муниципальной собственности муниципального образования поселения;</w:t>
      </w:r>
    </w:p>
    <w:p w:rsidR="006300E7" w:rsidRPr="00A47A05" w:rsidRDefault="006300E7" w:rsidP="00630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2.1.8. по осуществлению муниципального контроля в области использования и охраны особо охраняемых природных территорий местного значения; 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2.1.9. по осуществлению муниципального лесного контроля;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2.1.10. по определению поставщиков, исполнителей, подрядчиков в сфере закупок товаров, работ, услуг для обеспечения муниципальных нужд;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2.1.11. по созданию условий для жилищного строительства;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A05">
        <w:rPr>
          <w:rFonts w:ascii="Times New Roman" w:eastAsia="Times New Roman" w:hAnsi="Times New Roman"/>
          <w:sz w:val="28"/>
          <w:szCs w:val="28"/>
          <w:lang w:eastAsia="ru-RU"/>
        </w:rPr>
        <w:t>2.1.12. по осуществлению мер по противодействию коррупции в границах поселения в части «обеспечения функций и полномочий единой комиссии по соблюдению требований к служебному поведению муниципальных служащих и урегулирования конфликта интересов».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6300E7" w:rsidRPr="00A47A05" w:rsidRDefault="006300E7" w:rsidP="00630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3.1. Поселение обязано: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3.1.1. Своевременно принимать муниципальные акты и заключать дополнительные соглашения к настоящему Соглашению, необходимые для исполнения Муниципальным районом переданных полномочий;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lastRenderedPageBreak/>
        <w:t>3.1.2. Своевременно и в полном объеме перечислять Муниципальному району финансовые средства в виде межбюджетных трансфертов, предназначенных для исполнения переданных по Соглашению полномочий;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3.1.3. Представительный орган муниципального образования Березовский сельсовет осуществляет </w:t>
      </w:r>
      <w:proofErr w:type="gramStart"/>
      <w:r w:rsidRPr="00A47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исполнением передаваемых полномочий.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3.2. Муниципальный район: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3.2.1. Осуществляет переданные полномочия в соответствии с разделом 2 настоящего Соглашения и действующим законодательством за счет межбюджетных трансфертов перечисленных из бюджета поселения в бюджет муниципального района.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3.2.2. Органы местного самоуправления района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4. Финансовое обеспечение осуществления стороной Соглашения передаваемых полномочий в объеме межбюджетных трансфертов на срок заключения соглашения</w:t>
      </w:r>
    </w:p>
    <w:p w:rsidR="006300E7" w:rsidRPr="00A47A05" w:rsidRDefault="006300E7" w:rsidP="00630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4.1. Осуществление Муниципальным районом передаваемых полномочий происходит за счет межбюджетных трансфертов, передаваемых из бюджета поселения в бюджет муниципального района в сумме 63,0 тыс. руб.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4.2. Формирование, перечисление и учет межбюджетных трансфертов на реализацию полномочий, указанных в разделе 2 настоящего Соглашения, осуществляется в соответствии с бюджетным законодательством РФ.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4.3. Стороны ежегодно определяют объем межбюджетных трансфертов. Расчет производится исходя из затрат, необходимых для осуществления переданных полномочий и выполнения муниципального заказа поселения на представление услуг, выполнение работ в части передаваемых полномочий.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4.4. Сроки и объем перечислений устанавливается сторонами ежегодно после утверждения объема межбюджетных трансфертов в установленном законом порядке.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5. Перечень имущества, передаваемого 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для обеспечения осуществления передаваемых полномочий, порядок владения, пользования и распоряжения этим имуществом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Для осуществления передаваемых полномочий не требуется передача имущества поселения. 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6. Порядок отчетности </w:t>
      </w:r>
      <w:proofErr w:type="gramStart"/>
      <w:r w:rsidRPr="00A47A05">
        <w:rPr>
          <w:rFonts w:ascii="Times New Roman" w:hAnsi="Times New Roman"/>
          <w:b/>
          <w:sz w:val="28"/>
          <w:szCs w:val="28"/>
        </w:rPr>
        <w:t>соответствующих</w:t>
      </w:r>
      <w:proofErr w:type="gramEnd"/>
      <w:r w:rsidRPr="00A47A05">
        <w:rPr>
          <w:rFonts w:ascii="Times New Roman" w:hAnsi="Times New Roman"/>
          <w:b/>
          <w:sz w:val="28"/>
          <w:szCs w:val="28"/>
        </w:rPr>
        <w:t xml:space="preserve"> 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о выполнении 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ими передаваемых полномочий 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lastRenderedPageBreak/>
        <w:t>6.1. Муниципальный район направляет поселению отчеты и заключения по результатам проведенных мероприятий по осуществлению части полномочий по решению вопросов местного значения поселения.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6.2. Муниципальный район ежегодно представляет поселению информацию об осуществлении предусмотренных настоящим Соглашением полномочий.</w:t>
      </w:r>
    </w:p>
    <w:p w:rsidR="006300E7" w:rsidRPr="00A47A05" w:rsidRDefault="006300E7" w:rsidP="006300E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A05">
        <w:rPr>
          <w:rFonts w:ascii="Times New Roman" w:hAnsi="Times New Roman"/>
          <w:sz w:val="28"/>
          <w:szCs w:val="28"/>
        </w:rPr>
        <w:t xml:space="preserve">6.3. Муниципальный район размещает информацию о проведенных мероприятиях </w:t>
      </w:r>
      <w:r w:rsidRPr="00A47A0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Pr="00A47A05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Pr="00A47A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</w:t>
      </w:r>
    </w:p>
    <w:p w:rsidR="006300E7" w:rsidRPr="00A47A05" w:rsidRDefault="006300E7" w:rsidP="006300E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7. Порядок контроля 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за осуществлением сторонами условий Соглашения </w:t>
      </w:r>
    </w:p>
    <w:p w:rsidR="006300E7" w:rsidRPr="00A47A05" w:rsidRDefault="006300E7" w:rsidP="00630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Стороны вправе осуществлять </w:t>
      </w:r>
      <w:proofErr w:type="gramStart"/>
      <w:r w:rsidRPr="00A47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осуществлением условий настоящего Соглашения.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8. Ответственность сторон за невыполнение,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либо ненадлежащее выполнение условий Соглашения 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и финансовые санкции за неисполнение Соглашения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8.1. За неисполнение обязанностей по настоящему Соглашению Стороны несут ответственность в соответствии с действующим законодательством.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8.2. В случае неисполнения или ненадлежащего исполнения муниципальным районом обязанностей по исполнению переданных полномочий, органы местного самоуправления поселения вправе приостановить или прекратить перечисление межбюджетных трансфертов, указанных в разделе 4 настоящего Соглашения. 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8.3. В случае неисполнения или ненадлежащего исполнения поселением обязанностей, предусмотренных настоящим Соглашением Администрация района вправе приостановить или прекратить исполнение переданных по настоящему Соглашению полномочий.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8.4. В случае неисполнения или ненадлежащего исполнения муниципальным районом обязанностей по исполнению переданных полномочий, Администрация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  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8.5. Факт неисполнения или ненадлежащего исполнения </w:t>
      </w:r>
      <w:proofErr w:type="gramStart"/>
      <w:r w:rsidRPr="00A47A05">
        <w:rPr>
          <w:rFonts w:ascii="Times New Roman" w:hAnsi="Times New Roman"/>
          <w:sz w:val="28"/>
          <w:szCs w:val="28"/>
        </w:rPr>
        <w:t>обязанностей, предусмотренных настоящим Соглашением фиксируется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актом, подписываемым обеими сторонами, а в случае отказа от подписания акта одной из сторон – в судебном порядке.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8.6. Факт неисполнения или ненадлежащего исполнения обязанностей по перечислению межбюджетных трансфертов фиксируется путем предоставления информации об отсутствии поступления финансовых сре</w:t>
      </w:r>
      <w:proofErr w:type="gramStart"/>
      <w:r w:rsidRPr="00A47A05">
        <w:rPr>
          <w:rFonts w:ascii="Times New Roman" w:hAnsi="Times New Roman"/>
          <w:sz w:val="28"/>
          <w:szCs w:val="28"/>
        </w:rPr>
        <w:t xml:space="preserve">дств </w:t>
      </w:r>
      <w:r w:rsidRPr="00A47A05">
        <w:rPr>
          <w:rFonts w:ascii="Times New Roman" w:hAnsi="Times New Roman"/>
          <w:sz w:val="28"/>
          <w:szCs w:val="28"/>
        </w:rPr>
        <w:lastRenderedPageBreak/>
        <w:t>в б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юджет муниципального образования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 органом осуществляющим исполнение бюджета муниципального образования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8.7.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9. Порядок рассмотрения сторонами споров 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в процессе исполнения Соглашения</w:t>
      </w:r>
    </w:p>
    <w:p w:rsidR="006300E7" w:rsidRPr="00A47A05" w:rsidRDefault="006300E7" w:rsidP="00630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9.1. Споры, которые могут возникнуть при исполнении условий настоящего Соглашения, Стороны будут стремиться разрешить в порядке досудебного разбирательства путем переговоров, обмена письмами, уточнением, дополнением или изменением условий Соглашения, составлением протоколов разногласий и др. При этом каждая из сторон вправе претендовать на наличие у нее в письменном виде результатов разрешения возникающих вопросов.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9.2. При </w:t>
      </w:r>
      <w:proofErr w:type="gramStart"/>
      <w:r w:rsidRPr="00A47A05">
        <w:rPr>
          <w:rFonts w:ascii="Times New Roman" w:hAnsi="Times New Roman"/>
          <w:sz w:val="28"/>
          <w:szCs w:val="28"/>
        </w:rPr>
        <w:t>не достижении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взаимоприемлемого решения стороны вправе передать спорный вопрос на разрешение в судебном порядке.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10. Срок, на который заключается Соглашение, 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и дата вступления его в силу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10.1. Настоящее Соглашение вступает в силу после официального опубликования (обнародования).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10.2. Действия настоящего Соглашения распространяются на правоотношения, возникшие с 01 января 2021 года по 31 декабря 2021 года.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10.3. Если не позднее, чем за один месяц до истечения срока настоящего Соглашения, ни одна из сторон не изъявит желания прекратить его действие, настоящее Соглашение считается автоматически продленным ещё на 1 год на тех же условиях.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11. Основания и порядок изменения</w:t>
      </w:r>
    </w:p>
    <w:p w:rsidR="006300E7" w:rsidRPr="00A47A05" w:rsidRDefault="006300E7" w:rsidP="006300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и расторжения Соглашения, досрочное прекращение Соглашения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11.1. Все изменения и дополнения к настоящему Соглашению вносятся по инициативе любой из сторон и являются действительными лишь в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11.2.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11.3. Уведомление </w:t>
      </w:r>
      <w:proofErr w:type="gramStart"/>
      <w:r w:rsidRPr="00A47A05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или о расторжении настоящего Соглашения в одностороннем порядке направляются одной стороной другой стороне в письменном виде. Соглашение считается расторгнутым в </w:t>
      </w:r>
      <w:r w:rsidRPr="00A47A05">
        <w:rPr>
          <w:rFonts w:ascii="Times New Roman" w:hAnsi="Times New Roman"/>
          <w:sz w:val="28"/>
          <w:szCs w:val="28"/>
        </w:rPr>
        <w:lastRenderedPageBreak/>
        <w:t xml:space="preserve">одностороннем порядке по истечении 30 дней </w:t>
      </w:r>
      <w:proofErr w:type="gramStart"/>
      <w:r w:rsidRPr="00A47A0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A47A05">
        <w:rPr>
          <w:rFonts w:ascii="Times New Roman" w:hAnsi="Times New Roman"/>
          <w:sz w:val="28"/>
          <w:szCs w:val="28"/>
        </w:rPr>
        <w:t xml:space="preserve"> указанного уведомления. 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11.4. В случае досрочного прекращения исполнения муниципальным районом обязанностей по исполнению переданных полномочий, Администрация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мероприятия. 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 xml:space="preserve">12.  Заключительные положения, </w:t>
      </w:r>
    </w:p>
    <w:p w:rsidR="006300E7" w:rsidRPr="00A47A05" w:rsidRDefault="006300E7" w:rsidP="006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A05">
        <w:rPr>
          <w:rFonts w:ascii="Times New Roman" w:hAnsi="Times New Roman"/>
          <w:b/>
          <w:sz w:val="28"/>
          <w:szCs w:val="28"/>
        </w:rPr>
        <w:t>юридические адреса и подписи сторон</w:t>
      </w: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одинаковую (равную) юридическую силу, по одному экземпляру для каждой из Сторон.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 Оренбургской области 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461040, Оренбургская область, г. Бузулук, ул. Ленина, 10 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Н.А. </w:t>
      </w:r>
      <w:proofErr w:type="spellStart"/>
      <w:r w:rsidRPr="00A47A05">
        <w:rPr>
          <w:rFonts w:ascii="Times New Roman" w:hAnsi="Times New Roman"/>
          <w:sz w:val="28"/>
          <w:szCs w:val="28"/>
        </w:rPr>
        <w:t>Бантюков</w:t>
      </w:r>
      <w:proofErr w:type="spellEnd"/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Березовский сельсовет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A05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 xml:space="preserve">461023 Оренбургская область, </w:t>
      </w:r>
      <w:proofErr w:type="spellStart"/>
      <w:r w:rsidRPr="00A47A0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A47A05">
        <w:rPr>
          <w:rFonts w:ascii="Times New Roman" w:hAnsi="Times New Roman"/>
          <w:sz w:val="28"/>
          <w:szCs w:val="28"/>
        </w:rPr>
        <w:t xml:space="preserve"> район, 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село Березовка, улица Центральная, 41-а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E7" w:rsidRPr="00A47A05" w:rsidRDefault="006300E7" w:rsidP="006300E7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05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В.В. Спиридонов</w:t>
      </w:r>
    </w:p>
    <w:p w:rsidR="006300E7" w:rsidRPr="00A47A05" w:rsidRDefault="006300E7" w:rsidP="006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48" w:rsidRDefault="00A63C48">
      <w:bookmarkStart w:id="0" w:name="_GoBack"/>
      <w:bookmarkEnd w:id="0"/>
    </w:p>
    <w:sectPr w:rsidR="00A63C48" w:rsidSect="00143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6"/>
    <w:rsid w:val="006300E7"/>
    <w:rsid w:val="006B3C06"/>
    <w:rsid w:val="00A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2020-12-30T04:51:00Z</dcterms:created>
  <dcterms:modified xsi:type="dcterms:W3CDTF">2020-12-30T04:52:00Z</dcterms:modified>
</cp:coreProperties>
</file>