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8D" w:rsidRDefault="007F056B" w:rsidP="007F056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4523"/>
        <w:gridCol w:w="676"/>
        <w:gridCol w:w="5505"/>
      </w:tblGrid>
      <w:tr w:rsidR="008F2E8D" w:rsidRPr="008F2E8D" w:rsidTr="00C863C6">
        <w:tc>
          <w:tcPr>
            <w:tcW w:w="4164" w:type="dxa"/>
          </w:tcPr>
          <w:p w:rsidR="008F2E8D" w:rsidRPr="008F2E8D" w:rsidRDefault="008F2E8D" w:rsidP="008F2E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8F2E8D" w:rsidRPr="008F2E8D" w:rsidRDefault="008F2E8D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F2E8D" w:rsidRPr="008F2E8D" w:rsidRDefault="005D1E29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Верхневязовский</w:t>
            </w:r>
            <w:r w:rsidR="008F2E8D" w:rsidRPr="008F2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8F2E8D" w:rsidRPr="008F2E8D" w:rsidRDefault="008F2E8D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8F2E8D" w:rsidRPr="008F2E8D" w:rsidRDefault="008F2E8D" w:rsidP="008F2E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F2E8D" w:rsidRPr="008F2E8D" w:rsidRDefault="008F2E8D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8D" w:rsidRPr="008F2E8D" w:rsidRDefault="008F2E8D" w:rsidP="008F2E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8F2E8D" w:rsidRPr="008F2E8D" w:rsidRDefault="008F2E8D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E8D" w:rsidRDefault="005D1E29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21.05.2024</w:t>
            </w:r>
            <w:r w:rsidR="0092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156</w:t>
            </w:r>
          </w:p>
          <w:p w:rsidR="00A9662C" w:rsidRPr="005D1E29" w:rsidRDefault="00A9662C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D1E29" w:rsidRPr="005D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Вязовка</w:t>
            </w:r>
          </w:p>
          <w:p w:rsidR="008F2E8D" w:rsidRPr="008F2E8D" w:rsidRDefault="008F2E8D" w:rsidP="008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0" w:type="dxa"/>
            <w:gridSpan w:val="2"/>
          </w:tcPr>
          <w:p w:rsidR="008F2E8D" w:rsidRPr="008F2E8D" w:rsidRDefault="008F2E8D" w:rsidP="0096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96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8F2E8D" w:rsidRPr="008F2E8D" w:rsidTr="00C863C6">
        <w:tblPrEx>
          <w:tblLook w:val="04A0" w:firstRow="1" w:lastRow="0" w:firstColumn="1" w:lastColumn="0" w:noHBand="0" w:noVBand="1"/>
        </w:tblPrEx>
        <w:trPr>
          <w:gridAfter w:val="1"/>
          <w:wAfter w:w="5068" w:type="dxa"/>
          <w:trHeight w:val="289"/>
        </w:trPr>
        <w:tc>
          <w:tcPr>
            <w:tcW w:w="4786" w:type="dxa"/>
            <w:gridSpan w:val="2"/>
          </w:tcPr>
          <w:p w:rsidR="008F2E8D" w:rsidRPr="008F2E8D" w:rsidRDefault="008F2E8D" w:rsidP="00E8017D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избрании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  <w:r w:rsidR="005D1E29" w:rsidRPr="005D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Верхневязовский</w:t>
            </w:r>
            <w:r w:rsidR="00A9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Бузулукского района</w:t>
            </w:r>
            <w:r w:rsidR="00A9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</w:tc>
      </w:tr>
    </w:tbl>
    <w:p w:rsidR="0080086D" w:rsidRDefault="008F2E8D" w:rsidP="008F2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</w:p>
    <w:p w:rsidR="005D1E29" w:rsidRDefault="00E8017D" w:rsidP="00E8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№131–ФЗ «Об общих принципах организации 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</w:t>
      </w:r>
      <w:r w:rsidRPr="00E8017D"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от 10.07.2013 № 1695/504-V-ОЗ  «О выборах глав муниципальных образований в Оренбургской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статьи 28 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образования </w:t>
      </w:r>
      <w:r w:rsidR="005D1E29" w:rsidRPr="005D1E29">
        <w:rPr>
          <w:rFonts w:ascii="Times New Roman" w:eastAsia="Calibri" w:hAnsi="Times New Roman" w:cs="Times New Roman"/>
          <w:sz w:val="28"/>
          <w:szCs w:val="28"/>
        </w:rPr>
        <w:t>Верхневязовский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 сельсовет  Бузулукского района Оренбургской области и на основании </w:t>
      </w:r>
      <w:r w:rsidRPr="00E8017D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5D1E29" w:rsidRPr="005D1E29">
        <w:rPr>
          <w:rFonts w:ascii="Times New Roman" w:hAnsi="Times New Roman" w:cs="Times New Roman"/>
          <w:sz w:val="28"/>
          <w:szCs w:val="28"/>
        </w:rPr>
        <w:t>Верхневязовский</w:t>
      </w:r>
      <w:r w:rsidR="00A9662C">
        <w:rPr>
          <w:rFonts w:ascii="Times New Roman" w:hAnsi="Times New Roman" w:cs="Times New Roman"/>
          <w:sz w:val="28"/>
          <w:szCs w:val="28"/>
        </w:rPr>
        <w:t xml:space="preserve"> </w:t>
      </w:r>
      <w:r w:rsidRPr="00E8017D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от </w:t>
      </w:r>
      <w:r w:rsidR="007A1C23">
        <w:rPr>
          <w:rFonts w:ascii="Times New Roman" w:hAnsi="Times New Roman" w:cs="Times New Roman"/>
          <w:sz w:val="28"/>
          <w:szCs w:val="28"/>
        </w:rPr>
        <w:t>14</w:t>
      </w:r>
      <w:r w:rsidR="0096043B">
        <w:rPr>
          <w:rFonts w:ascii="Times New Roman" w:hAnsi="Times New Roman" w:cs="Times New Roman"/>
          <w:sz w:val="28"/>
          <w:szCs w:val="28"/>
        </w:rPr>
        <w:t>.03.2022</w:t>
      </w:r>
      <w:r w:rsidRPr="00E8017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1C23">
        <w:rPr>
          <w:rFonts w:ascii="Times New Roman" w:hAnsi="Times New Roman" w:cs="Times New Roman"/>
          <w:sz w:val="28"/>
          <w:szCs w:val="28"/>
        </w:rPr>
        <w:t>76</w:t>
      </w:r>
      <w:r w:rsidRPr="00E8017D">
        <w:rPr>
          <w:rFonts w:ascii="Times New Roman" w:hAnsi="Times New Roman" w:cs="Times New Roman"/>
          <w:sz w:val="28"/>
          <w:szCs w:val="28"/>
        </w:rPr>
        <w:t xml:space="preserve"> «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порядке проведения конкурса по отбору кандидатов на должность главы муниципального  образования </w:t>
      </w:r>
      <w:r w:rsidR="005D1E29" w:rsidRPr="005D1E29">
        <w:rPr>
          <w:rFonts w:ascii="Times New Roman" w:eastAsia="Calibri" w:hAnsi="Times New Roman" w:cs="Times New Roman"/>
          <w:sz w:val="28"/>
          <w:szCs w:val="28"/>
        </w:rPr>
        <w:t>Верхневязовский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 сельсовет  Бузулукского района Оренбургской области»</w:t>
      </w:r>
      <w:r w:rsidR="005C173D">
        <w:rPr>
          <w:rFonts w:ascii="Times New Roman" w:eastAsia="Calibri" w:hAnsi="Times New Roman" w:cs="Times New Roman"/>
          <w:sz w:val="28"/>
          <w:szCs w:val="28"/>
        </w:rPr>
        <w:t>,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  Совет депутатов  муниципального образования </w:t>
      </w:r>
      <w:r w:rsidR="005D1E29" w:rsidRPr="005D1E29">
        <w:rPr>
          <w:rFonts w:ascii="Times New Roman" w:eastAsia="Calibri" w:hAnsi="Times New Roman" w:cs="Times New Roman"/>
          <w:sz w:val="28"/>
          <w:szCs w:val="28"/>
        </w:rPr>
        <w:t>Верхневязовский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 сельсовет Бузулукского района Оренбургской области  </w:t>
      </w:r>
    </w:p>
    <w:p w:rsidR="00E8017D" w:rsidRPr="00E8017D" w:rsidRDefault="00E8017D" w:rsidP="005D1E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17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8017D" w:rsidRPr="00E8017D" w:rsidRDefault="00E8017D" w:rsidP="00E8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1. Избрать главой муниципального образования </w:t>
      </w:r>
      <w:r w:rsidR="005D1E29" w:rsidRPr="005D1E29">
        <w:rPr>
          <w:rFonts w:ascii="Times New Roman" w:eastAsia="Calibri" w:hAnsi="Times New Roman" w:cs="Times New Roman"/>
          <w:sz w:val="28"/>
          <w:szCs w:val="28"/>
        </w:rPr>
        <w:t>Верхневязовский</w:t>
      </w:r>
      <w:r w:rsidR="005D1E29" w:rsidRPr="00E8017D">
        <w:rPr>
          <w:rFonts w:ascii="Times New Roman" w:eastAsia="Calibri" w:hAnsi="Times New Roman" w:cs="Times New Roman"/>
          <w:sz w:val="28"/>
          <w:szCs w:val="28"/>
        </w:rPr>
        <w:t xml:space="preserve"> сельсовет Бузулукского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9662C">
        <w:rPr>
          <w:rFonts w:ascii="Times New Roman" w:eastAsia="Calibri" w:hAnsi="Times New Roman" w:cs="Times New Roman"/>
          <w:sz w:val="28"/>
          <w:szCs w:val="28"/>
        </w:rPr>
        <w:t xml:space="preserve"> Оренбургской </w:t>
      </w:r>
      <w:r w:rsidR="005D1E29">
        <w:rPr>
          <w:rFonts w:ascii="Times New Roman" w:eastAsia="Calibri" w:hAnsi="Times New Roman" w:cs="Times New Roman"/>
          <w:sz w:val="28"/>
          <w:szCs w:val="28"/>
        </w:rPr>
        <w:t>области Иванова Василия Викторовича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17D" w:rsidRPr="00E8017D" w:rsidRDefault="00E8017D" w:rsidP="00E8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17D">
        <w:rPr>
          <w:rFonts w:ascii="Times New Roman" w:eastAsia="Calibri" w:hAnsi="Times New Roman" w:cs="Times New Roman"/>
          <w:sz w:val="28"/>
          <w:szCs w:val="28"/>
        </w:rPr>
        <w:t>2.</w:t>
      </w:r>
      <w:r w:rsidRPr="00E8017D">
        <w:rPr>
          <w:rFonts w:ascii="Tahoma" w:hAnsi="Tahoma" w:cs="Tahoma"/>
          <w:sz w:val="18"/>
          <w:szCs w:val="18"/>
          <w:shd w:val="clear" w:color="auto" w:fill="FAFAFA"/>
        </w:rPr>
        <w:t xml:space="preserve"> </w:t>
      </w:r>
      <w:r w:rsidRPr="00E8017D">
        <w:rPr>
          <w:rFonts w:ascii="Times New Roman" w:hAnsi="Times New Roman" w:cs="Times New Roman"/>
          <w:sz w:val="28"/>
          <w:szCs w:val="28"/>
        </w:rPr>
        <w:t xml:space="preserve">Установить, что глава муниципального </w:t>
      </w:r>
      <w:r w:rsidR="00A9662C" w:rsidRPr="00E801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1E29" w:rsidRPr="005D1E29">
        <w:rPr>
          <w:rFonts w:ascii="Times New Roman" w:hAnsi="Times New Roman" w:cs="Times New Roman"/>
          <w:sz w:val="28"/>
          <w:szCs w:val="28"/>
        </w:rPr>
        <w:t xml:space="preserve">Верхневязовский </w:t>
      </w:r>
      <w:r w:rsidR="005D1E29" w:rsidRPr="00E8017D">
        <w:rPr>
          <w:rFonts w:ascii="Times New Roman" w:hAnsi="Times New Roman" w:cs="Times New Roman"/>
          <w:sz w:val="28"/>
          <w:szCs w:val="28"/>
        </w:rPr>
        <w:t>сельсовет</w:t>
      </w:r>
      <w:r w:rsidRPr="00E8017D"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="00A9662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8017D">
        <w:rPr>
          <w:rFonts w:ascii="Times New Roman" w:hAnsi="Times New Roman" w:cs="Times New Roman"/>
          <w:sz w:val="28"/>
          <w:szCs w:val="28"/>
        </w:rPr>
        <w:t xml:space="preserve"> вступает в должность с </w:t>
      </w:r>
      <w:r w:rsidR="005D1E29">
        <w:rPr>
          <w:rFonts w:ascii="Times New Roman" w:hAnsi="Times New Roman" w:cs="Times New Roman"/>
          <w:sz w:val="28"/>
          <w:szCs w:val="28"/>
        </w:rPr>
        <w:t>2</w:t>
      </w:r>
      <w:r w:rsidR="00C15D0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D1E29">
        <w:rPr>
          <w:rFonts w:ascii="Times New Roman" w:hAnsi="Times New Roman" w:cs="Times New Roman"/>
          <w:sz w:val="28"/>
          <w:szCs w:val="28"/>
        </w:rPr>
        <w:t>.05.2024</w:t>
      </w:r>
      <w:r w:rsidRPr="00E801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8017D" w:rsidRPr="00E8017D" w:rsidRDefault="00E8017D" w:rsidP="00E8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7D"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  <w:t xml:space="preserve">3. </w:t>
      </w: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Установить, что настоящее решение вступает в силу с момента подписания и подлежит размещению </w:t>
      </w:r>
      <w:r w:rsidRPr="00E8017D">
        <w:rPr>
          <w:rFonts w:ascii="Times New Roman" w:hAnsi="Times New Roman" w:cs="Times New Roman"/>
          <w:sz w:val="28"/>
          <w:szCs w:val="28"/>
        </w:rPr>
        <w:t>на официально</w:t>
      </w:r>
      <w:r w:rsidR="000242F5">
        <w:rPr>
          <w:rFonts w:ascii="Times New Roman" w:hAnsi="Times New Roman" w:cs="Times New Roman"/>
          <w:sz w:val="28"/>
          <w:szCs w:val="28"/>
        </w:rPr>
        <w:t>м</w:t>
      </w:r>
      <w:r w:rsidRPr="00E8017D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Бузулукский район.</w:t>
      </w:r>
    </w:p>
    <w:p w:rsidR="00E8017D" w:rsidRPr="00E8017D" w:rsidRDefault="00E8017D" w:rsidP="00E8017D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17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4</w:t>
      </w:r>
      <w:r w:rsidRPr="00E801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017D">
        <w:rPr>
          <w:rFonts w:ascii="Times New Roman" w:eastAsia="Calibri" w:hAnsi="Times New Roman" w:cs="Times New Roman"/>
          <w:sz w:val="28"/>
          <w:szCs w:val="28"/>
        </w:rPr>
        <w:t>Контроль за выполнением решения оставляю за собой.</w:t>
      </w:r>
    </w:p>
    <w:p w:rsidR="00E8017D" w:rsidRPr="00E8017D" w:rsidRDefault="00E8017D" w:rsidP="00E801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17D" w:rsidRPr="00E8017D" w:rsidRDefault="00E8017D" w:rsidP="00E801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17D" w:rsidRPr="00E8017D" w:rsidRDefault="00E8017D" w:rsidP="00E801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1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0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801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Совета депутатов                    </w:t>
      </w:r>
      <w:r w:rsidR="00960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5D1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Е.П. Максимова</w:t>
      </w:r>
      <w:r w:rsidR="00960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E801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1526"/>
        <w:gridCol w:w="8386"/>
      </w:tblGrid>
      <w:tr w:rsidR="00E8017D" w:rsidRPr="00E8017D" w:rsidTr="00D25839">
        <w:tc>
          <w:tcPr>
            <w:tcW w:w="1526" w:type="dxa"/>
            <w:shd w:val="clear" w:color="auto" w:fill="auto"/>
          </w:tcPr>
          <w:p w:rsidR="00E8017D" w:rsidRPr="00E8017D" w:rsidRDefault="00E8017D" w:rsidP="00E8017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17D" w:rsidRPr="00E8017D" w:rsidRDefault="00E8017D" w:rsidP="00E8017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386" w:type="dxa"/>
            <w:shd w:val="clear" w:color="auto" w:fill="auto"/>
          </w:tcPr>
          <w:p w:rsidR="00E8017D" w:rsidRPr="00E8017D" w:rsidRDefault="00E8017D" w:rsidP="00E8017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17D" w:rsidRPr="00E8017D" w:rsidRDefault="00E8017D" w:rsidP="00E8017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7D">
              <w:rPr>
                <w:rFonts w:ascii="Times New Roman" w:eastAsia="Calibri" w:hAnsi="Times New Roman" w:cs="Times New Roman"/>
                <w:sz w:val="28"/>
                <w:szCs w:val="28"/>
              </w:rPr>
              <w:t>в дело, Бузулукской межрайпрокуратуре.</w:t>
            </w:r>
          </w:p>
        </w:tc>
      </w:tr>
    </w:tbl>
    <w:p w:rsidR="00E8017D" w:rsidRPr="00E8017D" w:rsidRDefault="00E8017D" w:rsidP="00E8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017D" w:rsidRPr="00E8017D" w:rsidSect="005D1E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5F"/>
    <w:rsid w:val="00005814"/>
    <w:rsid w:val="000242F5"/>
    <w:rsid w:val="00152EE5"/>
    <w:rsid w:val="00171829"/>
    <w:rsid w:val="0019679C"/>
    <w:rsid w:val="002E552C"/>
    <w:rsid w:val="002E6F25"/>
    <w:rsid w:val="00322817"/>
    <w:rsid w:val="00410042"/>
    <w:rsid w:val="004378B8"/>
    <w:rsid w:val="004B27C5"/>
    <w:rsid w:val="00581F3A"/>
    <w:rsid w:val="005C173D"/>
    <w:rsid w:val="005D1E29"/>
    <w:rsid w:val="006A04D9"/>
    <w:rsid w:val="007A1C23"/>
    <w:rsid w:val="007F056B"/>
    <w:rsid w:val="0080086D"/>
    <w:rsid w:val="0087158D"/>
    <w:rsid w:val="008F2E8D"/>
    <w:rsid w:val="00914EE5"/>
    <w:rsid w:val="0092712A"/>
    <w:rsid w:val="0096043B"/>
    <w:rsid w:val="00A22A0F"/>
    <w:rsid w:val="00A9662C"/>
    <w:rsid w:val="00C15D01"/>
    <w:rsid w:val="00CD7E08"/>
    <w:rsid w:val="00E75E02"/>
    <w:rsid w:val="00E8017D"/>
    <w:rsid w:val="00F2715F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57C9"/>
  <w15:docId w15:val="{6182A1B7-104A-4C97-9076-24B75812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6B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87158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8715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МФЦ</cp:lastModifiedBy>
  <cp:revision>4</cp:revision>
  <cp:lastPrinted>2024-05-21T05:34:00Z</cp:lastPrinted>
  <dcterms:created xsi:type="dcterms:W3CDTF">2024-05-17T04:16:00Z</dcterms:created>
  <dcterms:modified xsi:type="dcterms:W3CDTF">2024-05-21T05:35:00Z</dcterms:modified>
</cp:coreProperties>
</file>