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EF4C9A" w:rsidRPr="00D06D87" w:rsidTr="00525FA0">
        <w:trPr>
          <w:trHeight w:val="3415"/>
        </w:trPr>
        <w:tc>
          <w:tcPr>
            <w:tcW w:w="5021" w:type="dxa"/>
          </w:tcPr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FCB555" wp14:editId="6DC52091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F4C9A" w:rsidRPr="009E48F8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</w:t>
            </w:r>
            <w:r w:rsidR="006141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20.04.2020 № 295-п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EF4C9A" w:rsidRPr="00D06D87" w:rsidRDefault="00EF4C9A" w:rsidP="00525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Бузулук</w:t>
            </w:r>
          </w:p>
        </w:tc>
        <w:tc>
          <w:tcPr>
            <w:tcW w:w="4786" w:type="dxa"/>
          </w:tcPr>
          <w:p w:rsidR="00EF4C9A" w:rsidRPr="00D06D87" w:rsidRDefault="00EF4C9A" w:rsidP="00525F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C9A" w:rsidRPr="00D06D87" w:rsidTr="00525FA0">
        <w:tc>
          <w:tcPr>
            <w:tcW w:w="5021" w:type="dxa"/>
          </w:tcPr>
          <w:p w:rsidR="00EF4C9A" w:rsidRPr="00262604" w:rsidRDefault="00EF4C9A" w:rsidP="00525F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60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снижению рисков</w:t>
            </w:r>
            <w:r w:rsidRPr="0026260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      </w:r>
          </w:p>
        </w:tc>
        <w:tc>
          <w:tcPr>
            <w:tcW w:w="4786" w:type="dxa"/>
          </w:tcPr>
          <w:p w:rsidR="00EF4C9A" w:rsidRPr="00D06D87" w:rsidRDefault="00EF4C9A" w:rsidP="00525F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C9A" w:rsidRPr="00250E59" w:rsidRDefault="00EF4C9A" w:rsidP="00EF4C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E7E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, указом Губернатора Оренбургской области от 27.02.2019 №85-ук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области», </w:t>
      </w:r>
      <w:r w:rsidRPr="00BA59D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59D1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</w:t>
      </w:r>
      <w:proofErr w:type="spellStart"/>
      <w:r w:rsidRPr="00BA59D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A59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образования Бузулукский район от </w:t>
      </w:r>
      <w:r w:rsidRPr="00E72FD0">
        <w:rPr>
          <w:rFonts w:ascii="Times New Roman" w:hAnsi="Times New Roman" w:cs="Times New Roman"/>
          <w:sz w:val="28"/>
          <w:szCs w:val="28"/>
        </w:rPr>
        <w:t>«08» мая 2019 №389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основании статьи 24 Устава муниципального образования Бузулукский район, </w:t>
      </w: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0E59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Pr="000B5D4D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D4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по снижению рисков</w:t>
      </w:r>
      <w:r w:rsidRPr="00262604">
        <w:rPr>
          <w:rFonts w:ascii="Times New Roman" w:hAnsi="Times New Roman" w:cs="Times New Roman"/>
          <w:sz w:val="28"/>
          <w:szCs w:val="28"/>
        </w:rPr>
        <w:t xml:space="preserve"> </w:t>
      </w:r>
      <w:r w:rsidRPr="000B5D4D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деятельности администрации и подведомственных учреждениях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Pr="000B5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9A" w:rsidRDefault="00EF4C9A" w:rsidP="00EF4C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59D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и подведомственных учреждений администрации муниципального образования Бузулукский район обеспечить ознакомление муниципальных служащих и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EF4C9A" w:rsidRDefault="00EF4C9A" w:rsidP="00EF4C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3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 дня подписания и подлежит 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ому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1E57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правовом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нтернет-портале Бузулукского района (</w:t>
      </w:r>
      <w:hyperlink r:id="rId6" w:history="1"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www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</w:rPr>
          <w:t>.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pp</w:t>
        </w:r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</w:rPr>
          <w:t>-</w:t>
        </w:r>
        <w:proofErr w:type="spellStart"/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bz</w:t>
        </w:r>
        <w:proofErr w:type="spellEnd"/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</w:rPr>
          <w:t>.</w:t>
        </w:r>
        <w:proofErr w:type="spellStart"/>
        <w:r w:rsidRPr="00A053A9">
          <w:rPr>
            <w:rStyle w:val="a5"/>
            <w:rFonts w:ascii="Times New Roman" w:eastAsia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EF4C9A" w:rsidRDefault="00EF4C9A" w:rsidP="00EF4C9A">
      <w:pPr>
        <w:widowControl w:val="0"/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4</w:t>
      </w:r>
      <w:r w:rsidRPr="00250E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2C6648">
        <w:t xml:space="preserve"> </w:t>
      </w:r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 исполнением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настоящего</w:t>
      </w:r>
      <w:r w:rsidRPr="002C66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постановления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возложить на первого заместителя 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>главы администрации района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оперативному управлению</w:t>
      </w:r>
      <w:r w:rsidRPr="00FE7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А.Н.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Евсюкова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EF4C9A" w:rsidRPr="00250E59" w:rsidRDefault="00EF4C9A" w:rsidP="00EF4C9A">
      <w:pPr>
        <w:widowControl w:val="0"/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Бантюков</w:t>
      </w:r>
      <w:proofErr w:type="spellEnd"/>
    </w:p>
    <w:p w:rsidR="00EF4C9A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F4C9A" w:rsidRPr="00825F5D" w:rsidRDefault="00EF4C9A" w:rsidP="00EF4C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C9A" w:rsidRDefault="00EF4C9A" w:rsidP="00EF4C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9A" w:rsidRDefault="00EF4C9A" w:rsidP="00EF4C9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AE9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132A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244874">
        <w:rPr>
          <w:rFonts w:ascii="Times New Roman" w:hAnsi="Times New Roman"/>
          <w:sz w:val="28"/>
          <w:szCs w:val="28"/>
        </w:rPr>
        <w:t xml:space="preserve">в дело, </w:t>
      </w:r>
      <w:proofErr w:type="spellStart"/>
      <w:r>
        <w:rPr>
          <w:rFonts w:ascii="Times New Roman" w:hAnsi="Times New Roman"/>
          <w:sz w:val="28"/>
          <w:szCs w:val="28"/>
        </w:rPr>
        <w:t>Евсюкову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244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Успановой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Т.С.,</w:t>
      </w:r>
      <w:r w:rsidRPr="00244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A59D1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и подведомственных бюджетных и казенных учреждений администрации муниципального образования Бузулукский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C9A" w:rsidRDefault="00EF4C9A" w:rsidP="008B2A70">
      <w:pPr>
        <w:spacing w:after="0" w:line="240" w:lineRule="auto"/>
        <w:ind w:left="11198"/>
        <w:outlineLvl w:val="0"/>
        <w:rPr>
          <w:rFonts w:ascii="Times New Roman" w:hAnsi="Times New Roman" w:cs="Times New Roman"/>
          <w:sz w:val="24"/>
          <w:szCs w:val="24"/>
        </w:rPr>
        <w:sectPr w:rsidR="00EF4C9A" w:rsidSect="00EF4C9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B2A70" w:rsidRDefault="008B2A70" w:rsidP="008B2A70">
      <w:pPr>
        <w:spacing w:after="0" w:line="240" w:lineRule="auto"/>
        <w:ind w:left="11198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2A70" w:rsidRDefault="008B2A70" w:rsidP="00121A1E">
      <w:pPr>
        <w:spacing w:after="0" w:line="240" w:lineRule="auto"/>
        <w:ind w:left="111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5C4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7D5C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Бузулукский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1E" w:rsidRPr="007D5C4F" w:rsidRDefault="00121A1E" w:rsidP="00121A1E">
      <w:pPr>
        <w:spacing w:after="0" w:line="240" w:lineRule="auto"/>
        <w:ind w:left="111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C4369" w:rsidRPr="006141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4369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3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4369">
        <w:rPr>
          <w:rFonts w:ascii="Times New Roman" w:hAnsi="Times New Roman" w:cs="Times New Roman"/>
          <w:sz w:val="24"/>
          <w:szCs w:val="24"/>
        </w:rPr>
        <w:t>295-п</w:t>
      </w:r>
    </w:p>
    <w:p w:rsidR="00121A1E" w:rsidRDefault="00121A1E" w:rsidP="008B2A70">
      <w:pPr>
        <w:spacing w:before="2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65D8" w:rsidRPr="009B6D5E" w:rsidRDefault="008B2A70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D5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365D8" w:rsidRPr="009B6D5E" w:rsidRDefault="008B2A70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D5E">
        <w:rPr>
          <w:rFonts w:ascii="Times New Roman" w:hAnsi="Times New Roman" w:cs="Times New Roman"/>
          <w:b/>
          <w:sz w:val="28"/>
          <w:szCs w:val="28"/>
        </w:rPr>
        <w:t>мероприятий по снижению рисков нарушения антимонопольного законодательства</w:t>
      </w:r>
      <w:r w:rsidR="007E51C9" w:rsidRPr="009B6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5D8" w:rsidRPr="009B6D5E" w:rsidRDefault="007E51C9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D5E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8B2A70" w:rsidRPr="009B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70" w:rsidRPr="009B6D5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  <w:r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B2A70" w:rsidRPr="009B6D5E" w:rsidRDefault="007E51C9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Бузулукский </w:t>
      </w:r>
      <w:proofErr w:type="gramStart"/>
      <w:r w:rsidRPr="009B6D5E">
        <w:rPr>
          <w:rFonts w:ascii="Times New Roman" w:hAnsi="Times New Roman" w:cs="Times New Roman"/>
          <w:b/>
          <w:color w:val="000000"/>
          <w:sz w:val="28"/>
          <w:szCs w:val="28"/>
        </w:rPr>
        <w:t>район  и</w:t>
      </w:r>
      <w:proofErr w:type="gramEnd"/>
      <w:r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подведомственных учреждениях</w:t>
      </w:r>
      <w:r w:rsidR="00D426F4"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2020</w:t>
      </w:r>
      <w:r w:rsidR="00EE05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- 2021</w:t>
      </w:r>
      <w:r w:rsidR="00D426F4" w:rsidRPr="009B6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EE059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bookmarkStart w:id="0" w:name="_GoBack"/>
      <w:bookmarkEnd w:id="0"/>
    </w:p>
    <w:p w:rsidR="006365D8" w:rsidRPr="007D5C4F" w:rsidRDefault="006365D8" w:rsidP="006365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3851"/>
        <w:gridCol w:w="4257"/>
        <w:gridCol w:w="3827"/>
        <w:gridCol w:w="2240"/>
      </w:tblGrid>
      <w:tr w:rsidR="006365D8" w:rsidRPr="007D5C4F" w:rsidTr="002E3957">
        <w:trPr>
          <w:trHeight w:val="1000"/>
          <w:jc w:val="center"/>
        </w:trPr>
        <w:tc>
          <w:tcPr>
            <w:tcW w:w="685" w:type="dxa"/>
          </w:tcPr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№ п/п</w:t>
            </w:r>
          </w:p>
        </w:tc>
        <w:tc>
          <w:tcPr>
            <w:tcW w:w="3851" w:type="dxa"/>
          </w:tcPr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Наименование риска</w:t>
            </w:r>
          </w:p>
        </w:tc>
        <w:tc>
          <w:tcPr>
            <w:tcW w:w="4257" w:type="dxa"/>
          </w:tcPr>
          <w:p w:rsidR="002E3957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Мероприятия по </w:t>
            </w:r>
          </w:p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минимизации и устранению риска</w:t>
            </w:r>
          </w:p>
        </w:tc>
        <w:tc>
          <w:tcPr>
            <w:tcW w:w="3827" w:type="dxa"/>
          </w:tcPr>
          <w:p w:rsidR="002E3957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Лицо, ответственное </w:t>
            </w:r>
          </w:p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за реализацию мероприятия</w:t>
            </w:r>
          </w:p>
        </w:tc>
        <w:tc>
          <w:tcPr>
            <w:tcW w:w="2240" w:type="dxa"/>
          </w:tcPr>
          <w:p w:rsidR="006365D8" w:rsidRPr="00C531FA" w:rsidRDefault="006365D8" w:rsidP="00425BFB">
            <w:pPr>
              <w:pStyle w:val="ConsPlusNormal"/>
              <w:jc w:val="center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Срок реализации мероприятия</w:t>
            </w:r>
          </w:p>
        </w:tc>
      </w:tr>
      <w:tr w:rsidR="009B6D5E" w:rsidRPr="007D5C4F" w:rsidTr="00A32B0E">
        <w:trPr>
          <w:trHeight w:val="2026"/>
          <w:jc w:val="center"/>
        </w:trPr>
        <w:tc>
          <w:tcPr>
            <w:tcW w:w="685" w:type="dxa"/>
          </w:tcPr>
          <w:p w:rsidR="009B6D5E" w:rsidRPr="009606F8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1.</w:t>
            </w:r>
          </w:p>
        </w:tc>
        <w:tc>
          <w:tcPr>
            <w:tcW w:w="3851" w:type="dxa"/>
          </w:tcPr>
          <w:p w:rsidR="009B6D5E" w:rsidRPr="009606F8" w:rsidRDefault="00A32B0E" w:rsidP="00A32B0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э</w:t>
            </w:r>
            <w:r w:rsidR="009B6D5E" w:rsidRPr="009606F8">
              <w:rPr>
                <w:sz w:val="26"/>
                <w:szCs w:val="26"/>
              </w:rPr>
              <w:t>кспертиза проектов муниципальных нормативных правовых актов, соглашений которые могут привести к недопущению, ограничению, устранению конкуренции</w:t>
            </w:r>
          </w:p>
        </w:tc>
        <w:tc>
          <w:tcPr>
            <w:tcW w:w="4257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- Повышение уровня квалификации сотрудников, ответственных за разработку и экспертизу проектов правовых актов; соглашений</w:t>
            </w:r>
          </w:p>
          <w:p w:rsidR="009B6D5E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-</w:t>
            </w:r>
            <w:r w:rsidR="009138E0">
              <w:rPr>
                <w:sz w:val="26"/>
                <w:szCs w:val="26"/>
              </w:rPr>
              <w:t>И</w:t>
            </w:r>
            <w:r w:rsidRPr="009606F8">
              <w:rPr>
                <w:sz w:val="26"/>
                <w:szCs w:val="26"/>
              </w:rPr>
              <w:t>зучение судебной практики; анализ допущенных нарушений;</w:t>
            </w:r>
          </w:p>
          <w:p w:rsidR="009138E0" w:rsidRPr="009606F8" w:rsidRDefault="009138E0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внутреннего контроля.</w:t>
            </w:r>
          </w:p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32B0E" w:rsidRDefault="00A32B0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Руководители структурных подразделений администрации и подведомственных учреждений</w:t>
            </w:r>
          </w:p>
          <w:p w:rsidR="00A32B0E" w:rsidRDefault="00A32B0E" w:rsidP="00040579">
            <w:pPr>
              <w:pStyle w:val="ConsPlusNormal"/>
              <w:rPr>
                <w:sz w:val="26"/>
                <w:szCs w:val="26"/>
              </w:rPr>
            </w:pPr>
          </w:p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 xml:space="preserve">Кадрово-правовой отдел </w:t>
            </w:r>
          </w:p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в течение года</w:t>
            </w:r>
          </w:p>
        </w:tc>
      </w:tr>
      <w:tr w:rsidR="009B6D5E" w:rsidRPr="007D5C4F" w:rsidTr="002E3957">
        <w:trPr>
          <w:jc w:val="center"/>
        </w:trPr>
        <w:tc>
          <w:tcPr>
            <w:tcW w:w="685" w:type="dxa"/>
          </w:tcPr>
          <w:p w:rsidR="009B6D5E" w:rsidRPr="009606F8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>2.</w:t>
            </w:r>
          </w:p>
        </w:tc>
        <w:tc>
          <w:tcPr>
            <w:tcW w:w="3851" w:type="dxa"/>
          </w:tcPr>
          <w:p w:rsidR="009B6D5E" w:rsidRPr="009606F8" w:rsidRDefault="009B6D5E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 xml:space="preserve">Действия (бездействие) должностных лиц администрации муниципального образования, подведомственных учреждений которые могут привести к нарушению антимонопольного </w:t>
            </w:r>
            <w:r w:rsidRPr="009606F8">
              <w:rPr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4257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lastRenderedPageBreak/>
              <w:t xml:space="preserve">- Информирование руководителей структурных подразделений администрации и подведомственных учреждений о практике применения антимонопольного законодательства; </w:t>
            </w:r>
          </w:p>
          <w:p w:rsidR="009B6D5E" w:rsidRPr="009606F8" w:rsidRDefault="009B6D5E" w:rsidP="009138E0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t xml:space="preserve">- </w:t>
            </w:r>
            <w:r w:rsidR="009138E0">
              <w:rPr>
                <w:sz w:val="26"/>
                <w:szCs w:val="26"/>
              </w:rPr>
              <w:t>О</w:t>
            </w:r>
            <w:r w:rsidRPr="009606F8">
              <w:rPr>
                <w:sz w:val="26"/>
                <w:szCs w:val="26"/>
              </w:rPr>
              <w:t xml:space="preserve">бсуждение результатов </w:t>
            </w:r>
            <w:r w:rsidRPr="009606F8">
              <w:rPr>
                <w:sz w:val="26"/>
                <w:szCs w:val="26"/>
              </w:rPr>
              <w:lastRenderedPageBreak/>
              <w:t xml:space="preserve">правоприменительной практики по вопросам антимонопольного </w:t>
            </w:r>
            <w:proofErr w:type="spellStart"/>
            <w:r w:rsidRPr="009606F8">
              <w:rPr>
                <w:sz w:val="26"/>
                <w:szCs w:val="26"/>
              </w:rPr>
              <w:t>комплаенса</w:t>
            </w:r>
            <w:proofErr w:type="spellEnd"/>
            <w:r w:rsidRPr="009606F8">
              <w:rPr>
                <w:sz w:val="26"/>
                <w:szCs w:val="26"/>
              </w:rPr>
              <w:t xml:space="preserve"> в администрации муниципального образования Бузулукский район</w:t>
            </w:r>
          </w:p>
        </w:tc>
        <w:tc>
          <w:tcPr>
            <w:tcW w:w="3827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lastRenderedPageBreak/>
              <w:t>Кадрово-правовой отдел администрации</w:t>
            </w:r>
          </w:p>
          <w:p w:rsidR="009B6D5E" w:rsidRPr="009606F8" w:rsidRDefault="009B6D5E" w:rsidP="00040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D5E" w:rsidRPr="009606F8" w:rsidRDefault="009B6D5E" w:rsidP="00040579">
            <w:pPr>
              <w:rPr>
                <w:sz w:val="26"/>
                <w:szCs w:val="26"/>
                <w:lang w:eastAsia="ru-RU"/>
              </w:rPr>
            </w:pPr>
            <w:r w:rsidRPr="009606F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 администрации и </w:t>
            </w:r>
            <w:r w:rsidRPr="00960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2240" w:type="dxa"/>
          </w:tcPr>
          <w:p w:rsidR="009B6D5E" w:rsidRPr="009606F8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9606F8"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</w:tr>
      <w:tr w:rsidR="009B6D5E" w:rsidRPr="007D5C4F" w:rsidTr="002E3957">
        <w:trPr>
          <w:jc w:val="center"/>
        </w:trPr>
        <w:tc>
          <w:tcPr>
            <w:tcW w:w="685" w:type="dxa"/>
          </w:tcPr>
          <w:p w:rsidR="009B6D5E" w:rsidRPr="00C531FA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851" w:type="dxa"/>
          </w:tcPr>
          <w:p w:rsidR="009B6D5E" w:rsidRPr="00C531FA" w:rsidRDefault="009B6D5E" w:rsidP="0004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Ознакомление граждан Р</w:t>
            </w:r>
            <w:r w:rsidR="0093051F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proofErr w:type="gramStart"/>
            <w:r w:rsidR="0093051F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 xml:space="preserve">  п</w:t>
            </w: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</w:t>
            </w:r>
            <w:proofErr w:type="gramEnd"/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поступлении на муниципальную службу с правовым актом об антимонопольном </w:t>
            </w:r>
            <w:proofErr w:type="spellStart"/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комплаенсе</w:t>
            </w:r>
            <w:proofErr w:type="spellEnd"/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B6D5E" w:rsidRPr="00C531FA" w:rsidRDefault="009B6D5E" w:rsidP="0004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в должностные </w:t>
            </w:r>
            <w:proofErr w:type="gramStart"/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регламенты</w:t>
            </w: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требования</w:t>
            </w:r>
            <w:proofErr w:type="gramEnd"/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знании и изучении антимонопольного законодательства</w:t>
            </w: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6D5E" w:rsidRPr="00C531FA" w:rsidRDefault="009B6D5E" w:rsidP="000405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Изучение антимонопольного законодательства. </w:t>
            </w:r>
          </w:p>
          <w:p w:rsidR="0093051F" w:rsidRDefault="0093051F" w:rsidP="00040579">
            <w:pPr>
              <w:pStyle w:val="ConsPlusNormal"/>
              <w:rPr>
                <w:sz w:val="26"/>
                <w:szCs w:val="26"/>
              </w:rPr>
            </w:pPr>
          </w:p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Включение вопросов об антимонопольном законодательстве в вопросы при аттестации служащих.</w:t>
            </w:r>
          </w:p>
        </w:tc>
        <w:tc>
          <w:tcPr>
            <w:tcW w:w="382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Кадрово-правовой отдел администрации </w:t>
            </w:r>
          </w:p>
          <w:p w:rsidR="009B6D5E" w:rsidRPr="00C531FA" w:rsidRDefault="009B6D5E" w:rsidP="00040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D5E" w:rsidRPr="00C531FA" w:rsidRDefault="009B6D5E" w:rsidP="0004057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В течении года  </w:t>
            </w:r>
          </w:p>
        </w:tc>
      </w:tr>
      <w:tr w:rsidR="009B6D5E" w:rsidRPr="007D5C4F" w:rsidTr="002E3957">
        <w:trPr>
          <w:jc w:val="center"/>
        </w:trPr>
        <w:tc>
          <w:tcPr>
            <w:tcW w:w="685" w:type="dxa"/>
          </w:tcPr>
          <w:p w:rsidR="009B6D5E" w:rsidRPr="00C531FA" w:rsidRDefault="009B6D5E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4.</w:t>
            </w:r>
          </w:p>
        </w:tc>
        <w:tc>
          <w:tcPr>
            <w:tcW w:w="3851" w:type="dxa"/>
          </w:tcPr>
          <w:p w:rsidR="009B6D5E" w:rsidRPr="00C531FA" w:rsidRDefault="009B6D5E" w:rsidP="00040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Систематическое обучение своих служащих</w:t>
            </w:r>
          </w:p>
          <w:p w:rsidR="009B6D5E" w:rsidRPr="00C531FA" w:rsidRDefault="009B6D5E" w:rsidP="000405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(работников) требованиям антимонопольного законодательства </w:t>
            </w:r>
          </w:p>
          <w:p w:rsidR="009B6D5E" w:rsidRPr="00C531FA" w:rsidRDefault="009B6D5E" w:rsidP="000405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rFonts w:eastAsia="Times New Roman"/>
                <w:color w:val="000000"/>
                <w:sz w:val="26"/>
                <w:szCs w:val="26"/>
              </w:rPr>
              <w:t xml:space="preserve">Организация обучения методом обучения   на </w:t>
            </w:r>
            <w:proofErr w:type="gramStart"/>
            <w:r w:rsidRPr="00C531FA">
              <w:rPr>
                <w:rFonts w:eastAsia="Times New Roman"/>
                <w:color w:val="000000"/>
                <w:sz w:val="26"/>
                <w:szCs w:val="26"/>
              </w:rPr>
              <w:t>семинарах ,</w:t>
            </w:r>
            <w:proofErr w:type="gramEnd"/>
            <w:r w:rsidRPr="00C531FA">
              <w:rPr>
                <w:rFonts w:eastAsia="Times New Roman"/>
                <w:color w:val="000000"/>
                <w:sz w:val="26"/>
                <w:szCs w:val="26"/>
              </w:rPr>
              <w:t xml:space="preserve"> тренингах,  лекциях, дистанционных обучениях.</w:t>
            </w:r>
          </w:p>
        </w:tc>
        <w:tc>
          <w:tcPr>
            <w:tcW w:w="3827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Кадрово-правовой отдел </w:t>
            </w:r>
          </w:p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</w:p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Руководители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9B6D5E" w:rsidRPr="00C531FA" w:rsidRDefault="009B6D5E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В течении </w:t>
            </w:r>
            <w:proofErr w:type="gramStart"/>
            <w:r w:rsidRPr="00C531FA">
              <w:rPr>
                <w:sz w:val="26"/>
                <w:szCs w:val="26"/>
              </w:rPr>
              <w:t>года ,</w:t>
            </w:r>
            <w:proofErr w:type="gramEnd"/>
            <w:r w:rsidRPr="00C531FA">
              <w:rPr>
                <w:sz w:val="26"/>
                <w:szCs w:val="26"/>
              </w:rPr>
              <w:t xml:space="preserve"> но не реже одного раза в год</w:t>
            </w:r>
          </w:p>
        </w:tc>
      </w:tr>
      <w:tr w:rsidR="000B02DE" w:rsidRPr="007D5C4F" w:rsidTr="002E3957">
        <w:trPr>
          <w:jc w:val="center"/>
        </w:trPr>
        <w:tc>
          <w:tcPr>
            <w:tcW w:w="685" w:type="dxa"/>
          </w:tcPr>
          <w:p w:rsidR="000B02DE" w:rsidRPr="00C531FA" w:rsidRDefault="000A3F98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5</w:t>
            </w:r>
            <w:r w:rsidR="000B02DE" w:rsidRPr="00C531FA">
              <w:rPr>
                <w:sz w:val="26"/>
                <w:szCs w:val="26"/>
              </w:rPr>
              <w:t>.</w:t>
            </w:r>
          </w:p>
        </w:tc>
        <w:tc>
          <w:tcPr>
            <w:tcW w:w="3851" w:type="dxa"/>
          </w:tcPr>
          <w:p w:rsidR="000B02DE" w:rsidRPr="00C531FA" w:rsidRDefault="000B02DE" w:rsidP="00A30B99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Ограничение конкуренции при проведении конкурсных отборов по предоставлению субсидий юридическим</w:t>
            </w:r>
            <w:r w:rsidR="00A30B99" w:rsidRPr="00C531FA">
              <w:rPr>
                <w:sz w:val="26"/>
                <w:szCs w:val="26"/>
              </w:rPr>
              <w:t xml:space="preserve">, </w:t>
            </w:r>
            <w:r w:rsidRPr="00C531FA">
              <w:rPr>
                <w:sz w:val="26"/>
                <w:szCs w:val="26"/>
              </w:rPr>
              <w:t xml:space="preserve">физическим </w:t>
            </w:r>
            <w:r w:rsidRPr="00C531FA">
              <w:rPr>
                <w:sz w:val="26"/>
                <w:szCs w:val="26"/>
              </w:rPr>
              <w:lastRenderedPageBreak/>
              <w:t>лицам</w:t>
            </w:r>
            <w:r w:rsidR="00A30B99" w:rsidRPr="00C531FA">
              <w:rPr>
                <w:sz w:val="26"/>
                <w:szCs w:val="26"/>
              </w:rPr>
              <w:t xml:space="preserve"> и индивидуальным предпринимателям</w:t>
            </w:r>
          </w:p>
        </w:tc>
        <w:tc>
          <w:tcPr>
            <w:tcW w:w="4257" w:type="dxa"/>
          </w:tcPr>
          <w:p w:rsidR="00A820DC" w:rsidRPr="00C531FA" w:rsidRDefault="00A820DC" w:rsidP="00A820D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 xml:space="preserve">- Повышение уровня квалификации сотрудников; </w:t>
            </w:r>
          </w:p>
          <w:p w:rsidR="000B02DE" w:rsidRPr="00C531FA" w:rsidRDefault="00A820DC" w:rsidP="00A820D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Усиление внутреннего контроля; - Повышение эффективности </w:t>
            </w:r>
            <w:r w:rsidRPr="00C531FA">
              <w:rPr>
                <w:sz w:val="26"/>
                <w:szCs w:val="26"/>
              </w:rPr>
              <w:lastRenderedPageBreak/>
              <w:t>процесса управления</w:t>
            </w:r>
          </w:p>
        </w:tc>
        <w:tc>
          <w:tcPr>
            <w:tcW w:w="3827" w:type="dxa"/>
          </w:tcPr>
          <w:p w:rsidR="000B02DE" w:rsidRPr="00C531FA" w:rsidRDefault="0027081F" w:rsidP="00C548C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Руководители структурных подразделений администрации и подведомственных учреждений, ответственны</w:t>
            </w:r>
            <w:r w:rsidR="00C548C9" w:rsidRPr="00C531FA">
              <w:rPr>
                <w:sz w:val="26"/>
                <w:szCs w:val="26"/>
              </w:rPr>
              <w:t>е</w:t>
            </w:r>
            <w:r w:rsidRPr="00C531FA">
              <w:rPr>
                <w:sz w:val="26"/>
                <w:szCs w:val="26"/>
              </w:rPr>
              <w:t xml:space="preserve"> за проведение </w:t>
            </w:r>
            <w:r w:rsidRPr="00C531FA">
              <w:rPr>
                <w:sz w:val="26"/>
                <w:szCs w:val="26"/>
              </w:rPr>
              <w:lastRenderedPageBreak/>
              <w:t>процедур отбора</w:t>
            </w:r>
          </w:p>
        </w:tc>
        <w:tc>
          <w:tcPr>
            <w:tcW w:w="2240" w:type="dxa"/>
          </w:tcPr>
          <w:p w:rsidR="000B02DE" w:rsidRPr="00C531FA" w:rsidRDefault="00D3364B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в сроки, установленные нормативно-правовыми актами</w:t>
            </w:r>
            <w:r w:rsidR="00FC3146" w:rsidRPr="00C531FA">
              <w:rPr>
                <w:sz w:val="26"/>
                <w:szCs w:val="26"/>
              </w:rPr>
              <w:t xml:space="preserve"> </w:t>
            </w:r>
            <w:r w:rsidR="00FC3146" w:rsidRPr="00C531FA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</w:tr>
      <w:tr w:rsidR="004D22F9" w:rsidRPr="007D5C4F" w:rsidTr="002E3957">
        <w:trPr>
          <w:jc w:val="center"/>
        </w:trPr>
        <w:tc>
          <w:tcPr>
            <w:tcW w:w="685" w:type="dxa"/>
          </w:tcPr>
          <w:p w:rsidR="004D22F9" w:rsidRPr="00C531FA" w:rsidRDefault="000A3F98" w:rsidP="00425BFB">
            <w:pPr>
              <w:pStyle w:val="ConsPlusNormal"/>
              <w:rPr>
                <w:sz w:val="26"/>
                <w:szCs w:val="26"/>
                <w:highlight w:val="yellow"/>
              </w:rPr>
            </w:pPr>
            <w:r w:rsidRPr="00C531FA">
              <w:rPr>
                <w:sz w:val="26"/>
                <w:szCs w:val="26"/>
              </w:rPr>
              <w:lastRenderedPageBreak/>
              <w:t>6</w:t>
            </w:r>
            <w:r w:rsidR="004D22F9" w:rsidRPr="00C531FA">
              <w:rPr>
                <w:sz w:val="26"/>
                <w:szCs w:val="26"/>
              </w:rPr>
              <w:t>.</w:t>
            </w:r>
          </w:p>
        </w:tc>
        <w:tc>
          <w:tcPr>
            <w:tcW w:w="3851" w:type="dxa"/>
          </w:tcPr>
          <w:p w:rsidR="004D22F9" w:rsidRPr="00C531FA" w:rsidRDefault="004D22F9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Осуществление закупок товаров, работ, услуг для обеспечения муниципальных нужд, которые могут </w:t>
            </w:r>
            <w:proofErr w:type="gramStart"/>
            <w:r w:rsidRPr="00C531FA">
              <w:rPr>
                <w:sz w:val="26"/>
                <w:szCs w:val="26"/>
              </w:rPr>
              <w:t>привести  к</w:t>
            </w:r>
            <w:proofErr w:type="gramEnd"/>
            <w:r w:rsidRPr="00C531FA">
              <w:rPr>
                <w:sz w:val="26"/>
                <w:szCs w:val="26"/>
              </w:rPr>
              <w:t xml:space="preserve"> ограничению конкуренции.</w:t>
            </w:r>
          </w:p>
        </w:tc>
        <w:tc>
          <w:tcPr>
            <w:tcW w:w="4257" w:type="dxa"/>
          </w:tcPr>
          <w:p w:rsidR="004D22F9" w:rsidRPr="00C531FA" w:rsidRDefault="00C531FA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D22F9" w:rsidRPr="00C531FA">
              <w:rPr>
                <w:sz w:val="26"/>
                <w:szCs w:val="26"/>
              </w:rPr>
              <w:t>Исключение взаимодействия сотрудников ответственных за подготовку документации, участвующих в процедуре определения подрядчика, поставщика, исполнителя по муниципальным контрактам с хозяйствующими субъектами</w:t>
            </w:r>
          </w:p>
          <w:p w:rsidR="004D22F9" w:rsidRPr="00C531FA" w:rsidRDefault="00C531FA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D22F9" w:rsidRPr="00C531FA">
              <w:rPr>
                <w:sz w:val="26"/>
                <w:szCs w:val="26"/>
              </w:rPr>
              <w:t xml:space="preserve">Осуществление предварительного контроля документации на соответствие антимонопольному законодательству при осуществлении закупок;  </w:t>
            </w:r>
          </w:p>
          <w:p w:rsidR="004D22F9" w:rsidRPr="00C531FA" w:rsidRDefault="00C531FA" w:rsidP="0004057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D22F9" w:rsidRPr="00C531FA">
              <w:rPr>
                <w:sz w:val="26"/>
                <w:szCs w:val="26"/>
              </w:rPr>
              <w:t xml:space="preserve">Обучение ответственных сотрудников (систематическое повышение квалификации </w:t>
            </w:r>
            <w:proofErr w:type="gramStart"/>
            <w:r w:rsidR="004D22F9" w:rsidRPr="00C531FA">
              <w:rPr>
                <w:sz w:val="26"/>
                <w:szCs w:val="26"/>
              </w:rPr>
              <w:t>работников  путем</w:t>
            </w:r>
            <w:proofErr w:type="gramEnd"/>
            <w:r w:rsidR="004D22F9" w:rsidRPr="00C531FA">
              <w:rPr>
                <w:sz w:val="26"/>
                <w:szCs w:val="26"/>
              </w:rPr>
              <w:t xml:space="preserve"> участия в семинарах, </w:t>
            </w:r>
            <w:proofErr w:type="spellStart"/>
            <w:r w:rsidR="004D22F9" w:rsidRPr="00C531FA">
              <w:rPr>
                <w:sz w:val="26"/>
                <w:szCs w:val="26"/>
              </w:rPr>
              <w:t>вебинарах</w:t>
            </w:r>
            <w:proofErr w:type="spellEnd"/>
            <w:r w:rsidR="004D22F9" w:rsidRPr="00C531FA">
              <w:rPr>
                <w:sz w:val="26"/>
                <w:szCs w:val="26"/>
              </w:rPr>
              <w:t xml:space="preserve"> в области законодательства о закупках, изучение ФЗ от 26.07.2006г. № 135-ФЗ «О защите конкуренции». </w:t>
            </w:r>
          </w:p>
          <w:p w:rsidR="004D22F9" w:rsidRPr="00C531FA" w:rsidRDefault="004D22F9" w:rsidP="0004057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D22F9" w:rsidRPr="00C531FA" w:rsidRDefault="004D22F9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Отдел закупок</w:t>
            </w:r>
          </w:p>
        </w:tc>
        <w:tc>
          <w:tcPr>
            <w:tcW w:w="2240" w:type="dxa"/>
          </w:tcPr>
          <w:p w:rsidR="004D22F9" w:rsidRPr="00C531FA" w:rsidRDefault="004D22F9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8A79D0" w:rsidRPr="007D5C4F" w:rsidTr="002E3957">
        <w:trPr>
          <w:jc w:val="center"/>
        </w:trPr>
        <w:tc>
          <w:tcPr>
            <w:tcW w:w="685" w:type="dxa"/>
          </w:tcPr>
          <w:p w:rsidR="008A79D0" w:rsidRPr="00C531FA" w:rsidRDefault="008A79D0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7.</w:t>
            </w:r>
          </w:p>
        </w:tc>
        <w:tc>
          <w:tcPr>
            <w:tcW w:w="3851" w:type="dxa"/>
          </w:tcPr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Нарушения при осуществлении закупок товаров, работ, услуг для обеспечения муниципальных нужд, повлекшие нарушение антимонопольного законодательства, в том числе выразившееся в: 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- осуществлении закупок без использования конкурентных способов определения поставщиков (подрядчиков, исполнителей);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создании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законодательством; 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ограничении доступа хозяйствующих субъектов к участию в муниципальных закупках путем включения в документацию о закупке условий технического задании (сжатых сроков), реализация которых не представляется возможной;</w:t>
            </w:r>
          </w:p>
          <w:p w:rsidR="008A79D0" w:rsidRPr="00C531FA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описание объекта торгов с нарушением установленных требований; «дробление» закупок товаров, работ, услуг с целью сокращения числа участников закупки.</w:t>
            </w:r>
          </w:p>
          <w:p w:rsidR="003664C2" w:rsidRPr="00C531FA" w:rsidRDefault="003664C2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</w:t>
            </w:r>
            <w:r w:rsidR="00DE62DC" w:rsidRPr="00C531FA">
              <w:rPr>
                <w:sz w:val="26"/>
                <w:szCs w:val="26"/>
              </w:rPr>
              <w:t>нарушение положений п.</w:t>
            </w:r>
            <w:proofErr w:type="gramStart"/>
            <w:r w:rsidR="00DE62DC" w:rsidRPr="00C531FA">
              <w:rPr>
                <w:sz w:val="26"/>
                <w:szCs w:val="26"/>
              </w:rPr>
              <w:t>8,п.</w:t>
            </w:r>
            <w:proofErr w:type="gramEnd"/>
            <w:r w:rsidR="00DE62DC" w:rsidRPr="00C531FA">
              <w:rPr>
                <w:sz w:val="26"/>
                <w:szCs w:val="26"/>
              </w:rPr>
              <w:t>29 ч.1 ст.93 №44-ФЗ</w:t>
            </w:r>
          </w:p>
        </w:tc>
        <w:tc>
          <w:tcPr>
            <w:tcW w:w="4257" w:type="dxa"/>
          </w:tcPr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- </w:t>
            </w:r>
            <w:r w:rsidRPr="00E62FD6">
              <w:rPr>
                <w:sz w:val="26"/>
                <w:szCs w:val="26"/>
              </w:rPr>
              <w:t xml:space="preserve">Систематическое повышение квалификации работников;  </w:t>
            </w:r>
          </w:p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 xml:space="preserve">- Мониторинг изменений законодательства о закупках;  </w:t>
            </w:r>
          </w:p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 xml:space="preserve">- Осуществление предварительного контроля документации на соответствие антимонопольному </w:t>
            </w:r>
            <w:r w:rsidRPr="00E62FD6">
              <w:rPr>
                <w:sz w:val="26"/>
                <w:szCs w:val="26"/>
              </w:rPr>
              <w:lastRenderedPageBreak/>
              <w:t xml:space="preserve">законодательству при осуществлении закупок;  </w:t>
            </w:r>
          </w:p>
          <w:p w:rsidR="008A79D0" w:rsidRPr="00E62FD6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>- Осуществление муниципального финансового контроля</w:t>
            </w:r>
          </w:p>
          <w:p w:rsidR="00E62FD6" w:rsidRPr="00824331" w:rsidRDefault="00E62FD6" w:rsidP="00E62FD6">
            <w:pPr>
              <w:pStyle w:val="ConsPlusNormal"/>
              <w:rPr>
                <w:sz w:val="26"/>
                <w:szCs w:val="26"/>
              </w:rPr>
            </w:pPr>
            <w:r w:rsidRPr="00E62FD6">
              <w:rPr>
                <w:sz w:val="26"/>
                <w:szCs w:val="26"/>
              </w:rPr>
              <w:t>- Мониторинг и анализ причин нарушений заказчиком антимонопольного законодательства</w:t>
            </w:r>
          </w:p>
        </w:tc>
        <w:tc>
          <w:tcPr>
            <w:tcW w:w="3827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>Ответственные руководители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8A79D0" w:rsidRPr="00824331" w:rsidRDefault="008A79D0" w:rsidP="008A79D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</w:tr>
      <w:tr w:rsidR="008A79D0" w:rsidRPr="007D5C4F" w:rsidTr="002E3957">
        <w:trPr>
          <w:jc w:val="center"/>
        </w:trPr>
        <w:tc>
          <w:tcPr>
            <w:tcW w:w="685" w:type="dxa"/>
          </w:tcPr>
          <w:p w:rsidR="008A79D0" w:rsidRPr="00B226C7" w:rsidRDefault="008A79D0" w:rsidP="00425BFB">
            <w:pPr>
              <w:pStyle w:val="ConsPlusNormal"/>
            </w:pPr>
            <w:r w:rsidRPr="00B226C7">
              <w:lastRenderedPageBreak/>
              <w:t>8.</w:t>
            </w:r>
          </w:p>
        </w:tc>
        <w:tc>
          <w:tcPr>
            <w:tcW w:w="3851" w:type="dxa"/>
          </w:tcPr>
          <w:p w:rsidR="008A79D0" w:rsidRPr="00B226C7" w:rsidRDefault="008A79D0" w:rsidP="00993186">
            <w:pPr>
              <w:pStyle w:val="ConsPlusNormal"/>
              <w:jc w:val="both"/>
              <w:rPr>
                <w:sz w:val="26"/>
                <w:szCs w:val="26"/>
              </w:rPr>
            </w:pPr>
            <w:r w:rsidRPr="00B226C7">
              <w:rPr>
                <w:sz w:val="26"/>
                <w:szCs w:val="26"/>
              </w:rPr>
              <w:t>Заключение, изменение, расторжение договоров</w:t>
            </w:r>
            <w:r w:rsidR="0093051F">
              <w:rPr>
                <w:sz w:val="26"/>
                <w:szCs w:val="26"/>
              </w:rPr>
              <w:t xml:space="preserve"> </w:t>
            </w:r>
            <w:r w:rsidR="0093051F">
              <w:rPr>
                <w:sz w:val="26"/>
                <w:szCs w:val="26"/>
              </w:rPr>
              <w:lastRenderedPageBreak/>
              <w:t>(контрактов)</w:t>
            </w:r>
            <w:r w:rsidRPr="00B226C7">
              <w:rPr>
                <w:sz w:val="26"/>
                <w:szCs w:val="26"/>
              </w:rPr>
              <w:t xml:space="preserve"> с нарушением законодательства</w:t>
            </w:r>
          </w:p>
        </w:tc>
        <w:tc>
          <w:tcPr>
            <w:tcW w:w="4257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- </w:t>
            </w:r>
            <w:r w:rsidR="009138E0">
              <w:rPr>
                <w:sz w:val="26"/>
                <w:szCs w:val="26"/>
              </w:rPr>
              <w:t>С</w:t>
            </w:r>
            <w:r w:rsidRPr="00824331">
              <w:rPr>
                <w:sz w:val="26"/>
                <w:szCs w:val="26"/>
              </w:rPr>
              <w:t xml:space="preserve">истематическое повышение квалификации работников;  </w:t>
            </w:r>
          </w:p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- </w:t>
            </w:r>
            <w:r w:rsidR="009138E0">
              <w:rPr>
                <w:sz w:val="26"/>
                <w:szCs w:val="26"/>
              </w:rPr>
              <w:t>О</w:t>
            </w:r>
            <w:r w:rsidRPr="00824331">
              <w:rPr>
                <w:sz w:val="26"/>
                <w:szCs w:val="26"/>
              </w:rPr>
              <w:t xml:space="preserve">существление предварительного контроля документации на соответствие антимонопольному законодательству при осуществлении закупок;  </w:t>
            </w:r>
          </w:p>
          <w:p w:rsidR="008A79D0" w:rsidRPr="00824331" w:rsidRDefault="008A79D0" w:rsidP="009138E0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t xml:space="preserve">- </w:t>
            </w:r>
            <w:r w:rsidR="009138E0">
              <w:rPr>
                <w:sz w:val="26"/>
                <w:szCs w:val="26"/>
              </w:rPr>
              <w:t>К</w:t>
            </w:r>
            <w:r w:rsidRPr="00D22350">
              <w:rPr>
                <w:rStyle w:val="2"/>
              </w:rPr>
              <w:t>онтроль за соблюдением требований законодательства</w:t>
            </w:r>
            <w:r w:rsidRPr="00824331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 w:rsidRPr="00824331">
              <w:rPr>
                <w:sz w:val="26"/>
                <w:szCs w:val="26"/>
              </w:rPr>
              <w:lastRenderedPageBreak/>
              <w:t xml:space="preserve">Ответственные руководители структурных подразделений </w:t>
            </w:r>
            <w:r w:rsidRPr="00824331">
              <w:rPr>
                <w:sz w:val="26"/>
                <w:szCs w:val="26"/>
              </w:rPr>
              <w:lastRenderedPageBreak/>
              <w:t>администрации и подведомственных учреждений</w:t>
            </w:r>
          </w:p>
        </w:tc>
        <w:tc>
          <w:tcPr>
            <w:tcW w:w="2240" w:type="dxa"/>
          </w:tcPr>
          <w:p w:rsidR="008A79D0" w:rsidRPr="00824331" w:rsidRDefault="008A79D0" w:rsidP="0099318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0B02DE" w:rsidRPr="00277DB0" w:rsidTr="002E3957">
        <w:trPr>
          <w:jc w:val="center"/>
        </w:trPr>
        <w:tc>
          <w:tcPr>
            <w:tcW w:w="685" w:type="dxa"/>
          </w:tcPr>
          <w:p w:rsidR="000B02DE" w:rsidRPr="001635FE" w:rsidRDefault="00FD53B3" w:rsidP="00425BFB">
            <w:pPr>
              <w:pStyle w:val="ConsPlusNormal"/>
            </w:pPr>
            <w:r w:rsidRPr="001635FE">
              <w:lastRenderedPageBreak/>
              <w:t>9.</w:t>
            </w:r>
          </w:p>
        </w:tc>
        <w:tc>
          <w:tcPr>
            <w:tcW w:w="3851" w:type="dxa"/>
          </w:tcPr>
          <w:p w:rsidR="000B02DE" w:rsidRPr="00277DB0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277DB0">
              <w:rPr>
                <w:sz w:val="26"/>
                <w:szCs w:val="26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законодательства.</w:t>
            </w:r>
          </w:p>
        </w:tc>
        <w:tc>
          <w:tcPr>
            <w:tcW w:w="4257" w:type="dxa"/>
          </w:tcPr>
          <w:p w:rsidR="00E42721" w:rsidRPr="00C531FA" w:rsidRDefault="00B54EC7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Систематическое повышение квалификации сотрудников; </w:t>
            </w:r>
          </w:p>
          <w:p w:rsidR="00E42721" w:rsidRPr="00C531FA" w:rsidRDefault="00502FF1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</w:t>
            </w:r>
            <w:r w:rsidR="00E42721" w:rsidRPr="00C531FA">
              <w:rPr>
                <w:sz w:val="26"/>
                <w:szCs w:val="26"/>
              </w:rPr>
              <w:t xml:space="preserve">- </w:t>
            </w:r>
            <w:r w:rsidR="00B54EC7" w:rsidRPr="00C531FA">
              <w:rPr>
                <w:sz w:val="26"/>
                <w:szCs w:val="26"/>
              </w:rPr>
              <w:t xml:space="preserve">Мониторинг изменений законодательства в сфере имущественных отношений; </w:t>
            </w:r>
            <w:r w:rsidR="00E42721" w:rsidRPr="00C531FA">
              <w:rPr>
                <w:sz w:val="26"/>
                <w:szCs w:val="26"/>
              </w:rPr>
              <w:t xml:space="preserve">  </w:t>
            </w:r>
          </w:p>
          <w:p w:rsidR="00E42721" w:rsidRPr="00C531FA" w:rsidRDefault="00E42721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</w:t>
            </w:r>
            <w:r w:rsidR="00B54EC7" w:rsidRPr="00C531FA">
              <w:rPr>
                <w:sz w:val="26"/>
                <w:szCs w:val="26"/>
              </w:rPr>
              <w:t xml:space="preserve">Осуществление предварительного контроля документации на соответствие антимонопольному законодательству при распоряжении муниципальным имуществом; </w:t>
            </w:r>
          </w:p>
          <w:p w:rsidR="000B02DE" w:rsidRPr="00C531FA" w:rsidRDefault="00E42721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</w:t>
            </w:r>
            <w:r w:rsidR="00B54EC7" w:rsidRPr="00C531FA">
              <w:rPr>
                <w:sz w:val="26"/>
                <w:szCs w:val="26"/>
              </w:rPr>
              <w:t>Усиление внутреннего контроля</w:t>
            </w:r>
          </w:p>
        </w:tc>
        <w:tc>
          <w:tcPr>
            <w:tcW w:w="3827" w:type="dxa"/>
          </w:tcPr>
          <w:p w:rsidR="000B02DE" w:rsidRDefault="00F43F1A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Отдел имущественных отношений администрации</w:t>
            </w:r>
          </w:p>
          <w:p w:rsidR="00DC6C77" w:rsidRPr="00C531FA" w:rsidRDefault="00DC6C77" w:rsidP="00425BF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«МФЦ Бузулукского района»</w:t>
            </w:r>
          </w:p>
          <w:p w:rsidR="0037670C" w:rsidRPr="00C531FA" w:rsidRDefault="0037670C" w:rsidP="00425BF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:rsidR="000B02DE" w:rsidRPr="00C531FA" w:rsidRDefault="004B5883" w:rsidP="004B5883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0B02DE" w:rsidRPr="00277DB0" w:rsidTr="002E3957">
        <w:trPr>
          <w:jc w:val="center"/>
        </w:trPr>
        <w:tc>
          <w:tcPr>
            <w:tcW w:w="685" w:type="dxa"/>
          </w:tcPr>
          <w:p w:rsidR="000B02DE" w:rsidRPr="001635FE" w:rsidRDefault="00FD53B3" w:rsidP="00425BFB">
            <w:pPr>
              <w:pStyle w:val="ConsPlusNormal"/>
            </w:pPr>
            <w:r w:rsidRPr="001635FE">
              <w:t>10.</w:t>
            </w:r>
          </w:p>
        </w:tc>
        <w:tc>
          <w:tcPr>
            <w:tcW w:w="3851" w:type="dxa"/>
          </w:tcPr>
          <w:p w:rsidR="000B02DE" w:rsidRPr="00277DB0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277DB0">
              <w:rPr>
                <w:sz w:val="26"/>
                <w:szCs w:val="26"/>
              </w:rPr>
              <w:t>Нарушения при выдаче разрешений на установку и эксплуатацию рекламных конструкций, повлекшие за собой нарушение антимонопольного законодательства</w:t>
            </w:r>
          </w:p>
        </w:tc>
        <w:tc>
          <w:tcPr>
            <w:tcW w:w="4257" w:type="dxa"/>
          </w:tcPr>
          <w:p w:rsidR="0037670C" w:rsidRPr="00C531FA" w:rsidRDefault="0037670C" w:rsidP="0037670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Повышение уровня квалификации сотрудников; </w:t>
            </w:r>
          </w:p>
          <w:p w:rsidR="004E453F" w:rsidRDefault="004E453F" w:rsidP="0037670C">
            <w:pPr>
              <w:pStyle w:val="ConsPlusNormal"/>
              <w:rPr>
                <w:sz w:val="26"/>
                <w:szCs w:val="26"/>
              </w:rPr>
            </w:pPr>
          </w:p>
          <w:p w:rsidR="000B02DE" w:rsidRPr="00C531FA" w:rsidRDefault="0037670C" w:rsidP="0037670C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Усиление внутреннего контроля;</w:t>
            </w:r>
          </w:p>
        </w:tc>
        <w:tc>
          <w:tcPr>
            <w:tcW w:w="3827" w:type="dxa"/>
          </w:tcPr>
          <w:p w:rsidR="000B02DE" w:rsidRPr="00C531FA" w:rsidRDefault="0037670C" w:rsidP="00277DB0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Отдел </w:t>
            </w:r>
            <w:r w:rsidR="00277DB0" w:rsidRPr="00C531FA">
              <w:rPr>
                <w:sz w:val="26"/>
                <w:szCs w:val="26"/>
              </w:rPr>
              <w:t>имущественных</w:t>
            </w:r>
            <w:r w:rsidRPr="00C531FA">
              <w:rPr>
                <w:sz w:val="26"/>
                <w:szCs w:val="26"/>
              </w:rPr>
              <w:t xml:space="preserve"> отношений</w:t>
            </w:r>
            <w:r w:rsidR="00277DB0" w:rsidRPr="00C531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0B02DE" w:rsidRPr="00C531FA" w:rsidRDefault="0080670A" w:rsidP="0080670A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625D84" w:rsidRPr="007D5C4F" w:rsidTr="002E3957">
        <w:trPr>
          <w:jc w:val="center"/>
        </w:trPr>
        <w:tc>
          <w:tcPr>
            <w:tcW w:w="685" w:type="dxa"/>
          </w:tcPr>
          <w:p w:rsidR="00625D84" w:rsidRPr="001635FE" w:rsidRDefault="00FD53B3" w:rsidP="00F62C8B">
            <w:pPr>
              <w:pStyle w:val="ConsPlusNormal"/>
            </w:pPr>
            <w:r w:rsidRPr="001635FE">
              <w:t>1</w:t>
            </w:r>
            <w:r w:rsidR="00F62C8B">
              <w:t>1</w:t>
            </w:r>
            <w:r w:rsidRPr="001635FE">
              <w:t>.</w:t>
            </w:r>
          </w:p>
        </w:tc>
        <w:tc>
          <w:tcPr>
            <w:tcW w:w="3851" w:type="dxa"/>
          </w:tcPr>
          <w:p w:rsidR="00625D84" w:rsidRPr="001E11FC" w:rsidRDefault="00625D84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 w:rsidRPr="0044397D">
              <w:rPr>
                <w:sz w:val="26"/>
                <w:szCs w:val="26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</w:t>
            </w:r>
            <w:r w:rsidRPr="0044397D">
              <w:rPr>
                <w:sz w:val="26"/>
                <w:szCs w:val="26"/>
              </w:rPr>
              <w:lastRenderedPageBreak/>
              <w:t xml:space="preserve">осуществляющих закупки товаров, работ, услуг для обеспечения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44397D">
              <w:rPr>
                <w:sz w:val="26"/>
                <w:szCs w:val="26"/>
              </w:rPr>
              <w:t xml:space="preserve">нужд </w:t>
            </w:r>
          </w:p>
        </w:tc>
        <w:tc>
          <w:tcPr>
            <w:tcW w:w="425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 xml:space="preserve">- Повышение уровня квалификации сотрудников; </w:t>
            </w:r>
          </w:p>
          <w:p w:rsidR="009138E0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Усиление внутреннего контроля; </w:t>
            </w:r>
          </w:p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Повышение эффективности процесса управления</w:t>
            </w:r>
          </w:p>
        </w:tc>
        <w:tc>
          <w:tcPr>
            <w:tcW w:w="382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Руководители структурных подразделений администрации и подведомственных учреждений, ответственные за проведение процедур отбора</w:t>
            </w:r>
          </w:p>
        </w:tc>
        <w:tc>
          <w:tcPr>
            <w:tcW w:w="2240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625D84" w:rsidRPr="007D5C4F" w:rsidTr="002E3957">
        <w:trPr>
          <w:jc w:val="center"/>
        </w:trPr>
        <w:tc>
          <w:tcPr>
            <w:tcW w:w="685" w:type="dxa"/>
          </w:tcPr>
          <w:p w:rsidR="00625D84" w:rsidRPr="001635FE" w:rsidRDefault="00FD53B3" w:rsidP="00F62C8B">
            <w:pPr>
              <w:pStyle w:val="ConsPlusNormal"/>
            </w:pPr>
            <w:r w:rsidRPr="001635FE">
              <w:lastRenderedPageBreak/>
              <w:t>1</w:t>
            </w:r>
            <w:r w:rsidR="00F62C8B">
              <w:t>2</w:t>
            </w:r>
            <w:r w:rsidRPr="001635FE">
              <w:t>.</w:t>
            </w:r>
          </w:p>
        </w:tc>
        <w:tc>
          <w:tcPr>
            <w:tcW w:w="3851" w:type="dxa"/>
          </w:tcPr>
          <w:p w:rsidR="00625D84" w:rsidRPr="0044397D" w:rsidRDefault="00625D84" w:rsidP="0004057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муниципальных преференций (в том числе путем предоставления субсидий) в нарушение требований Федерального закона от 26.07.2006г. №135-ФЗ «О защите конкуренции»</w:t>
            </w:r>
          </w:p>
        </w:tc>
        <w:tc>
          <w:tcPr>
            <w:tcW w:w="425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Повышение уровня квалификации сотрудников; </w:t>
            </w:r>
          </w:p>
          <w:p w:rsidR="004E453F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Усиление внутреннего контроля;</w:t>
            </w:r>
          </w:p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 - Повышение эффективности процесса управления</w:t>
            </w:r>
          </w:p>
        </w:tc>
        <w:tc>
          <w:tcPr>
            <w:tcW w:w="3827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Руководители структурных подразделений администрации </w:t>
            </w:r>
          </w:p>
        </w:tc>
        <w:tc>
          <w:tcPr>
            <w:tcW w:w="2240" w:type="dxa"/>
          </w:tcPr>
          <w:p w:rsidR="00625D84" w:rsidRPr="00C531FA" w:rsidRDefault="00625D84" w:rsidP="00040579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0B02DE" w:rsidRPr="007D5C4F" w:rsidTr="002E3957">
        <w:trPr>
          <w:jc w:val="center"/>
        </w:trPr>
        <w:tc>
          <w:tcPr>
            <w:tcW w:w="685" w:type="dxa"/>
          </w:tcPr>
          <w:p w:rsidR="000B02DE" w:rsidRPr="001635FE" w:rsidRDefault="001635FE" w:rsidP="00F62C8B">
            <w:pPr>
              <w:pStyle w:val="ConsPlusNormal"/>
            </w:pPr>
            <w:r>
              <w:t>1</w:t>
            </w:r>
            <w:r w:rsidR="00F62C8B">
              <w:t>3</w:t>
            </w:r>
            <w:r>
              <w:t>.</w:t>
            </w:r>
          </w:p>
        </w:tc>
        <w:tc>
          <w:tcPr>
            <w:tcW w:w="3851" w:type="dxa"/>
          </w:tcPr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 xml:space="preserve">Нарушение порядка предоставления муниципальных услуг: </w:t>
            </w:r>
          </w:p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 xml:space="preserve"> - отказ в предоставлении муниципальной услуги по основаниям, не предусмотренным законодательством;</w:t>
            </w:r>
          </w:p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 xml:space="preserve"> - нарушение сроков предоставления муниципальных услуг, установленных административными регламентами.</w:t>
            </w:r>
          </w:p>
        </w:tc>
        <w:tc>
          <w:tcPr>
            <w:tcW w:w="4257" w:type="dxa"/>
          </w:tcPr>
          <w:p w:rsidR="00845136" w:rsidRPr="00C531FA" w:rsidRDefault="00845136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</w:t>
            </w:r>
            <w:r w:rsidR="009D7B47" w:rsidRPr="00C531FA">
              <w:rPr>
                <w:sz w:val="26"/>
                <w:szCs w:val="26"/>
              </w:rPr>
              <w:t xml:space="preserve">Осуществление текущего контроля предоставления муниципальных услуг; </w:t>
            </w:r>
          </w:p>
          <w:p w:rsidR="000B02DE" w:rsidRPr="00C531FA" w:rsidRDefault="00845136" w:rsidP="00845136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М</w:t>
            </w:r>
            <w:r w:rsidR="009D7B47" w:rsidRPr="00C531FA">
              <w:rPr>
                <w:sz w:val="26"/>
                <w:szCs w:val="26"/>
              </w:rPr>
              <w:t>ониторинг соответствия административных регламентов законодательству Российской Федерации</w:t>
            </w:r>
            <w:r w:rsidRPr="00C531FA">
              <w:rPr>
                <w:sz w:val="26"/>
                <w:szCs w:val="26"/>
              </w:rPr>
              <w:t>;</w:t>
            </w:r>
          </w:p>
        </w:tc>
        <w:tc>
          <w:tcPr>
            <w:tcW w:w="3827" w:type="dxa"/>
          </w:tcPr>
          <w:p w:rsidR="000B02DE" w:rsidRPr="00C531FA" w:rsidRDefault="00F8610C" w:rsidP="00425BF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45136" w:rsidRPr="00C531FA">
              <w:rPr>
                <w:sz w:val="26"/>
                <w:szCs w:val="26"/>
              </w:rPr>
              <w:t>уководители структурных подразделений администрации и подведомственных учреждений</w:t>
            </w:r>
          </w:p>
        </w:tc>
        <w:tc>
          <w:tcPr>
            <w:tcW w:w="2240" w:type="dxa"/>
          </w:tcPr>
          <w:p w:rsidR="000B02DE" w:rsidRPr="00C531FA" w:rsidRDefault="00845136" w:rsidP="00845136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0B02DE" w:rsidRPr="007D5C4F" w:rsidTr="002E3957">
        <w:trPr>
          <w:jc w:val="center"/>
        </w:trPr>
        <w:tc>
          <w:tcPr>
            <w:tcW w:w="685" w:type="dxa"/>
          </w:tcPr>
          <w:p w:rsidR="000B02DE" w:rsidRPr="001635FE" w:rsidRDefault="001635FE" w:rsidP="00F62C8B">
            <w:pPr>
              <w:pStyle w:val="ConsPlusNormal"/>
            </w:pPr>
            <w:r>
              <w:t>1</w:t>
            </w:r>
            <w:r w:rsidR="00F62C8B">
              <w:t>4</w:t>
            </w:r>
            <w:r>
              <w:t>.</w:t>
            </w:r>
          </w:p>
        </w:tc>
        <w:tc>
          <w:tcPr>
            <w:tcW w:w="3851" w:type="dxa"/>
          </w:tcPr>
          <w:p w:rsidR="000B02DE" w:rsidRPr="00FD53B3" w:rsidRDefault="000B02DE" w:rsidP="009E14AE">
            <w:pPr>
              <w:pStyle w:val="ConsPlusNormal"/>
              <w:jc w:val="both"/>
              <w:rPr>
                <w:sz w:val="26"/>
                <w:szCs w:val="26"/>
              </w:rPr>
            </w:pPr>
            <w:r w:rsidRPr="00FD53B3">
              <w:rPr>
                <w:sz w:val="26"/>
                <w:szCs w:val="26"/>
              </w:rPr>
              <w:t>Создание необоснованных преимуществ при разработке механизмов поддержки субъектов инвестиционной и предпринимательской деятельности.</w:t>
            </w:r>
          </w:p>
        </w:tc>
        <w:tc>
          <w:tcPr>
            <w:tcW w:w="4257" w:type="dxa"/>
          </w:tcPr>
          <w:p w:rsidR="0099623F" w:rsidRPr="00C531FA" w:rsidRDefault="0099623F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- Повышение уровня квалификации сотрудник</w:t>
            </w:r>
            <w:r w:rsidR="00221A66" w:rsidRPr="00C531FA">
              <w:rPr>
                <w:sz w:val="26"/>
                <w:szCs w:val="26"/>
              </w:rPr>
              <w:t>ов</w:t>
            </w:r>
            <w:r w:rsidRPr="00C531FA">
              <w:rPr>
                <w:sz w:val="26"/>
                <w:szCs w:val="26"/>
              </w:rPr>
              <w:t xml:space="preserve">; </w:t>
            </w:r>
          </w:p>
          <w:p w:rsidR="0099623F" w:rsidRPr="00C531FA" w:rsidRDefault="0099623F" w:rsidP="0099623F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Усиление внутреннего контроля; </w:t>
            </w:r>
          </w:p>
          <w:p w:rsidR="000B02DE" w:rsidRPr="00C531FA" w:rsidRDefault="0099623F" w:rsidP="00221A66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 xml:space="preserve">- Анализ проектов правовых актов на наличие рисков </w:t>
            </w:r>
            <w:proofErr w:type="gramStart"/>
            <w:r w:rsidRPr="00C531FA">
              <w:rPr>
                <w:sz w:val="26"/>
                <w:szCs w:val="26"/>
              </w:rPr>
              <w:t>нарушения  антимонопольного</w:t>
            </w:r>
            <w:proofErr w:type="gramEnd"/>
            <w:r w:rsidRPr="00C531FA">
              <w:rPr>
                <w:sz w:val="26"/>
                <w:szCs w:val="26"/>
              </w:rPr>
              <w:t xml:space="preserve"> </w:t>
            </w:r>
            <w:r w:rsidRPr="00C531FA">
              <w:rPr>
                <w:sz w:val="26"/>
                <w:szCs w:val="26"/>
              </w:rPr>
              <w:lastRenderedPageBreak/>
              <w:t>законодательства</w:t>
            </w:r>
            <w:r w:rsidR="00221A66" w:rsidRPr="00C531FA">
              <w:rPr>
                <w:sz w:val="26"/>
                <w:szCs w:val="26"/>
              </w:rPr>
              <w:t>;</w:t>
            </w:r>
          </w:p>
        </w:tc>
        <w:tc>
          <w:tcPr>
            <w:tcW w:w="3827" w:type="dxa"/>
          </w:tcPr>
          <w:p w:rsidR="000B02DE" w:rsidRPr="00C531FA" w:rsidRDefault="00FD53B3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lastRenderedPageBreak/>
              <w:t>Отдел экономики</w:t>
            </w:r>
          </w:p>
          <w:p w:rsidR="00804D42" w:rsidRDefault="00804D42" w:rsidP="00425BFB">
            <w:pPr>
              <w:pStyle w:val="ConsPlusNormal"/>
              <w:rPr>
                <w:sz w:val="26"/>
                <w:szCs w:val="26"/>
              </w:rPr>
            </w:pPr>
          </w:p>
          <w:p w:rsidR="00FD53B3" w:rsidRPr="00C531FA" w:rsidRDefault="00FD53B3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240" w:type="dxa"/>
          </w:tcPr>
          <w:p w:rsidR="000B02DE" w:rsidRPr="00C531FA" w:rsidRDefault="00832BA9" w:rsidP="00425BFB">
            <w:pPr>
              <w:pStyle w:val="ConsPlusNormal"/>
              <w:rPr>
                <w:sz w:val="26"/>
                <w:szCs w:val="26"/>
              </w:rPr>
            </w:pPr>
            <w:r w:rsidRPr="00C531FA">
              <w:rPr>
                <w:sz w:val="26"/>
                <w:szCs w:val="26"/>
              </w:rPr>
              <w:t>в течение года</w:t>
            </w:r>
          </w:p>
        </w:tc>
      </w:tr>
      <w:tr w:rsidR="00EB4DD7" w:rsidRPr="007D5C4F" w:rsidTr="002E3957">
        <w:trPr>
          <w:jc w:val="center"/>
        </w:trPr>
        <w:tc>
          <w:tcPr>
            <w:tcW w:w="685" w:type="dxa"/>
          </w:tcPr>
          <w:p w:rsidR="00EB4DD7" w:rsidRDefault="00F8610C" w:rsidP="00F62C8B">
            <w:pPr>
              <w:pStyle w:val="ConsPlusNormal"/>
            </w:pPr>
            <w:r>
              <w:lastRenderedPageBreak/>
              <w:t>1</w:t>
            </w:r>
            <w:r w:rsidR="00F62C8B">
              <w:t>5</w:t>
            </w:r>
            <w:r>
              <w:t>.</w:t>
            </w:r>
          </w:p>
        </w:tc>
        <w:tc>
          <w:tcPr>
            <w:tcW w:w="3851" w:type="dxa"/>
          </w:tcPr>
          <w:p w:rsidR="00EB4DD7" w:rsidRPr="001E11FC" w:rsidRDefault="00EB4DD7" w:rsidP="00EB4DD7">
            <w:pPr>
              <w:pStyle w:val="ConsPlusNormal"/>
              <w:jc w:val="both"/>
              <w:rPr>
                <w:sz w:val="26"/>
                <w:szCs w:val="26"/>
              </w:rPr>
            </w:pPr>
            <w:r w:rsidRPr="00120B29">
              <w:rPr>
                <w:sz w:val="26"/>
                <w:szCs w:val="26"/>
              </w:rPr>
              <w:t>Нарушение сроков ответов на обращение</w:t>
            </w:r>
            <w:r>
              <w:rPr>
                <w:sz w:val="26"/>
                <w:szCs w:val="26"/>
              </w:rPr>
              <w:t xml:space="preserve"> индивидуальных предпринимателей, </w:t>
            </w:r>
            <w:r w:rsidRPr="00120B29">
              <w:rPr>
                <w:sz w:val="26"/>
                <w:szCs w:val="26"/>
              </w:rPr>
              <w:t xml:space="preserve">физических и юридических </w:t>
            </w:r>
            <w:proofErr w:type="gramStart"/>
            <w:r w:rsidRPr="00120B29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 xml:space="preserve"> </w:t>
            </w:r>
            <w:r w:rsidRPr="00120B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120B29">
              <w:rPr>
                <w:sz w:val="26"/>
                <w:szCs w:val="26"/>
              </w:rPr>
              <w:t>непредставление ответов на обращения</w:t>
            </w:r>
            <w:r>
              <w:rPr>
                <w:sz w:val="26"/>
                <w:szCs w:val="26"/>
              </w:rPr>
              <w:t xml:space="preserve"> индивидуальных предпринимателей,</w:t>
            </w:r>
            <w:r w:rsidRPr="00120B29">
              <w:rPr>
                <w:sz w:val="26"/>
                <w:szCs w:val="26"/>
              </w:rPr>
              <w:t xml:space="preserve"> физических и юридических лиц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7" w:type="dxa"/>
          </w:tcPr>
          <w:p w:rsidR="00EB4DD7" w:rsidRPr="00275A81" w:rsidRDefault="00EB4DD7" w:rsidP="00993186">
            <w:pPr>
              <w:pStyle w:val="ConsPlusNormal"/>
              <w:rPr>
                <w:sz w:val="26"/>
                <w:szCs w:val="26"/>
              </w:rPr>
            </w:pPr>
            <w:r>
              <w:t>-</w:t>
            </w:r>
            <w:r w:rsidRPr="00275A81">
              <w:rPr>
                <w:sz w:val="26"/>
                <w:szCs w:val="26"/>
              </w:rPr>
              <w:t xml:space="preserve"> Повышение уровня квалификации сотрудников; </w:t>
            </w:r>
          </w:p>
          <w:p w:rsidR="00EB4DD7" w:rsidRPr="00275A81" w:rsidRDefault="00EB4DD7" w:rsidP="00993186">
            <w:pPr>
              <w:pStyle w:val="ConsPlusNormal"/>
              <w:rPr>
                <w:sz w:val="26"/>
                <w:szCs w:val="26"/>
              </w:rPr>
            </w:pPr>
            <w:r w:rsidRPr="00275A81">
              <w:rPr>
                <w:sz w:val="26"/>
                <w:szCs w:val="26"/>
              </w:rPr>
              <w:t xml:space="preserve">- Усиление внутреннего контроля; </w:t>
            </w:r>
          </w:p>
          <w:p w:rsidR="00EB4DD7" w:rsidRPr="00F32E05" w:rsidRDefault="00EB4DD7" w:rsidP="00993186">
            <w:pPr>
              <w:pStyle w:val="ConsPlusNormal"/>
            </w:pPr>
          </w:p>
        </w:tc>
        <w:tc>
          <w:tcPr>
            <w:tcW w:w="3827" w:type="dxa"/>
          </w:tcPr>
          <w:p w:rsidR="00EB4DD7" w:rsidRPr="00F32E05" w:rsidRDefault="00275A81" w:rsidP="00993186">
            <w:pPr>
              <w:pStyle w:val="ConsPlusNormal"/>
            </w:pPr>
            <w:r w:rsidRPr="00C531FA">
              <w:rPr>
                <w:sz w:val="26"/>
                <w:szCs w:val="26"/>
              </w:rPr>
              <w:t>Руководители структурных подразделений администрации района и подведомственных учреждений</w:t>
            </w:r>
          </w:p>
        </w:tc>
        <w:tc>
          <w:tcPr>
            <w:tcW w:w="2240" w:type="dxa"/>
          </w:tcPr>
          <w:p w:rsidR="00EB4DD7" w:rsidRPr="00F32E05" w:rsidRDefault="00EB4DD7" w:rsidP="00993186">
            <w:pPr>
              <w:pStyle w:val="ConsPlusNormal"/>
            </w:pPr>
            <w:r>
              <w:t>в течение года</w:t>
            </w:r>
          </w:p>
        </w:tc>
      </w:tr>
    </w:tbl>
    <w:p w:rsidR="0068399C" w:rsidRDefault="0068399C"/>
    <w:sectPr w:rsidR="0068399C" w:rsidSect="008B2A7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70"/>
    <w:rsid w:val="00004DB4"/>
    <w:rsid w:val="000A3F98"/>
    <w:rsid w:val="000B02DE"/>
    <w:rsid w:val="000C7BD9"/>
    <w:rsid w:val="000D681C"/>
    <w:rsid w:val="00121A1E"/>
    <w:rsid w:val="001635FE"/>
    <w:rsid w:val="001F1EE9"/>
    <w:rsid w:val="00221A66"/>
    <w:rsid w:val="0027081F"/>
    <w:rsid w:val="00275A81"/>
    <w:rsid w:val="00277DB0"/>
    <w:rsid w:val="002E3957"/>
    <w:rsid w:val="003664C2"/>
    <w:rsid w:val="0037670C"/>
    <w:rsid w:val="003F3D32"/>
    <w:rsid w:val="004B5883"/>
    <w:rsid w:val="004D22F9"/>
    <w:rsid w:val="004E453F"/>
    <w:rsid w:val="00502FF1"/>
    <w:rsid w:val="00614195"/>
    <w:rsid w:val="00625D84"/>
    <w:rsid w:val="00626BC5"/>
    <w:rsid w:val="006365D8"/>
    <w:rsid w:val="00680480"/>
    <w:rsid w:val="0068399C"/>
    <w:rsid w:val="00707E3D"/>
    <w:rsid w:val="00710D53"/>
    <w:rsid w:val="007E51C9"/>
    <w:rsid w:val="00804D42"/>
    <w:rsid w:val="0080670A"/>
    <w:rsid w:val="00832BA9"/>
    <w:rsid w:val="00845136"/>
    <w:rsid w:val="008A79D0"/>
    <w:rsid w:val="008B2A70"/>
    <w:rsid w:val="008C06EA"/>
    <w:rsid w:val="008D2343"/>
    <w:rsid w:val="00907B30"/>
    <w:rsid w:val="009138E0"/>
    <w:rsid w:val="00924120"/>
    <w:rsid w:val="0093051F"/>
    <w:rsid w:val="009606F8"/>
    <w:rsid w:val="0099623F"/>
    <w:rsid w:val="009B6D5E"/>
    <w:rsid w:val="009D7B47"/>
    <w:rsid w:val="00A30B99"/>
    <w:rsid w:val="00A32B0E"/>
    <w:rsid w:val="00A820DC"/>
    <w:rsid w:val="00B226C7"/>
    <w:rsid w:val="00B326D2"/>
    <w:rsid w:val="00B54EC7"/>
    <w:rsid w:val="00BF6AF2"/>
    <w:rsid w:val="00C531FA"/>
    <w:rsid w:val="00C548C9"/>
    <w:rsid w:val="00CC7718"/>
    <w:rsid w:val="00D3364B"/>
    <w:rsid w:val="00D426F4"/>
    <w:rsid w:val="00DC4369"/>
    <w:rsid w:val="00DC6C77"/>
    <w:rsid w:val="00DE62DC"/>
    <w:rsid w:val="00E42721"/>
    <w:rsid w:val="00E62FD6"/>
    <w:rsid w:val="00EB4DD7"/>
    <w:rsid w:val="00EC70E2"/>
    <w:rsid w:val="00EE0596"/>
    <w:rsid w:val="00EF4C9A"/>
    <w:rsid w:val="00F32E05"/>
    <w:rsid w:val="00F43F1A"/>
    <w:rsid w:val="00F62C8B"/>
    <w:rsid w:val="00F8610C"/>
    <w:rsid w:val="00FB7950"/>
    <w:rsid w:val="00FC3146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7ABE-47A9-4CB2-B519-D7B1060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8A79D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0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3D"/>
    <w:rPr>
      <w:rFonts w:ascii="Tahoma" w:hAnsi="Tahoma" w:cs="Tahoma"/>
      <w:sz w:val="16"/>
      <w:szCs w:val="16"/>
    </w:rPr>
  </w:style>
  <w:style w:type="character" w:styleId="a5">
    <w:name w:val="Hyperlink"/>
    <w:rsid w:val="00EF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CF50-A512-4536-83DA-64FD1EB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Ольга Бундина</cp:lastModifiedBy>
  <cp:revision>4</cp:revision>
  <cp:lastPrinted>2020-03-31T12:09:00Z</cp:lastPrinted>
  <dcterms:created xsi:type="dcterms:W3CDTF">2020-05-14T04:28:00Z</dcterms:created>
  <dcterms:modified xsi:type="dcterms:W3CDTF">2022-02-21T10:37:00Z</dcterms:modified>
</cp:coreProperties>
</file>