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DE0F3C" w:rsidRPr="00B02F91" w:rsidTr="00F917AB">
        <w:tc>
          <w:tcPr>
            <w:tcW w:w="4785"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0A2614"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Елшанский</w:t>
            </w:r>
            <w:proofErr w:type="spellEnd"/>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Default="00DE0F3C" w:rsidP="00F917AB">
            <w:pPr>
              <w:spacing w:after="0" w:line="240" w:lineRule="auto"/>
              <w:jc w:val="center"/>
              <w:rPr>
                <w:rFonts w:ascii="Times New Roman" w:hAnsi="Times New Roman" w:cs="Times New Roman"/>
                <w:b/>
                <w:sz w:val="16"/>
                <w:szCs w:val="16"/>
              </w:rPr>
            </w:pPr>
          </w:p>
          <w:p w:rsidR="001F7B23" w:rsidRPr="00B02F91" w:rsidRDefault="001F7B23" w:rsidP="00F917AB">
            <w:pPr>
              <w:spacing w:after="0" w:line="240" w:lineRule="auto"/>
              <w:jc w:val="center"/>
              <w:rPr>
                <w:rFonts w:ascii="Times New Roman" w:hAnsi="Times New Roman" w:cs="Times New Roman"/>
                <w:b/>
                <w:sz w:val="16"/>
                <w:szCs w:val="16"/>
              </w:rPr>
            </w:pPr>
          </w:p>
          <w:p w:rsidR="00DE0F3C" w:rsidRPr="00B02F91" w:rsidRDefault="00794D27"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A2614">
              <w:rPr>
                <w:rFonts w:ascii="Times New Roman" w:hAnsi="Times New Roman" w:cs="Times New Roman"/>
                <w:sz w:val="28"/>
                <w:szCs w:val="28"/>
              </w:rPr>
              <w:t>8</w:t>
            </w:r>
            <w:r w:rsidR="000D4765">
              <w:rPr>
                <w:rFonts w:ascii="Times New Roman" w:hAnsi="Times New Roman" w:cs="Times New Roman"/>
                <w:sz w:val="28"/>
                <w:szCs w:val="28"/>
              </w:rPr>
              <w:t>.</w:t>
            </w:r>
            <w:r w:rsidR="001F7B23">
              <w:rPr>
                <w:rFonts w:ascii="Times New Roman" w:hAnsi="Times New Roman" w:cs="Times New Roman"/>
                <w:sz w:val="28"/>
                <w:szCs w:val="28"/>
              </w:rPr>
              <w:t>12</w:t>
            </w:r>
            <w:r w:rsidR="000D4765">
              <w:rPr>
                <w:rFonts w:ascii="Times New Roman" w:hAnsi="Times New Roman" w:cs="Times New Roman"/>
                <w:sz w:val="28"/>
                <w:szCs w:val="28"/>
              </w:rPr>
              <w:t>.202</w:t>
            </w:r>
            <w:r>
              <w:rPr>
                <w:rFonts w:ascii="Times New Roman" w:hAnsi="Times New Roman" w:cs="Times New Roman"/>
                <w:sz w:val="28"/>
                <w:szCs w:val="28"/>
              </w:rPr>
              <w:t>3</w:t>
            </w:r>
            <w:r w:rsidR="000D4765">
              <w:rPr>
                <w:rFonts w:ascii="Times New Roman" w:hAnsi="Times New Roman" w:cs="Times New Roman"/>
                <w:sz w:val="28"/>
                <w:szCs w:val="28"/>
              </w:rPr>
              <w:t xml:space="preserve"> № </w:t>
            </w:r>
            <w:r w:rsidR="000A2614">
              <w:rPr>
                <w:rFonts w:ascii="Times New Roman" w:hAnsi="Times New Roman" w:cs="Times New Roman"/>
                <w:sz w:val="28"/>
                <w:szCs w:val="28"/>
              </w:rPr>
              <w:t>91</w:t>
            </w:r>
          </w:p>
          <w:p w:rsidR="00DE0F3C" w:rsidRPr="000D4765" w:rsidRDefault="000D4765" w:rsidP="00F917AB">
            <w:pPr>
              <w:spacing w:after="0" w:line="240" w:lineRule="auto"/>
              <w:jc w:val="center"/>
              <w:rPr>
                <w:rFonts w:ascii="Times New Roman" w:hAnsi="Times New Roman" w:cs="Times New Roman"/>
                <w:sz w:val="24"/>
                <w:szCs w:val="28"/>
              </w:rPr>
            </w:pPr>
            <w:proofErr w:type="spellStart"/>
            <w:r w:rsidRPr="000D4765">
              <w:rPr>
                <w:rFonts w:ascii="Times New Roman" w:hAnsi="Times New Roman" w:cs="Times New Roman"/>
                <w:sz w:val="24"/>
                <w:szCs w:val="28"/>
              </w:rPr>
              <w:t>с.</w:t>
            </w:r>
            <w:r w:rsidR="000A2614">
              <w:rPr>
                <w:rFonts w:ascii="Times New Roman" w:hAnsi="Times New Roman" w:cs="Times New Roman"/>
                <w:sz w:val="24"/>
                <w:szCs w:val="28"/>
              </w:rPr>
              <w:t>Елшанка</w:t>
            </w:r>
            <w:proofErr w:type="spellEnd"/>
            <w:r w:rsidR="000A2614">
              <w:rPr>
                <w:rFonts w:ascii="Times New Roman" w:hAnsi="Times New Roman" w:cs="Times New Roman"/>
                <w:sz w:val="24"/>
                <w:szCs w:val="28"/>
              </w:rPr>
              <w:t xml:space="preserve"> Первая</w:t>
            </w:r>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0A2614">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0A2614">
              <w:rPr>
                <w:rFonts w:ascii="Times New Roman" w:hAnsi="Times New Roman" w:cs="Times New Roman"/>
                <w:color w:val="000000"/>
                <w:sz w:val="28"/>
                <w:szCs w:val="28"/>
              </w:rPr>
              <w:t>Елшанского</w:t>
            </w:r>
            <w:proofErr w:type="spellEnd"/>
            <w:r w:rsidRPr="00B02F91">
              <w:rPr>
                <w:rFonts w:ascii="Times New Roman" w:hAnsi="Times New Roman" w:cs="Times New Roman"/>
                <w:color w:val="000000"/>
                <w:sz w:val="28"/>
                <w:szCs w:val="28"/>
                <w:shd w:val="clear" w:color="auto" w:fill="FFFFFF"/>
              </w:rPr>
              <w:t xml:space="preserve"> сельсовета </w:t>
            </w:r>
            <w:r w:rsidR="00290D3C">
              <w:rPr>
                <w:rFonts w:ascii="Times New Roman" w:hAnsi="Times New Roman" w:cs="Times New Roman"/>
                <w:color w:val="000000"/>
                <w:sz w:val="28"/>
                <w:szCs w:val="28"/>
                <w:shd w:val="clear" w:color="auto" w:fill="FFFFFF"/>
              </w:rPr>
              <w:t>Бузулукского</w:t>
            </w:r>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202</w:t>
            </w:r>
            <w:r w:rsidR="00346D0E">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DE0F3C" w:rsidP="00F917AB">
            <w:pPr>
              <w:autoSpaceDE w:val="0"/>
              <w:autoSpaceDN w:val="0"/>
              <w:spacing w:after="0" w:line="240" w:lineRule="auto"/>
              <w:rPr>
                <w:rFonts w:ascii="Times New Roman" w:eastAsia="Times New Roman" w:hAnsi="Times New Roman" w:cs="Times New Roman"/>
                <w:color w:val="0070C0"/>
                <w:sz w:val="28"/>
                <w:szCs w:val="28"/>
                <w:lang w:eastAsia="ru-RU"/>
              </w:rPr>
            </w:pPr>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0D4765" w:rsidRDefault="000175BD" w:rsidP="000175BD">
      <w:pPr>
        <w:spacing w:after="0" w:line="240" w:lineRule="auto"/>
        <w:ind w:firstLine="851"/>
        <w:jc w:val="both"/>
        <w:rPr>
          <w:rFonts w:ascii="Times New Roman" w:hAnsi="Times New Roman" w:cs="Times New Roman"/>
          <w:bCs/>
          <w:sz w:val="28"/>
          <w:szCs w:val="28"/>
        </w:rPr>
      </w:pPr>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0D4765">
        <w:rPr>
          <w:rFonts w:ascii="Times New Roman" w:hAnsi="Times New Roman" w:cs="Times New Roman"/>
          <w:bCs/>
          <w:sz w:val="28"/>
          <w:szCs w:val="28"/>
        </w:rPr>
        <w:t>нности о способах их соблюдения</w:t>
      </w:r>
    </w:p>
    <w:p w:rsidR="000175BD" w:rsidRPr="000175BD" w:rsidRDefault="000D4765" w:rsidP="000D4765">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с</w:t>
      </w:r>
      <w:r>
        <w:rPr>
          <w:rFonts w:ascii="Times New Roman" w:hAnsi="Times New Roman" w:cs="Times New Roman"/>
          <w:sz w:val="28"/>
          <w:szCs w:val="28"/>
        </w:rPr>
        <w:t xml:space="preserve"> </w:t>
      </w:r>
      <w:r w:rsidRPr="008E6586">
        <w:rPr>
          <w:rFonts w:ascii="Times New Roman" w:hAnsi="Times New Roman" w:cs="Times New Roman"/>
          <w:sz w:val="28"/>
          <w:szCs w:val="28"/>
        </w:rPr>
        <w:t>т</w:t>
      </w:r>
      <w:r>
        <w:rPr>
          <w:rFonts w:ascii="Times New Roman" w:hAnsi="Times New Roman" w:cs="Times New Roman"/>
          <w:sz w:val="28"/>
          <w:szCs w:val="28"/>
        </w:rPr>
        <w:t xml:space="preserve"> </w:t>
      </w:r>
      <w:r w:rsidRPr="008E6586">
        <w:rPr>
          <w:rFonts w:ascii="Times New Roman" w:hAnsi="Times New Roman" w:cs="Times New Roman"/>
          <w:sz w:val="28"/>
          <w:szCs w:val="28"/>
        </w:rPr>
        <w:t>а</w:t>
      </w:r>
      <w:r>
        <w:rPr>
          <w:rFonts w:ascii="Times New Roman" w:hAnsi="Times New Roman" w:cs="Times New Roman"/>
          <w:sz w:val="28"/>
          <w:szCs w:val="28"/>
        </w:rPr>
        <w:t xml:space="preserve"> </w:t>
      </w:r>
      <w:r w:rsidRPr="008E6586">
        <w:rPr>
          <w:rFonts w:ascii="Times New Roman" w:hAnsi="Times New Roman" w:cs="Times New Roman"/>
          <w:sz w:val="28"/>
          <w:szCs w:val="28"/>
        </w:rPr>
        <w:t>н</w:t>
      </w:r>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в</w:t>
      </w:r>
      <w:r>
        <w:rPr>
          <w:rFonts w:ascii="Times New Roman" w:hAnsi="Times New Roman" w:cs="Times New Roman"/>
          <w:sz w:val="28"/>
          <w:szCs w:val="28"/>
        </w:rPr>
        <w:t xml:space="preserve"> </w:t>
      </w:r>
      <w:r w:rsidRPr="008E6586">
        <w:rPr>
          <w:rFonts w:ascii="Times New Roman" w:hAnsi="Times New Roman" w:cs="Times New Roman"/>
          <w:sz w:val="28"/>
          <w:szCs w:val="28"/>
        </w:rPr>
        <w:t>л</w:t>
      </w:r>
      <w:r>
        <w:rPr>
          <w:rFonts w:ascii="Times New Roman" w:hAnsi="Times New Roman" w:cs="Times New Roman"/>
          <w:sz w:val="28"/>
          <w:szCs w:val="28"/>
        </w:rPr>
        <w:t xml:space="preserve"> </w:t>
      </w:r>
      <w:r w:rsidRPr="008E6586">
        <w:rPr>
          <w:rFonts w:ascii="Times New Roman" w:hAnsi="Times New Roman" w:cs="Times New Roman"/>
          <w:sz w:val="28"/>
          <w:szCs w:val="28"/>
        </w:rPr>
        <w:t>я</w:t>
      </w:r>
      <w:r>
        <w:rPr>
          <w:rFonts w:ascii="Times New Roman" w:hAnsi="Times New Roman" w:cs="Times New Roman"/>
          <w:sz w:val="28"/>
          <w:szCs w:val="28"/>
        </w:rPr>
        <w:t xml:space="preserve"> </w:t>
      </w:r>
      <w:r w:rsidRPr="008E6586">
        <w:rPr>
          <w:rFonts w:ascii="Times New Roman" w:hAnsi="Times New Roman" w:cs="Times New Roman"/>
          <w:sz w:val="28"/>
          <w:szCs w:val="28"/>
        </w:rPr>
        <w:t>ю</w:t>
      </w:r>
      <w:r w:rsidR="008E6586" w:rsidRPr="008E6586">
        <w:rPr>
          <w:rFonts w:ascii="Times New Roman" w:hAnsi="Times New Roman" w:cs="Times New Roman"/>
          <w:sz w:val="28"/>
          <w:szCs w:val="28"/>
        </w:rPr>
        <w:t>:</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proofErr w:type="spellStart"/>
      <w:r w:rsidR="000A2614">
        <w:rPr>
          <w:rFonts w:ascii="Times New Roman" w:hAnsi="Times New Roman" w:cs="Times New Roman"/>
          <w:color w:val="000000"/>
          <w:sz w:val="28"/>
          <w:szCs w:val="28"/>
        </w:rPr>
        <w:t>Елшанского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r w:rsidR="00DE0F3C">
        <w:rPr>
          <w:rFonts w:ascii="Times New Roman" w:hAnsi="Times New Roman" w:cs="Times New Roman"/>
          <w:sz w:val="28"/>
          <w:szCs w:val="28"/>
        </w:rPr>
        <w:t>Бузулукского</w:t>
      </w:r>
      <w:r w:rsidRPr="000175BD">
        <w:rPr>
          <w:rFonts w:ascii="Times New Roman" w:hAnsi="Times New Roman" w:cs="Times New Roman"/>
          <w:sz w:val="28"/>
          <w:szCs w:val="28"/>
        </w:rPr>
        <w:t xml:space="preserve"> района Оренбургской области на 202</w:t>
      </w:r>
      <w:r w:rsidR="00881B55">
        <w:rPr>
          <w:rFonts w:ascii="Times New Roman" w:hAnsi="Times New Roman" w:cs="Times New Roman"/>
          <w:sz w:val="28"/>
          <w:szCs w:val="28"/>
        </w:rPr>
        <w:t>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0D4765">
        <w:rPr>
          <w:rFonts w:ascii="Times New Roman" w:eastAsia="SimSun" w:hAnsi="Times New Roman" w:cs="Mangal"/>
          <w:color w:val="00000A"/>
          <w:sz w:val="28"/>
          <w:szCs w:val="28"/>
          <w:lang w:eastAsia="zh-CN" w:bidi="hi-IN"/>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w:t>
      </w:r>
      <w:proofErr w:type="gramStart"/>
      <w:r w:rsidR="00C20E74" w:rsidRPr="00C20E74">
        <w:rPr>
          <w:rFonts w:ascii="Times New Roman" w:hAnsi="Times New Roman" w:cs="Times New Roman"/>
          <w:sz w:val="28"/>
          <w:szCs w:val="28"/>
        </w:rPr>
        <w:t xml:space="preserve">образования  </w:t>
      </w:r>
      <w:proofErr w:type="spellStart"/>
      <w:r w:rsidR="00C20E74" w:rsidRPr="00C20E74">
        <w:rPr>
          <w:rFonts w:ascii="Times New Roman" w:hAnsi="Times New Roman" w:cs="Times New Roman"/>
          <w:sz w:val="28"/>
          <w:szCs w:val="28"/>
        </w:rPr>
        <w:t>Бузулукский</w:t>
      </w:r>
      <w:proofErr w:type="spellEnd"/>
      <w:proofErr w:type="gram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01.01.202</w:t>
      </w:r>
      <w:r w:rsidR="00E97E01">
        <w:rPr>
          <w:rFonts w:ascii="Times New Roman" w:hAnsi="Times New Roman" w:cs="Times New Roman"/>
          <w:sz w:val="28"/>
          <w:szCs w:val="28"/>
        </w:rPr>
        <w:t>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0D4765">
        <w:rPr>
          <w:rFonts w:ascii="Times New Roman" w:hAnsi="Times New Roman" w:cs="Times New Roman"/>
          <w:sz w:val="28"/>
          <w:szCs w:val="28"/>
        </w:rPr>
        <w:t xml:space="preserve">                    </w:t>
      </w:r>
      <w:proofErr w:type="spellStart"/>
      <w:r w:rsidR="000A2614">
        <w:rPr>
          <w:rFonts w:ascii="Times New Roman" w:hAnsi="Times New Roman" w:cs="Times New Roman"/>
          <w:sz w:val="28"/>
          <w:szCs w:val="28"/>
        </w:rPr>
        <w:t>Т.Е.Ражина</w:t>
      </w:r>
      <w:proofErr w:type="spellEnd"/>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D4765" w:rsidRDefault="000D4765" w:rsidP="000F2261">
      <w:pPr>
        <w:shd w:val="clear" w:color="auto" w:fill="FFFFFF"/>
        <w:spacing w:after="0" w:line="240" w:lineRule="auto"/>
        <w:jc w:val="both"/>
        <w:rPr>
          <w:rFonts w:ascii="Times New Roman" w:hAnsi="Times New Roman" w:cs="Times New Roman"/>
          <w:color w:val="333333"/>
          <w:sz w:val="28"/>
          <w:szCs w:val="28"/>
          <w:lang w:eastAsia="ru-RU"/>
        </w:rPr>
      </w:pPr>
    </w:p>
    <w:p w:rsidR="000175BD" w:rsidRPr="000D4765" w:rsidRDefault="000175BD" w:rsidP="000764BE">
      <w:pPr>
        <w:pStyle w:val="xl83"/>
        <w:suppressAutoHyphens/>
        <w:spacing w:before="0" w:after="0"/>
        <w:ind w:left="5245"/>
        <w:jc w:val="both"/>
        <w:rPr>
          <w:rFonts w:ascii="Times New Roman" w:hAnsi="Times New Roman" w:cs="Times New Roman"/>
          <w:sz w:val="24"/>
        </w:rPr>
      </w:pPr>
      <w:r w:rsidRPr="000D4765">
        <w:rPr>
          <w:rFonts w:ascii="Times New Roman" w:hAnsi="Times New Roman" w:cs="Times New Roman"/>
          <w:sz w:val="24"/>
          <w:lang w:eastAsia="ar-SA"/>
        </w:rPr>
        <w:t>Приложение</w:t>
      </w:r>
    </w:p>
    <w:p w:rsidR="000175BD" w:rsidRPr="000D4765" w:rsidRDefault="000175BD" w:rsidP="000764BE">
      <w:pPr>
        <w:pStyle w:val="xl83"/>
        <w:suppressAutoHyphens/>
        <w:spacing w:before="0" w:after="0"/>
        <w:ind w:left="5245"/>
        <w:jc w:val="both"/>
        <w:rPr>
          <w:rFonts w:ascii="Times New Roman" w:hAnsi="Times New Roman" w:cs="Times New Roman"/>
          <w:sz w:val="24"/>
          <w:lang w:eastAsia="ar-SA"/>
        </w:rPr>
      </w:pPr>
      <w:r w:rsidRPr="000D4765">
        <w:rPr>
          <w:rFonts w:ascii="Times New Roman" w:hAnsi="Times New Roman" w:cs="Times New Roman"/>
          <w:sz w:val="24"/>
          <w:lang w:eastAsia="ar-SA"/>
        </w:rPr>
        <w:t>к постановлению администрации</w:t>
      </w:r>
      <w:r w:rsidR="000764BE" w:rsidRPr="000D4765">
        <w:rPr>
          <w:rFonts w:ascii="Times New Roman" w:hAnsi="Times New Roman" w:cs="Times New Roman"/>
          <w:sz w:val="24"/>
          <w:lang w:eastAsia="ar-SA"/>
        </w:rPr>
        <w:t xml:space="preserve"> </w:t>
      </w:r>
      <w:proofErr w:type="spellStart"/>
      <w:r w:rsidR="000A2614" w:rsidRPr="000A2614">
        <w:rPr>
          <w:rFonts w:ascii="Times New Roman" w:hAnsi="Times New Roman" w:cs="Times New Roman"/>
          <w:color w:val="000000"/>
          <w:sz w:val="24"/>
        </w:rPr>
        <w:t>Елшанского</w:t>
      </w:r>
      <w:proofErr w:type="spellEnd"/>
      <w:r w:rsidR="000764BE" w:rsidRPr="000D4765">
        <w:rPr>
          <w:rFonts w:ascii="Times New Roman" w:hAnsi="Times New Roman" w:cs="Times New Roman"/>
          <w:sz w:val="24"/>
          <w:lang w:eastAsia="ar-SA"/>
        </w:rPr>
        <w:t xml:space="preserve"> сельсовета</w:t>
      </w:r>
    </w:p>
    <w:p w:rsidR="000175BD" w:rsidRPr="000D4765" w:rsidRDefault="000175BD" w:rsidP="000764BE">
      <w:pPr>
        <w:widowControl w:val="0"/>
        <w:autoSpaceDE w:val="0"/>
        <w:spacing w:after="0" w:line="240" w:lineRule="auto"/>
        <w:ind w:left="5245"/>
        <w:jc w:val="both"/>
        <w:outlineLvl w:val="1"/>
        <w:rPr>
          <w:rFonts w:ascii="Times New Roman" w:hAnsi="Times New Roman" w:cs="Times New Roman"/>
          <w:sz w:val="24"/>
          <w:szCs w:val="28"/>
        </w:rPr>
      </w:pPr>
      <w:r w:rsidRPr="000D4765">
        <w:rPr>
          <w:rFonts w:ascii="Times New Roman" w:hAnsi="Times New Roman" w:cs="Times New Roman"/>
          <w:sz w:val="24"/>
          <w:szCs w:val="28"/>
          <w:lang w:eastAsia="ar-SA"/>
        </w:rPr>
        <w:t xml:space="preserve">от </w:t>
      </w:r>
      <w:proofErr w:type="gramStart"/>
      <w:r w:rsidR="00794D27">
        <w:rPr>
          <w:rFonts w:ascii="Times New Roman" w:hAnsi="Times New Roman" w:cs="Times New Roman"/>
          <w:sz w:val="24"/>
          <w:szCs w:val="28"/>
          <w:lang w:eastAsia="ar-SA"/>
        </w:rPr>
        <w:t>2</w:t>
      </w:r>
      <w:r w:rsidR="000A2614">
        <w:rPr>
          <w:rFonts w:ascii="Times New Roman" w:hAnsi="Times New Roman" w:cs="Times New Roman"/>
          <w:sz w:val="24"/>
          <w:szCs w:val="28"/>
          <w:lang w:eastAsia="ar-SA"/>
        </w:rPr>
        <w:t>8</w:t>
      </w:r>
      <w:r w:rsidR="000F2261" w:rsidRPr="000D4765">
        <w:rPr>
          <w:rFonts w:ascii="Times New Roman" w:hAnsi="Times New Roman" w:cs="Times New Roman"/>
          <w:sz w:val="24"/>
          <w:szCs w:val="28"/>
          <w:lang w:eastAsia="ar-SA"/>
        </w:rPr>
        <w:t>.</w:t>
      </w:r>
      <w:r w:rsidR="0079355B">
        <w:rPr>
          <w:rFonts w:ascii="Times New Roman" w:hAnsi="Times New Roman" w:cs="Times New Roman"/>
          <w:sz w:val="24"/>
          <w:szCs w:val="28"/>
          <w:lang w:eastAsia="ar-SA"/>
        </w:rPr>
        <w:t>12</w:t>
      </w:r>
      <w:r w:rsidR="000F2261" w:rsidRPr="000D4765">
        <w:rPr>
          <w:rFonts w:ascii="Times New Roman" w:hAnsi="Times New Roman" w:cs="Times New Roman"/>
          <w:sz w:val="24"/>
          <w:szCs w:val="28"/>
          <w:lang w:eastAsia="ar-SA"/>
        </w:rPr>
        <w:t>.202</w:t>
      </w:r>
      <w:r w:rsidR="00794D27">
        <w:rPr>
          <w:rFonts w:ascii="Times New Roman" w:hAnsi="Times New Roman" w:cs="Times New Roman"/>
          <w:sz w:val="24"/>
          <w:szCs w:val="28"/>
          <w:lang w:eastAsia="ar-SA"/>
        </w:rPr>
        <w:t>3</w:t>
      </w:r>
      <w:r w:rsidR="000F2261" w:rsidRPr="000D4765">
        <w:rPr>
          <w:rFonts w:ascii="Times New Roman" w:hAnsi="Times New Roman" w:cs="Times New Roman"/>
          <w:sz w:val="24"/>
          <w:szCs w:val="28"/>
          <w:lang w:eastAsia="ar-SA"/>
        </w:rPr>
        <w:t xml:space="preserve"> </w:t>
      </w:r>
      <w:r w:rsidRPr="000D4765">
        <w:rPr>
          <w:rFonts w:ascii="Times New Roman" w:hAnsi="Times New Roman" w:cs="Times New Roman"/>
          <w:sz w:val="24"/>
          <w:szCs w:val="28"/>
          <w:lang w:eastAsia="ar-SA"/>
        </w:rPr>
        <w:t xml:space="preserve"> №</w:t>
      </w:r>
      <w:proofErr w:type="gramEnd"/>
      <w:r w:rsidR="00794D27">
        <w:rPr>
          <w:rFonts w:ascii="Times New Roman" w:hAnsi="Times New Roman" w:cs="Times New Roman"/>
          <w:sz w:val="24"/>
          <w:szCs w:val="28"/>
          <w:lang w:eastAsia="ar-SA"/>
        </w:rPr>
        <w:t xml:space="preserve"> </w:t>
      </w:r>
      <w:r w:rsidR="000A2614">
        <w:rPr>
          <w:rFonts w:ascii="Times New Roman" w:hAnsi="Times New Roman" w:cs="Times New Roman"/>
          <w:sz w:val="24"/>
          <w:szCs w:val="28"/>
          <w:lang w:eastAsia="ar-SA"/>
        </w:rPr>
        <w:t>91</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sidR="000A2614">
        <w:rPr>
          <w:rFonts w:ascii="Times New Roman" w:hAnsi="Times New Roman" w:cs="Times New Roman"/>
          <w:color w:val="000000"/>
          <w:sz w:val="28"/>
          <w:szCs w:val="28"/>
        </w:rPr>
        <w:t>Елшанского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r w:rsidR="00DE0F3C">
        <w:rPr>
          <w:rFonts w:ascii="Times New Roman" w:hAnsi="Times New Roman" w:cs="Times New Roman"/>
          <w:sz w:val="28"/>
          <w:szCs w:val="28"/>
        </w:rPr>
        <w:t>Бузулукского</w:t>
      </w:r>
      <w:r w:rsidRPr="000175BD">
        <w:rPr>
          <w:rFonts w:ascii="Times New Roman" w:hAnsi="Times New Roman" w:cs="Times New Roman"/>
          <w:sz w:val="28"/>
          <w:szCs w:val="28"/>
        </w:rPr>
        <w:t xml:space="preserve"> района Оренбургской области на 202</w:t>
      </w:r>
      <w:r w:rsidR="00BA2B00">
        <w:rPr>
          <w:rFonts w:ascii="Times New Roman" w:hAnsi="Times New Roman" w:cs="Times New Roman"/>
          <w:sz w:val="28"/>
          <w:szCs w:val="28"/>
        </w:rPr>
        <w:t>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r>
        <w:rPr>
          <w:rFonts w:ascii="Times New Roman" w:hAnsi="Times New Roman" w:cs="Times New Roman"/>
          <w:sz w:val="28"/>
          <w:szCs w:val="28"/>
        </w:rPr>
        <w:t xml:space="preserve">Георгиевский </w:t>
      </w:r>
      <w:r w:rsidRPr="000175BD">
        <w:rPr>
          <w:rFonts w:ascii="Times New Roman" w:hAnsi="Times New Roman" w:cs="Times New Roman"/>
          <w:sz w:val="28"/>
          <w:szCs w:val="28"/>
        </w:rPr>
        <w:t>сельсовет Оренбургского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r w:rsidR="000A2614">
        <w:rPr>
          <w:rFonts w:ascii="Times New Roman" w:hAnsi="Times New Roman" w:cs="Times New Roman"/>
          <w:color w:val="000000"/>
          <w:sz w:val="28"/>
          <w:szCs w:val="28"/>
        </w:rPr>
        <w:t>Елшанского</w:t>
      </w:r>
      <w:bookmarkStart w:id="0" w:name="_GoBack"/>
      <w:bookmarkEnd w:id="0"/>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r w:rsidR="00DE0F3C">
        <w:rPr>
          <w:rFonts w:ascii="Times New Roman" w:hAnsi="Times New Roman" w:cs="Times New Roman"/>
          <w:color w:val="000000"/>
          <w:sz w:val="28"/>
          <w:szCs w:val="28"/>
          <w:shd w:val="clear" w:color="auto" w:fill="FFFFFF"/>
        </w:rPr>
        <w:t>Бузулукского</w:t>
      </w:r>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w:t>
      </w:r>
      <w:r w:rsidR="00736CA6">
        <w:rPr>
          <w:sz w:val="28"/>
          <w:szCs w:val="28"/>
        </w:rPr>
        <w:t>3</w:t>
      </w:r>
      <w:r w:rsidRPr="000175BD">
        <w:rPr>
          <w:sz w:val="28"/>
          <w:szCs w:val="28"/>
        </w:rPr>
        <w:t xml:space="preserve"> года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lastRenderedPageBreak/>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Ind w:w="-15"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F2768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п/п</w:t>
            </w:r>
          </w:p>
          <w:p w:rsidR="000175BD" w:rsidRPr="000175BD" w:rsidRDefault="000175BD" w:rsidP="000175BD">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0175BD">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Информирование</w:t>
            </w:r>
            <w:r>
              <w:rPr>
                <w:b w:val="0"/>
                <w:sz w:val="28"/>
                <w:szCs w:val="28"/>
              </w:rPr>
              <w:t xml:space="preserve"> </w:t>
            </w:r>
            <w:proofErr w:type="spellStart"/>
            <w:r w:rsidRPr="000175BD">
              <w:rPr>
                <w:b w:val="0"/>
                <w:sz w:val="28"/>
                <w:szCs w:val="28"/>
              </w:rPr>
              <w:t>Информирование</w:t>
            </w:r>
            <w:proofErr w:type="spellEnd"/>
            <w:r w:rsidRPr="000175BD">
              <w:rPr>
                <w:b w:val="0"/>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Обобщение правоприменительной практики</w:t>
            </w:r>
            <w:r>
              <w:rPr>
                <w:b w:val="0"/>
                <w:sz w:val="28"/>
                <w:szCs w:val="28"/>
              </w:rPr>
              <w:t xml:space="preserve"> </w:t>
            </w: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Объявление предостережения</w:t>
            </w:r>
            <w:r>
              <w:rPr>
                <w:b w:val="0"/>
                <w:sz w:val="28"/>
                <w:szCs w:val="28"/>
              </w:rPr>
              <w:t xml:space="preserve"> </w:t>
            </w: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987350">
            <w:pPr>
              <w:pStyle w:val="a4"/>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w:t>
            </w:r>
            <w:r w:rsidR="00987350">
              <w:rPr>
                <w:rFonts w:ascii="Times New Roman" w:hAnsi="Times New Roman" w:cs="Times New Roman"/>
                <w:sz w:val="28"/>
                <w:szCs w:val="28"/>
              </w:rPr>
              <w:t xml:space="preserve"> </w:t>
            </w:r>
            <w:r w:rsidRPr="000175BD">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98735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6067C4" w:rsidRDefault="000175BD" w:rsidP="006067C4">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sectPr w:rsidR="000175BD" w:rsidRPr="000175BD" w:rsidSect="000D476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D"/>
    <w:rsid w:val="000175BD"/>
    <w:rsid w:val="000764BE"/>
    <w:rsid w:val="000A2614"/>
    <w:rsid w:val="000D4765"/>
    <w:rsid w:val="000F2261"/>
    <w:rsid w:val="001A374C"/>
    <w:rsid w:val="001F7B23"/>
    <w:rsid w:val="00290D3C"/>
    <w:rsid w:val="002C5D06"/>
    <w:rsid w:val="00315C72"/>
    <w:rsid w:val="00346D0E"/>
    <w:rsid w:val="003F5DBA"/>
    <w:rsid w:val="00511640"/>
    <w:rsid w:val="005855C3"/>
    <w:rsid w:val="006067C4"/>
    <w:rsid w:val="00636150"/>
    <w:rsid w:val="00736CA6"/>
    <w:rsid w:val="00776D75"/>
    <w:rsid w:val="0079355B"/>
    <w:rsid w:val="00794D27"/>
    <w:rsid w:val="00881B55"/>
    <w:rsid w:val="008E6586"/>
    <w:rsid w:val="00932EC8"/>
    <w:rsid w:val="00987350"/>
    <w:rsid w:val="00AA79D7"/>
    <w:rsid w:val="00BA2B00"/>
    <w:rsid w:val="00C20E74"/>
    <w:rsid w:val="00CB1572"/>
    <w:rsid w:val="00D05073"/>
    <w:rsid w:val="00D60914"/>
    <w:rsid w:val="00DD548C"/>
    <w:rsid w:val="00DE0F3C"/>
    <w:rsid w:val="00E97E01"/>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6FFB"/>
  <w15:docId w15:val="{EAC4B652-D996-4378-BBE2-21BF82A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67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67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S2</cp:lastModifiedBy>
  <cp:revision>13</cp:revision>
  <cp:lastPrinted>2024-01-10T04:35:00Z</cp:lastPrinted>
  <dcterms:created xsi:type="dcterms:W3CDTF">2024-01-10T04:19:00Z</dcterms:created>
  <dcterms:modified xsi:type="dcterms:W3CDTF">2024-01-31T11:29:00Z</dcterms:modified>
</cp:coreProperties>
</file>