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B3" w:rsidRPr="00F72398" w:rsidRDefault="004927B3" w:rsidP="004927B3">
      <w:pPr>
        <w:ind w:firstLine="709"/>
        <w:jc w:val="center"/>
        <w:rPr>
          <w:sz w:val="28"/>
          <w:szCs w:val="28"/>
        </w:rPr>
      </w:pPr>
      <w:r w:rsidRPr="00F72398">
        <w:rPr>
          <w:sz w:val="28"/>
          <w:szCs w:val="28"/>
        </w:rPr>
        <w:t xml:space="preserve">Информация </w:t>
      </w:r>
    </w:p>
    <w:p w:rsidR="004927B3" w:rsidRPr="00F72398" w:rsidRDefault="004927B3" w:rsidP="004927B3">
      <w:pPr>
        <w:ind w:firstLine="709"/>
        <w:jc w:val="center"/>
        <w:rPr>
          <w:sz w:val="28"/>
          <w:szCs w:val="28"/>
        </w:rPr>
      </w:pPr>
      <w:r w:rsidRPr="00F72398">
        <w:rPr>
          <w:sz w:val="28"/>
          <w:szCs w:val="28"/>
        </w:rPr>
        <w:t>по бюджету муниципального района за 20</w:t>
      </w:r>
      <w:r>
        <w:rPr>
          <w:sz w:val="28"/>
          <w:szCs w:val="28"/>
        </w:rPr>
        <w:t>20</w:t>
      </w:r>
      <w:r w:rsidRPr="00F72398">
        <w:rPr>
          <w:sz w:val="28"/>
          <w:szCs w:val="28"/>
        </w:rPr>
        <w:t xml:space="preserve"> год</w:t>
      </w:r>
    </w:p>
    <w:p w:rsidR="004927B3" w:rsidRPr="00F72398" w:rsidRDefault="004927B3" w:rsidP="004927B3">
      <w:pPr>
        <w:ind w:firstLine="709"/>
        <w:jc w:val="both"/>
        <w:rPr>
          <w:sz w:val="28"/>
          <w:szCs w:val="28"/>
        </w:rPr>
      </w:pPr>
    </w:p>
    <w:p w:rsidR="004927B3" w:rsidRPr="00F72398" w:rsidRDefault="004927B3" w:rsidP="004927B3">
      <w:pPr>
        <w:tabs>
          <w:tab w:val="left" w:pos="709"/>
        </w:tabs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72398">
        <w:rPr>
          <w:rFonts w:eastAsia="Calibri"/>
          <w:b/>
          <w:sz w:val="28"/>
          <w:szCs w:val="28"/>
          <w:lang w:eastAsia="en-US"/>
        </w:rPr>
        <w:t>БЮДЖЕТ</w:t>
      </w:r>
    </w:p>
    <w:p w:rsidR="004927B3" w:rsidRPr="00F72398" w:rsidRDefault="004927B3" w:rsidP="004927B3">
      <w:pPr>
        <w:tabs>
          <w:tab w:val="left" w:pos="709"/>
        </w:tabs>
        <w:spacing w:line="240" w:lineRule="atLeast"/>
        <w:jc w:val="both"/>
        <w:rPr>
          <w:rFonts w:eastAsia="Calibri"/>
          <w:b/>
          <w:sz w:val="28"/>
          <w:szCs w:val="28"/>
          <w:lang w:eastAsia="en-US"/>
        </w:rPr>
      </w:pPr>
    </w:p>
    <w:p w:rsidR="004927B3" w:rsidRDefault="004927B3" w:rsidP="004927B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45C8D">
        <w:rPr>
          <w:rFonts w:eastAsia="Calibri"/>
          <w:sz w:val="28"/>
          <w:szCs w:val="28"/>
          <w:lang w:eastAsia="en-US"/>
        </w:rPr>
        <w:t>Реализация национальных проектов, привлечение инвестиций,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увеличение собственных доходов и оптимизация расходов бюджета района,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развитие потребительского рынка и обеспечение благоприятного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предпринимательского климата, улучшение качества автомобильных дорог,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благоустройство территорий, модернизация материально-технической базы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учреждений образования и культуры. Именно этот круг вопросов уже много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лет является приоритетным направлением деятельности администрации</w:t>
      </w:r>
      <w:r>
        <w:rPr>
          <w:rFonts w:eastAsia="Calibri"/>
          <w:sz w:val="28"/>
          <w:szCs w:val="28"/>
          <w:lang w:eastAsia="en-US"/>
        </w:rPr>
        <w:t xml:space="preserve"> Бузулукского</w:t>
      </w:r>
      <w:r w:rsidRPr="00C45C8D">
        <w:rPr>
          <w:rFonts w:eastAsia="Calibri"/>
          <w:sz w:val="28"/>
          <w:szCs w:val="28"/>
          <w:lang w:eastAsia="en-US"/>
        </w:rPr>
        <w:t xml:space="preserve"> района.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К этому мы стремимся, и это становится возможным в результате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слаженной работы органов местного самоуправления района, поселений,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трудовых коллективов предприятий и организаций, представителей бизнеса</w:t>
      </w:r>
      <w:r w:rsidRPr="00E41B9B">
        <w:rPr>
          <w:rFonts w:eastAsia="Calibri"/>
          <w:sz w:val="28"/>
          <w:szCs w:val="28"/>
          <w:lang w:eastAsia="en-US"/>
        </w:rPr>
        <w:t>, а также</w:t>
      </w:r>
      <w:r w:rsidRPr="00C45C8D">
        <w:rPr>
          <w:rFonts w:eastAsia="Calibri"/>
          <w:sz w:val="28"/>
          <w:szCs w:val="28"/>
          <w:lang w:eastAsia="en-US"/>
        </w:rPr>
        <w:t xml:space="preserve"> благодаря поддержке губернатора </w:t>
      </w:r>
      <w:r>
        <w:rPr>
          <w:rFonts w:eastAsia="Calibri"/>
          <w:sz w:val="28"/>
          <w:szCs w:val="28"/>
          <w:lang w:eastAsia="en-US"/>
        </w:rPr>
        <w:t>Оренбургской</w:t>
      </w:r>
      <w:r w:rsidRPr="00C45C8D">
        <w:rPr>
          <w:rFonts w:eastAsia="Calibri"/>
          <w:sz w:val="28"/>
          <w:szCs w:val="28"/>
          <w:lang w:eastAsia="en-US"/>
        </w:rPr>
        <w:t xml:space="preserve"> области </w:t>
      </w:r>
      <w:r>
        <w:rPr>
          <w:rFonts w:eastAsia="Calibri"/>
          <w:sz w:val="28"/>
          <w:szCs w:val="28"/>
          <w:lang w:eastAsia="en-US"/>
        </w:rPr>
        <w:t xml:space="preserve">              Д.В. Паслера </w:t>
      </w:r>
      <w:r w:rsidRPr="00C45C8D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администрации области.</w:t>
      </w:r>
    </w:p>
    <w:p w:rsidR="004927B3" w:rsidRPr="00C45C8D" w:rsidRDefault="004927B3" w:rsidP="004927B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45C8D">
        <w:rPr>
          <w:rFonts w:eastAsia="Calibri"/>
          <w:sz w:val="28"/>
          <w:szCs w:val="28"/>
          <w:lang w:eastAsia="en-US"/>
        </w:rPr>
        <w:t>В результате удалось сделать многое, так что ушедший год можно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уверенность назвать годом напряженной и результативной работы.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В целях обеспечения экономической, социальной и финансовой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стабильности в районе проводилась взвешенная бюджетная политика,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направленная на реализацию мер по сохранению и увеличению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налогового потенциала. Бюджет - это основной ресурс для выполнения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C8D">
        <w:rPr>
          <w:rFonts w:eastAsia="Calibri"/>
          <w:sz w:val="28"/>
          <w:szCs w:val="28"/>
          <w:lang w:eastAsia="en-US"/>
        </w:rPr>
        <w:t>социальных обязательств органов местного самоуправления района.</w:t>
      </w:r>
    </w:p>
    <w:p w:rsidR="004927B3" w:rsidRDefault="004927B3" w:rsidP="004927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0A2">
        <w:rPr>
          <w:rFonts w:eastAsia="Calibri"/>
          <w:sz w:val="28"/>
          <w:szCs w:val="28"/>
          <w:lang w:eastAsia="en-US"/>
        </w:rPr>
        <w:t>Несмотря на существенное ухудшение макроэкономической конъюнктуры, связанной с пандемией вируса COVID-19</w:t>
      </w:r>
      <w:r w:rsidRPr="00334CC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</w:t>
      </w:r>
      <w:r w:rsidRPr="00F72398">
        <w:rPr>
          <w:rFonts w:eastAsia="Calibri"/>
          <w:sz w:val="28"/>
          <w:szCs w:val="28"/>
          <w:lang w:eastAsia="en-US"/>
        </w:rPr>
        <w:t>оходы бюджета за 20</w:t>
      </w:r>
      <w:r>
        <w:rPr>
          <w:rFonts w:eastAsia="Calibri"/>
          <w:sz w:val="28"/>
          <w:szCs w:val="28"/>
          <w:lang w:eastAsia="en-US"/>
        </w:rPr>
        <w:t>20</w:t>
      </w:r>
      <w:r w:rsidRPr="00F72398">
        <w:rPr>
          <w:rFonts w:eastAsia="Calibri"/>
          <w:sz w:val="28"/>
          <w:szCs w:val="28"/>
          <w:lang w:eastAsia="en-US"/>
        </w:rPr>
        <w:t xml:space="preserve"> год </w:t>
      </w:r>
      <w:r>
        <w:rPr>
          <w:rFonts w:eastAsia="Calibri"/>
          <w:sz w:val="28"/>
          <w:szCs w:val="28"/>
          <w:lang w:eastAsia="en-US"/>
        </w:rPr>
        <w:t>исполнились в полном объеме, поступило</w:t>
      </w:r>
      <w:r w:rsidRPr="00F723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906,7</w:t>
      </w:r>
      <w:r w:rsidRPr="00F72398">
        <w:rPr>
          <w:rFonts w:eastAsia="Calibri"/>
          <w:sz w:val="28"/>
          <w:szCs w:val="28"/>
          <w:lang w:eastAsia="en-US"/>
        </w:rPr>
        <w:t xml:space="preserve"> млн. рублей, </w:t>
      </w:r>
      <w:r w:rsidRPr="004F635D">
        <w:rPr>
          <w:rFonts w:eastAsia="Calibri"/>
          <w:sz w:val="28"/>
          <w:szCs w:val="28"/>
          <w:lang w:eastAsia="en-US"/>
        </w:rPr>
        <w:t xml:space="preserve">доля собственных доходов из них – </w:t>
      </w:r>
      <w:r>
        <w:rPr>
          <w:rFonts w:eastAsia="Calibri"/>
          <w:sz w:val="28"/>
          <w:szCs w:val="28"/>
          <w:lang w:eastAsia="en-US"/>
        </w:rPr>
        <w:t>29,7</w:t>
      </w:r>
      <w:r w:rsidRPr="004F635D">
        <w:rPr>
          <w:rFonts w:eastAsia="Calibri"/>
          <w:sz w:val="28"/>
          <w:szCs w:val="28"/>
          <w:lang w:eastAsia="en-US"/>
        </w:rPr>
        <w:t xml:space="preserve"> %, или </w:t>
      </w:r>
      <w:r>
        <w:rPr>
          <w:rFonts w:eastAsia="Calibri"/>
          <w:sz w:val="28"/>
          <w:szCs w:val="28"/>
          <w:lang w:eastAsia="en-US"/>
        </w:rPr>
        <w:t>269,4</w:t>
      </w:r>
      <w:r w:rsidRPr="004F635D">
        <w:rPr>
          <w:rFonts w:eastAsia="Calibri"/>
          <w:sz w:val="28"/>
          <w:szCs w:val="28"/>
          <w:lang w:eastAsia="en-US"/>
        </w:rPr>
        <w:t xml:space="preserve"> млн. руб., доля поступлений из вышестоящих бюджетов – </w:t>
      </w:r>
      <w:r>
        <w:rPr>
          <w:rFonts w:eastAsia="Calibri"/>
          <w:sz w:val="28"/>
          <w:szCs w:val="28"/>
          <w:lang w:eastAsia="en-US"/>
        </w:rPr>
        <w:t>70,3</w:t>
      </w:r>
      <w:r w:rsidRPr="004F635D">
        <w:rPr>
          <w:rFonts w:eastAsia="Calibri"/>
          <w:sz w:val="28"/>
          <w:szCs w:val="28"/>
          <w:lang w:eastAsia="en-US"/>
        </w:rPr>
        <w:t xml:space="preserve">%, или </w:t>
      </w:r>
      <w:r>
        <w:rPr>
          <w:rFonts w:eastAsia="Calibri"/>
          <w:sz w:val="28"/>
          <w:szCs w:val="28"/>
          <w:lang w:eastAsia="en-US"/>
        </w:rPr>
        <w:t>637,3</w:t>
      </w:r>
      <w:r w:rsidRPr="004F635D">
        <w:rPr>
          <w:rFonts w:eastAsia="Calibri"/>
          <w:sz w:val="28"/>
          <w:szCs w:val="28"/>
          <w:lang w:eastAsia="en-US"/>
        </w:rPr>
        <w:t xml:space="preserve"> млн. руб.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927B3" w:rsidRDefault="004927B3" w:rsidP="004927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1A45">
        <w:rPr>
          <w:rFonts w:eastAsia="Calibri"/>
          <w:sz w:val="28"/>
          <w:szCs w:val="28"/>
          <w:lang w:eastAsia="en-US"/>
        </w:rPr>
        <w:t>Рост налоговых и неналоговых доходов п</w:t>
      </w:r>
      <w:r>
        <w:rPr>
          <w:rFonts w:eastAsia="Calibri"/>
          <w:sz w:val="28"/>
          <w:szCs w:val="28"/>
          <w:lang w:eastAsia="en-US"/>
        </w:rPr>
        <w:t>о сравнению с 2019 годом – 45,6</w:t>
      </w:r>
      <w:r w:rsidRPr="006B1A45">
        <w:rPr>
          <w:rFonts w:eastAsia="Calibri"/>
          <w:sz w:val="28"/>
          <w:szCs w:val="28"/>
          <w:lang w:eastAsia="en-US"/>
        </w:rPr>
        <w:t>% или 84,4 млн. руб.</w:t>
      </w:r>
    </w:p>
    <w:p w:rsidR="004927B3" w:rsidRDefault="004927B3" w:rsidP="004927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C8D">
        <w:t xml:space="preserve"> </w:t>
      </w:r>
      <w:r w:rsidRPr="000A5A83">
        <w:rPr>
          <w:rFonts w:eastAsia="Calibri"/>
          <w:sz w:val="28"/>
          <w:szCs w:val="28"/>
          <w:lang w:eastAsia="en-US"/>
        </w:rPr>
        <w:t>Доля поступлений НДФЛ, являющегося основным доходным источником, составила более 40% от общей суммы налоговых и неналоговых доходов. Налог на доходы физических лиц поступил в сумме 129,5 млн. рублей, что на 16 % выше уровня 2019 года.</w:t>
      </w:r>
    </w:p>
    <w:p w:rsidR="004927B3" w:rsidRPr="00582FA0" w:rsidRDefault="004927B3" w:rsidP="004927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В сравнении с 2019 годом поступление НДФЛ увеличилось в целом на 26 213,7 тыс. руб., что составило 19,2%, в том числе в бюджет района поступление НДФЛ возросло на 21335,7 тыс. руб., в бюджеты поселений на 4 878,1 тыс. руб.</w:t>
      </w:r>
    </w:p>
    <w:p w:rsidR="004927B3" w:rsidRPr="00582FA0" w:rsidRDefault="004927B3" w:rsidP="004927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В части промышленных предприятий основной рост налога обеспечили следующие плательщики:</w:t>
      </w:r>
    </w:p>
    <w:p w:rsidR="004927B3" w:rsidRPr="00582FA0" w:rsidRDefault="004927B3" w:rsidP="004927B3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«Промышленная экология» (Пригородный с/с – 751,9 тыс. руб.) в бюджет района прирост составил 2 981,5 тыс. руб.;</w:t>
      </w:r>
    </w:p>
    <w:p w:rsidR="004927B3" w:rsidRPr="00582FA0" w:rsidRDefault="004927B3" w:rsidP="004927B3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НК «Новый поток» (Березовский с/с – 613,9 тыс. руб.) в бюджет района 2 507,5 тыс. руб.;</w:t>
      </w:r>
    </w:p>
    <w:p w:rsidR="004927B3" w:rsidRPr="00582FA0" w:rsidRDefault="004927B3" w:rsidP="004927B3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lastRenderedPageBreak/>
        <w:t>ООО «Инвестбурсервис» (Твердиловский с/с – 434,6 тыс. руб.) в бюджет района 1 752,1 тыс. руб.</w:t>
      </w:r>
    </w:p>
    <w:p w:rsidR="004927B3" w:rsidRPr="00582FA0" w:rsidRDefault="004927B3" w:rsidP="004927B3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Оренбургский филиал ООО «РН-Бурение» (Державинский с/с – 321,8 тыс. руб., Проскуринский с/с – 448 тыс. руб.) в бюджет района 1 557,1 тыс. руб.;</w:t>
      </w:r>
    </w:p>
    <w:p w:rsidR="004927B3" w:rsidRPr="00582FA0" w:rsidRDefault="004927B3" w:rsidP="004927B3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«Барьер» (Новоалександровский с/с – 339 тыс. руб.) в бюджет района 1 337,3 тыс. руб.;</w:t>
      </w:r>
    </w:p>
    <w:p w:rsidR="004927B3" w:rsidRPr="00582FA0" w:rsidRDefault="004927B3" w:rsidP="004927B3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ПАО "ФЕДЕРАЛЬНАЯ СЕТЕВАЯ КОМПАНИЯ ЕДИНОЙ ЭНЕРГЕТИЧЕСКОЙ СИСТЕМЫ" (Новоалександровский с/с – 217,3 тыс. руб.) в бюджет района 858,9 тыс. руб.;</w:t>
      </w:r>
    </w:p>
    <w:p w:rsidR="004927B3" w:rsidRPr="00582FA0" w:rsidRDefault="004927B3" w:rsidP="004927B3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"БУЗУЛУКСКАЯ СЕТЕВАЯ ЭНЕРГЕТИЧЕСКАЯ КОМПАНИЯ" (Новоалександровский с/с – 217,3 тыс. руб.) в бюджет района 858,9 тыс. руб.;</w:t>
      </w:r>
    </w:p>
    <w:p w:rsidR="004927B3" w:rsidRPr="00582FA0" w:rsidRDefault="004927B3" w:rsidP="004927B3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АО «Оренбургнефть» в бюджет поселений рост оставил 51,6 тыс. руб., в бюджет района 439,6 тыс. руб.;</w:t>
      </w:r>
    </w:p>
    <w:p w:rsidR="004927B3" w:rsidRPr="00582FA0" w:rsidRDefault="004927B3" w:rsidP="004927B3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ПАО "ГЕОТЕК Сейсморазведка" (Пригородный с/с – 92,5 тыс. руб.) в бюджет района 376,5 тыс. руб.</w:t>
      </w:r>
    </w:p>
    <w:p w:rsidR="004927B3" w:rsidRPr="00582FA0" w:rsidRDefault="004927B3" w:rsidP="004927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В части сельхозпредприятий основной рост налога обеспечен следующими плательщиками:</w:t>
      </w:r>
    </w:p>
    <w:p w:rsidR="004927B3" w:rsidRPr="00582FA0" w:rsidRDefault="004927B3" w:rsidP="004927B3">
      <w:pPr>
        <w:numPr>
          <w:ilvl w:val="0"/>
          <w:numId w:val="7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«Возрождение» (в бюджет поселений прирост составил 661,6 тыс. руб., в бюджет района 2 607,2 тыс. руб.);</w:t>
      </w:r>
    </w:p>
    <w:p w:rsidR="004927B3" w:rsidRPr="00582FA0" w:rsidRDefault="004927B3" w:rsidP="004927B3">
      <w:pPr>
        <w:numPr>
          <w:ilvl w:val="0"/>
          <w:numId w:val="7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«Альфа» (в бюджет поселений 471,2 тыс. руб., в бюджет района 1 874,6 тыс. руб.);</w:t>
      </w:r>
    </w:p>
    <w:p w:rsidR="004927B3" w:rsidRPr="00582FA0" w:rsidRDefault="004927B3" w:rsidP="004927B3">
      <w:pPr>
        <w:numPr>
          <w:ilvl w:val="0"/>
          <w:numId w:val="7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«Липовское» (в бюджет поселений 464,2 тыс. руб., в бюджет района 1 863,8 тыс. руб.);</w:t>
      </w:r>
    </w:p>
    <w:p w:rsidR="004927B3" w:rsidRPr="00582FA0" w:rsidRDefault="004927B3" w:rsidP="004927B3">
      <w:pPr>
        <w:numPr>
          <w:ilvl w:val="0"/>
          <w:numId w:val="7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СХА ИМ. Дзержинского (в бюджет поселений 355,4 тыс. руб., в бюджет района 1 493 тыс. руб.);</w:t>
      </w:r>
    </w:p>
    <w:p w:rsidR="004927B3" w:rsidRPr="00582FA0" w:rsidRDefault="004927B3" w:rsidP="004927B3">
      <w:pPr>
        <w:numPr>
          <w:ilvl w:val="0"/>
          <w:numId w:val="7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«Палимовское» (в бюджет поселений 212,6 тыс. руб., в бюджет района 844,3 тыс. руб.);</w:t>
      </w:r>
    </w:p>
    <w:p w:rsidR="004927B3" w:rsidRPr="00582FA0" w:rsidRDefault="004927B3" w:rsidP="004927B3">
      <w:pPr>
        <w:numPr>
          <w:ilvl w:val="0"/>
          <w:numId w:val="7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«Карла Маркса» (в бюджет поселений 179,7 тыс. руб., в бюджет района 742,9 тыс. руб.);</w:t>
      </w:r>
    </w:p>
    <w:p w:rsidR="004927B3" w:rsidRPr="00582FA0" w:rsidRDefault="004927B3" w:rsidP="004927B3">
      <w:pPr>
        <w:numPr>
          <w:ilvl w:val="0"/>
          <w:numId w:val="7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«Палимовское плюс» (в бюджет поселений 131,4 тыс. руб., в бюджет района 548,6 тыс. руб.);</w:t>
      </w:r>
    </w:p>
    <w:p w:rsidR="004927B3" w:rsidRPr="00582FA0" w:rsidRDefault="004927B3" w:rsidP="004927B3">
      <w:pPr>
        <w:numPr>
          <w:ilvl w:val="0"/>
          <w:numId w:val="7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582FA0">
        <w:rPr>
          <w:rFonts w:eastAsia="Calibri"/>
          <w:sz w:val="28"/>
          <w:szCs w:val="28"/>
          <w:lang w:eastAsia="en-US"/>
        </w:rPr>
        <w:t>ООО «Колхоз «Мир» (в бюджет поселений 85 тыс. руб., в бюджет района 374,5 тыс. руб.)</w:t>
      </w:r>
    </w:p>
    <w:p w:rsidR="004927B3" w:rsidRDefault="004927B3" w:rsidP="0049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Твердиловского сельсовета за 2020 год зарегистрировано 5 предприятий – плательщиков, которые пополнили бюджет поселения в сумме 770,2 тыс. руб., что составляет 32,8% от всего поступления НДФЛ в бюджет сельсовета. В их числе: </w:t>
      </w:r>
    </w:p>
    <w:p w:rsidR="004927B3" w:rsidRDefault="004927B3" w:rsidP="004927B3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НПП «Бурение» (поступление НДФЛ в бюджет района составило 2 176,5 тыс. руб. в бюджет сельсовета 555,8 тыс. руб.)</w:t>
      </w:r>
    </w:p>
    <w:p w:rsidR="004927B3" w:rsidRDefault="004927B3" w:rsidP="004927B3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«ИЦ ГазИнформПласт» (в бюджет района 639,4 тыс. руб., в бюджет сельсовета 163,3 тыс. руб.)</w:t>
      </w:r>
    </w:p>
    <w:p w:rsidR="004927B3" w:rsidRDefault="004927B3" w:rsidP="004927B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«Пушкина» (в бюджет района 147,3 тыс. руб., в бюджет сельсовета 37,6 тыс. руб.)</w:t>
      </w:r>
    </w:p>
    <w:p w:rsidR="004927B3" w:rsidRDefault="004927B3" w:rsidP="004927B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«ОЙЛТИМ Инжиниринг» зарегистрировано с октября 2020 года, за 3 месяца в бюджет района поступило 27,8 тыс. руб., в бюджет сельсовета 7,1 тыс. руб.</w:t>
      </w:r>
    </w:p>
    <w:p w:rsidR="004927B3" w:rsidRDefault="004927B3" w:rsidP="004927B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СЖС Восток Лимитед Акционерное общество зарегистрировано с декабря 2020 года, за 1 месяц в бюджет района поступило 25,1 тыс. руб., в бюджет сельсовета 6,4 тыс. руб.</w:t>
      </w:r>
    </w:p>
    <w:p w:rsidR="004927B3" w:rsidRDefault="004927B3" w:rsidP="00492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Новоалександровского сельсовета за 2020 год зарегистрировано 2 предприятия – плательщика – это ООО «Бузулукская снабженческая компания» и ООО «Масштаб», которые пополнили бюджет поселения в сумме 29,4 тыс. руб. В частности ООО «Масштаб» привлечен непосредственно после направленного нами в их адрес письма с рекомендацией зарегистрировать рабочие места.</w:t>
      </w:r>
    </w:p>
    <w:p w:rsidR="004927B3" w:rsidRDefault="004927B3" w:rsidP="0049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Пригородного сельсовета за 2020 год зарегистрировано ООО «Промбуральянс», в результате бюджет поселения пополнен в сумме 16,3 тыс. руб.</w:t>
      </w:r>
    </w:p>
    <w:p w:rsidR="004927B3" w:rsidRPr="000A5A83" w:rsidRDefault="004927B3" w:rsidP="0049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новые плательщики зарегистрированы на территории Палимовского сельсовета (ООО «УЗД Спецсервис» и ООО «Бузулукское молоко»), Державинского сельсовета (СССПК «Державинский»), Елховского сельсовета (Елшанское хуторское казачье общество).</w:t>
      </w:r>
    </w:p>
    <w:p w:rsidR="004927B3" w:rsidRPr="006B1A45" w:rsidRDefault="004927B3" w:rsidP="004927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1A45">
        <w:rPr>
          <w:sz w:val="28"/>
          <w:szCs w:val="28"/>
        </w:rPr>
        <w:t xml:space="preserve">В целях дополнительного привлечения доходов </w:t>
      </w:r>
      <w:r w:rsidRPr="006B1A45">
        <w:rPr>
          <w:rFonts w:eastAsia="Calibri"/>
          <w:sz w:val="28"/>
          <w:szCs w:val="28"/>
          <w:lang w:eastAsia="en-US"/>
        </w:rPr>
        <w:t>в бюджет муниципального образования Бузулукский район</w:t>
      </w:r>
      <w:r w:rsidRPr="006B1A45">
        <w:rPr>
          <w:sz w:val="28"/>
          <w:szCs w:val="28"/>
        </w:rPr>
        <w:t xml:space="preserve"> в</w:t>
      </w:r>
      <w:r w:rsidRPr="006B1A45">
        <w:rPr>
          <w:rFonts w:eastAsia="Calibri"/>
          <w:sz w:val="28"/>
          <w:szCs w:val="28"/>
          <w:lang w:eastAsia="en-US"/>
        </w:rPr>
        <w:t xml:space="preserve"> 2020 году было запланировано четыре заседания комиссии по стабилизации экономического развития Бузулукского района.  В связи с Указом губернатора Оренбургской области об отмене массовых мероприятий заседания комиссии не состоялись. В процессе подготовки к заседаниям была проведена работа со 183 руководителями предприятий,  индивидуальными предпринимателями и сельскохозяйственными производителями. По результатам работы с должниками, в процессе подготовки к комиссии, в бюджет   муниципального   района поступило </w:t>
      </w:r>
      <w:r w:rsidRPr="006B1A45">
        <w:rPr>
          <w:sz w:val="28"/>
          <w:szCs w:val="28"/>
        </w:rPr>
        <w:t xml:space="preserve">3,8 млн. </w:t>
      </w:r>
      <w:r w:rsidRPr="006B1A45">
        <w:rPr>
          <w:rFonts w:eastAsia="Calibri"/>
          <w:sz w:val="28"/>
          <w:szCs w:val="28"/>
          <w:lang w:eastAsia="en-US"/>
        </w:rPr>
        <w:t>руб. налоговых и неналоговых доходов.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 xml:space="preserve">За 2020  год  11-ти плательщикам, имеющим рабочие места на территории района, были направлены письменные предложения  о необходимости регистрации  оборудованных стационарных рабочих мест, находящиеся на территории Бузулукского района, и уплате НДФЛ по данным рабочим местам с указанием ОКТМО  Бузулукского района. </w:t>
      </w:r>
    </w:p>
    <w:p w:rsidR="004927B3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В течение года на территории района зарегистрировалось свыше 20 организаций, дополнительное поступление НДФЛ составило 7,4 млн.рублей в консолидированный бюджет района.</w:t>
      </w:r>
    </w:p>
    <w:p w:rsidR="004927B3" w:rsidRPr="002E7FBB" w:rsidRDefault="004927B3" w:rsidP="004927B3">
      <w:pPr>
        <w:ind w:firstLine="709"/>
        <w:jc w:val="both"/>
        <w:rPr>
          <w:sz w:val="28"/>
          <w:szCs w:val="28"/>
        </w:rPr>
      </w:pPr>
      <w:r w:rsidRPr="002E7FBB">
        <w:rPr>
          <w:sz w:val="28"/>
          <w:szCs w:val="28"/>
        </w:rPr>
        <w:t>В целях принятия мер поддержки категорий налогоплательщиков, осуществляющих предпринимательскую деятельность в отраслях российской экономики, в наибольшей степени пострадавших в условиях ухудшения ситуации в связи с распространением новой коронавирусной инфекции в 2020 году</w:t>
      </w:r>
      <w:r>
        <w:rPr>
          <w:sz w:val="28"/>
          <w:szCs w:val="28"/>
        </w:rPr>
        <w:t>,</w:t>
      </w:r>
      <w:r w:rsidRPr="002E7FBB">
        <w:rPr>
          <w:sz w:val="28"/>
          <w:szCs w:val="28"/>
        </w:rPr>
        <w:t xml:space="preserve"> решением совета депутатов принято решение снизить налоговую ставку по единому налогу на вмененный доход с 15% до 7,5% процента. </w:t>
      </w:r>
    </w:p>
    <w:p w:rsidR="004927B3" w:rsidRPr="00F72398" w:rsidRDefault="004927B3" w:rsidP="004927B3">
      <w:pPr>
        <w:ind w:firstLine="709"/>
        <w:jc w:val="both"/>
        <w:rPr>
          <w:sz w:val="28"/>
          <w:szCs w:val="28"/>
        </w:rPr>
      </w:pPr>
      <w:r w:rsidRPr="002E7FBB">
        <w:rPr>
          <w:sz w:val="28"/>
          <w:szCs w:val="28"/>
        </w:rPr>
        <w:t>Данной пониженной налоговой ставкой за период  с 01.04.2020 года по 31.12.2020 года воспользовались 60 субъектов малого и среднего предпринимательства, осуществляющих деятельность на территории Бузулукского района</w:t>
      </w:r>
    </w:p>
    <w:p w:rsidR="004927B3" w:rsidRDefault="004927B3" w:rsidP="004927B3">
      <w:pPr>
        <w:tabs>
          <w:tab w:val="left" w:pos="945"/>
        </w:tabs>
        <w:spacing w:line="240" w:lineRule="atLeast"/>
        <w:ind w:firstLine="709"/>
        <w:jc w:val="both"/>
        <w:rPr>
          <w:sz w:val="28"/>
          <w:szCs w:val="28"/>
        </w:rPr>
      </w:pPr>
      <w:r w:rsidRPr="00C0140C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0140C">
        <w:rPr>
          <w:sz w:val="28"/>
          <w:szCs w:val="28"/>
        </w:rPr>
        <w:t xml:space="preserve"> году мы сохранили социальную направленность бюджета. Расходы на содержание и развитие соцсферы составили более 60% от общей суммы.</w:t>
      </w:r>
    </w:p>
    <w:p w:rsidR="004927B3" w:rsidRPr="00F72398" w:rsidRDefault="004927B3" w:rsidP="004927B3">
      <w:pPr>
        <w:tabs>
          <w:tab w:val="left" w:pos="945"/>
        </w:tabs>
        <w:spacing w:line="240" w:lineRule="atLeast"/>
        <w:ind w:firstLine="709"/>
        <w:jc w:val="both"/>
        <w:rPr>
          <w:sz w:val="28"/>
          <w:szCs w:val="28"/>
        </w:rPr>
      </w:pPr>
      <w:r w:rsidRPr="00F72398">
        <w:rPr>
          <w:sz w:val="28"/>
          <w:szCs w:val="28"/>
        </w:rPr>
        <w:t>Общий объем расходов муниципального района за 20</w:t>
      </w:r>
      <w:r>
        <w:rPr>
          <w:sz w:val="28"/>
          <w:szCs w:val="28"/>
        </w:rPr>
        <w:t>20</w:t>
      </w:r>
      <w:r w:rsidRPr="00F72398">
        <w:rPr>
          <w:sz w:val="28"/>
          <w:szCs w:val="28"/>
        </w:rPr>
        <w:t xml:space="preserve"> год составил  </w:t>
      </w:r>
      <w:r>
        <w:rPr>
          <w:sz w:val="28"/>
          <w:szCs w:val="28"/>
        </w:rPr>
        <w:t>834,1</w:t>
      </w:r>
      <w:r w:rsidRPr="00F72398">
        <w:rPr>
          <w:sz w:val="28"/>
          <w:szCs w:val="28"/>
        </w:rPr>
        <w:t xml:space="preserve">   млн. рублей  или 99,</w:t>
      </w:r>
      <w:r>
        <w:rPr>
          <w:sz w:val="28"/>
          <w:szCs w:val="28"/>
        </w:rPr>
        <w:t>3</w:t>
      </w:r>
      <w:r w:rsidRPr="00F72398">
        <w:rPr>
          <w:sz w:val="28"/>
          <w:szCs w:val="28"/>
        </w:rPr>
        <w:t xml:space="preserve">  % к годовым назначениям. По сравнению с 201</w:t>
      </w:r>
      <w:r>
        <w:rPr>
          <w:sz w:val="28"/>
          <w:szCs w:val="28"/>
        </w:rPr>
        <w:t>8</w:t>
      </w:r>
      <w:r w:rsidRPr="00F72398">
        <w:rPr>
          <w:sz w:val="28"/>
          <w:szCs w:val="28"/>
        </w:rPr>
        <w:t xml:space="preserve"> годом расходы увеличились на </w:t>
      </w:r>
      <w:r>
        <w:rPr>
          <w:sz w:val="28"/>
          <w:szCs w:val="28"/>
        </w:rPr>
        <w:t>10,4 % или на 78,3</w:t>
      </w:r>
      <w:r w:rsidRPr="00F72398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F72398">
        <w:rPr>
          <w:sz w:val="28"/>
          <w:szCs w:val="28"/>
        </w:rPr>
        <w:t>рублей. По сравнению с 201</w:t>
      </w:r>
      <w:r>
        <w:rPr>
          <w:sz w:val="28"/>
          <w:szCs w:val="28"/>
        </w:rPr>
        <w:t>9</w:t>
      </w:r>
      <w:r w:rsidRPr="00F72398">
        <w:rPr>
          <w:sz w:val="28"/>
          <w:szCs w:val="28"/>
        </w:rPr>
        <w:t xml:space="preserve"> годом расходы </w:t>
      </w:r>
      <w:r>
        <w:rPr>
          <w:sz w:val="28"/>
          <w:szCs w:val="28"/>
        </w:rPr>
        <w:t>уменьши</w:t>
      </w:r>
      <w:r w:rsidRPr="00F72398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8,7 % или на 79,5</w:t>
      </w:r>
      <w:r w:rsidRPr="00F72398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F72398">
        <w:rPr>
          <w:sz w:val="28"/>
          <w:szCs w:val="28"/>
        </w:rPr>
        <w:t>рублей.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На капитальный ремонт и ремонт внутрипоселковых дорог получены субсидии из областного бюджета в объеме 7,0  млн. руб., софинансирование сельских поселений – 2,1 млн.руб., отремонтировано 3,2 км дорог, в том числе: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с. Воронцовка  0,28 км;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с. Елшанка Первая – 0,21 км;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с. Жилинка – 0,4 км;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п. Красногвардеец – 0,3 км;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с. Липовка – 0,41 км;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с. Палимовка – 0,61 км;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п. Бузулукское лесничество – 0,47 км;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с. Сухоречка – 0,13 км;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п. Искра – 0,39 км</w:t>
      </w:r>
    </w:p>
    <w:p w:rsidR="004927B3" w:rsidRPr="006B1A45" w:rsidRDefault="004927B3" w:rsidP="004927B3">
      <w:pPr>
        <w:ind w:firstLine="709"/>
        <w:jc w:val="both"/>
        <w:rPr>
          <w:color w:val="000000"/>
          <w:sz w:val="28"/>
          <w:szCs w:val="28"/>
        </w:rPr>
      </w:pPr>
      <w:r w:rsidRPr="006B1A45">
        <w:rPr>
          <w:sz w:val="28"/>
          <w:szCs w:val="28"/>
        </w:rPr>
        <w:t xml:space="preserve">В рамках реализации проектов развития сельских поселений, основанных на местных инициативах, в 2020 году получены субсидии из областного бюджета в сумме 2,9 млн.руб., </w:t>
      </w:r>
      <w:r w:rsidRPr="006B1A45">
        <w:rPr>
          <w:color w:val="000000"/>
          <w:sz w:val="28"/>
          <w:szCs w:val="28"/>
        </w:rPr>
        <w:t xml:space="preserve">софинансирование сельских поселений составило </w:t>
      </w:r>
      <w:r>
        <w:rPr>
          <w:color w:val="000000"/>
          <w:sz w:val="28"/>
          <w:szCs w:val="28"/>
        </w:rPr>
        <w:t>900 тыс</w:t>
      </w:r>
      <w:r w:rsidRPr="006B1A45">
        <w:rPr>
          <w:color w:val="000000"/>
          <w:sz w:val="28"/>
          <w:szCs w:val="28"/>
        </w:rPr>
        <w:t xml:space="preserve">. руб., привлечены средства спонсоров и населения в размере </w:t>
      </w:r>
      <w:r>
        <w:rPr>
          <w:color w:val="000000"/>
          <w:sz w:val="28"/>
          <w:szCs w:val="28"/>
        </w:rPr>
        <w:t>900 тыс</w:t>
      </w:r>
      <w:r w:rsidRPr="006B1A45">
        <w:rPr>
          <w:color w:val="000000"/>
          <w:sz w:val="28"/>
          <w:szCs w:val="28"/>
        </w:rPr>
        <w:t>.руб. В рамках проектов капитально отремонтированы ограждения кладбищ в с.Елховка, с.Новая Тепловка, с.Елшанка Первая, с.Державино, приобретены оборудование для спортивной площадки с.Жилинка, трактор в с.Троицкое.</w:t>
      </w:r>
    </w:p>
    <w:p w:rsidR="004927B3" w:rsidRPr="006B1A45" w:rsidRDefault="004927B3" w:rsidP="004927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1A45">
        <w:rPr>
          <w:color w:val="000000"/>
          <w:sz w:val="28"/>
          <w:szCs w:val="28"/>
        </w:rPr>
        <w:t>На территории Бузулукского района в 2020 году уже четвертый год реализуется проект «Народный бюджет». Проводился  конкурсный отбор проектов, направленных на обеспечение участия населения муниципального образования сельских поселений в решении вопросов местного значения, по итогам конкурса пяти сельским поселениям выделено из бюджета района            591,9 тыс. руб., софинансирование сельских поселений – 124,3 тыс. руб.,  привлечены  средства спонсоров –  124,8 тыс. руб. и населения – 31,1 тыс. руб. Общая стоимость проектов составила  872,1 тыс.руб.</w:t>
      </w:r>
    </w:p>
    <w:p w:rsidR="004927B3" w:rsidRPr="006B1A45" w:rsidRDefault="004927B3" w:rsidP="004927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1A45">
        <w:rPr>
          <w:color w:val="000000"/>
          <w:sz w:val="28"/>
          <w:szCs w:val="28"/>
        </w:rPr>
        <w:t>В с.Липовка</w:t>
      </w:r>
      <w:r>
        <w:rPr>
          <w:color w:val="000000"/>
          <w:sz w:val="28"/>
          <w:szCs w:val="28"/>
        </w:rPr>
        <w:t xml:space="preserve"> и</w:t>
      </w:r>
      <w:r w:rsidRPr="006B1A45">
        <w:rPr>
          <w:color w:val="000000"/>
          <w:sz w:val="28"/>
          <w:szCs w:val="28"/>
        </w:rPr>
        <w:t xml:space="preserve"> </w:t>
      </w:r>
      <w:r w:rsidRPr="006B1A45">
        <w:rPr>
          <w:sz w:val="28"/>
          <w:szCs w:val="28"/>
        </w:rPr>
        <w:t xml:space="preserve">с.Новодубовка </w:t>
      </w:r>
      <w:r w:rsidRPr="006B1A45">
        <w:rPr>
          <w:color w:val="000000"/>
          <w:sz w:val="28"/>
          <w:szCs w:val="28"/>
        </w:rPr>
        <w:t xml:space="preserve">произведен ремонт ограждения кладбища. Общая стоимость проектов составила – 230,0 тыс. руб., в том числе за счет местного бюджета  200,0 тыс.руб., поселения 20,0 тыс.руб., населения 10,0 тыс.руб. </w:t>
      </w:r>
    </w:p>
    <w:p w:rsidR="004927B3" w:rsidRPr="006B1A45" w:rsidRDefault="004927B3" w:rsidP="004927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1A45">
        <w:rPr>
          <w:color w:val="000000"/>
          <w:sz w:val="28"/>
          <w:szCs w:val="28"/>
        </w:rPr>
        <w:t>В с.Палимовка</w:t>
      </w:r>
      <w:r w:rsidRPr="006B1A45">
        <w:rPr>
          <w:color w:val="000000"/>
        </w:rPr>
        <w:t xml:space="preserve"> </w:t>
      </w:r>
      <w:r w:rsidRPr="006B1A45">
        <w:rPr>
          <w:color w:val="000000"/>
          <w:sz w:val="28"/>
          <w:szCs w:val="28"/>
        </w:rPr>
        <w:t>произведен ремонт туалета библиотеки, а в с.Елховка приобретены оконные блоки для сельского дома культуры . Общая стоимость проекта составила – 305,1 тыс. руб., в том числе за счет местного бюджета 200,0 тыс.руб., поселения 83,6 тыс.руб., населения 11,5 тыс.руб., спонсоры 10,0 тыс.руб.</w:t>
      </w:r>
    </w:p>
    <w:p w:rsidR="004927B3" w:rsidRPr="006B1A45" w:rsidRDefault="004927B3" w:rsidP="004927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1A45">
        <w:rPr>
          <w:color w:val="000000"/>
          <w:sz w:val="28"/>
          <w:szCs w:val="28"/>
        </w:rPr>
        <w:t>В с.Могутово приобретен щебень для ремонта участка улично- дорожной сети. Общая стоимость проекта составила – 220,5 тыс. руб., в том числе за счет местного 91,9 тыс.руб., поселения 9,2 тыс.руб, населения 4,6 тыс.руб., спонсоры 114,8 тыс.руб.</w:t>
      </w:r>
    </w:p>
    <w:p w:rsidR="004927B3" w:rsidRPr="006B1A45" w:rsidRDefault="004927B3" w:rsidP="004927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1A45">
        <w:rPr>
          <w:color w:val="000000"/>
          <w:sz w:val="28"/>
          <w:szCs w:val="28"/>
        </w:rPr>
        <w:t>В п.</w:t>
      </w:r>
      <w:r>
        <w:rPr>
          <w:color w:val="000000"/>
          <w:sz w:val="28"/>
          <w:szCs w:val="28"/>
        </w:rPr>
        <w:t xml:space="preserve"> </w:t>
      </w:r>
      <w:r w:rsidRPr="006B1A45">
        <w:rPr>
          <w:color w:val="000000"/>
          <w:sz w:val="28"/>
          <w:szCs w:val="28"/>
        </w:rPr>
        <w:t>Искра приобретено детское игровое оборудование. Общая стоимость проекта составила – 116,5 тыс. руб., в том числе за счет местного бюджета  100,0 тыс.руб., поселения 11,5 тыс.руб., населения 5,0 тыс.руб.</w:t>
      </w:r>
    </w:p>
    <w:p w:rsidR="004927B3" w:rsidRPr="006B1A45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 xml:space="preserve">Жилищно-коммунальное хозяйство получило поддержку из бюджета в объеме 17,8  млн. рублей или 100 % годовых назначений, в том числе произведены расходы за счет средств местного бюджета на покупку квартиры для медицинского работника в сумме 1,0 млн.руб., предоставлены субсидии МУП «ЖКХ Бузулукского района» и МУП «УЖКХ Бузулукского района» в сумме 9,0 млн. руб. и </w:t>
      </w:r>
      <w:r>
        <w:rPr>
          <w:sz w:val="28"/>
          <w:szCs w:val="28"/>
        </w:rPr>
        <w:t>860 тыс</w:t>
      </w:r>
      <w:r w:rsidRPr="006B1A45">
        <w:rPr>
          <w:sz w:val="28"/>
          <w:szCs w:val="28"/>
        </w:rPr>
        <w:t>. руб. соответственно.</w:t>
      </w:r>
    </w:p>
    <w:p w:rsidR="004927B3" w:rsidRPr="00F72398" w:rsidRDefault="004927B3" w:rsidP="004927B3">
      <w:pPr>
        <w:ind w:firstLine="709"/>
        <w:jc w:val="both"/>
        <w:rPr>
          <w:sz w:val="28"/>
          <w:szCs w:val="28"/>
        </w:rPr>
      </w:pPr>
      <w:r w:rsidRPr="006B1A45">
        <w:rPr>
          <w:sz w:val="28"/>
          <w:szCs w:val="28"/>
        </w:rPr>
        <w:t>Расходы на приобретение жилья социального найма за счет субвенций областного бюджета в 2020 году составили 6,1 млн. руб. (приобретено 7 квартир).</w:t>
      </w:r>
    </w:p>
    <w:p w:rsidR="004927B3" w:rsidRDefault="004927B3" w:rsidP="004927B3">
      <w:pPr>
        <w:ind w:firstLine="709"/>
        <w:jc w:val="both"/>
        <w:rPr>
          <w:sz w:val="28"/>
          <w:szCs w:val="28"/>
        </w:rPr>
      </w:pPr>
      <w:r w:rsidRPr="00F72398">
        <w:rPr>
          <w:sz w:val="28"/>
          <w:szCs w:val="28"/>
        </w:rPr>
        <w:t>За отчетный период приобретено 1</w:t>
      </w:r>
      <w:r>
        <w:rPr>
          <w:sz w:val="28"/>
          <w:szCs w:val="28"/>
        </w:rPr>
        <w:t>4</w:t>
      </w:r>
      <w:r w:rsidRPr="00F72398">
        <w:rPr>
          <w:sz w:val="28"/>
          <w:szCs w:val="28"/>
        </w:rPr>
        <w:t xml:space="preserve"> квартир детям – сиротам за счет </w:t>
      </w:r>
      <w:r w:rsidRPr="00780EB2">
        <w:rPr>
          <w:sz w:val="28"/>
          <w:szCs w:val="28"/>
        </w:rPr>
        <w:t xml:space="preserve">средств  областного и федерального бюджетов на сумму 15,8 млн. руб. </w:t>
      </w:r>
    </w:p>
    <w:p w:rsidR="004927B3" w:rsidRDefault="004927B3" w:rsidP="004927B3">
      <w:pPr>
        <w:ind w:firstLine="709"/>
        <w:jc w:val="both"/>
        <w:rPr>
          <w:sz w:val="28"/>
          <w:szCs w:val="28"/>
        </w:rPr>
      </w:pPr>
      <w:r w:rsidRPr="00F71474">
        <w:rPr>
          <w:sz w:val="28"/>
          <w:szCs w:val="28"/>
        </w:rPr>
        <w:t>В рамках муниципальной программы  «Развитие транспортной системы Бузулукского района Оренбургской области» предоставлена субсидия ООО «БАТП» в сумме 250 тыс.руб. в связи со снижением пассажиропотока по причине распространения новой коронавирусной инфекции</w:t>
      </w:r>
      <w:r>
        <w:rPr>
          <w:sz w:val="28"/>
          <w:szCs w:val="28"/>
        </w:rPr>
        <w:t>.</w:t>
      </w:r>
    </w:p>
    <w:p w:rsidR="004927B3" w:rsidRPr="00A75741" w:rsidRDefault="004927B3" w:rsidP="004927B3">
      <w:pPr>
        <w:ind w:firstLine="709"/>
        <w:jc w:val="both"/>
        <w:rPr>
          <w:sz w:val="28"/>
          <w:szCs w:val="28"/>
        </w:rPr>
      </w:pPr>
      <w:r w:rsidRPr="004F635D">
        <w:rPr>
          <w:sz w:val="28"/>
          <w:szCs w:val="28"/>
        </w:rPr>
        <w:t>В 2020 году муниципалитет принял участие в 3 национальных и 5 региональных проектах с финансированием из федерального, областного и местных бюджетов на общую сумму около 48,2 миллиона рублей.</w:t>
      </w:r>
    </w:p>
    <w:p w:rsidR="004927B3" w:rsidRDefault="004927B3" w:rsidP="004927B3">
      <w:pPr>
        <w:ind w:firstLine="709"/>
        <w:jc w:val="both"/>
        <w:rPr>
          <w:sz w:val="28"/>
          <w:szCs w:val="28"/>
        </w:rPr>
      </w:pPr>
      <w:r w:rsidRPr="00A75741">
        <w:rPr>
          <w:sz w:val="28"/>
          <w:szCs w:val="28"/>
        </w:rPr>
        <w:t>Проекты реализованы в сфере образования и жилищно-коммунального хозяйства.</w:t>
      </w:r>
      <w:r w:rsidRPr="00780EB2">
        <w:rPr>
          <w:sz w:val="28"/>
          <w:szCs w:val="28"/>
        </w:rPr>
        <w:t xml:space="preserve">  </w:t>
      </w:r>
    </w:p>
    <w:p w:rsidR="004927B3" w:rsidRPr="00276906" w:rsidRDefault="004927B3" w:rsidP="004927B3">
      <w:pPr>
        <w:ind w:firstLine="709"/>
        <w:jc w:val="both"/>
        <w:rPr>
          <w:color w:val="000000"/>
          <w:sz w:val="28"/>
          <w:szCs w:val="28"/>
        </w:rPr>
      </w:pPr>
      <w:r w:rsidRPr="00276906">
        <w:rPr>
          <w:sz w:val="28"/>
          <w:szCs w:val="28"/>
        </w:rPr>
        <w:t xml:space="preserve">В рамках регионального проекта «Формирование комфортной городской среды» </w:t>
      </w:r>
      <w:r w:rsidRPr="00276906">
        <w:rPr>
          <w:color w:val="000000"/>
          <w:sz w:val="28"/>
          <w:szCs w:val="28"/>
        </w:rPr>
        <w:t xml:space="preserve">произведено устройство парковой зоны в п.Красногвардеец за счет субсидий областного бюджета  в сумме  </w:t>
      </w:r>
      <w:r>
        <w:rPr>
          <w:color w:val="000000"/>
          <w:sz w:val="28"/>
          <w:szCs w:val="28"/>
        </w:rPr>
        <w:t>300 тыс</w:t>
      </w:r>
      <w:r w:rsidRPr="00276906">
        <w:rPr>
          <w:color w:val="000000"/>
          <w:sz w:val="28"/>
          <w:szCs w:val="28"/>
        </w:rPr>
        <w:t xml:space="preserve">. руб., за счет федерального  бюджета – 6,9 млн. руб., за счет бюджета сельсовета – </w:t>
      </w:r>
      <w:r>
        <w:rPr>
          <w:color w:val="000000"/>
          <w:sz w:val="28"/>
          <w:szCs w:val="28"/>
        </w:rPr>
        <w:t>400 тыс.</w:t>
      </w:r>
      <w:r w:rsidRPr="00276906">
        <w:rPr>
          <w:color w:val="000000"/>
          <w:sz w:val="28"/>
          <w:szCs w:val="28"/>
        </w:rPr>
        <w:t xml:space="preserve"> руб. Дополнительно за счет средств сельского совета направлено 1,3 млн.руб.</w:t>
      </w:r>
    </w:p>
    <w:p w:rsidR="004927B3" w:rsidRPr="00276906" w:rsidRDefault="004927B3" w:rsidP="004927B3">
      <w:pPr>
        <w:ind w:firstLine="709"/>
        <w:jc w:val="both"/>
        <w:rPr>
          <w:bCs/>
          <w:sz w:val="28"/>
          <w:szCs w:val="28"/>
        </w:rPr>
      </w:pPr>
      <w:r w:rsidRPr="00276906">
        <w:rPr>
          <w:color w:val="000000"/>
          <w:sz w:val="28"/>
          <w:szCs w:val="28"/>
        </w:rPr>
        <w:t xml:space="preserve"> В рамках реализации регионального проекта «Чистая вода» получены субсидии из областного бюджета в сумме 1</w:t>
      </w:r>
      <w:r>
        <w:rPr>
          <w:color w:val="000000"/>
          <w:sz w:val="28"/>
          <w:szCs w:val="28"/>
        </w:rPr>
        <w:t>,3</w:t>
      </w:r>
      <w:r w:rsidRPr="002769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млн</w:t>
      </w:r>
      <w:r w:rsidRPr="00276906">
        <w:rPr>
          <w:color w:val="000000"/>
          <w:sz w:val="28"/>
          <w:szCs w:val="28"/>
        </w:rPr>
        <w:t>. руб., за счет средств местного бюджета профинансированы расходы на сумму 217,5 тыс.руб.</w:t>
      </w:r>
      <w:r>
        <w:rPr>
          <w:color w:val="000000"/>
          <w:sz w:val="28"/>
          <w:szCs w:val="28"/>
        </w:rPr>
        <w:t>,</w:t>
      </w:r>
      <w:r w:rsidRPr="00276906">
        <w:rPr>
          <w:color w:val="000000"/>
          <w:sz w:val="28"/>
          <w:szCs w:val="28"/>
        </w:rPr>
        <w:t xml:space="preserve"> в том числе:</w:t>
      </w:r>
      <w:r w:rsidRPr="00276906">
        <w:rPr>
          <w:bCs/>
          <w:sz w:val="28"/>
          <w:szCs w:val="28"/>
        </w:rPr>
        <w:t xml:space="preserve">         </w:t>
      </w:r>
    </w:p>
    <w:p w:rsidR="004927B3" w:rsidRPr="00276906" w:rsidRDefault="004927B3" w:rsidP="004927B3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276906">
        <w:rPr>
          <w:sz w:val="28"/>
          <w:szCs w:val="28"/>
        </w:rPr>
        <w:t xml:space="preserve">на проектные и изыскательские работы «Реконструкция водозаборных скважин с установкой систем водоочистки в пос. Искра Пригородного сельсовета Бузулукского района Оренбургской области» в сумме 890,0 тыс.руб., софинансирование местного бюджета составило 0,9 тыс.руб. </w:t>
      </w:r>
      <w:r w:rsidRPr="00276906">
        <w:rPr>
          <w:color w:val="000000"/>
          <w:sz w:val="28"/>
          <w:szCs w:val="28"/>
        </w:rPr>
        <w:t xml:space="preserve">Дополнительно за счет средств бюджета сельского поселения профинансированы расходы на проведение государственной экспертизы сметной документации, на техническое присоединение системы водоочистки для электроснабжения в сумме 183,0 тыс. руб. </w:t>
      </w:r>
    </w:p>
    <w:p w:rsidR="004927B3" w:rsidRPr="00276906" w:rsidRDefault="004927B3" w:rsidP="004927B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76906">
        <w:rPr>
          <w:sz w:val="28"/>
          <w:szCs w:val="28"/>
        </w:rPr>
        <w:t xml:space="preserve">на проектные и изыскательские работы </w:t>
      </w:r>
      <w:r w:rsidRPr="00276906">
        <w:rPr>
          <w:color w:val="000000"/>
          <w:sz w:val="28"/>
          <w:szCs w:val="28"/>
        </w:rPr>
        <w:t xml:space="preserve">«Строительство водозабора с реконструкцией сетей в пос. Красногвардеец Красногвардейского сельсовета Бузулукского района Оренбургской области» в сумме 394,1 тыс. руб., </w:t>
      </w:r>
      <w:r w:rsidRPr="00276906">
        <w:rPr>
          <w:sz w:val="28"/>
          <w:szCs w:val="28"/>
        </w:rPr>
        <w:t>софинансирование местного бюджета – 3,5 тыс.руб.</w:t>
      </w:r>
      <w:r w:rsidRPr="00276906">
        <w:rPr>
          <w:color w:val="000000"/>
          <w:sz w:val="28"/>
          <w:szCs w:val="28"/>
        </w:rPr>
        <w:t xml:space="preserve"> Дополнительно за счет средств бюджета сельского поселения профинансированы расходы на проведение государственной экспертизы сметной документации в сумме 30,1 тыс.руб. </w:t>
      </w:r>
    </w:p>
    <w:p w:rsidR="004927B3" w:rsidRDefault="004927B3" w:rsidP="004927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0EB2">
        <w:rPr>
          <w:bCs/>
          <w:sz w:val="28"/>
          <w:szCs w:val="28"/>
        </w:rPr>
        <w:t>В 2020 году профинансированы расходы на проведение восстановительных работ воинских захоронений в Державинском сельсовете, Колтубановском поссовете за счет средств федерального бюджета в сумме 216,7 тыс.руб., областного бюджета – 72,2 тыс.руб., местного бюджета – 3,1 тыс.руб.</w:t>
      </w:r>
      <w:r w:rsidRPr="00462F03">
        <w:rPr>
          <w:bCs/>
          <w:sz w:val="28"/>
          <w:szCs w:val="28"/>
        </w:rPr>
        <w:t xml:space="preserve"> </w:t>
      </w:r>
    </w:p>
    <w:p w:rsidR="004927B3" w:rsidRPr="0043628D" w:rsidRDefault="004927B3" w:rsidP="004927B3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обеспечение мероприятий по переселению граждан из аварийного жилищного фонда в п.Красногвардеец в 2020 году </w:t>
      </w:r>
      <w:r w:rsidRPr="00BE5FDE">
        <w:rPr>
          <w:color w:val="000000"/>
          <w:sz w:val="28"/>
          <w:szCs w:val="28"/>
        </w:rPr>
        <w:t>произведены расходы в сумме 27 992,5 тыс.руб., в том числе за счет средств Фонда содействия реформированию жилищно-коммунального хозяйства в сумме 25 924,0 тыс.руб., за счет средств областного бюджета – 1 073,5 тыс.руб., за счет средств местного бюджета – 995,0 тыс.руб.</w:t>
      </w:r>
    </w:p>
    <w:p w:rsidR="004927B3" w:rsidRPr="00F72398" w:rsidRDefault="004927B3" w:rsidP="004927B3">
      <w:pPr>
        <w:ind w:firstLine="709"/>
        <w:jc w:val="both"/>
        <w:rPr>
          <w:sz w:val="28"/>
          <w:szCs w:val="28"/>
        </w:rPr>
      </w:pPr>
      <w:r w:rsidRPr="00F72398">
        <w:rPr>
          <w:sz w:val="28"/>
          <w:szCs w:val="28"/>
        </w:rPr>
        <w:t>Органами местного самоуправления Бузулукского района в 20</w:t>
      </w:r>
      <w:r>
        <w:rPr>
          <w:sz w:val="28"/>
          <w:szCs w:val="28"/>
        </w:rPr>
        <w:t>20</w:t>
      </w:r>
      <w:r w:rsidRPr="00F72398">
        <w:rPr>
          <w:sz w:val="28"/>
          <w:szCs w:val="28"/>
        </w:rPr>
        <w:t xml:space="preserve"> году сохранено стабильное финансовое положение в бюджетной сфере, а именно:</w:t>
      </w:r>
    </w:p>
    <w:p w:rsidR="004927B3" w:rsidRPr="00F72398" w:rsidRDefault="004927B3" w:rsidP="004927B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72398">
        <w:rPr>
          <w:sz w:val="28"/>
          <w:szCs w:val="28"/>
        </w:rPr>
        <w:t>обеспечено бесперебойное финансирование и функционирование сети муниципальных учреждений социально-культурной сферы;</w:t>
      </w:r>
    </w:p>
    <w:p w:rsidR="004927B3" w:rsidRPr="00F72398" w:rsidRDefault="004927B3" w:rsidP="004927B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72398">
        <w:rPr>
          <w:sz w:val="28"/>
          <w:szCs w:val="28"/>
        </w:rPr>
        <w:t xml:space="preserve">сформированы  ведомственные перечни муниципальных услуг и работ по бюджетным учреждениям и доведены муниципальные задания; </w:t>
      </w:r>
    </w:p>
    <w:p w:rsidR="004927B3" w:rsidRPr="00F72398" w:rsidRDefault="004927B3" w:rsidP="004927B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72398">
        <w:rPr>
          <w:sz w:val="28"/>
          <w:szCs w:val="28"/>
        </w:rPr>
        <w:t>сохранена социальная направленность бюджета района;</w:t>
      </w:r>
    </w:p>
    <w:p w:rsidR="004927B3" w:rsidRPr="00F72398" w:rsidRDefault="004927B3" w:rsidP="004927B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72398">
        <w:rPr>
          <w:sz w:val="28"/>
          <w:szCs w:val="28"/>
        </w:rPr>
        <w:t>исполнены все принятые расходные обязательства района;</w:t>
      </w:r>
    </w:p>
    <w:p w:rsidR="004927B3" w:rsidRPr="00F72398" w:rsidRDefault="004927B3" w:rsidP="004927B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72398">
        <w:rPr>
          <w:sz w:val="28"/>
          <w:szCs w:val="28"/>
        </w:rPr>
        <w:t>предотвращено возникновение временных кассовых разрывов, что не потребовало привлечения кредитов из бюджетов других уровней и других финансов кредитных учреждений.</w:t>
      </w:r>
    </w:p>
    <w:p w:rsidR="004927B3" w:rsidRDefault="004927B3" w:rsidP="004927B3">
      <w:pPr>
        <w:spacing w:line="240" w:lineRule="atLeast"/>
        <w:ind w:firstLine="709"/>
        <w:jc w:val="both"/>
        <w:rPr>
          <w:sz w:val="28"/>
          <w:szCs w:val="28"/>
        </w:rPr>
      </w:pPr>
      <w:r w:rsidRPr="00C45C8D">
        <w:rPr>
          <w:sz w:val="28"/>
          <w:szCs w:val="28"/>
        </w:rPr>
        <w:t>Выполнены в полном объеме «майские» указы Президента по</w:t>
      </w:r>
      <w:r>
        <w:rPr>
          <w:sz w:val="28"/>
          <w:szCs w:val="28"/>
        </w:rPr>
        <w:t xml:space="preserve"> </w:t>
      </w:r>
      <w:r w:rsidRPr="00C45C8D">
        <w:rPr>
          <w:sz w:val="28"/>
          <w:szCs w:val="28"/>
        </w:rPr>
        <w:t>обеспечению стабильного роста реальной заработной платы и достижения</w:t>
      </w:r>
      <w:r>
        <w:rPr>
          <w:sz w:val="28"/>
          <w:szCs w:val="28"/>
        </w:rPr>
        <w:t xml:space="preserve"> </w:t>
      </w:r>
      <w:r w:rsidRPr="00C45C8D">
        <w:rPr>
          <w:sz w:val="28"/>
          <w:szCs w:val="28"/>
        </w:rPr>
        <w:t>установленных целевых показателей по отдельным категориям работников</w:t>
      </w:r>
      <w:r>
        <w:rPr>
          <w:sz w:val="28"/>
          <w:szCs w:val="28"/>
        </w:rPr>
        <w:t xml:space="preserve"> </w:t>
      </w:r>
      <w:r w:rsidRPr="00C45C8D">
        <w:rPr>
          <w:sz w:val="28"/>
          <w:szCs w:val="28"/>
        </w:rPr>
        <w:t xml:space="preserve">бюджетной сферы. </w:t>
      </w:r>
    </w:p>
    <w:p w:rsidR="004927B3" w:rsidRPr="00C45C8D" w:rsidRDefault="004927B3" w:rsidP="004927B3">
      <w:pPr>
        <w:spacing w:line="240" w:lineRule="atLeast"/>
        <w:ind w:firstLine="709"/>
        <w:jc w:val="both"/>
        <w:rPr>
          <w:sz w:val="28"/>
          <w:szCs w:val="28"/>
        </w:rPr>
      </w:pPr>
      <w:r w:rsidRPr="00F72398">
        <w:rPr>
          <w:sz w:val="28"/>
        </w:rPr>
        <w:t>Средняя заработная плата педагогических работников учреждений образования списочного состава без внешних совместителей за 20</w:t>
      </w:r>
      <w:r>
        <w:rPr>
          <w:sz w:val="28"/>
        </w:rPr>
        <w:t>20</w:t>
      </w:r>
      <w:r w:rsidRPr="00F72398">
        <w:rPr>
          <w:sz w:val="28"/>
        </w:rPr>
        <w:t xml:space="preserve"> год с превышением на 2 %  составила:</w:t>
      </w:r>
    </w:p>
    <w:p w:rsidR="004927B3" w:rsidRPr="00F72398" w:rsidRDefault="004927B3" w:rsidP="004927B3">
      <w:pPr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</w:rPr>
      </w:pPr>
      <w:r w:rsidRPr="00F72398">
        <w:rPr>
          <w:sz w:val="28"/>
        </w:rPr>
        <w:t xml:space="preserve">дошкольного образования – </w:t>
      </w:r>
      <w:r>
        <w:rPr>
          <w:sz w:val="28"/>
        </w:rPr>
        <w:t>26 256</w:t>
      </w:r>
      <w:r w:rsidRPr="00F72398">
        <w:rPr>
          <w:sz w:val="28"/>
        </w:rPr>
        <w:t xml:space="preserve"> руб.;</w:t>
      </w:r>
    </w:p>
    <w:p w:rsidR="004927B3" w:rsidRPr="00F72398" w:rsidRDefault="004927B3" w:rsidP="004927B3">
      <w:pPr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</w:rPr>
      </w:pPr>
      <w:r w:rsidRPr="00F72398">
        <w:rPr>
          <w:sz w:val="28"/>
        </w:rPr>
        <w:t xml:space="preserve">общеобразовательных учреждений – </w:t>
      </w:r>
      <w:r>
        <w:rPr>
          <w:sz w:val="28"/>
        </w:rPr>
        <w:t>32 441</w:t>
      </w:r>
      <w:r w:rsidRPr="00F72398">
        <w:rPr>
          <w:sz w:val="28"/>
        </w:rPr>
        <w:t xml:space="preserve">  руб.;</w:t>
      </w:r>
    </w:p>
    <w:p w:rsidR="004927B3" w:rsidRPr="00F72398" w:rsidRDefault="004927B3" w:rsidP="004927B3">
      <w:pPr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</w:rPr>
      </w:pPr>
      <w:r w:rsidRPr="00F72398">
        <w:rPr>
          <w:sz w:val="28"/>
        </w:rPr>
        <w:t xml:space="preserve">дополнительного образования – </w:t>
      </w:r>
      <w:r>
        <w:rPr>
          <w:sz w:val="28"/>
        </w:rPr>
        <w:t>32 344</w:t>
      </w:r>
      <w:r w:rsidRPr="00F72398">
        <w:rPr>
          <w:sz w:val="28"/>
        </w:rPr>
        <w:t xml:space="preserve"> руб.;</w:t>
      </w:r>
    </w:p>
    <w:p w:rsidR="004927B3" w:rsidRPr="00C14B22" w:rsidRDefault="004927B3" w:rsidP="004927B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</w:rPr>
        <w:t>учреждений культуры – 26 758</w:t>
      </w:r>
      <w:r w:rsidRPr="00F72398">
        <w:rPr>
          <w:sz w:val="28"/>
          <w:szCs w:val="24"/>
        </w:rPr>
        <w:t xml:space="preserve"> руб.</w:t>
      </w:r>
    </w:p>
    <w:p w:rsidR="004927B3" w:rsidRPr="00C14B22" w:rsidRDefault="004927B3" w:rsidP="004927B3">
      <w:pPr>
        <w:ind w:firstLine="567"/>
        <w:jc w:val="both"/>
        <w:rPr>
          <w:sz w:val="28"/>
          <w:szCs w:val="28"/>
        </w:rPr>
      </w:pPr>
      <w:r w:rsidRPr="00C14B22">
        <w:rPr>
          <w:sz w:val="28"/>
          <w:szCs w:val="28"/>
        </w:rPr>
        <w:t xml:space="preserve">С 1 сентября </w:t>
      </w:r>
      <w:r>
        <w:rPr>
          <w:sz w:val="28"/>
          <w:szCs w:val="28"/>
        </w:rPr>
        <w:t xml:space="preserve">2020 года </w:t>
      </w:r>
      <w:r w:rsidRPr="00C14B22">
        <w:rPr>
          <w:sz w:val="28"/>
          <w:szCs w:val="28"/>
        </w:rPr>
        <w:t>вступ</w:t>
      </w:r>
      <w:r>
        <w:rPr>
          <w:sz w:val="28"/>
          <w:szCs w:val="28"/>
        </w:rPr>
        <w:t xml:space="preserve">или  в силу два ключевых решения, принятые президентом России В.В. Путиным – это </w:t>
      </w:r>
      <w:r w:rsidRPr="00C14B22">
        <w:rPr>
          <w:sz w:val="28"/>
          <w:szCs w:val="28"/>
        </w:rPr>
        <w:t xml:space="preserve">введение федеральной </w:t>
      </w:r>
      <w:r>
        <w:rPr>
          <w:sz w:val="28"/>
          <w:szCs w:val="28"/>
        </w:rPr>
        <w:t xml:space="preserve">доплаты за классное руководство и </w:t>
      </w:r>
      <w:r w:rsidRPr="00C14B22">
        <w:rPr>
          <w:sz w:val="28"/>
          <w:szCs w:val="28"/>
        </w:rPr>
        <w:t>обеспечение горячим питанием школьников начальных классов.</w:t>
      </w:r>
    </w:p>
    <w:p w:rsidR="004927B3" w:rsidRDefault="004927B3" w:rsidP="00492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44DE">
        <w:rPr>
          <w:sz w:val="28"/>
          <w:szCs w:val="28"/>
        </w:rPr>
        <w:t>а классное руководство педагогическим работникам школ Бузулукского района выделено -  8,8 млн. рубл</w:t>
      </w:r>
      <w:r>
        <w:rPr>
          <w:sz w:val="28"/>
          <w:szCs w:val="28"/>
        </w:rPr>
        <w:t>ей. К</w:t>
      </w:r>
      <w:r w:rsidRPr="00C14B22">
        <w:rPr>
          <w:sz w:val="28"/>
          <w:szCs w:val="28"/>
        </w:rPr>
        <w:t>лассны</w:t>
      </w:r>
      <w:r>
        <w:rPr>
          <w:sz w:val="28"/>
          <w:szCs w:val="28"/>
        </w:rPr>
        <w:t>е</w:t>
      </w:r>
      <w:r w:rsidRPr="00C14B2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и </w:t>
      </w:r>
      <w:r w:rsidRPr="00C14B22">
        <w:rPr>
          <w:sz w:val="28"/>
          <w:szCs w:val="28"/>
        </w:rPr>
        <w:t xml:space="preserve"> в школах </w:t>
      </w:r>
      <w:r>
        <w:rPr>
          <w:sz w:val="28"/>
          <w:szCs w:val="28"/>
        </w:rPr>
        <w:t xml:space="preserve">получают доплаты  </w:t>
      </w:r>
      <w:r w:rsidRPr="00C14B22">
        <w:rPr>
          <w:sz w:val="28"/>
          <w:szCs w:val="28"/>
        </w:rPr>
        <w:t>в размере 5 000 руб. за счет федерального бюджета</w:t>
      </w:r>
      <w:r>
        <w:rPr>
          <w:sz w:val="28"/>
          <w:szCs w:val="28"/>
        </w:rPr>
        <w:t xml:space="preserve"> ежемесячно</w:t>
      </w:r>
      <w:r w:rsidRPr="00C14B22">
        <w:rPr>
          <w:sz w:val="28"/>
          <w:szCs w:val="28"/>
        </w:rPr>
        <w:t xml:space="preserve">. </w:t>
      </w:r>
    </w:p>
    <w:p w:rsidR="004927B3" w:rsidRPr="00F26A8A" w:rsidRDefault="004927B3" w:rsidP="004927B3">
      <w:pPr>
        <w:ind w:firstLine="567"/>
        <w:jc w:val="both"/>
        <w:rPr>
          <w:sz w:val="28"/>
          <w:szCs w:val="28"/>
        </w:rPr>
      </w:pPr>
      <w:r w:rsidRPr="00C14B22">
        <w:rPr>
          <w:sz w:val="28"/>
          <w:szCs w:val="28"/>
        </w:rPr>
        <w:t xml:space="preserve">На организацию бесплатного горячего питания обучающихся </w:t>
      </w:r>
      <w:r>
        <w:rPr>
          <w:sz w:val="28"/>
          <w:szCs w:val="28"/>
        </w:rPr>
        <w:t xml:space="preserve">начальных классов </w:t>
      </w:r>
      <w:r w:rsidRPr="00C14B22">
        <w:rPr>
          <w:sz w:val="28"/>
          <w:szCs w:val="28"/>
        </w:rPr>
        <w:t>выделено 5,4 млн.руб.</w:t>
      </w:r>
    </w:p>
    <w:p w:rsidR="004927B3" w:rsidRDefault="004927B3" w:rsidP="004927B3">
      <w:pPr>
        <w:ind w:firstLine="709"/>
        <w:jc w:val="both"/>
        <w:rPr>
          <w:sz w:val="28"/>
          <w:szCs w:val="28"/>
        </w:rPr>
      </w:pPr>
      <w:r w:rsidRPr="009B4E11">
        <w:rPr>
          <w:sz w:val="28"/>
        </w:rPr>
        <w:t>В рамках регионального проекта «Современная школа» национального проекта «Образование»</w:t>
      </w:r>
      <w:r w:rsidRPr="009B4E11">
        <w:t xml:space="preserve"> </w:t>
      </w:r>
      <w:r w:rsidRPr="009B4E11">
        <w:rPr>
          <w:sz w:val="28"/>
        </w:rPr>
        <w:t>создан центр образования цифрового и гуманитарного профилей «Точка роста» в МОБУ «Искровская СОШ» п. Искра. Профинансировано за счет средств областного бюджета – 1,0 млн. рублей, за счет местного бюджета 55,3 тыс. рублей.</w:t>
      </w:r>
    </w:p>
    <w:p w:rsidR="004927B3" w:rsidRPr="00C829B2" w:rsidRDefault="004927B3" w:rsidP="004927B3">
      <w:pPr>
        <w:ind w:firstLine="709"/>
        <w:jc w:val="both"/>
        <w:rPr>
          <w:sz w:val="28"/>
          <w:szCs w:val="28"/>
        </w:rPr>
      </w:pPr>
      <w:r w:rsidRPr="00882015">
        <w:rPr>
          <w:sz w:val="28"/>
        </w:rPr>
        <w:t>В 5-</w:t>
      </w:r>
      <w:r>
        <w:rPr>
          <w:sz w:val="28"/>
        </w:rPr>
        <w:t>т</w:t>
      </w:r>
      <w:r w:rsidRPr="00882015">
        <w:rPr>
          <w:sz w:val="28"/>
        </w:rPr>
        <w:t>и общеобразовательных учреждениях проведе</w:t>
      </w:r>
      <w:r>
        <w:rPr>
          <w:sz w:val="28"/>
        </w:rPr>
        <w:t>ны ремонтные работы   в объеме 7,8</w:t>
      </w:r>
      <w:r w:rsidRPr="00882015">
        <w:rPr>
          <w:sz w:val="28"/>
        </w:rPr>
        <w:t xml:space="preserve"> </w:t>
      </w:r>
      <w:r>
        <w:rPr>
          <w:sz w:val="28"/>
        </w:rPr>
        <w:t>млн.</w:t>
      </w:r>
      <w:r w:rsidRPr="00882015">
        <w:rPr>
          <w:sz w:val="28"/>
        </w:rPr>
        <w:t xml:space="preserve"> рублей за счет всех источников,  в том числе:</w:t>
      </w:r>
    </w:p>
    <w:p w:rsidR="004927B3" w:rsidRDefault="004927B3" w:rsidP="004927B3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</w:rPr>
      </w:pPr>
      <w:r w:rsidRPr="00882015">
        <w:rPr>
          <w:sz w:val="28"/>
        </w:rPr>
        <w:t>в  Верхневязовской СОШ ремонт спортзала –</w:t>
      </w:r>
      <w:r>
        <w:rPr>
          <w:sz w:val="28"/>
        </w:rPr>
        <w:t xml:space="preserve"> </w:t>
      </w:r>
      <w:r w:rsidRPr="00882015">
        <w:rPr>
          <w:sz w:val="28"/>
        </w:rPr>
        <w:t>4</w:t>
      </w:r>
      <w:r>
        <w:rPr>
          <w:sz w:val="28"/>
        </w:rPr>
        <w:t>,1 млн</w:t>
      </w:r>
      <w:r w:rsidRPr="00882015">
        <w:rPr>
          <w:sz w:val="28"/>
        </w:rPr>
        <w:t>. рублей</w:t>
      </w:r>
      <w:r>
        <w:rPr>
          <w:sz w:val="28"/>
        </w:rPr>
        <w:t xml:space="preserve"> </w:t>
      </w:r>
      <w:r w:rsidRPr="00613516">
        <w:rPr>
          <w:sz w:val="28"/>
        </w:rPr>
        <w:t>(из них в рамках регионального проекта «Успех каждого ребенка» национального проекта «Образование» профинансировано 2,6 млн. рублей. В том числе за счет федерального бюджета – 331,1 тыс. рублей, за счет областного бюджета – 2,0 млн. рублей, за счет местного бюджета 259,6 тыс. рублей.</w:t>
      </w:r>
    </w:p>
    <w:p w:rsidR="004927B3" w:rsidRDefault="004927B3" w:rsidP="004927B3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</w:rPr>
      </w:pPr>
      <w:r w:rsidRPr="00870196">
        <w:rPr>
          <w:sz w:val="28"/>
        </w:rPr>
        <w:t>в Шахматовской ООШ  капитальный ремонт оконных блоков– 1</w:t>
      </w:r>
      <w:r>
        <w:rPr>
          <w:sz w:val="28"/>
        </w:rPr>
        <w:t>,2 млн. р</w:t>
      </w:r>
      <w:r w:rsidRPr="00870196">
        <w:rPr>
          <w:sz w:val="28"/>
        </w:rPr>
        <w:t xml:space="preserve">ублей  </w:t>
      </w:r>
    </w:p>
    <w:p w:rsidR="004927B3" w:rsidRDefault="004927B3" w:rsidP="004927B3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</w:rPr>
      </w:pPr>
      <w:r w:rsidRPr="00870196">
        <w:rPr>
          <w:sz w:val="28"/>
        </w:rPr>
        <w:t xml:space="preserve">в Жилинской СОШ капитальный ремонт оконных блоков – 273,0 тыс. рублей; </w:t>
      </w:r>
    </w:p>
    <w:p w:rsidR="004927B3" w:rsidRDefault="004927B3" w:rsidP="004927B3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</w:rPr>
      </w:pPr>
      <w:r w:rsidRPr="00870196">
        <w:rPr>
          <w:sz w:val="28"/>
        </w:rPr>
        <w:t xml:space="preserve">в Новотепловской  ООШ капитальный ремонт оконных блоков – 200,0 тыс. рублей; </w:t>
      </w:r>
    </w:p>
    <w:p w:rsidR="004927B3" w:rsidRPr="00870196" w:rsidRDefault="004927B3" w:rsidP="004927B3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</w:rPr>
      </w:pPr>
      <w:r w:rsidRPr="00870196">
        <w:rPr>
          <w:sz w:val="28"/>
        </w:rPr>
        <w:t>ремо</w:t>
      </w:r>
      <w:r>
        <w:rPr>
          <w:sz w:val="28"/>
        </w:rPr>
        <w:t>нт помещения Искровская СОШ – 2,</w:t>
      </w:r>
      <w:r w:rsidRPr="00870196">
        <w:rPr>
          <w:sz w:val="28"/>
        </w:rPr>
        <w:t>0</w:t>
      </w:r>
      <w:r>
        <w:rPr>
          <w:sz w:val="28"/>
        </w:rPr>
        <w:t xml:space="preserve"> млн</w:t>
      </w:r>
      <w:r w:rsidRPr="00870196">
        <w:rPr>
          <w:sz w:val="28"/>
        </w:rPr>
        <w:t>.</w:t>
      </w:r>
      <w:r>
        <w:rPr>
          <w:sz w:val="28"/>
        </w:rPr>
        <w:t xml:space="preserve"> </w:t>
      </w:r>
      <w:r w:rsidRPr="00870196">
        <w:rPr>
          <w:sz w:val="28"/>
        </w:rPr>
        <w:t>руб.</w:t>
      </w:r>
    </w:p>
    <w:p w:rsidR="004927B3" w:rsidRPr="00882015" w:rsidRDefault="004927B3" w:rsidP="004927B3">
      <w:pPr>
        <w:spacing w:line="240" w:lineRule="atLeast"/>
        <w:ind w:firstLine="709"/>
        <w:jc w:val="both"/>
        <w:rPr>
          <w:sz w:val="28"/>
        </w:rPr>
      </w:pPr>
      <w:r w:rsidRPr="00882015">
        <w:rPr>
          <w:sz w:val="28"/>
        </w:rPr>
        <w:t xml:space="preserve">За счет всех источников по ДОУ направлено на ремонтные работы 702,6 тыс. рублей, из них: </w:t>
      </w:r>
    </w:p>
    <w:p w:rsidR="004927B3" w:rsidRPr="00882015" w:rsidRDefault="004927B3" w:rsidP="004927B3">
      <w:pPr>
        <w:numPr>
          <w:ilvl w:val="0"/>
          <w:numId w:val="5"/>
        </w:numPr>
        <w:spacing w:line="240" w:lineRule="atLeast"/>
        <w:ind w:left="0" w:firstLine="851"/>
        <w:jc w:val="both"/>
        <w:rPr>
          <w:sz w:val="28"/>
        </w:rPr>
      </w:pPr>
      <w:r w:rsidRPr="00882015">
        <w:rPr>
          <w:sz w:val="28"/>
        </w:rPr>
        <w:t xml:space="preserve">установка видеонаблюдения МДОБУ «Детский сад «Чебурашка» с. Сухоречка – 299,0 тыс.руб.; </w:t>
      </w:r>
    </w:p>
    <w:p w:rsidR="004927B3" w:rsidRPr="00882015" w:rsidRDefault="004927B3" w:rsidP="004927B3">
      <w:pPr>
        <w:numPr>
          <w:ilvl w:val="0"/>
          <w:numId w:val="5"/>
        </w:numPr>
        <w:spacing w:line="240" w:lineRule="atLeast"/>
        <w:ind w:left="0" w:firstLine="851"/>
        <w:jc w:val="both"/>
        <w:rPr>
          <w:sz w:val="28"/>
        </w:rPr>
      </w:pPr>
      <w:r w:rsidRPr="00882015">
        <w:rPr>
          <w:sz w:val="28"/>
        </w:rPr>
        <w:t xml:space="preserve">капитальный ремонт оконных блоков Шахматовская ООШ(дошкольная группа) – 300,0 тыс. рублей;  </w:t>
      </w:r>
    </w:p>
    <w:p w:rsidR="004927B3" w:rsidRDefault="004927B3" w:rsidP="004927B3">
      <w:pPr>
        <w:numPr>
          <w:ilvl w:val="0"/>
          <w:numId w:val="5"/>
        </w:numPr>
        <w:spacing w:line="240" w:lineRule="atLeast"/>
        <w:ind w:left="0" w:firstLine="851"/>
        <w:jc w:val="both"/>
        <w:rPr>
          <w:sz w:val="28"/>
        </w:rPr>
      </w:pPr>
      <w:r w:rsidRPr="00882015">
        <w:rPr>
          <w:sz w:val="28"/>
        </w:rPr>
        <w:t>ремонт помещения</w:t>
      </w:r>
      <w:r>
        <w:rPr>
          <w:sz w:val="28"/>
        </w:rPr>
        <w:t xml:space="preserve"> </w:t>
      </w:r>
      <w:r w:rsidRPr="00882015">
        <w:rPr>
          <w:sz w:val="28"/>
        </w:rPr>
        <w:t>(пищеблок,</w:t>
      </w:r>
      <w:r>
        <w:rPr>
          <w:sz w:val="28"/>
        </w:rPr>
        <w:t xml:space="preserve"> </w:t>
      </w:r>
      <w:r w:rsidRPr="00882015">
        <w:rPr>
          <w:sz w:val="28"/>
        </w:rPr>
        <w:t>прачечная) МДОБУ «Детский сад «Солнышко» с. Проскурино – 103,</w:t>
      </w:r>
      <w:r>
        <w:rPr>
          <w:sz w:val="28"/>
        </w:rPr>
        <w:t>6</w:t>
      </w:r>
      <w:r w:rsidRPr="00882015">
        <w:rPr>
          <w:sz w:val="28"/>
        </w:rPr>
        <w:t xml:space="preserve"> тыс.руб.</w:t>
      </w:r>
    </w:p>
    <w:p w:rsidR="004927B3" w:rsidRDefault="004927B3" w:rsidP="004927B3">
      <w:pPr>
        <w:spacing w:line="240" w:lineRule="atLeast"/>
        <w:ind w:firstLine="709"/>
        <w:jc w:val="both"/>
        <w:rPr>
          <w:sz w:val="28"/>
        </w:rPr>
      </w:pPr>
      <w:r w:rsidRPr="00A96D44">
        <w:rPr>
          <w:sz w:val="28"/>
        </w:rPr>
        <w:t>По соц. значимым мероприятиям  были произведены ремонтные работы в МБУ «МФОК зимних видов спорта» п.Мичурино – 3,1 млн.</w:t>
      </w:r>
      <w:r>
        <w:rPr>
          <w:sz w:val="28"/>
        </w:rPr>
        <w:t xml:space="preserve"> </w:t>
      </w:r>
      <w:r w:rsidRPr="00A96D44">
        <w:rPr>
          <w:sz w:val="28"/>
        </w:rPr>
        <w:t>руб</w:t>
      </w:r>
      <w:r>
        <w:rPr>
          <w:sz w:val="28"/>
        </w:rPr>
        <w:t>лей</w:t>
      </w:r>
      <w:r w:rsidRPr="00A96D44">
        <w:rPr>
          <w:sz w:val="28"/>
        </w:rPr>
        <w:t>.</w:t>
      </w:r>
    </w:p>
    <w:p w:rsidR="004927B3" w:rsidRPr="00D208B5" w:rsidRDefault="004927B3" w:rsidP="004927B3">
      <w:pPr>
        <w:ind w:firstLine="709"/>
        <w:jc w:val="both"/>
        <w:rPr>
          <w:sz w:val="28"/>
          <w:szCs w:val="28"/>
        </w:rPr>
      </w:pPr>
      <w:r w:rsidRPr="00D208B5">
        <w:rPr>
          <w:sz w:val="28"/>
          <w:szCs w:val="28"/>
        </w:rPr>
        <w:t>Произведен капитальный ремонт  здания СДК с. Подколки – на общую сумму 9,0 млн. руб.</w:t>
      </w:r>
      <w:r w:rsidRPr="00D208B5">
        <w:rPr>
          <w:color w:val="FF0000"/>
          <w:sz w:val="28"/>
          <w:szCs w:val="28"/>
        </w:rPr>
        <w:t xml:space="preserve"> </w:t>
      </w:r>
      <w:r w:rsidRPr="00D208B5">
        <w:rPr>
          <w:sz w:val="28"/>
          <w:szCs w:val="28"/>
        </w:rPr>
        <w:t>Приобретено световое оборудование, кресла и одежда сцены для Подколкинского СДК стоимостью – 2,2 млн. руб.</w:t>
      </w:r>
    </w:p>
    <w:p w:rsidR="004927B3" w:rsidRDefault="004927B3" w:rsidP="004927B3">
      <w:pPr>
        <w:ind w:firstLine="709"/>
        <w:jc w:val="both"/>
        <w:rPr>
          <w:sz w:val="28"/>
          <w:szCs w:val="28"/>
        </w:rPr>
      </w:pPr>
      <w:r w:rsidRPr="00D208B5">
        <w:rPr>
          <w:sz w:val="28"/>
          <w:szCs w:val="28"/>
        </w:rPr>
        <w:t>На подключение к сети Интернет сельских библиотек  в 2020 году выделено 197,8  тыс. рублей. Подключили к интернету 5 сельских библиотек (Дмитриевская, Могутовская, Староалександровская, Алдаркинская, Искровская).</w:t>
      </w:r>
      <w:r>
        <w:rPr>
          <w:sz w:val="28"/>
          <w:szCs w:val="28"/>
        </w:rPr>
        <w:t xml:space="preserve"> </w:t>
      </w:r>
    </w:p>
    <w:p w:rsidR="004927B3" w:rsidRPr="00226EB1" w:rsidRDefault="004927B3" w:rsidP="004927B3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В 2020 году в рамках празднования </w:t>
      </w:r>
      <w:r w:rsidRPr="00226EB1">
        <w:rPr>
          <w:sz w:val="28"/>
        </w:rPr>
        <w:t xml:space="preserve">75-летия Победы в Великой Отечественной войне </w:t>
      </w:r>
      <w:r>
        <w:rPr>
          <w:sz w:val="28"/>
        </w:rPr>
        <w:t>и</w:t>
      </w:r>
      <w:r w:rsidRPr="00226EB1">
        <w:rPr>
          <w:sz w:val="28"/>
        </w:rPr>
        <w:t xml:space="preserve">з бюджета района  выделено и профинансировано </w:t>
      </w:r>
      <w:r>
        <w:rPr>
          <w:sz w:val="28"/>
        </w:rPr>
        <w:t xml:space="preserve">          </w:t>
      </w:r>
      <w:r w:rsidRPr="00226EB1">
        <w:rPr>
          <w:sz w:val="28"/>
        </w:rPr>
        <w:t>1,7 млн. рублей на ремонт памятников и обелисков.</w:t>
      </w:r>
    </w:p>
    <w:p w:rsidR="004927B3" w:rsidRDefault="004927B3" w:rsidP="004927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6EB1">
        <w:rPr>
          <w:sz w:val="28"/>
          <w:szCs w:val="28"/>
        </w:rPr>
        <w:t>В соответствии с требованиями федерального и регионального</w:t>
      </w:r>
      <w:r w:rsidRPr="00F72398">
        <w:rPr>
          <w:sz w:val="28"/>
          <w:szCs w:val="28"/>
        </w:rPr>
        <w:t xml:space="preserve"> законодательства бюджет района формируется в програм</w:t>
      </w:r>
      <w:r>
        <w:rPr>
          <w:sz w:val="28"/>
          <w:szCs w:val="28"/>
        </w:rPr>
        <w:t xml:space="preserve">мном формате. На финансирование </w:t>
      </w:r>
      <w:r w:rsidRPr="00F7239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72398">
        <w:rPr>
          <w:sz w:val="28"/>
          <w:szCs w:val="28"/>
        </w:rPr>
        <w:t xml:space="preserve"> муниципальных  программ, принятых по району направлено </w:t>
      </w:r>
      <w:r>
        <w:rPr>
          <w:sz w:val="28"/>
          <w:szCs w:val="28"/>
        </w:rPr>
        <w:t>825,3</w:t>
      </w:r>
      <w:r w:rsidRPr="00F72398">
        <w:rPr>
          <w:sz w:val="28"/>
          <w:szCs w:val="28"/>
        </w:rPr>
        <w:t xml:space="preserve"> млн. рублей, что составило 98,</w:t>
      </w:r>
      <w:r>
        <w:rPr>
          <w:sz w:val="28"/>
          <w:szCs w:val="28"/>
        </w:rPr>
        <w:t>3</w:t>
      </w:r>
      <w:r w:rsidRPr="00F72398">
        <w:rPr>
          <w:sz w:val="28"/>
          <w:szCs w:val="28"/>
        </w:rPr>
        <w:t xml:space="preserve"> % общего объема бюджета.</w:t>
      </w:r>
    </w:p>
    <w:p w:rsidR="004927B3" w:rsidRPr="00F71474" w:rsidRDefault="004927B3" w:rsidP="004927B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82A">
        <w:rPr>
          <w:color w:val="000000"/>
          <w:sz w:val="28"/>
          <w:szCs w:val="28"/>
        </w:rPr>
        <w:t xml:space="preserve">Министерством финансов Оренбургской области проводился рейтинг </w:t>
      </w:r>
      <w:r>
        <w:rPr>
          <w:color w:val="000000"/>
          <w:sz w:val="28"/>
          <w:szCs w:val="28"/>
        </w:rPr>
        <w:t xml:space="preserve">открытости бюджетных данных среди муниципальных образований Оренбургской области за 2020 год. </w:t>
      </w:r>
      <w:r w:rsidRPr="00F71474">
        <w:rPr>
          <w:sz w:val="28"/>
          <w:szCs w:val="28"/>
        </w:rPr>
        <w:t>По итогам проведенной оценки Бузулукский район обеспечил 100% наполняемость сайта бюджетной информацией.</w:t>
      </w:r>
    </w:p>
    <w:p w:rsidR="004927B3" w:rsidRDefault="004927B3" w:rsidP="004927B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71474">
        <w:rPr>
          <w:color w:val="000000"/>
          <w:sz w:val="28"/>
          <w:szCs w:val="28"/>
        </w:rPr>
        <w:t>В 2020 году продолжена работа ранее запущенного совместно с Ассоциацией экспертов «Центр фискальной политики» сайта интерактивный</w:t>
      </w:r>
      <w:r w:rsidRPr="00F2782A">
        <w:rPr>
          <w:color w:val="000000"/>
          <w:sz w:val="28"/>
          <w:szCs w:val="28"/>
        </w:rPr>
        <w:t xml:space="preserve"> бюджет для граждан Бузулукского района Оренбургской области. </w:t>
      </w:r>
    </w:p>
    <w:p w:rsidR="004927B3" w:rsidRPr="00C66FDB" w:rsidRDefault="004927B3" w:rsidP="004927B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66FDB">
        <w:rPr>
          <w:color w:val="000000"/>
          <w:sz w:val="28"/>
          <w:szCs w:val="28"/>
        </w:rPr>
        <w:t>В целях обеспечения публичности информации на сайте администрации</w:t>
      </w:r>
    </w:p>
    <w:p w:rsidR="004927B3" w:rsidRPr="00F2782A" w:rsidRDefault="004927B3" w:rsidP="004927B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</w:t>
      </w:r>
      <w:r w:rsidRPr="00C66FDB">
        <w:rPr>
          <w:color w:val="000000"/>
          <w:sz w:val="28"/>
          <w:szCs w:val="28"/>
        </w:rPr>
        <w:t xml:space="preserve"> своевременно публиковалась ежемесячная информация об исполнении</w:t>
      </w:r>
      <w:r>
        <w:rPr>
          <w:color w:val="000000"/>
          <w:sz w:val="28"/>
          <w:szCs w:val="28"/>
        </w:rPr>
        <w:t xml:space="preserve"> </w:t>
      </w:r>
      <w:r w:rsidRPr="00C66FDB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района</w:t>
      </w:r>
      <w:r w:rsidRPr="00C66F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решения о бюджете.</w:t>
      </w:r>
    </w:p>
    <w:p w:rsidR="004927B3" w:rsidRPr="00423358" w:rsidRDefault="004927B3" w:rsidP="004927B3">
      <w:pPr>
        <w:ind w:firstLine="709"/>
        <w:jc w:val="both"/>
        <w:rPr>
          <w:sz w:val="28"/>
          <w:szCs w:val="28"/>
        </w:rPr>
      </w:pPr>
      <w:r w:rsidRPr="00A96D44">
        <w:rPr>
          <w:sz w:val="28"/>
          <w:szCs w:val="28"/>
        </w:rPr>
        <w:t>Объем муниципального долга Бузулукского района по состоянию 01.01.2020 года составлял 0,7 млн. рублей. В течение 2020 года все долговые  обязательства муниципального района погашены в полном объеме и по состоянию на 01.01.2021 года муниципальный долг района отсутствует.</w:t>
      </w:r>
      <w:r w:rsidRPr="00423358">
        <w:rPr>
          <w:sz w:val="28"/>
          <w:szCs w:val="28"/>
        </w:rPr>
        <w:t xml:space="preserve">  </w:t>
      </w:r>
    </w:p>
    <w:p w:rsidR="004927B3" w:rsidRDefault="004927B3" w:rsidP="004927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2398">
        <w:rPr>
          <w:sz w:val="28"/>
          <w:szCs w:val="28"/>
        </w:rPr>
        <w:tab/>
        <w:t>По результатам исполнения бюджета на 01.01.202</w:t>
      </w:r>
      <w:r>
        <w:rPr>
          <w:sz w:val="28"/>
          <w:szCs w:val="28"/>
        </w:rPr>
        <w:t>1</w:t>
      </w:r>
      <w:r w:rsidRPr="00F72398">
        <w:rPr>
          <w:sz w:val="28"/>
          <w:szCs w:val="28"/>
        </w:rPr>
        <w:t xml:space="preserve">г. сложился </w:t>
      </w:r>
      <w:r>
        <w:rPr>
          <w:sz w:val="28"/>
          <w:szCs w:val="28"/>
        </w:rPr>
        <w:t xml:space="preserve">с </w:t>
      </w:r>
      <w:r w:rsidRPr="00F72398">
        <w:rPr>
          <w:sz w:val="28"/>
          <w:szCs w:val="28"/>
        </w:rPr>
        <w:t>профицит</w:t>
      </w:r>
      <w:r>
        <w:rPr>
          <w:sz w:val="28"/>
          <w:szCs w:val="28"/>
        </w:rPr>
        <w:t>ом</w:t>
      </w:r>
      <w:r w:rsidRPr="00F7239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72,6</w:t>
      </w:r>
      <w:r w:rsidRPr="00F72398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F72398">
        <w:rPr>
          <w:sz w:val="28"/>
          <w:szCs w:val="28"/>
        </w:rPr>
        <w:t>руб.</w:t>
      </w:r>
    </w:p>
    <w:p w:rsidR="004927B3" w:rsidRDefault="004927B3" w:rsidP="004927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927B3" w:rsidRPr="00F72398" w:rsidRDefault="004927B3" w:rsidP="004927B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927B3" w:rsidRPr="008228C8" w:rsidRDefault="004927B3" w:rsidP="004927B3">
      <w:pPr>
        <w:tabs>
          <w:tab w:val="left" w:pos="709"/>
          <w:tab w:val="left" w:pos="7727"/>
        </w:tabs>
        <w:jc w:val="both"/>
        <w:rPr>
          <w:sz w:val="28"/>
          <w:szCs w:val="28"/>
        </w:rPr>
      </w:pPr>
      <w:r w:rsidRPr="00F72398">
        <w:rPr>
          <w:sz w:val="28"/>
          <w:szCs w:val="28"/>
        </w:rPr>
        <w:t>Начальник  финансового отдела</w:t>
      </w:r>
      <w:r w:rsidRPr="00F72398">
        <w:rPr>
          <w:sz w:val="28"/>
          <w:szCs w:val="28"/>
        </w:rPr>
        <w:tab/>
        <w:t xml:space="preserve"> Ю.А. Ярыгина</w:t>
      </w:r>
    </w:p>
    <w:p w:rsidR="0071205F" w:rsidRDefault="0071205F">
      <w:bookmarkStart w:id="0" w:name="_GoBack"/>
      <w:bookmarkEnd w:id="0"/>
    </w:p>
    <w:sectPr w:rsidR="0071205F" w:rsidSect="007F6DC9">
      <w:pgSz w:w="11907" w:h="16839" w:code="9"/>
      <w:pgMar w:top="1134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E72"/>
    <w:multiLevelType w:val="hybridMultilevel"/>
    <w:tmpl w:val="5C4687D4"/>
    <w:lvl w:ilvl="0" w:tplc="911C6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2382"/>
    <w:multiLevelType w:val="hybridMultilevel"/>
    <w:tmpl w:val="D1262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2FF1"/>
    <w:multiLevelType w:val="hybridMultilevel"/>
    <w:tmpl w:val="E6E8DFF6"/>
    <w:lvl w:ilvl="0" w:tplc="911C6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057D4A"/>
    <w:multiLevelType w:val="hybridMultilevel"/>
    <w:tmpl w:val="AD2E65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5F256D"/>
    <w:multiLevelType w:val="hybridMultilevel"/>
    <w:tmpl w:val="F8BAA818"/>
    <w:lvl w:ilvl="0" w:tplc="911C6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1F3B07"/>
    <w:multiLevelType w:val="hybridMultilevel"/>
    <w:tmpl w:val="9118AA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0176B4A"/>
    <w:multiLevelType w:val="hybridMultilevel"/>
    <w:tmpl w:val="ABDC8418"/>
    <w:lvl w:ilvl="0" w:tplc="911C6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B3"/>
    <w:rsid w:val="00165D66"/>
    <w:rsid w:val="004927B3"/>
    <w:rsid w:val="0071205F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Борчук Н С</dc:creator>
  <cp:lastModifiedBy>Борчук Н С</cp:lastModifiedBy>
  <cp:revision>1</cp:revision>
  <dcterms:created xsi:type="dcterms:W3CDTF">2021-04-29T10:40:00Z</dcterms:created>
  <dcterms:modified xsi:type="dcterms:W3CDTF">2021-04-29T10:40:00Z</dcterms:modified>
</cp:coreProperties>
</file>