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4219"/>
        <w:gridCol w:w="387"/>
        <w:gridCol w:w="5287"/>
        <w:gridCol w:w="387"/>
      </w:tblGrid>
      <w:tr w:rsidR="0069210A" w:rsidRPr="00441BE9" w:rsidTr="00427FCA">
        <w:trPr>
          <w:gridAfter w:val="1"/>
          <w:wAfter w:w="387" w:type="dxa"/>
        </w:trPr>
        <w:tc>
          <w:tcPr>
            <w:tcW w:w="4219" w:type="dxa"/>
          </w:tcPr>
          <w:p w:rsidR="0069210A" w:rsidRPr="00624316" w:rsidRDefault="0069210A" w:rsidP="00427FCA">
            <w:pPr>
              <w:keepNext/>
              <w:jc w:val="center"/>
              <w:outlineLvl w:val="3"/>
              <w:rPr>
                <w:b/>
                <w:sz w:val="28"/>
                <w:szCs w:val="20"/>
              </w:rPr>
            </w:pPr>
            <w:r w:rsidRPr="00624316">
              <w:rPr>
                <w:noProof/>
                <w:sz w:val="20"/>
                <w:szCs w:val="20"/>
              </w:rPr>
              <w:drawing>
                <wp:inline distT="0" distB="0" distL="0" distR="0" wp14:anchorId="42C39C37" wp14:editId="654CB46B">
                  <wp:extent cx="43815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10A" w:rsidRPr="00624316" w:rsidRDefault="0069210A" w:rsidP="00427FCA">
            <w:pPr>
              <w:keepNext/>
              <w:jc w:val="center"/>
              <w:outlineLvl w:val="3"/>
              <w:rPr>
                <w:b/>
                <w:sz w:val="28"/>
                <w:szCs w:val="20"/>
              </w:rPr>
            </w:pPr>
            <w:r w:rsidRPr="00624316">
              <w:rPr>
                <w:b/>
                <w:sz w:val="28"/>
                <w:szCs w:val="20"/>
              </w:rPr>
              <w:t>Совет депутатов</w:t>
            </w:r>
          </w:p>
          <w:p w:rsidR="0069210A" w:rsidRPr="00624316" w:rsidRDefault="0069210A" w:rsidP="00427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624316">
              <w:rPr>
                <w:b/>
                <w:sz w:val="28"/>
                <w:szCs w:val="28"/>
              </w:rPr>
              <w:t>образования</w:t>
            </w:r>
          </w:p>
          <w:p w:rsidR="0069210A" w:rsidRPr="00624316" w:rsidRDefault="0069210A" w:rsidP="00427FCA">
            <w:pPr>
              <w:jc w:val="center"/>
              <w:rPr>
                <w:b/>
                <w:sz w:val="28"/>
                <w:szCs w:val="20"/>
              </w:rPr>
            </w:pPr>
            <w:r w:rsidRPr="00624316">
              <w:rPr>
                <w:b/>
                <w:sz w:val="28"/>
                <w:szCs w:val="20"/>
              </w:rPr>
              <w:t>Бузулукского   района</w:t>
            </w:r>
          </w:p>
          <w:p w:rsidR="0069210A" w:rsidRPr="00624316" w:rsidRDefault="0069210A" w:rsidP="00427FCA">
            <w:pPr>
              <w:keepNext/>
              <w:jc w:val="center"/>
              <w:outlineLvl w:val="1"/>
              <w:rPr>
                <w:b/>
                <w:szCs w:val="20"/>
              </w:rPr>
            </w:pPr>
            <w:r w:rsidRPr="00624316">
              <w:rPr>
                <w:b/>
                <w:sz w:val="28"/>
                <w:szCs w:val="20"/>
              </w:rPr>
              <w:t>Оренбургской области</w:t>
            </w:r>
          </w:p>
          <w:p w:rsidR="0069210A" w:rsidRDefault="0069210A" w:rsidP="00427FCA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</w:p>
          <w:p w:rsidR="0069210A" w:rsidRPr="00624316" w:rsidRDefault="0069210A" w:rsidP="00427FCA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proofErr w:type="gramStart"/>
            <w:r w:rsidRPr="00624316">
              <w:rPr>
                <w:b/>
                <w:sz w:val="28"/>
                <w:szCs w:val="20"/>
              </w:rPr>
              <w:t>Р</w:t>
            </w:r>
            <w:proofErr w:type="gramEnd"/>
            <w:r w:rsidRPr="00624316">
              <w:rPr>
                <w:b/>
                <w:sz w:val="28"/>
                <w:szCs w:val="20"/>
              </w:rPr>
              <w:t xml:space="preserve"> Е Ш Е Н И Е</w:t>
            </w:r>
          </w:p>
          <w:p w:rsidR="0069210A" w:rsidRPr="00624316" w:rsidRDefault="0069210A" w:rsidP="00427FCA">
            <w:pPr>
              <w:jc w:val="center"/>
              <w:rPr>
                <w:sz w:val="20"/>
                <w:szCs w:val="20"/>
              </w:rPr>
            </w:pPr>
          </w:p>
          <w:p w:rsidR="0069210A" w:rsidRPr="0099273F" w:rsidRDefault="00981AD2" w:rsidP="00427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10.08.2016 г.</w:t>
            </w:r>
            <w:r w:rsidR="0069210A" w:rsidRPr="0099273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74</w:t>
            </w:r>
          </w:p>
          <w:p w:rsidR="0069210A" w:rsidRPr="00441BE9" w:rsidRDefault="0069210A" w:rsidP="00427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4" w:type="dxa"/>
            <w:gridSpan w:val="2"/>
          </w:tcPr>
          <w:p w:rsidR="0069210A" w:rsidRPr="0091345F" w:rsidRDefault="0091345F" w:rsidP="00981AD2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  <w:tr w:rsidR="0069210A" w:rsidRPr="00441BE9" w:rsidTr="00427FCA">
        <w:trPr>
          <w:trHeight w:val="2320"/>
        </w:trPr>
        <w:tc>
          <w:tcPr>
            <w:tcW w:w="4606" w:type="dxa"/>
            <w:gridSpan w:val="2"/>
          </w:tcPr>
          <w:p w:rsidR="0069210A" w:rsidRPr="00DC0E3E" w:rsidRDefault="0069210A" w:rsidP="00427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DC0E3E">
              <w:rPr>
                <w:sz w:val="28"/>
                <w:szCs w:val="28"/>
              </w:rPr>
              <w:t xml:space="preserve">орядка проведения </w:t>
            </w:r>
            <w:r>
              <w:rPr>
                <w:sz w:val="28"/>
                <w:szCs w:val="28"/>
              </w:rPr>
              <w:t xml:space="preserve">антикоррупционной </w:t>
            </w:r>
            <w:r w:rsidRPr="00DC0E3E">
              <w:rPr>
                <w:sz w:val="28"/>
                <w:szCs w:val="28"/>
              </w:rPr>
              <w:t>экспертизы нормативны</w:t>
            </w:r>
            <w:r>
              <w:rPr>
                <w:sz w:val="28"/>
                <w:szCs w:val="28"/>
              </w:rPr>
              <w:t>х правовых актов органов местного самоуправления муниципального образовани</w:t>
            </w:r>
            <w:r w:rsidR="00AD4D0A">
              <w:rPr>
                <w:sz w:val="28"/>
                <w:szCs w:val="28"/>
              </w:rPr>
              <w:t>я</w:t>
            </w:r>
            <w:proofErr w:type="gramEnd"/>
            <w:r w:rsidR="00AD4D0A">
              <w:rPr>
                <w:sz w:val="28"/>
                <w:szCs w:val="28"/>
              </w:rPr>
              <w:t xml:space="preserve"> Бузулукский район и их проект</w:t>
            </w:r>
            <w:r>
              <w:rPr>
                <w:sz w:val="28"/>
                <w:szCs w:val="28"/>
              </w:rPr>
              <w:t>ов</w:t>
            </w:r>
          </w:p>
          <w:p w:rsidR="0069210A" w:rsidRPr="00441BE9" w:rsidRDefault="0069210A" w:rsidP="00427F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gridSpan w:val="2"/>
          </w:tcPr>
          <w:p w:rsidR="0069210A" w:rsidRPr="00441BE9" w:rsidRDefault="0069210A" w:rsidP="00427FCA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51FF6" w:rsidRPr="0069210A" w:rsidRDefault="00051FF6" w:rsidP="00051FF6">
      <w:pPr>
        <w:ind w:firstLine="708"/>
        <w:jc w:val="both"/>
        <w:rPr>
          <w:sz w:val="28"/>
          <w:szCs w:val="28"/>
        </w:rPr>
      </w:pPr>
      <w:proofErr w:type="gramStart"/>
      <w:r w:rsidRPr="00B065BB">
        <w:rPr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>с Федеральным законом</w:t>
      </w:r>
      <w:r w:rsidRPr="009E0968">
        <w:rPr>
          <w:color w:val="000000" w:themeColor="text1"/>
          <w:sz w:val="28"/>
          <w:szCs w:val="28"/>
        </w:rPr>
        <w:t xml:space="preserve"> от 25.12.2008</w:t>
      </w:r>
      <w:r>
        <w:rPr>
          <w:color w:val="000000" w:themeColor="text1"/>
          <w:sz w:val="28"/>
          <w:szCs w:val="28"/>
        </w:rPr>
        <w:t xml:space="preserve"> </w:t>
      </w:r>
      <w:r w:rsidRPr="009E0968">
        <w:rPr>
          <w:color w:val="000000" w:themeColor="text1"/>
          <w:sz w:val="28"/>
          <w:szCs w:val="28"/>
        </w:rPr>
        <w:t>№ 273-ФЗ «О противодействии коррупции»,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</w:t>
      </w:r>
      <w:r w:rsidRPr="0069210A">
        <w:rPr>
          <w:color w:val="000000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</w:t>
      </w:r>
      <w:r>
        <w:rPr>
          <w:color w:val="000000"/>
          <w:sz w:val="28"/>
          <w:szCs w:val="28"/>
        </w:rPr>
        <w:t xml:space="preserve"> </w:t>
      </w:r>
      <w:r w:rsidRPr="005A25A7">
        <w:rPr>
          <w:sz w:val="28"/>
          <w:szCs w:val="28"/>
        </w:rPr>
        <w:t>Указом Президента РФ от 13.04.2010</w:t>
      </w:r>
      <w:r>
        <w:rPr>
          <w:sz w:val="28"/>
          <w:szCs w:val="28"/>
        </w:rPr>
        <w:t xml:space="preserve"> </w:t>
      </w:r>
      <w:r w:rsidRPr="005A25A7">
        <w:rPr>
          <w:sz w:val="28"/>
          <w:szCs w:val="28"/>
        </w:rPr>
        <w:t>г. № 460 «О национальной стратегии противодействия коррупции и Национальном плане противодействия коррупции на 2010-2011 годы»,</w:t>
      </w:r>
      <w:r w:rsidRPr="005271AE">
        <w:rPr>
          <w:sz w:val="28"/>
          <w:szCs w:val="28"/>
        </w:rPr>
        <w:t xml:space="preserve"> </w:t>
      </w:r>
      <w:r w:rsidRPr="00B53D45">
        <w:rPr>
          <w:sz w:val="28"/>
          <w:szCs w:val="28"/>
        </w:rPr>
        <w:t xml:space="preserve">Указом Президента РФ от </w:t>
      </w:r>
      <w:r>
        <w:rPr>
          <w:sz w:val="28"/>
          <w:szCs w:val="28"/>
        </w:rPr>
        <w:t>01.04.2016</w:t>
      </w:r>
      <w:r w:rsidRPr="00B53D45">
        <w:rPr>
          <w:sz w:val="28"/>
          <w:szCs w:val="28"/>
        </w:rPr>
        <w:t>г. №</w:t>
      </w:r>
      <w:r>
        <w:rPr>
          <w:sz w:val="28"/>
          <w:szCs w:val="28"/>
        </w:rPr>
        <w:t xml:space="preserve"> 147 </w:t>
      </w:r>
      <w:r w:rsidRPr="00B53D45">
        <w:rPr>
          <w:sz w:val="28"/>
          <w:szCs w:val="28"/>
        </w:rPr>
        <w:t>«</w:t>
      </w:r>
      <w:r w:rsidRPr="00B53D45">
        <w:rPr>
          <w:rFonts w:eastAsia="Calibri"/>
          <w:sz w:val="28"/>
          <w:szCs w:val="28"/>
        </w:rPr>
        <w:t xml:space="preserve"> О национальном  плане противодействия коррупции на</w:t>
      </w:r>
      <w:proofErr w:type="gramEnd"/>
      <w:r w:rsidRPr="00B53D45">
        <w:rPr>
          <w:rFonts w:eastAsia="Calibri"/>
          <w:sz w:val="28"/>
          <w:szCs w:val="28"/>
        </w:rPr>
        <w:t xml:space="preserve">  201</w:t>
      </w:r>
      <w:r>
        <w:rPr>
          <w:rFonts w:eastAsia="Calibri"/>
          <w:sz w:val="28"/>
          <w:szCs w:val="28"/>
        </w:rPr>
        <w:t>6</w:t>
      </w:r>
      <w:r w:rsidRPr="00B53D45">
        <w:rPr>
          <w:rFonts w:eastAsia="Calibri"/>
          <w:sz w:val="28"/>
          <w:szCs w:val="28"/>
        </w:rPr>
        <w:t xml:space="preserve"> – 201</w:t>
      </w:r>
      <w:r>
        <w:rPr>
          <w:rFonts w:eastAsia="Calibri"/>
          <w:sz w:val="28"/>
          <w:szCs w:val="28"/>
        </w:rPr>
        <w:t>7</w:t>
      </w:r>
      <w:r w:rsidRPr="00B53D45">
        <w:rPr>
          <w:rFonts w:eastAsia="Calibri"/>
          <w:sz w:val="28"/>
          <w:szCs w:val="28"/>
        </w:rPr>
        <w:t xml:space="preserve"> годы»</w:t>
      </w:r>
      <w:r>
        <w:rPr>
          <w:rFonts w:eastAsia="Calibri"/>
          <w:sz w:val="28"/>
          <w:szCs w:val="28"/>
        </w:rPr>
        <w:t xml:space="preserve">, </w:t>
      </w:r>
      <w:r w:rsidRPr="00DF4D66">
        <w:rPr>
          <w:sz w:val="28"/>
          <w:szCs w:val="28"/>
        </w:rPr>
        <w:t>Указом Президента Российской Федерации от 02.04. 2013 года № 309 «О мерах по реализации отдельных положений Федерального закона «О противодействии коррупции»</w:t>
      </w:r>
      <w:r>
        <w:rPr>
          <w:sz w:val="28"/>
          <w:szCs w:val="28"/>
        </w:rPr>
        <w:t>,</w:t>
      </w:r>
      <w:r w:rsidRPr="00B53D45">
        <w:rPr>
          <w:sz w:val="28"/>
          <w:szCs w:val="28"/>
        </w:rPr>
        <w:t xml:space="preserve"> Законом Оренбургской области от 15.09.2008г. № 2369/497-</w:t>
      </w:r>
      <w:r w:rsidRPr="00B53D45">
        <w:rPr>
          <w:sz w:val="28"/>
          <w:szCs w:val="28"/>
          <w:lang w:val="en-US"/>
        </w:rPr>
        <w:t>IV</w:t>
      </w:r>
      <w:r w:rsidRPr="00B53D45">
        <w:rPr>
          <w:sz w:val="28"/>
          <w:szCs w:val="28"/>
        </w:rPr>
        <w:t>-ОЗ «О противодействии коррупции в Оренбургской области»</w:t>
      </w:r>
      <w:r>
        <w:rPr>
          <w:sz w:val="28"/>
          <w:szCs w:val="28"/>
        </w:rPr>
        <w:t xml:space="preserve"> и </w:t>
      </w:r>
      <w:r w:rsidRPr="0069210A">
        <w:rPr>
          <w:sz w:val="28"/>
          <w:szCs w:val="28"/>
        </w:rPr>
        <w:t xml:space="preserve">на основании статьи 26 Устава муниципального образования Бузулукский район, Совет депутатов муниципального образования Бузулукский район </w:t>
      </w:r>
      <w:proofErr w:type="gramStart"/>
      <w:r w:rsidRPr="0069210A">
        <w:rPr>
          <w:sz w:val="28"/>
          <w:szCs w:val="28"/>
        </w:rPr>
        <w:t>Р</w:t>
      </w:r>
      <w:proofErr w:type="gramEnd"/>
      <w:r w:rsidRPr="0069210A">
        <w:rPr>
          <w:sz w:val="28"/>
          <w:szCs w:val="28"/>
        </w:rPr>
        <w:t xml:space="preserve"> Е Ш И Л:</w:t>
      </w:r>
    </w:p>
    <w:p w:rsidR="00051FF6" w:rsidRPr="0069210A" w:rsidRDefault="00051FF6" w:rsidP="00051FF6">
      <w:pPr>
        <w:ind w:firstLine="708"/>
        <w:jc w:val="both"/>
        <w:rPr>
          <w:sz w:val="28"/>
          <w:szCs w:val="28"/>
        </w:rPr>
      </w:pPr>
      <w:r w:rsidRPr="0069210A">
        <w:rPr>
          <w:sz w:val="28"/>
          <w:szCs w:val="28"/>
        </w:rPr>
        <w:t xml:space="preserve">1. Утвердить Порядок </w:t>
      </w:r>
      <w:proofErr w:type="gramStart"/>
      <w:r w:rsidRPr="0069210A">
        <w:rPr>
          <w:sz w:val="28"/>
          <w:szCs w:val="28"/>
        </w:rPr>
        <w:t>проведения антикоррупционной экспертизы нормативных правовых актов органов местного самоуправления муниципального образован</w:t>
      </w:r>
      <w:r>
        <w:rPr>
          <w:sz w:val="28"/>
          <w:szCs w:val="28"/>
        </w:rPr>
        <w:t>ия</w:t>
      </w:r>
      <w:proofErr w:type="gramEnd"/>
      <w:r>
        <w:rPr>
          <w:sz w:val="28"/>
          <w:szCs w:val="28"/>
        </w:rPr>
        <w:t xml:space="preserve"> Бузулукский район и их проек</w:t>
      </w:r>
      <w:r w:rsidRPr="0069210A">
        <w:rPr>
          <w:sz w:val="28"/>
          <w:szCs w:val="28"/>
        </w:rPr>
        <w:t>тов, согласно приложению.</w:t>
      </w:r>
    </w:p>
    <w:p w:rsidR="00051FF6" w:rsidRPr="0069210A" w:rsidRDefault="00051FF6" w:rsidP="00051FF6">
      <w:pPr>
        <w:ind w:firstLine="708"/>
        <w:jc w:val="both"/>
        <w:rPr>
          <w:sz w:val="28"/>
          <w:szCs w:val="28"/>
        </w:rPr>
      </w:pPr>
      <w:r w:rsidRPr="0069210A">
        <w:rPr>
          <w:sz w:val="28"/>
          <w:szCs w:val="28"/>
        </w:rPr>
        <w:t xml:space="preserve">2. Признать утратившим силу решение Совета депутатов муниципального образования Бузулукский район </w:t>
      </w:r>
      <w:r>
        <w:rPr>
          <w:sz w:val="28"/>
          <w:szCs w:val="28"/>
        </w:rPr>
        <w:t>от 23.08.2013г. № 325</w:t>
      </w:r>
      <w:r w:rsidRPr="0069210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</w:t>
      </w:r>
      <w:r w:rsidRPr="00DC0E3E">
        <w:rPr>
          <w:sz w:val="28"/>
          <w:szCs w:val="28"/>
        </w:rPr>
        <w:t xml:space="preserve">орядка проведения </w:t>
      </w:r>
      <w:r>
        <w:rPr>
          <w:sz w:val="28"/>
          <w:szCs w:val="28"/>
        </w:rPr>
        <w:t xml:space="preserve">антикоррупционной </w:t>
      </w:r>
      <w:r w:rsidRPr="00DC0E3E">
        <w:rPr>
          <w:sz w:val="28"/>
          <w:szCs w:val="28"/>
        </w:rPr>
        <w:t>экспертизы нормативны</w:t>
      </w:r>
      <w:r>
        <w:rPr>
          <w:sz w:val="28"/>
          <w:szCs w:val="28"/>
        </w:rPr>
        <w:t>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Бузулукский район и их проектов</w:t>
      </w:r>
      <w:r w:rsidRPr="0069210A">
        <w:rPr>
          <w:sz w:val="28"/>
          <w:szCs w:val="28"/>
        </w:rPr>
        <w:t>».</w:t>
      </w:r>
    </w:p>
    <w:p w:rsidR="00051FF6" w:rsidRPr="0069210A" w:rsidRDefault="00051FF6" w:rsidP="00051FF6">
      <w:pPr>
        <w:ind w:firstLine="708"/>
        <w:jc w:val="both"/>
        <w:rPr>
          <w:sz w:val="28"/>
          <w:szCs w:val="28"/>
        </w:rPr>
      </w:pPr>
      <w:r w:rsidRPr="0069210A">
        <w:rPr>
          <w:sz w:val="28"/>
          <w:szCs w:val="28"/>
        </w:rPr>
        <w:t xml:space="preserve">3. Поручить проведение антикоррупционной </w:t>
      </w:r>
      <w:proofErr w:type="gramStart"/>
      <w:r w:rsidRPr="0069210A">
        <w:rPr>
          <w:sz w:val="28"/>
          <w:szCs w:val="28"/>
        </w:rPr>
        <w:t xml:space="preserve">экспертизы нормативных правовых актов органов местного самоуправления муниципального </w:t>
      </w:r>
      <w:r w:rsidRPr="0069210A">
        <w:rPr>
          <w:sz w:val="28"/>
          <w:szCs w:val="28"/>
        </w:rPr>
        <w:lastRenderedPageBreak/>
        <w:t>образован</w:t>
      </w:r>
      <w:r>
        <w:rPr>
          <w:sz w:val="28"/>
          <w:szCs w:val="28"/>
        </w:rPr>
        <w:t>ия</w:t>
      </w:r>
      <w:proofErr w:type="gramEnd"/>
      <w:r>
        <w:rPr>
          <w:sz w:val="28"/>
          <w:szCs w:val="28"/>
        </w:rPr>
        <w:t xml:space="preserve"> Бузулукский район и их проек</w:t>
      </w:r>
      <w:r w:rsidRPr="0069210A"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кадрово-правовому </w:t>
      </w:r>
      <w:r w:rsidRPr="0069210A">
        <w:rPr>
          <w:sz w:val="28"/>
          <w:szCs w:val="28"/>
        </w:rPr>
        <w:t xml:space="preserve"> отделу администрации Бузулукского района.</w:t>
      </w:r>
    </w:p>
    <w:p w:rsidR="00051FF6" w:rsidRDefault="00051FF6" w:rsidP="00051FF6">
      <w:pPr>
        <w:spacing w:line="0" w:lineRule="atLeast"/>
        <w:ind w:firstLine="708"/>
        <w:jc w:val="both"/>
        <w:rPr>
          <w:sz w:val="28"/>
          <w:szCs w:val="28"/>
        </w:rPr>
      </w:pPr>
      <w:r w:rsidRPr="0069210A">
        <w:rPr>
          <w:sz w:val="28"/>
          <w:szCs w:val="28"/>
        </w:rPr>
        <w:t>4. Установить, что настоящее решение вступает в силу после официального</w:t>
      </w:r>
      <w:r>
        <w:rPr>
          <w:sz w:val="28"/>
          <w:szCs w:val="28"/>
        </w:rPr>
        <w:t xml:space="preserve"> опу</w:t>
      </w:r>
      <w:r w:rsidRPr="0069210A">
        <w:rPr>
          <w:sz w:val="28"/>
          <w:szCs w:val="28"/>
        </w:rPr>
        <w:t>бликования и подлежит размещению на официальном сайте  муниципального образования Бузулукский район.</w:t>
      </w:r>
    </w:p>
    <w:p w:rsidR="00051FF6" w:rsidRPr="008E3203" w:rsidRDefault="00051FF6" w:rsidP="00051FF6">
      <w:pPr>
        <w:ind w:firstLine="708"/>
        <w:jc w:val="both"/>
        <w:rPr>
          <w:sz w:val="28"/>
          <w:szCs w:val="20"/>
        </w:rPr>
      </w:pPr>
      <w:r w:rsidRPr="008E3203">
        <w:rPr>
          <w:sz w:val="28"/>
          <w:szCs w:val="20"/>
        </w:rPr>
        <w:t xml:space="preserve">5. 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</w:t>
      </w:r>
      <w:proofErr w:type="gramStart"/>
      <w:r w:rsidRPr="008E3203">
        <w:rPr>
          <w:sz w:val="28"/>
          <w:szCs w:val="20"/>
        </w:rPr>
        <w:t>с</w:t>
      </w:r>
      <w:proofErr w:type="gramEnd"/>
      <w:r w:rsidRPr="008E3203">
        <w:rPr>
          <w:sz w:val="28"/>
          <w:szCs w:val="20"/>
        </w:rPr>
        <w:t xml:space="preserve"> </w:t>
      </w:r>
    </w:p>
    <w:p w:rsidR="00051FF6" w:rsidRPr="008E3203" w:rsidRDefault="00051FF6" w:rsidP="00051FF6">
      <w:pPr>
        <w:jc w:val="both"/>
        <w:rPr>
          <w:sz w:val="28"/>
          <w:szCs w:val="20"/>
        </w:rPr>
      </w:pPr>
      <w:r w:rsidRPr="008E3203">
        <w:rPr>
          <w:sz w:val="28"/>
          <w:szCs w:val="20"/>
        </w:rPr>
        <w:t>общественными и религиозными объединениями.</w:t>
      </w:r>
    </w:p>
    <w:p w:rsidR="00051FF6" w:rsidRDefault="00051FF6" w:rsidP="00051FF6">
      <w:pPr>
        <w:jc w:val="both"/>
        <w:rPr>
          <w:sz w:val="28"/>
          <w:szCs w:val="20"/>
        </w:rPr>
      </w:pPr>
    </w:p>
    <w:p w:rsidR="00051FF6" w:rsidRPr="008E3203" w:rsidRDefault="00051FF6" w:rsidP="00051FF6">
      <w:pPr>
        <w:jc w:val="both"/>
        <w:rPr>
          <w:sz w:val="28"/>
          <w:szCs w:val="20"/>
        </w:rPr>
      </w:pPr>
    </w:p>
    <w:p w:rsidR="00051FF6" w:rsidRPr="008E3203" w:rsidRDefault="00051FF6" w:rsidP="00051FF6">
      <w:pPr>
        <w:jc w:val="both"/>
        <w:rPr>
          <w:sz w:val="28"/>
          <w:szCs w:val="20"/>
        </w:rPr>
      </w:pPr>
      <w:r w:rsidRPr="008E3203">
        <w:rPr>
          <w:sz w:val="28"/>
          <w:szCs w:val="20"/>
        </w:rPr>
        <w:t xml:space="preserve">Председатель Совета депутатов                                                     </w:t>
      </w:r>
      <w:r w:rsidR="009D3E2D">
        <w:rPr>
          <w:sz w:val="28"/>
          <w:szCs w:val="20"/>
        </w:rPr>
        <w:t xml:space="preserve">      </w:t>
      </w:r>
      <w:bookmarkStart w:id="0" w:name="_GoBack"/>
      <w:bookmarkEnd w:id="0"/>
      <w:r w:rsidRPr="008E3203">
        <w:rPr>
          <w:sz w:val="28"/>
          <w:szCs w:val="20"/>
        </w:rPr>
        <w:t xml:space="preserve">А.В. Попов    </w:t>
      </w:r>
    </w:p>
    <w:p w:rsidR="00051FF6" w:rsidRDefault="00051FF6" w:rsidP="00051FF6">
      <w:pPr>
        <w:jc w:val="both"/>
        <w:rPr>
          <w:sz w:val="28"/>
          <w:szCs w:val="20"/>
        </w:rPr>
      </w:pPr>
    </w:p>
    <w:p w:rsidR="00051FF6" w:rsidRPr="008E3203" w:rsidRDefault="00051FF6" w:rsidP="00051FF6">
      <w:pPr>
        <w:jc w:val="both"/>
        <w:rPr>
          <w:sz w:val="28"/>
          <w:szCs w:val="20"/>
        </w:rPr>
      </w:pPr>
      <w:r w:rsidRPr="008E3203">
        <w:rPr>
          <w:sz w:val="28"/>
          <w:szCs w:val="20"/>
        </w:rPr>
        <w:t>Глава района</w:t>
      </w:r>
      <w:r w:rsidRPr="008E3203">
        <w:rPr>
          <w:sz w:val="28"/>
          <w:szCs w:val="20"/>
        </w:rPr>
        <w:tab/>
      </w:r>
      <w:r w:rsidRPr="008E3203">
        <w:rPr>
          <w:sz w:val="28"/>
          <w:szCs w:val="20"/>
        </w:rPr>
        <w:tab/>
      </w:r>
      <w:r w:rsidRPr="008E3203">
        <w:rPr>
          <w:sz w:val="28"/>
          <w:szCs w:val="20"/>
        </w:rPr>
        <w:tab/>
      </w:r>
      <w:r w:rsidRPr="008E3203">
        <w:rPr>
          <w:sz w:val="28"/>
          <w:szCs w:val="20"/>
        </w:rPr>
        <w:tab/>
      </w:r>
      <w:r w:rsidRPr="008E3203">
        <w:rPr>
          <w:sz w:val="28"/>
          <w:szCs w:val="20"/>
        </w:rPr>
        <w:tab/>
      </w:r>
      <w:r w:rsidRPr="008E3203">
        <w:rPr>
          <w:sz w:val="28"/>
          <w:szCs w:val="20"/>
        </w:rPr>
        <w:tab/>
      </w:r>
      <w:r w:rsidRPr="008E3203">
        <w:rPr>
          <w:sz w:val="28"/>
          <w:szCs w:val="20"/>
        </w:rPr>
        <w:tab/>
      </w:r>
      <w:r w:rsidRPr="008E3203">
        <w:rPr>
          <w:sz w:val="28"/>
          <w:szCs w:val="20"/>
        </w:rPr>
        <w:tab/>
        <w:t xml:space="preserve">      Н.А. </w:t>
      </w:r>
      <w:proofErr w:type="spellStart"/>
      <w:r w:rsidRPr="008E3203">
        <w:rPr>
          <w:sz w:val="28"/>
          <w:szCs w:val="20"/>
        </w:rPr>
        <w:t>Бантюков</w:t>
      </w:r>
      <w:proofErr w:type="spellEnd"/>
    </w:p>
    <w:p w:rsidR="00051FF6" w:rsidRDefault="00051FF6" w:rsidP="00051FF6">
      <w:pPr>
        <w:jc w:val="both"/>
        <w:rPr>
          <w:sz w:val="28"/>
          <w:szCs w:val="20"/>
        </w:rPr>
      </w:pPr>
    </w:p>
    <w:p w:rsidR="00051FF6" w:rsidRDefault="00051FF6" w:rsidP="00051FF6">
      <w:pPr>
        <w:jc w:val="both"/>
        <w:rPr>
          <w:sz w:val="28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044"/>
      </w:tblGrid>
      <w:tr w:rsidR="00051FF6" w:rsidRPr="008E3203" w:rsidTr="008C3C45">
        <w:tc>
          <w:tcPr>
            <w:tcW w:w="1526" w:type="dxa"/>
          </w:tcPr>
          <w:p w:rsidR="00051FF6" w:rsidRPr="008E3203" w:rsidRDefault="00051FF6" w:rsidP="008C3C45">
            <w:pPr>
              <w:rPr>
                <w:sz w:val="28"/>
              </w:rPr>
            </w:pPr>
            <w:r w:rsidRPr="008E3203">
              <w:rPr>
                <w:sz w:val="28"/>
              </w:rPr>
              <w:t>Разослано:</w:t>
            </w:r>
          </w:p>
          <w:p w:rsidR="00051FF6" w:rsidRPr="008E3203" w:rsidRDefault="00051FF6" w:rsidP="008C3C45">
            <w:pPr>
              <w:rPr>
                <w:sz w:val="28"/>
              </w:rPr>
            </w:pPr>
          </w:p>
        </w:tc>
        <w:tc>
          <w:tcPr>
            <w:tcW w:w="8044" w:type="dxa"/>
          </w:tcPr>
          <w:p w:rsidR="00051FF6" w:rsidRPr="008E3203" w:rsidRDefault="00051FF6" w:rsidP="008C3C45">
            <w:pPr>
              <w:jc w:val="both"/>
              <w:rPr>
                <w:sz w:val="28"/>
                <w:szCs w:val="28"/>
              </w:rPr>
            </w:pPr>
            <w:r w:rsidRPr="008E3203">
              <w:rPr>
                <w:sz w:val="28"/>
                <w:szCs w:val="28"/>
              </w:rPr>
              <w:t>в дело, кадрово-правовому отделу администрации</w:t>
            </w:r>
            <w:r>
              <w:rPr>
                <w:sz w:val="28"/>
                <w:szCs w:val="28"/>
              </w:rPr>
              <w:t xml:space="preserve"> района</w:t>
            </w:r>
            <w:r w:rsidRPr="008E3203">
              <w:rPr>
                <w:sz w:val="28"/>
                <w:szCs w:val="28"/>
              </w:rPr>
              <w:t xml:space="preserve">, постоянной комиссии по </w:t>
            </w:r>
            <w:r w:rsidRPr="008E3203">
              <w:rPr>
                <w:sz w:val="28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</w:t>
            </w:r>
            <w:proofErr w:type="spellStart"/>
            <w:r w:rsidRPr="008E3203">
              <w:rPr>
                <w:sz w:val="28"/>
                <w:szCs w:val="28"/>
              </w:rPr>
              <w:t>Бузулукской</w:t>
            </w:r>
            <w:proofErr w:type="spellEnd"/>
            <w:r w:rsidRPr="008E3203">
              <w:rPr>
                <w:sz w:val="28"/>
                <w:szCs w:val="28"/>
              </w:rPr>
              <w:t xml:space="preserve"> </w:t>
            </w:r>
            <w:proofErr w:type="spellStart"/>
            <w:r w:rsidRPr="008E3203">
              <w:rPr>
                <w:sz w:val="28"/>
                <w:szCs w:val="28"/>
              </w:rPr>
              <w:t>межрайпрокуратуре</w:t>
            </w:r>
            <w:proofErr w:type="spellEnd"/>
            <w:r w:rsidRPr="008E3203">
              <w:rPr>
                <w:sz w:val="28"/>
                <w:szCs w:val="28"/>
              </w:rPr>
              <w:t>.</w:t>
            </w:r>
          </w:p>
        </w:tc>
      </w:tr>
    </w:tbl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A342EB" w:rsidRDefault="00A342EB" w:rsidP="00051FF6">
      <w:pPr>
        <w:jc w:val="both"/>
      </w:pPr>
    </w:p>
    <w:p w:rsidR="00A342EB" w:rsidRDefault="00A342EB" w:rsidP="00051FF6">
      <w:pPr>
        <w:jc w:val="both"/>
      </w:pPr>
    </w:p>
    <w:p w:rsidR="00A342EB" w:rsidRDefault="00A342EB" w:rsidP="00051FF6">
      <w:pPr>
        <w:jc w:val="both"/>
      </w:pPr>
    </w:p>
    <w:p w:rsidR="00A342EB" w:rsidRDefault="00A342EB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1FF6" w:rsidRDefault="00051FF6" w:rsidP="00051FF6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81AD2" w:rsidRPr="0099273F" w:rsidRDefault="00051FF6" w:rsidP="00981AD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1AD2">
        <w:rPr>
          <w:sz w:val="28"/>
          <w:szCs w:val="28"/>
        </w:rPr>
        <w:t>10.08.2016 г.</w:t>
      </w:r>
      <w:r w:rsidR="00981AD2" w:rsidRPr="0099273F">
        <w:rPr>
          <w:sz w:val="28"/>
          <w:szCs w:val="28"/>
        </w:rPr>
        <w:t xml:space="preserve"> № </w:t>
      </w:r>
      <w:r w:rsidR="00981AD2">
        <w:rPr>
          <w:sz w:val="28"/>
          <w:szCs w:val="28"/>
        </w:rPr>
        <w:t>74</w:t>
      </w:r>
    </w:p>
    <w:p w:rsidR="00051FF6" w:rsidRDefault="00051FF6" w:rsidP="00051FF6">
      <w:pPr>
        <w:ind w:firstLine="5812"/>
        <w:jc w:val="both"/>
        <w:rPr>
          <w:sz w:val="28"/>
          <w:szCs w:val="28"/>
        </w:rPr>
      </w:pPr>
    </w:p>
    <w:p w:rsidR="00051FF6" w:rsidRDefault="00051FF6" w:rsidP="00051FF6">
      <w:pPr>
        <w:jc w:val="both"/>
        <w:rPr>
          <w:sz w:val="28"/>
          <w:szCs w:val="28"/>
        </w:rPr>
      </w:pPr>
    </w:p>
    <w:p w:rsidR="00051FF6" w:rsidRDefault="00051FF6" w:rsidP="00051FF6">
      <w:pPr>
        <w:jc w:val="center"/>
        <w:rPr>
          <w:b/>
          <w:sz w:val="28"/>
          <w:szCs w:val="28"/>
        </w:rPr>
      </w:pPr>
      <w:r w:rsidRPr="0007194E">
        <w:rPr>
          <w:b/>
          <w:sz w:val="28"/>
          <w:szCs w:val="28"/>
        </w:rPr>
        <w:t>ПОРЯДОК</w:t>
      </w:r>
    </w:p>
    <w:p w:rsidR="00051FF6" w:rsidRPr="007A55B6" w:rsidRDefault="00051FF6" w:rsidP="00051FF6">
      <w:pPr>
        <w:jc w:val="center"/>
        <w:rPr>
          <w:b/>
          <w:sz w:val="28"/>
          <w:szCs w:val="28"/>
        </w:rPr>
      </w:pPr>
      <w:r w:rsidRPr="007A55B6">
        <w:rPr>
          <w:b/>
          <w:sz w:val="28"/>
          <w:szCs w:val="28"/>
        </w:rPr>
        <w:t xml:space="preserve">проведения антикоррупционной </w:t>
      </w:r>
      <w:proofErr w:type="gramStart"/>
      <w:r w:rsidRPr="007A55B6">
        <w:rPr>
          <w:b/>
          <w:sz w:val="28"/>
          <w:szCs w:val="28"/>
        </w:rPr>
        <w:t>экспертизы нормативных правовых актов органов местного самоуправления муниципального образован</w:t>
      </w:r>
      <w:r>
        <w:rPr>
          <w:b/>
          <w:sz w:val="28"/>
          <w:szCs w:val="28"/>
        </w:rPr>
        <w:t>ия</w:t>
      </w:r>
      <w:proofErr w:type="gramEnd"/>
      <w:r>
        <w:rPr>
          <w:b/>
          <w:sz w:val="28"/>
          <w:szCs w:val="28"/>
        </w:rPr>
        <w:t xml:space="preserve"> Бузулукский район и их проек</w:t>
      </w:r>
      <w:r w:rsidRPr="007A55B6">
        <w:rPr>
          <w:b/>
          <w:sz w:val="28"/>
          <w:szCs w:val="28"/>
        </w:rPr>
        <w:t>тов</w:t>
      </w:r>
    </w:p>
    <w:p w:rsidR="00051FF6" w:rsidRPr="0007194E" w:rsidRDefault="00051FF6" w:rsidP="00051FF6">
      <w:pPr>
        <w:jc w:val="center"/>
        <w:rPr>
          <w:b/>
          <w:sz w:val="28"/>
          <w:szCs w:val="28"/>
        </w:rPr>
      </w:pPr>
    </w:p>
    <w:p w:rsidR="00051FF6" w:rsidRPr="00B065BB" w:rsidRDefault="00051FF6" w:rsidP="00051FF6">
      <w:pPr>
        <w:ind w:firstLine="708"/>
        <w:jc w:val="both"/>
        <w:rPr>
          <w:sz w:val="28"/>
          <w:szCs w:val="28"/>
        </w:rPr>
      </w:pPr>
    </w:p>
    <w:p w:rsidR="00051FF6" w:rsidRDefault="00051FF6" w:rsidP="00051FF6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7A55B6">
        <w:rPr>
          <w:sz w:val="28"/>
          <w:szCs w:val="28"/>
        </w:rPr>
        <w:t>Общие положения</w:t>
      </w:r>
    </w:p>
    <w:p w:rsidR="00A342EB" w:rsidRDefault="00A342EB" w:rsidP="00A342EB">
      <w:pPr>
        <w:pStyle w:val="a7"/>
        <w:rPr>
          <w:sz w:val="28"/>
          <w:szCs w:val="28"/>
        </w:rPr>
      </w:pPr>
    </w:p>
    <w:p w:rsidR="00051FF6" w:rsidRPr="006F0A0E" w:rsidRDefault="00051FF6" w:rsidP="00051FF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</w:t>
      </w:r>
      <w:r w:rsidRPr="000451C2">
        <w:rPr>
          <w:sz w:val="28"/>
          <w:szCs w:val="28"/>
        </w:rPr>
        <w:t xml:space="preserve">орядком проведения антикоррупционной экспертизы нормативных правовых актов муниципального образования </w:t>
      </w:r>
      <w:r>
        <w:rPr>
          <w:sz w:val="28"/>
          <w:szCs w:val="28"/>
        </w:rPr>
        <w:t>Бузулукский район</w:t>
      </w:r>
      <w:r w:rsidRPr="000451C2">
        <w:rPr>
          <w:sz w:val="28"/>
          <w:szCs w:val="28"/>
        </w:rPr>
        <w:t>, принимаемых органами местного самоуправления, и их проектов устанавливается процедура проведения антикоррупционной экспертизы муниципальных нормативных правовых актов и их проектов (далее по тексту - антикоррупционная экспертиза).</w:t>
      </w:r>
    </w:p>
    <w:p w:rsidR="00051FF6" w:rsidRDefault="00051FF6" w:rsidP="00051FF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1C2">
        <w:rPr>
          <w:sz w:val="28"/>
          <w:szCs w:val="28"/>
        </w:rPr>
        <w:t>Цел</w:t>
      </w:r>
      <w:r>
        <w:rPr>
          <w:sz w:val="28"/>
          <w:szCs w:val="28"/>
        </w:rPr>
        <w:t>ью проведения</w:t>
      </w:r>
      <w:r w:rsidRPr="000451C2">
        <w:rPr>
          <w:sz w:val="28"/>
          <w:szCs w:val="28"/>
        </w:rPr>
        <w:t xml:space="preserve"> антикоррупционной экспертизы является выявление </w:t>
      </w:r>
      <w:proofErr w:type="spellStart"/>
      <w:r w:rsidRPr="000451C2">
        <w:rPr>
          <w:sz w:val="28"/>
          <w:szCs w:val="28"/>
        </w:rPr>
        <w:t>коррупциогенных</w:t>
      </w:r>
      <w:proofErr w:type="spellEnd"/>
      <w:r w:rsidRPr="000451C2">
        <w:rPr>
          <w:sz w:val="28"/>
          <w:szCs w:val="28"/>
        </w:rPr>
        <w:t xml:space="preserve"> факторов и их последующее устранение.</w:t>
      </w:r>
    </w:p>
    <w:p w:rsidR="00051FF6" w:rsidRPr="000451C2" w:rsidRDefault="00051FF6" w:rsidP="00051FF6">
      <w:pPr>
        <w:pStyle w:val="a7"/>
        <w:rPr>
          <w:sz w:val="28"/>
          <w:szCs w:val="28"/>
        </w:rPr>
      </w:pPr>
    </w:p>
    <w:p w:rsidR="00051FF6" w:rsidRDefault="00051FF6" w:rsidP="00051FF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proofErr w:type="spellStart"/>
      <w:r w:rsidRPr="00F435DA">
        <w:rPr>
          <w:sz w:val="28"/>
          <w:szCs w:val="28"/>
        </w:rPr>
        <w:t>Коррупциогенные</w:t>
      </w:r>
      <w:proofErr w:type="spellEnd"/>
      <w:r w:rsidRPr="00F435DA">
        <w:rPr>
          <w:sz w:val="28"/>
          <w:szCs w:val="28"/>
        </w:rPr>
        <w:t xml:space="preserve"> факторы</w:t>
      </w:r>
    </w:p>
    <w:p w:rsidR="00A342EB" w:rsidRPr="00F435DA" w:rsidRDefault="00A342EB" w:rsidP="00A342EB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5DA">
        <w:rPr>
          <w:sz w:val="28"/>
          <w:szCs w:val="28"/>
        </w:rPr>
        <w:t xml:space="preserve">2.1. </w:t>
      </w:r>
      <w:proofErr w:type="spellStart"/>
      <w:r w:rsidRPr="00F435DA">
        <w:rPr>
          <w:sz w:val="28"/>
          <w:szCs w:val="28"/>
        </w:rPr>
        <w:t>Коррупциогенными</w:t>
      </w:r>
      <w:proofErr w:type="spellEnd"/>
      <w:r w:rsidRPr="00F435DA">
        <w:rPr>
          <w:sz w:val="28"/>
          <w:szCs w:val="28"/>
        </w:rPr>
        <w:t xml:space="preserve"> факторами, устанавливающими для </w:t>
      </w:r>
      <w:proofErr w:type="spellStart"/>
      <w:r w:rsidRPr="00F435DA">
        <w:rPr>
          <w:sz w:val="28"/>
          <w:szCs w:val="28"/>
        </w:rPr>
        <w:t>правоприменителя</w:t>
      </w:r>
      <w:proofErr w:type="spellEnd"/>
      <w:r w:rsidRPr="00F435DA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чрезмерная свобода подзаконного нормотворчества - наличие бланкетных и отсылочных норм, приводящих к принятию подзаконных актов, вторгающихся в компетенцию органа государственной власти, принявшего первоначальный нормативный правовой акт;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5DA">
        <w:rPr>
          <w:sz w:val="28"/>
          <w:szCs w:val="28"/>
        </w:rPr>
        <w:lastRenderedPageBreak/>
        <w:t>-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отказ от конкурсных (аукционных) процедур - закрепление административного порядка предоставления права (блага).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5DA">
        <w:rPr>
          <w:sz w:val="28"/>
          <w:szCs w:val="28"/>
        </w:rPr>
        <w:t xml:space="preserve">2.2. </w:t>
      </w:r>
      <w:proofErr w:type="spellStart"/>
      <w:r w:rsidRPr="00F435DA">
        <w:rPr>
          <w:sz w:val="28"/>
          <w:szCs w:val="28"/>
        </w:rPr>
        <w:t>Коррупциогенными</w:t>
      </w:r>
      <w:proofErr w:type="spellEnd"/>
      <w:r w:rsidRPr="00F435DA"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5DA">
        <w:rPr>
          <w:sz w:val="28"/>
          <w:szCs w:val="28"/>
        </w:rPr>
        <w:t>-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FF6" w:rsidRPr="004A5554" w:rsidRDefault="00051FF6" w:rsidP="00051FF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A5554">
        <w:rPr>
          <w:sz w:val="28"/>
          <w:szCs w:val="28"/>
        </w:rPr>
        <w:t>Процедура направления проектов нормативных правовых актов для проведения антикоррупционной экспертизы органами прокуратуры</w:t>
      </w:r>
    </w:p>
    <w:p w:rsidR="00051FF6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1FF6" w:rsidRPr="00F435DA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35DA">
        <w:rPr>
          <w:sz w:val="28"/>
          <w:szCs w:val="28"/>
        </w:rPr>
        <w:t xml:space="preserve">.1. Органы местного самоуправления направляют проекты нормативных правовых актов для получения заключения прокурора в </w:t>
      </w:r>
      <w:proofErr w:type="spellStart"/>
      <w:r w:rsidRPr="00F435DA">
        <w:rPr>
          <w:sz w:val="28"/>
          <w:szCs w:val="28"/>
        </w:rPr>
        <w:t>Бузулукскую</w:t>
      </w:r>
      <w:proofErr w:type="spellEnd"/>
      <w:r w:rsidRPr="00F435DA">
        <w:rPr>
          <w:sz w:val="28"/>
          <w:szCs w:val="28"/>
        </w:rPr>
        <w:t xml:space="preserve"> </w:t>
      </w:r>
      <w:proofErr w:type="spellStart"/>
      <w:r w:rsidRPr="00F435DA">
        <w:rPr>
          <w:sz w:val="28"/>
          <w:szCs w:val="28"/>
        </w:rPr>
        <w:t>межрайпрокуратуру</w:t>
      </w:r>
      <w:proofErr w:type="spellEnd"/>
      <w:r w:rsidRPr="00F435DA">
        <w:rPr>
          <w:sz w:val="28"/>
          <w:szCs w:val="28"/>
        </w:rPr>
        <w:t xml:space="preserve"> за 5 дней до принятия.</w:t>
      </w:r>
    </w:p>
    <w:p w:rsidR="00051FF6" w:rsidRDefault="00051FF6" w:rsidP="00051FF6">
      <w:pPr>
        <w:pStyle w:val="a7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FF6" w:rsidRPr="006F0A0E" w:rsidRDefault="00051FF6" w:rsidP="00051FF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F0A0E">
        <w:rPr>
          <w:sz w:val="28"/>
          <w:szCs w:val="28"/>
        </w:rPr>
        <w:t>Процедура проведения антикоррупционной экспертизы</w:t>
      </w:r>
    </w:p>
    <w:p w:rsidR="00051FF6" w:rsidRDefault="00051FF6" w:rsidP="00051FF6">
      <w:pPr>
        <w:pStyle w:val="a7"/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должностными лицами органов местного самоуправления</w:t>
      </w:r>
    </w:p>
    <w:p w:rsidR="00051FF6" w:rsidRDefault="00051FF6" w:rsidP="00051FF6">
      <w:pPr>
        <w:pStyle w:val="a7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51FF6" w:rsidRPr="006F0A0E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0A0E">
        <w:rPr>
          <w:sz w:val="28"/>
          <w:szCs w:val="28"/>
        </w:rPr>
        <w:t xml:space="preserve">.1. </w:t>
      </w:r>
      <w:r>
        <w:rPr>
          <w:sz w:val="28"/>
          <w:szCs w:val="28"/>
        </w:rPr>
        <w:t>Проекты</w:t>
      </w:r>
      <w:r w:rsidRPr="006F0A0E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разработанные специалистами администрации муниципального образования Бузулукский район</w:t>
      </w:r>
      <w:r w:rsidRPr="006F0A0E">
        <w:rPr>
          <w:sz w:val="28"/>
          <w:szCs w:val="28"/>
        </w:rPr>
        <w:t>, завизированные соответствующим руководителем и согласованные с заинтересованными подразделениями</w:t>
      </w:r>
      <w:r>
        <w:rPr>
          <w:sz w:val="28"/>
          <w:szCs w:val="28"/>
        </w:rPr>
        <w:t>,</w:t>
      </w:r>
      <w:r w:rsidRPr="006F0A0E">
        <w:rPr>
          <w:sz w:val="28"/>
          <w:szCs w:val="28"/>
        </w:rPr>
        <w:t xml:space="preserve"> направляют</w:t>
      </w:r>
      <w:r>
        <w:rPr>
          <w:sz w:val="28"/>
          <w:szCs w:val="28"/>
        </w:rPr>
        <w:t>ся разработчиками</w:t>
      </w:r>
      <w:r w:rsidRPr="006F0A0E">
        <w:rPr>
          <w:sz w:val="28"/>
          <w:szCs w:val="28"/>
        </w:rPr>
        <w:t xml:space="preserve"> для проведения антикоррупционной экспертизы</w:t>
      </w:r>
      <w:r>
        <w:rPr>
          <w:sz w:val="28"/>
          <w:szCs w:val="28"/>
        </w:rPr>
        <w:t xml:space="preserve"> в кадрово-правовой</w:t>
      </w:r>
      <w:r w:rsidRPr="006F0A0E">
        <w:rPr>
          <w:sz w:val="28"/>
          <w:szCs w:val="28"/>
        </w:rPr>
        <w:t xml:space="preserve"> отдел администрации района.</w:t>
      </w:r>
    </w:p>
    <w:p w:rsidR="00051FF6" w:rsidRPr="006F0A0E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0A0E">
        <w:rPr>
          <w:sz w:val="28"/>
          <w:szCs w:val="28"/>
        </w:rPr>
        <w:t>.2. Срок проведения антикоррупционной экспертизы проектов нормативных правовых актов не должен превышать пяти рабочих дней со дня</w:t>
      </w:r>
      <w:r>
        <w:rPr>
          <w:sz w:val="28"/>
          <w:szCs w:val="28"/>
        </w:rPr>
        <w:t xml:space="preserve"> поступления проекта нормативного</w:t>
      </w:r>
      <w:r w:rsidRPr="006F0A0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 акта</w:t>
      </w:r>
      <w:r w:rsidRPr="006F0A0E">
        <w:rPr>
          <w:sz w:val="28"/>
          <w:szCs w:val="28"/>
        </w:rPr>
        <w:t xml:space="preserve"> в </w:t>
      </w:r>
      <w:r>
        <w:rPr>
          <w:sz w:val="28"/>
          <w:szCs w:val="28"/>
        </w:rPr>
        <w:t>кадрово-правовой</w:t>
      </w:r>
      <w:r w:rsidRPr="006F0A0E">
        <w:rPr>
          <w:sz w:val="28"/>
          <w:szCs w:val="28"/>
        </w:rPr>
        <w:t xml:space="preserve"> отдел.</w:t>
      </w:r>
    </w:p>
    <w:p w:rsidR="00051FF6" w:rsidRPr="009A3497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90"/>
      <w:bookmarkEnd w:id="1"/>
      <w:r>
        <w:rPr>
          <w:sz w:val="28"/>
          <w:szCs w:val="28"/>
        </w:rPr>
        <w:t>4.3.</w:t>
      </w:r>
      <w:r w:rsidRPr="009A3497">
        <w:rPr>
          <w:sz w:val="28"/>
          <w:szCs w:val="28"/>
        </w:rPr>
        <w:t xml:space="preserve"> Если при проведении антикоррупционной экспертизы проекта нормативного правового акта в тексте проекта нормативного правового акта </w:t>
      </w:r>
      <w:proofErr w:type="spellStart"/>
      <w:r w:rsidRPr="009A3497">
        <w:rPr>
          <w:sz w:val="28"/>
          <w:szCs w:val="28"/>
        </w:rPr>
        <w:t>коррупциогенных</w:t>
      </w:r>
      <w:proofErr w:type="spellEnd"/>
      <w:r w:rsidRPr="009A3497">
        <w:rPr>
          <w:sz w:val="28"/>
          <w:szCs w:val="28"/>
        </w:rPr>
        <w:t xml:space="preserve"> факторов не выявлено, заключение не составляется; </w:t>
      </w:r>
      <w:r>
        <w:rPr>
          <w:sz w:val="28"/>
          <w:szCs w:val="28"/>
        </w:rPr>
        <w:lastRenderedPageBreak/>
        <w:t xml:space="preserve">кадрово-правовой отдел </w:t>
      </w:r>
      <w:r w:rsidRPr="009A3497">
        <w:rPr>
          <w:sz w:val="28"/>
          <w:szCs w:val="28"/>
        </w:rPr>
        <w:t xml:space="preserve">при согласовании проекта нормативного правового акта в листе согласования проставляется отметка </w:t>
      </w:r>
      <w:r>
        <w:rPr>
          <w:sz w:val="28"/>
          <w:szCs w:val="28"/>
        </w:rPr>
        <w:t>«юридическая техника согласована</w:t>
      </w:r>
      <w:r w:rsidRPr="009A3497">
        <w:rPr>
          <w:sz w:val="28"/>
          <w:szCs w:val="28"/>
        </w:rPr>
        <w:t xml:space="preserve">, </w:t>
      </w:r>
      <w:proofErr w:type="spellStart"/>
      <w:r w:rsidRPr="009A3497">
        <w:rPr>
          <w:sz w:val="28"/>
          <w:szCs w:val="28"/>
        </w:rPr>
        <w:t>коррупциогенны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факторы</w:t>
      </w:r>
      <w:r w:rsidRPr="009A349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отсутствуют»</w:t>
      </w:r>
      <w:r w:rsidRPr="009A3497">
        <w:rPr>
          <w:sz w:val="28"/>
          <w:szCs w:val="28"/>
        </w:rPr>
        <w:t>.</w:t>
      </w:r>
    </w:p>
    <w:p w:rsidR="00051FF6" w:rsidRPr="00DF5867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4.4</w:t>
      </w:r>
      <w:r w:rsidRPr="009A3497">
        <w:rPr>
          <w:sz w:val="28"/>
          <w:szCs w:val="28"/>
        </w:rPr>
        <w:t xml:space="preserve">. В случае выявления в проекте нормативного правового акта </w:t>
      </w:r>
      <w:proofErr w:type="spellStart"/>
      <w:r w:rsidRPr="009A3497">
        <w:rPr>
          <w:sz w:val="28"/>
          <w:szCs w:val="28"/>
        </w:rPr>
        <w:t>коррупциогенных</w:t>
      </w:r>
      <w:proofErr w:type="spellEnd"/>
      <w:r w:rsidRPr="009A3497">
        <w:rPr>
          <w:sz w:val="28"/>
          <w:szCs w:val="28"/>
        </w:rPr>
        <w:t xml:space="preserve"> факторов по результатам проведения антикоррупционной экспертизы</w:t>
      </w:r>
      <w:r>
        <w:rPr>
          <w:sz w:val="28"/>
          <w:szCs w:val="28"/>
        </w:rPr>
        <w:t>,</w:t>
      </w:r>
      <w:r w:rsidRPr="009A3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кадрово-правовой отдел администрации района </w:t>
      </w:r>
      <w:r w:rsidRPr="00DF5867">
        <w:rPr>
          <w:color w:val="000000" w:themeColor="text1"/>
          <w:sz w:val="28"/>
          <w:szCs w:val="28"/>
        </w:rPr>
        <w:t xml:space="preserve">готовит </w:t>
      </w:r>
      <w:hyperlink w:anchor="Par125" w:history="1">
        <w:r w:rsidRPr="00DF5867">
          <w:rPr>
            <w:color w:val="000000" w:themeColor="text1"/>
            <w:sz w:val="28"/>
            <w:szCs w:val="28"/>
          </w:rPr>
          <w:t>заключение</w:t>
        </w:r>
      </w:hyperlink>
      <w:r w:rsidRPr="00DF5867">
        <w:rPr>
          <w:color w:val="000000" w:themeColor="text1"/>
        </w:rPr>
        <w:t>,</w:t>
      </w:r>
      <w:r w:rsidRPr="00DF5867">
        <w:rPr>
          <w:color w:val="000000" w:themeColor="text1"/>
          <w:sz w:val="28"/>
          <w:szCs w:val="28"/>
        </w:rPr>
        <w:t xml:space="preserve"> согласно приложению.</w:t>
      </w:r>
    </w:p>
    <w:p w:rsidR="00051FF6" w:rsidRPr="00DF5867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F5867">
        <w:rPr>
          <w:color w:val="000000" w:themeColor="text1"/>
          <w:sz w:val="28"/>
          <w:szCs w:val="28"/>
        </w:rPr>
        <w:t xml:space="preserve">.5. </w:t>
      </w:r>
      <w:hyperlink w:anchor="Par125" w:history="1">
        <w:r w:rsidRPr="00DF5867">
          <w:rPr>
            <w:color w:val="000000" w:themeColor="text1"/>
            <w:sz w:val="28"/>
            <w:szCs w:val="28"/>
          </w:rPr>
          <w:t>Заключение</w:t>
        </w:r>
      </w:hyperlink>
      <w:r w:rsidRPr="00DF5867">
        <w:rPr>
          <w:color w:val="000000" w:themeColor="text1"/>
          <w:sz w:val="28"/>
          <w:szCs w:val="28"/>
        </w:rPr>
        <w:t xml:space="preserve"> о выявлении </w:t>
      </w:r>
      <w:proofErr w:type="spellStart"/>
      <w:r w:rsidRPr="00DF5867">
        <w:rPr>
          <w:color w:val="000000" w:themeColor="text1"/>
          <w:sz w:val="28"/>
          <w:szCs w:val="28"/>
        </w:rPr>
        <w:t>коррупциогенных</w:t>
      </w:r>
      <w:proofErr w:type="spellEnd"/>
      <w:r w:rsidRPr="00DF5867">
        <w:rPr>
          <w:color w:val="000000" w:themeColor="text1"/>
          <w:sz w:val="28"/>
          <w:szCs w:val="28"/>
        </w:rPr>
        <w:t xml:space="preserve"> факторов в проекте нормативного правового акта направляется разработчику проекта.</w:t>
      </w:r>
    </w:p>
    <w:p w:rsidR="00051FF6" w:rsidRPr="00DF5867" w:rsidRDefault="00051FF6" w:rsidP="00051FF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F5867">
        <w:rPr>
          <w:color w:val="000000" w:themeColor="text1"/>
          <w:sz w:val="28"/>
          <w:szCs w:val="28"/>
        </w:rPr>
        <w:t xml:space="preserve">.6. Разработчик проекта в течение пяти рабочих дней со дня получения заключения обязан рассмотреть его и принять меры по устранению </w:t>
      </w:r>
      <w:proofErr w:type="spellStart"/>
      <w:r w:rsidRPr="00DF5867">
        <w:rPr>
          <w:color w:val="000000" w:themeColor="text1"/>
          <w:sz w:val="28"/>
          <w:szCs w:val="28"/>
        </w:rPr>
        <w:t>коррупциогенных</w:t>
      </w:r>
      <w:proofErr w:type="spellEnd"/>
      <w:r w:rsidRPr="00DF5867">
        <w:rPr>
          <w:color w:val="000000" w:themeColor="text1"/>
          <w:sz w:val="28"/>
          <w:szCs w:val="28"/>
        </w:rPr>
        <w:t xml:space="preserve"> факторов и повторно внести проект нормативного правового акта на экспертизу в </w:t>
      </w:r>
      <w:r>
        <w:rPr>
          <w:color w:val="000000" w:themeColor="text1"/>
          <w:sz w:val="28"/>
          <w:szCs w:val="28"/>
        </w:rPr>
        <w:t>кадрово-правовой</w:t>
      </w:r>
      <w:r w:rsidRPr="00DF5867">
        <w:rPr>
          <w:color w:val="000000" w:themeColor="text1"/>
          <w:sz w:val="28"/>
          <w:szCs w:val="28"/>
        </w:rPr>
        <w:t xml:space="preserve"> отдел</w:t>
      </w:r>
      <w:r>
        <w:rPr>
          <w:color w:val="000000" w:themeColor="text1"/>
          <w:sz w:val="28"/>
          <w:szCs w:val="28"/>
        </w:rPr>
        <w:t xml:space="preserve"> администрации района</w:t>
      </w:r>
      <w:r w:rsidRPr="00DF5867">
        <w:rPr>
          <w:color w:val="000000" w:themeColor="text1"/>
          <w:sz w:val="28"/>
          <w:szCs w:val="28"/>
        </w:rPr>
        <w:t>.</w:t>
      </w:r>
    </w:p>
    <w:p w:rsidR="00051FF6" w:rsidRPr="00BD641F" w:rsidRDefault="00051FF6" w:rsidP="00051FF6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51FF6" w:rsidRPr="00CD3A81" w:rsidRDefault="00051FF6" w:rsidP="00051FF6">
      <w:pPr>
        <w:pStyle w:val="a7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051FF6" w:rsidRPr="00CD3A81" w:rsidRDefault="00051FF6" w:rsidP="00051FF6">
      <w:pPr>
        <w:pStyle w:val="a7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FF6" w:rsidRDefault="00051FF6" w:rsidP="00051FF6">
      <w:pPr>
        <w:pStyle w:val="a7"/>
        <w:ind w:left="142"/>
        <w:jc w:val="both"/>
        <w:rPr>
          <w:sz w:val="28"/>
          <w:szCs w:val="28"/>
        </w:rPr>
      </w:pPr>
    </w:p>
    <w:p w:rsidR="00051FF6" w:rsidRDefault="00051FF6" w:rsidP="00051FF6">
      <w:pPr>
        <w:pStyle w:val="a7"/>
        <w:ind w:left="142"/>
        <w:jc w:val="both"/>
        <w:rPr>
          <w:sz w:val="28"/>
          <w:szCs w:val="28"/>
        </w:rPr>
      </w:pPr>
    </w:p>
    <w:p w:rsidR="00051FF6" w:rsidRDefault="00051FF6" w:rsidP="00051FF6">
      <w:pPr>
        <w:pStyle w:val="a7"/>
        <w:ind w:left="142"/>
        <w:jc w:val="both"/>
        <w:rPr>
          <w:sz w:val="28"/>
          <w:szCs w:val="28"/>
        </w:rPr>
      </w:pPr>
    </w:p>
    <w:p w:rsidR="00051FF6" w:rsidRDefault="00051FF6" w:rsidP="00051FF6">
      <w:pPr>
        <w:pStyle w:val="a7"/>
        <w:ind w:left="142"/>
        <w:jc w:val="both"/>
        <w:rPr>
          <w:sz w:val="28"/>
          <w:szCs w:val="28"/>
        </w:rPr>
      </w:pPr>
    </w:p>
    <w:p w:rsidR="00051FF6" w:rsidRDefault="00051FF6" w:rsidP="00051FF6">
      <w:pPr>
        <w:pStyle w:val="a7"/>
        <w:ind w:left="142"/>
        <w:jc w:val="both"/>
        <w:rPr>
          <w:sz w:val="28"/>
          <w:szCs w:val="28"/>
        </w:rPr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Default="00051FF6" w:rsidP="00051FF6">
      <w:pPr>
        <w:jc w:val="both"/>
      </w:pPr>
    </w:p>
    <w:p w:rsidR="00051FF6" w:rsidRPr="008C559B" w:rsidRDefault="00051FF6" w:rsidP="00051FF6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8C559B">
        <w:rPr>
          <w:sz w:val="28"/>
          <w:szCs w:val="28"/>
        </w:rPr>
        <w:lastRenderedPageBreak/>
        <w:t xml:space="preserve">Приложение </w:t>
      </w:r>
    </w:p>
    <w:p w:rsidR="00051FF6" w:rsidRPr="008C559B" w:rsidRDefault="00051FF6" w:rsidP="00051FF6">
      <w:pPr>
        <w:ind w:left="5245"/>
        <w:jc w:val="both"/>
        <w:rPr>
          <w:sz w:val="28"/>
          <w:szCs w:val="28"/>
        </w:rPr>
      </w:pPr>
      <w:r w:rsidRPr="008C559B">
        <w:rPr>
          <w:sz w:val="28"/>
          <w:szCs w:val="28"/>
        </w:rPr>
        <w:t xml:space="preserve">к Порядку </w:t>
      </w:r>
      <w:proofErr w:type="gramStart"/>
      <w:r w:rsidRPr="008C559B">
        <w:rPr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sz w:val="28"/>
          <w:szCs w:val="28"/>
        </w:rPr>
        <w:t xml:space="preserve">органов местного самоуправления </w:t>
      </w:r>
      <w:r w:rsidRPr="008C559B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  <w:proofErr w:type="gramEnd"/>
      <w:r>
        <w:rPr>
          <w:sz w:val="28"/>
          <w:szCs w:val="28"/>
        </w:rPr>
        <w:t xml:space="preserve"> Бузулукский район и их проек</w:t>
      </w:r>
      <w:r w:rsidRPr="008C559B">
        <w:rPr>
          <w:sz w:val="28"/>
          <w:szCs w:val="28"/>
        </w:rPr>
        <w:t>тов</w:t>
      </w:r>
    </w:p>
    <w:p w:rsidR="00051FF6" w:rsidRPr="008C559B" w:rsidRDefault="00051FF6" w:rsidP="00051FF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051FF6" w:rsidRPr="000E245C" w:rsidRDefault="00051FF6" w:rsidP="0005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FF6" w:rsidRDefault="00051FF6" w:rsidP="00051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01"/>
      <w:bookmarkEnd w:id="2"/>
      <w:r w:rsidRPr="000E245C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051FF6" w:rsidRPr="000E245C" w:rsidRDefault="00051FF6" w:rsidP="00051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4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проект нормативного правового </w:t>
      </w:r>
      <w:r w:rsidRPr="000E245C">
        <w:rPr>
          <w:rFonts w:ascii="Times New Roman" w:hAnsi="Times New Roman" w:cs="Times New Roman"/>
          <w:sz w:val="28"/>
          <w:szCs w:val="28"/>
        </w:rPr>
        <w:t>акта______________________________________</w:t>
      </w:r>
    </w:p>
    <w:p w:rsidR="00051FF6" w:rsidRPr="000E245C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1FF6" w:rsidRPr="000E245C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 xml:space="preserve">       (наименование органа, выносящего проект, наименование проекта)</w:t>
      </w:r>
    </w:p>
    <w:p w:rsidR="00051FF6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F6" w:rsidRPr="000E245C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F6" w:rsidRPr="000E245C" w:rsidRDefault="00051FF6" w:rsidP="00051F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4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E245C">
        <w:rPr>
          <w:rFonts w:ascii="Times New Roman" w:hAnsi="Times New Roman" w:cs="Times New Roman"/>
          <w:sz w:val="28"/>
          <w:szCs w:val="28"/>
        </w:rPr>
        <w:t>акторов:_____________________________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1FF6" w:rsidRPr="000E245C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1FF6" w:rsidRPr="000E245C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6" w:rsidRDefault="00051FF6" w:rsidP="00051F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051FF6" w:rsidRPr="000E245C" w:rsidRDefault="00051FF6" w:rsidP="00051F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245C">
        <w:rPr>
          <w:rFonts w:ascii="Times New Roman" w:hAnsi="Times New Roman" w:cs="Times New Roman"/>
          <w:sz w:val="28"/>
          <w:szCs w:val="28"/>
        </w:rPr>
        <w:t>Рекомендации____________________________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51FF6" w:rsidRPr="000E245C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FF6" w:rsidRPr="000E245C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51FF6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F6" w:rsidRPr="000E245C" w:rsidRDefault="00051FF6" w:rsidP="00051F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3.   Возможные   негативные  последствия  сохранения  в  проекте  документа</w:t>
      </w:r>
      <w:r>
        <w:rPr>
          <w:rFonts w:ascii="Times New Roman" w:hAnsi="Times New Roman" w:cs="Times New Roman"/>
          <w:sz w:val="28"/>
          <w:szCs w:val="28"/>
        </w:rPr>
        <w:t xml:space="preserve"> выявленных коррупционных </w:t>
      </w:r>
      <w:r w:rsidRPr="000E245C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051FF6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F6" w:rsidRPr="000E245C" w:rsidRDefault="00051FF6" w:rsidP="00051F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4.  Положения,  не  относящиес</w:t>
      </w:r>
      <w:r>
        <w:rPr>
          <w:rFonts w:ascii="Times New Roman" w:hAnsi="Times New Roman" w:cs="Times New Roman"/>
          <w:sz w:val="28"/>
          <w:szCs w:val="28"/>
        </w:rPr>
        <w:t xml:space="preserve">я  к коррупционным факторам, но </w:t>
      </w:r>
      <w:r w:rsidRPr="000E245C">
        <w:rPr>
          <w:rFonts w:ascii="Times New Roman" w:hAnsi="Times New Roman" w:cs="Times New Roman"/>
          <w:sz w:val="28"/>
          <w:szCs w:val="28"/>
        </w:rPr>
        <w:t>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45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созданию условий для проявления </w:t>
      </w:r>
      <w:r w:rsidRPr="000E245C">
        <w:rPr>
          <w:rFonts w:ascii="Times New Roman" w:hAnsi="Times New Roman" w:cs="Times New Roman"/>
          <w:sz w:val="28"/>
          <w:szCs w:val="28"/>
        </w:rPr>
        <w:t>коррупции___________________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051FF6" w:rsidRPr="000E245C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F6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F6" w:rsidRPr="000E245C" w:rsidRDefault="00051FF6" w:rsidP="00051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245C">
        <w:rPr>
          <w:rFonts w:ascii="Times New Roman" w:hAnsi="Times New Roman" w:cs="Times New Roman"/>
          <w:sz w:val="28"/>
          <w:szCs w:val="28"/>
        </w:rPr>
        <w:t>Подпись</w:t>
      </w:r>
    </w:p>
    <w:p w:rsidR="00051FF6" w:rsidRPr="000E245C" w:rsidRDefault="00051FF6" w:rsidP="0005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FF6" w:rsidRPr="000E245C" w:rsidRDefault="00051FF6" w:rsidP="00051F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051FF6" w:rsidRPr="000E245C" w:rsidRDefault="00051FF6" w:rsidP="00051FF6">
      <w:pPr>
        <w:rPr>
          <w:sz w:val="28"/>
          <w:szCs w:val="28"/>
        </w:rPr>
      </w:pPr>
    </w:p>
    <w:p w:rsidR="00051FF6" w:rsidRPr="007A55B6" w:rsidRDefault="00051FF6" w:rsidP="00051FF6">
      <w:pPr>
        <w:pStyle w:val="a7"/>
        <w:ind w:left="142"/>
        <w:jc w:val="both"/>
        <w:rPr>
          <w:sz w:val="28"/>
          <w:szCs w:val="28"/>
        </w:rPr>
      </w:pPr>
    </w:p>
    <w:p w:rsidR="00051FF6" w:rsidRDefault="00051FF6" w:rsidP="00051FF6">
      <w:pPr>
        <w:jc w:val="both"/>
      </w:pPr>
    </w:p>
    <w:p w:rsidR="005E5477" w:rsidRDefault="005E5477" w:rsidP="00051FF6">
      <w:pPr>
        <w:ind w:firstLine="708"/>
        <w:jc w:val="both"/>
      </w:pPr>
    </w:p>
    <w:sectPr w:rsidR="005E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1E0"/>
    <w:multiLevelType w:val="multilevel"/>
    <w:tmpl w:val="97C4BA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6D8F512D"/>
    <w:multiLevelType w:val="multilevel"/>
    <w:tmpl w:val="35E2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A"/>
    <w:rsid w:val="00051FF6"/>
    <w:rsid w:val="005E5477"/>
    <w:rsid w:val="0069210A"/>
    <w:rsid w:val="008E3203"/>
    <w:rsid w:val="0091345F"/>
    <w:rsid w:val="00981AD2"/>
    <w:rsid w:val="009C3F8F"/>
    <w:rsid w:val="009D3E2D"/>
    <w:rsid w:val="00A342EB"/>
    <w:rsid w:val="00AD4D0A"/>
    <w:rsid w:val="00AE11BE"/>
    <w:rsid w:val="00B13B44"/>
    <w:rsid w:val="00D671C7"/>
    <w:rsid w:val="00EA25D2"/>
    <w:rsid w:val="00F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10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92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1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3203"/>
    <w:pPr>
      <w:ind w:left="720"/>
      <w:contextualSpacing/>
    </w:pPr>
  </w:style>
  <w:style w:type="paragraph" w:customStyle="1" w:styleId="ConsPlusNonformat">
    <w:name w:val="ConsPlusNonformat"/>
    <w:uiPriority w:val="99"/>
    <w:rsid w:val="005E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10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92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1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3203"/>
    <w:pPr>
      <w:ind w:left="720"/>
      <w:contextualSpacing/>
    </w:pPr>
  </w:style>
  <w:style w:type="paragraph" w:customStyle="1" w:styleId="ConsPlusNonformat">
    <w:name w:val="ConsPlusNonformat"/>
    <w:uiPriority w:val="99"/>
    <w:rsid w:val="005E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32D0-8EC8-4F20-9E90-12D93E34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Пастухова Е В</cp:lastModifiedBy>
  <cp:revision>13</cp:revision>
  <cp:lastPrinted>2016-08-09T11:07:00Z</cp:lastPrinted>
  <dcterms:created xsi:type="dcterms:W3CDTF">2016-08-01T06:52:00Z</dcterms:created>
  <dcterms:modified xsi:type="dcterms:W3CDTF">2016-08-11T03:27:00Z</dcterms:modified>
</cp:coreProperties>
</file>