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5" w:rsidRDefault="00E72875" w:rsidP="00E7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4786"/>
        <w:gridCol w:w="4139"/>
      </w:tblGrid>
      <w:tr w:rsidR="00E72875" w:rsidRPr="00BA16FE" w:rsidTr="00E01E70">
        <w:trPr>
          <w:trHeight w:val="3251"/>
        </w:trPr>
        <w:tc>
          <w:tcPr>
            <w:tcW w:w="4786" w:type="dxa"/>
          </w:tcPr>
          <w:p w:rsidR="00E72875" w:rsidRPr="00BA16FE" w:rsidRDefault="00E72875" w:rsidP="00E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4"/>
              </w:rPr>
            </w:pPr>
          </w:p>
          <w:p w:rsidR="00E72875" w:rsidRPr="00BA16FE" w:rsidRDefault="00E72875" w:rsidP="00E01E70">
            <w:pPr>
              <w:keepNext/>
              <w:spacing w:after="0" w:line="240" w:lineRule="auto"/>
              <w:ind w:right="-208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Совет депутатов</w:t>
            </w:r>
          </w:p>
          <w:p w:rsidR="00E72875" w:rsidRPr="00BA16FE" w:rsidRDefault="00E72875" w:rsidP="00E01E70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E72875" w:rsidRPr="00BA16FE" w:rsidRDefault="00E72875" w:rsidP="00E01E70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Колтубановский поссовет</w:t>
            </w:r>
          </w:p>
          <w:p w:rsidR="00E72875" w:rsidRPr="00BA16FE" w:rsidRDefault="00E72875" w:rsidP="00E01E70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Бузулукского района</w:t>
            </w:r>
          </w:p>
          <w:p w:rsidR="00E72875" w:rsidRPr="00BA16FE" w:rsidRDefault="00E72875" w:rsidP="00E01E70">
            <w:pPr>
              <w:keepNext/>
              <w:spacing w:after="0" w:line="240" w:lineRule="auto"/>
              <w:ind w:right="-2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E72875" w:rsidRPr="00BA16FE" w:rsidRDefault="00E72875" w:rsidP="00E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  <w:p w:rsidR="00E72875" w:rsidRPr="00BA16FE" w:rsidRDefault="00E72875" w:rsidP="00E01E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proofErr w:type="gramStart"/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Р</w:t>
            </w:r>
            <w:proofErr w:type="gramEnd"/>
            <w:r w:rsidRPr="00BA16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Е Ш Е Н И Е</w:t>
            </w:r>
          </w:p>
          <w:p w:rsidR="00E72875" w:rsidRPr="00BA16FE" w:rsidRDefault="00E72875" w:rsidP="00E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6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 xml:space="preserve"> </w:t>
            </w:r>
            <w:r w:rsidR="009B1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>27.05.2022</w:t>
            </w:r>
            <w:r w:rsidRPr="00BA16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 xml:space="preserve"> </w:t>
            </w:r>
            <w:r w:rsidR="00325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>173</w:t>
            </w:r>
          </w:p>
          <w:p w:rsidR="00E72875" w:rsidRPr="00BA16FE" w:rsidRDefault="00E72875" w:rsidP="00E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2875" w:rsidRPr="00BA16FE" w:rsidRDefault="00E72875" w:rsidP="00E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u w:val="single"/>
              </w:rPr>
            </w:pPr>
            <w:r w:rsidRPr="00BA16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утверждении 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благоустройства </w:t>
            </w:r>
            <w:r w:rsidRPr="00BA16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территории муниципального образования Колтубановский поссовет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Бузулукского района Оренбургской области</w:t>
            </w:r>
          </w:p>
        </w:tc>
        <w:tc>
          <w:tcPr>
            <w:tcW w:w="4139" w:type="dxa"/>
            <w:hideMark/>
          </w:tcPr>
          <w:p w:rsidR="00E72875" w:rsidRPr="00BA16FE" w:rsidRDefault="00E72875" w:rsidP="009B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72875" w:rsidRPr="00BA16FE" w:rsidRDefault="00E72875" w:rsidP="00E7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72875" w:rsidRPr="00BA16FE" w:rsidRDefault="00E72875" w:rsidP="00E72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16F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Приказом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2021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1042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A1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основании Устава муниципального образования Колтубановский поссовет 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Бузулукского района Совет депутатов муниципального образования Колтубановский поссовет Бузулукского района </w:t>
      </w:r>
      <w:proofErr w:type="gramStart"/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E72875" w:rsidRPr="00BA16FE" w:rsidRDefault="00E72875" w:rsidP="00E72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BA1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 территории муниципального образования Колтубановский поссовет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Бузулукского района Оренбургской области 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E72875" w:rsidRDefault="00E72875" w:rsidP="00E72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20.09.2017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178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санитарного содержания </w:t>
      </w:r>
      <w:r w:rsidRPr="00BA1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территории муниципального образования Колтубановский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поссовет» </w:t>
      </w:r>
      <w:r w:rsidRPr="00833512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:rsidR="00E72875" w:rsidRDefault="00E72875" w:rsidP="00E72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04636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настоящее решение вступает в силу после  обнародования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размещению</w:t>
      </w:r>
      <w:r w:rsidRPr="0050463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Бузулукский район</w:t>
      </w:r>
      <w:r w:rsidRPr="00A71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875" w:rsidRDefault="00E72875" w:rsidP="00E72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образованию, здравоохранению, социальной политике, благоустройству, делам молодёжи, культуре, спорту, правопорядку и работе с общественными и религиозными объединениями.</w:t>
      </w:r>
    </w:p>
    <w:p w:rsidR="00E72875" w:rsidRDefault="00E72875" w:rsidP="00E7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75" w:rsidRDefault="00E72875" w:rsidP="00E72875">
      <w:pPr>
        <w:tabs>
          <w:tab w:val="left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Подвигин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E72875" w:rsidRDefault="00E72875" w:rsidP="00E7287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администрации поссовета, постоянной комиссии, Бузулукской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875" w:rsidRDefault="00E72875" w:rsidP="00E7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2875" w:rsidRDefault="00E72875" w:rsidP="00E7287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</w:rPr>
      </w:pPr>
      <w:r w:rsidRPr="00094F23">
        <w:rPr>
          <w:rFonts w:ascii="Times New Roman" w:eastAsia="Times New Roman" w:hAnsi="Times New Roman" w:cs="Times New Roman"/>
          <w:sz w:val="28"/>
          <w:szCs w:val="20"/>
        </w:rPr>
        <w:t>Прилож</w:t>
      </w:r>
      <w:r>
        <w:rPr>
          <w:rFonts w:ascii="Times New Roman" w:eastAsia="Times New Roman" w:hAnsi="Times New Roman" w:cs="Times New Roman"/>
          <w:sz w:val="28"/>
          <w:szCs w:val="20"/>
        </w:rPr>
        <w:t>ение</w:t>
      </w:r>
    </w:p>
    <w:p w:rsidR="00E72875" w:rsidRPr="00094F23" w:rsidRDefault="00E72875" w:rsidP="00E7287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</w:rPr>
      </w:pPr>
      <w:r w:rsidRPr="00094F23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депутатов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от  </w:t>
      </w:r>
      <w:r w:rsidR="009B17AD">
        <w:rPr>
          <w:rFonts w:ascii="Times New Roman" w:eastAsia="Times New Roman" w:hAnsi="Times New Roman" w:cs="Times New Roman"/>
          <w:sz w:val="28"/>
          <w:szCs w:val="20"/>
        </w:rPr>
        <w:t>27.05.2022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325AD5">
        <w:rPr>
          <w:rFonts w:ascii="Times New Roman" w:eastAsia="Times New Roman" w:hAnsi="Times New Roman" w:cs="Times New Roman"/>
          <w:sz w:val="28"/>
          <w:szCs w:val="20"/>
        </w:rPr>
        <w:t>173</w:t>
      </w:r>
      <w:bookmarkStart w:id="0" w:name="_GoBack"/>
      <w:bookmarkEnd w:id="0"/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5" w:rsidRPr="00587017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72875" w:rsidRPr="00BA16FE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Pr="00587017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</w:t>
      </w:r>
      <w:r w:rsidRPr="00BA1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Колтубановский поссовет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Бузулукского района Оренбургской области</w:t>
      </w:r>
    </w:p>
    <w:p w:rsidR="00E72875" w:rsidRPr="00BA16FE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875" w:rsidRPr="00BA16FE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1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1. Общие положения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875" w:rsidRPr="00CE1249" w:rsidRDefault="00E72875" w:rsidP="00E728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49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и санитарного содержания территории муниципального образования Колтубановский поссовет (далее – Правила)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</w:t>
      </w:r>
      <w:r w:rsidRPr="00CE1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29 декабря 2021 года № 1042/</w:t>
      </w:r>
      <w:proofErr w:type="gramStart"/>
      <w:r w:rsidRPr="00CE1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CE1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E72875" w:rsidRPr="00CE1249" w:rsidRDefault="00E72875" w:rsidP="00E728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2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настоящих Правилах изложены основные принципы и подходы, в целях формирования комфортной, современной, безопасной и привлекательной сельской среды, под которой для целей настоящих Правил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муниципальном образовании и определяющих комфортность проживания на такой территории.</w:t>
      </w:r>
    </w:p>
    <w:p w:rsidR="00E72875" w:rsidRPr="00AB5EB6" w:rsidRDefault="00E72875" w:rsidP="00E728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B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3.12 "СП 82.13330.2016. Свод правил. Благоустройство территорий. Актуализированная редакция СНиП III-10-75", утвержденного приказом Министерства строительства и жилищно-коммунального хозяйства Российской Федерации от 16 декабря 2016 г. N 972/</w:t>
      </w:r>
      <w:proofErr w:type="spellStart"/>
      <w:proofErr w:type="gramStart"/>
      <w:r w:rsidRPr="00AB5EB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B5EB6">
        <w:rPr>
          <w:rFonts w:ascii="Times New Roman" w:eastAsia="Times New Roman" w:hAnsi="Times New Roman" w:cs="Times New Roman"/>
          <w:sz w:val="28"/>
          <w:szCs w:val="28"/>
        </w:rPr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 В правилах благоустройства территорий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B5EB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5EB6">
        <w:rPr>
          <w:rFonts w:ascii="Times New Roman" w:eastAsia="Times New Roman" w:hAnsi="Times New Roman" w:cs="Times New Roman"/>
          <w:sz w:val="28"/>
          <w:szCs w:val="28"/>
        </w:rPr>
        <w:t xml:space="preserve"> к объектам благоустройства муниципального образования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5EB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B5EB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образования, на которых осуществляется деятельность по благоустройству, например:</w:t>
      </w:r>
    </w:p>
    <w:p w:rsidR="00E72875" w:rsidRPr="00AB5EB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EB6">
        <w:rPr>
          <w:rFonts w:ascii="Times New Roman" w:eastAsia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</w:t>
      </w:r>
      <w:r>
        <w:rPr>
          <w:rFonts w:ascii="Times New Roman" w:eastAsia="Times New Roman" w:hAnsi="Times New Roman" w:cs="Times New Roman"/>
          <w:sz w:val="28"/>
          <w:szCs w:val="28"/>
        </w:rPr>
        <w:t>лее - общественные территории);</w:t>
      </w:r>
      <w:proofErr w:type="gramEnd"/>
    </w:p>
    <w:p w:rsidR="00E72875" w:rsidRPr="00AB5EB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B6">
        <w:rPr>
          <w:rFonts w:ascii="Times New Roman" w:eastAsia="Times New Roman" w:hAnsi="Times New Roman" w:cs="Times New Roman"/>
          <w:sz w:val="28"/>
          <w:szCs w:val="28"/>
        </w:rPr>
        <w:t>- детские игровые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детские спортивные площадки;</w:t>
      </w:r>
    </w:p>
    <w:p w:rsidR="00E72875" w:rsidRPr="00AB5EB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B6">
        <w:rPr>
          <w:rFonts w:ascii="Times New Roman" w:eastAsia="Times New Roman" w:hAnsi="Times New Roman" w:cs="Times New Roman"/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спортивные площадки);</w:t>
      </w:r>
    </w:p>
    <w:p w:rsidR="00E72875" w:rsidRPr="00AB5EB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кладбища и мемориальные зоны;</w:t>
      </w:r>
    </w:p>
    <w:p w:rsidR="00E72875" w:rsidRPr="00AB5EB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B5EB6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AB5EB6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E72875" w:rsidRPr="00AB5EB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B6">
        <w:rPr>
          <w:rFonts w:ascii="Times New Roman" w:eastAsia="Times New Roman" w:hAnsi="Times New Roman" w:cs="Times New Roman"/>
          <w:sz w:val="28"/>
          <w:szCs w:val="28"/>
        </w:rPr>
        <w:t>- контейнерные площадки и площадки для складирования отдель</w:t>
      </w:r>
      <w:r>
        <w:rPr>
          <w:rFonts w:ascii="Times New Roman" w:eastAsia="Times New Roman" w:hAnsi="Times New Roman" w:cs="Times New Roman"/>
          <w:sz w:val="28"/>
          <w:szCs w:val="28"/>
        </w:rPr>
        <w:t>ных групп коммунальных отходов;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B6">
        <w:rPr>
          <w:rFonts w:ascii="Times New Roman" w:eastAsia="Times New Roman" w:hAnsi="Times New Roman" w:cs="Times New Roman"/>
          <w:sz w:val="28"/>
          <w:szCs w:val="28"/>
        </w:rPr>
        <w:t>- другие территории муниципального образования.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54163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38 статьи </w:t>
      </w:r>
      <w:hyperlink r:id="rId6" w:history="1">
        <w:r w:rsidRPr="0054163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</w:rPr>
          <w:t>1 Градостроительного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636">
        <w:rPr>
          <w:rFonts w:ascii="Times New Roman" w:eastAsia="Times New Roman" w:hAnsi="Times New Roman" w:cs="Times New Roman"/>
          <w:sz w:val="28"/>
          <w:szCs w:val="28"/>
        </w:rPr>
        <w:t>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  <w:r w:rsidRPr="00541636">
        <w:rPr>
          <w:rFonts w:ascii="Times New Roman" w:eastAsia="Times New Roman" w:hAnsi="Times New Roman" w:cs="Times New Roman"/>
          <w:sz w:val="28"/>
          <w:szCs w:val="28"/>
        </w:rPr>
        <w:t xml:space="preserve"> В правилах благоустройства территорий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4163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1636">
        <w:rPr>
          <w:rFonts w:ascii="Times New Roman" w:eastAsia="Times New Roman" w:hAnsi="Times New Roman" w:cs="Times New Roman"/>
          <w:sz w:val="28"/>
          <w:szCs w:val="28"/>
        </w:rPr>
        <w:t xml:space="preserve"> к элементам благоустройства могут быть также отнесены, например: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636">
        <w:rPr>
          <w:rFonts w:ascii="Times New Roman" w:eastAsia="Times New Roman" w:hAnsi="Times New Roman" w:cs="Times New Roman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636">
        <w:rPr>
          <w:rFonts w:ascii="Times New Roman" w:eastAsia="Times New Roman" w:hAnsi="Times New Roman" w:cs="Times New Roman"/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541636">
        <w:rPr>
          <w:rFonts w:ascii="Times New Roman" w:eastAsia="Times New Roman" w:hAnsi="Times New Roman" w:cs="Times New Roman"/>
          <w:sz w:val="28"/>
          <w:szCs w:val="28"/>
        </w:rPr>
        <w:t>экоплитки</w:t>
      </w:r>
      <w:proofErr w:type="spellEnd"/>
      <w:r w:rsidRPr="00541636">
        <w:rPr>
          <w:rFonts w:ascii="Times New Roman" w:eastAsia="Times New Roman" w:hAnsi="Times New Roman" w:cs="Times New Roman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636">
        <w:rPr>
          <w:rFonts w:ascii="Times New Roman" w:eastAsia="Times New Roman" w:hAnsi="Times New Roman" w:cs="Times New Roman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t>- сборные искусственные неровности, сборные шумовые полосы;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541636">
        <w:rPr>
          <w:rFonts w:ascii="Times New Roman" w:eastAsia="Times New Roman" w:hAnsi="Times New Roman" w:cs="Times New Roman"/>
          <w:sz w:val="28"/>
          <w:szCs w:val="28"/>
        </w:rPr>
        <w:t>прикопы</w:t>
      </w:r>
      <w:proofErr w:type="spellEnd"/>
      <w:r w:rsidRPr="00541636">
        <w:rPr>
          <w:rFonts w:ascii="Times New Roman" w:eastAsia="Times New Roman" w:hAnsi="Times New Roman" w:cs="Times New Roman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636">
        <w:rPr>
          <w:rFonts w:ascii="Times New Roman" w:eastAsia="Times New Roman" w:hAnsi="Times New Roman" w:cs="Times New Roman"/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lastRenderedPageBreak/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t>- рекламные конструкции;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36">
        <w:rPr>
          <w:rFonts w:ascii="Times New Roman" w:eastAsia="Times New Roman" w:hAnsi="Times New Roman" w:cs="Times New Roman"/>
          <w:sz w:val="28"/>
          <w:szCs w:val="28"/>
        </w:rPr>
        <w:t>- праздничное оформление.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>К основным задачам правил благоустройства территорий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комфортной, современной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среды на территории муниципального образования;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б) обеспечение и повышение комфортности условий проживания граждан;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в) поддержание и улучшение санитарного и эстетического состояния территории муниципального образования;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г) содержание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и расположенных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д)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проведения;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ж) обеспечение доступности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E72875" w:rsidRPr="00EA17C3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C3">
        <w:rPr>
          <w:rFonts w:ascii="Times New Roman" w:eastAsia="Times New Roman" w:hAnsi="Times New Roman" w:cs="Times New Roman"/>
          <w:sz w:val="28"/>
          <w:szCs w:val="28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p w:rsidR="00E72875" w:rsidRPr="00541636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EA17C3">
        <w:rPr>
          <w:rFonts w:ascii="Times New Roman" w:eastAsia="Times New Roman" w:hAnsi="Times New Roman" w:cs="Times New Roman"/>
          <w:sz w:val="28"/>
          <w:szCs w:val="28"/>
        </w:rPr>
        <w:t>В правилах благоустройства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к мероприятиям по благоустройству территорий могут быть отнесены мероприятия, реализуемые в рамках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EA17C3">
        <w:rPr>
          <w:rFonts w:ascii="Times New Roman" w:eastAsia="Times New Roman" w:hAnsi="Times New Roman" w:cs="Times New Roman"/>
          <w:sz w:val="28"/>
          <w:szCs w:val="28"/>
        </w:rPr>
        <w:t xml:space="preserve"> среды и благоустройства территории муниципального образования, в том числе выполнение дендрологических изысканий, научно-исследовательских и изыскательских работ, разработка концепций и стратегий, проектирование, создание, реконструкция, капитальный ремонт объектов благоустройства, реконструктивные и земляные работы, снос (демонтаж), модернизация, восстановление, ремонт, ямочный ремонт, текущий ремонт</w:t>
      </w:r>
      <w:proofErr w:type="gramEnd"/>
      <w:r w:rsidRPr="00EA17C3">
        <w:rPr>
          <w:rFonts w:ascii="Times New Roman" w:eastAsia="Times New Roman" w:hAnsi="Times New Roman" w:cs="Times New Roman"/>
          <w:sz w:val="28"/>
          <w:szCs w:val="28"/>
        </w:rPr>
        <w:t>, содержание, в том числе уборка, покос, вырубка и полив, объектов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образования.</w:t>
      </w:r>
    </w:p>
    <w:p w:rsidR="00E72875" w:rsidRPr="00AB5EB6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75" w:rsidRPr="00EA17C3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C3">
        <w:rPr>
          <w:rFonts w:ascii="Times New Roman" w:hAnsi="Times New Roman" w:cs="Times New Roman"/>
          <w:b/>
          <w:sz w:val="28"/>
          <w:szCs w:val="28"/>
        </w:rPr>
        <w:lastRenderedPageBreak/>
        <w:t>Статья 2. Общие принципы и подходы</w:t>
      </w:r>
    </w:p>
    <w:p w:rsidR="00E72875" w:rsidRDefault="00E72875" w:rsidP="00E728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>2.1. Развитие сельской среды осуществляется путем улучшения, обновления, развития инфраструктуры муниципального образования и системы управления сельским хозяйством, использования лучших практик, технологий и материалов, инновационных решений, внедрения цифровых технологий, развития коммуникаций между жителями муниципального образования и их объединениями. 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36687">
        <w:rPr>
          <w:rFonts w:ascii="Times New Roman" w:hAnsi="Times New Roman" w:cs="Times New Roman"/>
          <w:sz w:val="28"/>
          <w:szCs w:val="28"/>
        </w:rPr>
        <w:t>К деятельности по благоустройству территорий относит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668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687">
        <w:rPr>
          <w:rFonts w:ascii="Times New Roman" w:hAnsi="Times New Roman" w:cs="Times New Roman"/>
          <w:sz w:val="28"/>
          <w:szCs w:val="28"/>
        </w:rPr>
        <w:t xml:space="preserve"> документации, основанной на стратегии развития муниципального образования и концепции, отражающей потребности жителей муниципального образования,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>2.5. Участниками деятельности по благоустройству могут выступать: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687">
        <w:rPr>
          <w:rFonts w:ascii="Times New Roman" w:hAnsi="Times New Roman" w:cs="Times New Roman"/>
          <w:sz w:val="28"/>
          <w:szCs w:val="28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Pr="00936687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936687">
        <w:rPr>
          <w:rFonts w:ascii="Times New Roman" w:hAnsi="Times New Roman" w:cs="Times New Roman"/>
          <w:sz w:val="28"/>
          <w:szCs w:val="28"/>
        </w:rPr>
        <w:t>, экономики поселка,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lastRenderedPageBreak/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>е) региональные центры компетенций;</w:t>
      </w:r>
    </w:p>
    <w:p w:rsidR="00E72875" w:rsidRPr="00936687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687">
        <w:rPr>
          <w:rFonts w:ascii="Times New Roman" w:hAnsi="Times New Roman" w:cs="Times New Roman"/>
          <w:sz w:val="28"/>
          <w:szCs w:val="28"/>
        </w:rPr>
        <w:t>ж) иные лица.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68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E268A">
        <w:rPr>
          <w:rFonts w:ascii="Times New Roman" w:hAnsi="Times New Roman" w:cs="Times New Roman"/>
          <w:sz w:val="28"/>
          <w:szCs w:val="28"/>
        </w:rPr>
        <w:t>С целью формирования комфортной сельской среды в муниципальном образовании органом местного самоуправления осуществляется планирование развития территорий муниципального образования, подготовка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реализация мероприятий по благоустройству общественных территорий, а также содержание и обеспечение сохранности объектов благоустройства с привлечением жителей муниципального образования, иных участников деятельности по благоустройству территорий и иных потенциальных</w:t>
      </w:r>
      <w:proofErr w:type="gramEnd"/>
      <w:r w:rsidRPr="001E268A">
        <w:rPr>
          <w:rFonts w:ascii="Times New Roman" w:hAnsi="Times New Roman" w:cs="Times New Roman"/>
          <w:sz w:val="28"/>
          <w:szCs w:val="28"/>
        </w:rPr>
        <w:t xml:space="preserve"> пользователей общественных территорий муниципального образования,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 декабря 2020 г. N 913/пр.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1E268A">
        <w:rPr>
          <w:rFonts w:ascii="Times New Roman" w:hAnsi="Times New Roman" w:cs="Times New Roman"/>
          <w:sz w:val="28"/>
          <w:szCs w:val="28"/>
        </w:rPr>
        <w:t>Проект благоустройства территории на стадии разработки концепции для каждой территории муниципального образования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E268A">
        <w:rPr>
          <w:rFonts w:ascii="Times New Roman" w:hAnsi="Times New Roman" w:cs="Times New Roman"/>
          <w:sz w:val="28"/>
          <w:szCs w:val="28"/>
        </w:rPr>
        <w:t xml:space="preserve">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1E268A">
        <w:rPr>
          <w:rFonts w:ascii="Times New Roman" w:hAnsi="Times New Roman" w:cs="Times New Roman"/>
          <w:sz w:val="28"/>
          <w:szCs w:val="28"/>
        </w:rPr>
        <w:t xml:space="preserve"> среды муниципального образования. При этом рекомендуется обеспечивать синхронизацию мероприятий, реализуемых в рамках государственных программ (подпрограмм) субъектов Российской Федерации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975F89">
        <w:rPr>
          <w:rFonts w:ascii="Times New Roman" w:hAnsi="Times New Roman" w:cs="Times New Roman"/>
          <w:sz w:val="28"/>
          <w:szCs w:val="28"/>
        </w:rPr>
        <w:t>В качестве приоритетных территорий для благоустройства выбира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муниципального образования.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975F89">
        <w:rPr>
          <w:rFonts w:ascii="Times New Roman" w:hAnsi="Times New Roman" w:cs="Times New Roman"/>
          <w:sz w:val="28"/>
          <w:szCs w:val="28"/>
        </w:rPr>
        <w:t xml:space="preserve">Перечень территорий, подлежащих благоустройству, очередность реализации проектов благоустройства,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в соответствующей муниципальной программе формирования современной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975F89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75F89">
        <w:rPr>
          <w:rFonts w:ascii="Times New Roman" w:hAnsi="Times New Roman" w:cs="Times New Roman"/>
          <w:sz w:val="28"/>
          <w:szCs w:val="28"/>
        </w:rPr>
        <w:t xml:space="preserve">В рамках разработки муниципальных программ формирования современной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975F89">
        <w:rPr>
          <w:rFonts w:ascii="Times New Roman" w:hAnsi="Times New Roman" w:cs="Times New Roman"/>
          <w:sz w:val="28"/>
          <w:szCs w:val="28"/>
        </w:rPr>
        <w:t xml:space="preserve"> среды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gramStart"/>
      <w:r w:rsidRPr="00975F89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975F89">
        <w:rPr>
          <w:rFonts w:ascii="Times New Roman" w:hAnsi="Times New Roman" w:cs="Times New Roman"/>
          <w:sz w:val="28"/>
          <w:szCs w:val="28"/>
        </w:rPr>
        <w:t xml:space="preserve"> и разраб</w:t>
      </w:r>
      <w:r>
        <w:rPr>
          <w:rFonts w:ascii="Times New Roman" w:hAnsi="Times New Roman" w:cs="Times New Roman"/>
          <w:sz w:val="28"/>
          <w:szCs w:val="28"/>
        </w:rPr>
        <w:t>атываются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паспорта объектов благоустройства,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975F89">
        <w:rPr>
          <w:rFonts w:ascii="Times New Roman" w:hAnsi="Times New Roman" w:cs="Times New Roman"/>
          <w:sz w:val="28"/>
          <w:szCs w:val="28"/>
        </w:rPr>
        <w:t>В паспорте объект</w:t>
      </w:r>
      <w:r>
        <w:rPr>
          <w:rFonts w:ascii="Times New Roman" w:hAnsi="Times New Roman" w:cs="Times New Roman"/>
          <w:sz w:val="28"/>
          <w:szCs w:val="28"/>
        </w:rPr>
        <w:t xml:space="preserve">а благоустройства </w:t>
      </w:r>
      <w:r w:rsidRPr="00975F89">
        <w:rPr>
          <w:rFonts w:ascii="Times New Roman" w:hAnsi="Times New Roman" w:cs="Times New Roman"/>
          <w:sz w:val="28"/>
          <w:szCs w:val="28"/>
        </w:rPr>
        <w:t>отоб</w:t>
      </w:r>
      <w:r>
        <w:rPr>
          <w:rFonts w:ascii="Times New Roman" w:hAnsi="Times New Roman" w:cs="Times New Roman"/>
          <w:sz w:val="28"/>
          <w:szCs w:val="28"/>
        </w:rPr>
        <w:t>ражается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наименование (вид) объекта благоустройства;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lastRenderedPageBreak/>
        <w:t>- адрес объекта благоустройства;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ситуационный план;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информация о наличии зон с особыми условиями использования территории;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 xml:space="preserve">- информация </w:t>
      </w:r>
      <w:proofErr w:type="gramStart"/>
      <w:r w:rsidRPr="00975F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5F89">
        <w:rPr>
          <w:rFonts w:ascii="Times New Roman" w:hAnsi="Times New Roman" w:cs="Times New Roman"/>
          <w:sz w:val="28"/>
          <w:szCs w:val="28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информация о лице, ответственном за содержание объекта благоустройства;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- иная информация, характеризующая объект благоустройства.</w:t>
      </w:r>
    </w:p>
    <w:p w:rsidR="00E72875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975F89">
        <w:rPr>
          <w:rFonts w:ascii="Times New Roman" w:hAnsi="Times New Roman" w:cs="Times New Roman"/>
          <w:sz w:val="28"/>
          <w:szCs w:val="28"/>
        </w:rPr>
        <w:t>Предлагаемые решения в проекте благоустройства территории на стадии разработки проектной документации готов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975F89">
        <w:rPr>
          <w:rFonts w:ascii="Times New Roman" w:hAnsi="Times New Roman" w:cs="Times New Roman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975F89">
        <w:rPr>
          <w:rFonts w:ascii="Times New Roman" w:hAnsi="Times New Roman" w:cs="Times New Roman"/>
          <w:sz w:val="28"/>
          <w:szCs w:val="28"/>
        </w:rPr>
        <w:t>При реализации проектов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5F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5F8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75F8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75F89">
        <w:rPr>
          <w:rFonts w:ascii="Times New Roman" w:hAnsi="Times New Roman" w:cs="Times New Roman"/>
          <w:sz w:val="28"/>
          <w:szCs w:val="28"/>
        </w:rPr>
        <w:t>: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б) взаимосвязь пространств муниципального образования, доступность объектов инфраструктуры для детей и МГН, в том числе за счет ликвидации необоснованных барьеров и препятствий;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89">
        <w:rPr>
          <w:rFonts w:ascii="Times New Roman" w:hAnsi="Times New Roman" w:cs="Times New Roman"/>
          <w:sz w:val="28"/>
          <w:szCs w:val="28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975F8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75F89">
        <w:rPr>
          <w:rFonts w:ascii="Times New Roman" w:hAnsi="Times New Roman" w:cs="Times New Roman"/>
          <w:sz w:val="28"/>
          <w:szCs w:val="28"/>
        </w:rPr>
        <w:t xml:space="preserve"> эффективных архитектурно-планировочных приемов;</w:t>
      </w:r>
    </w:p>
    <w:p w:rsidR="00E72875" w:rsidRPr="00975F89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F89">
        <w:rPr>
          <w:rFonts w:ascii="Times New Roman" w:hAnsi="Times New Roman" w:cs="Times New Roman"/>
          <w:sz w:val="28"/>
          <w:szCs w:val="28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:rsidR="00E72875" w:rsidRPr="001E268A" w:rsidRDefault="00E72875" w:rsidP="00E7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1A5A88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A88">
        <w:rPr>
          <w:rFonts w:ascii="Times New Roman" w:hAnsi="Times New Roman" w:cs="Times New Roman"/>
          <w:sz w:val="28"/>
          <w:szCs w:val="28"/>
        </w:rPr>
        <w:t xml:space="preserve"> комплексных проектов благоустройства территорий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осуществляется</w:t>
      </w:r>
      <w:r w:rsidRPr="001A5A88">
        <w:rPr>
          <w:rFonts w:ascii="Times New Roman" w:hAnsi="Times New Roman" w:cs="Times New Roman"/>
          <w:sz w:val="28"/>
          <w:szCs w:val="28"/>
        </w:rPr>
        <w:t xml:space="preserve"> с привлечением внебюджетных источников финансирования, в том числе с использованием механизмов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75" w:rsidRPr="00AB5EB6" w:rsidRDefault="00E72875" w:rsidP="00E72875">
      <w:pPr>
        <w:pStyle w:val="a6"/>
        <w:rPr>
          <w:color w:val="FF0000"/>
          <w:szCs w:val="28"/>
          <w:lang w:val="ru-RU"/>
        </w:rPr>
      </w:pPr>
    </w:p>
    <w:p w:rsidR="00E72875" w:rsidRPr="009D6DEC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EC">
        <w:rPr>
          <w:rFonts w:ascii="Times New Roman" w:hAnsi="Times New Roman" w:cs="Times New Roman"/>
          <w:b/>
          <w:sz w:val="28"/>
          <w:szCs w:val="28"/>
        </w:rPr>
        <w:t xml:space="preserve">Статья 3. Благоустройство территорий </w:t>
      </w:r>
    </w:p>
    <w:p w:rsidR="00E72875" w:rsidRPr="009D6DEC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EC">
        <w:rPr>
          <w:rFonts w:ascii="Times New Roman" w:hAnsi="Times New Roman" w:cs="Times New Roman"/>
          <w:b/>
          <w:sz w:val="28"/>
          <w:szCs w:val="28"/>
        </w:rPr>
        <w:t>общественного назначения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t xml:space="preserve">3.1.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9D6DEC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9D6DEC">
        <w:rPr>
          <w:rFonts w:ascii="Times New Roman" w:hAnsi="Times New Roman" w:cs="Times New Roman"/>
          <w:sz w:val="28"/>
          <w:szCs w:val="28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DEC">
        <w:rPr>
          <w:rFonts w:ascii="Times New Roman" w:hAnsi="Times New Roman" w:cs="Times New Roman"/>
          <w:sz w:val="28"/>
          <w:szCs w:val="28"/>
        </w:rPr>
        <w:t xml:space="preserve">. При разработке архитектурно-планировочной концепции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9D6DEC">
        <w:rPr>
          <w:rFonts w:ascii="Times New Roman" w:hAnsi="Times New Roman" w:cs="Times New Roman"/>
          <w:sz w:val="28"/>
          <w:szCs w:val="28"/>
        </w:rPr>
        <w:t>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6DEC">
        <w:rPr>
          <w:rFonts w:ascii="Times New Roman" w:hAnsi="Times New Roman" w:cs="Times New Roman"/>
          <w:sz w:val="28"/>
          <w:szCs w:val="28"/>
        </w:rPr>
        <w:t xml:space="preserve">. Проекты благоустройства общественных территорий разрабатываются на основании материалов изысканий и </w:t>
      </w:r>
      <w:proofErr w:type="spellStart"/>
      <w:r w:rsidRPr="009D6DEC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9D6DEC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населенного пункта и возможные виды деятельности на данной территории.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6DEC">
        <w:rPr>
          <w:rFonts w:ascii="Times New Roman" w:hAnsi="Times New Roman" w:cs="Times New Roman"/>
          <w:sz w:val="28"/>
          <w:szCs w:val="28"/>
        </w:rPr>
        <w:t>. 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t>При этом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DEC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D6DEC">
        <w:rPr>
          <w:rFonts w:ascii="Times New Roman" w:hAnsi="Times New Roman" w:cs="Times New Roman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D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6DEC">
        <w:rPr>
          <w:rFonts w:ascii="Times New Roman" w:hAnsi="Times New Roman" w:cs="Times New Roman"/>
          <w:sz w:val="28"/>
          <w:szCs w:val="28"/>
        </w:rPr>
        <w:t xml:space="preserve">При разработке проектных мероприятий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D6DEC">
        <w:rPr>
          <w:rFonts w:ascii="Times New Roman" w:hAnsi="Times New Roman" w:cs="Times New Roman"/>
          <w:sz w:val="28"/>
          <w:szCs w:val="28"/>
        </w:rPr>
        <w:t>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</w:t>
      </w:r>
      <w:proofErr w:type="gramEnd"/>
      <w:r w:rsidRPr="009D6DEC">
        <w:rPr>
          <w:rFonts w:ascii="Times New Roman" w:hAnsi="Times New Roman" w:cs="Times New Roman"/>
          <w:sz w:val="28"/>
          <w:szCs w:val="28"/>
        </w:rPr>
        <w:t xml:space="preserve"> и вывесок, размещаемых на внешних поверхностях зданий, строений, сооружений (далее - дизайн-код населенного пункта).</w:t>
      </w:r>
    </w:p>
    <w:p w:rsidR="00E72875" w:rsidRPr="009D6D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DEC">
        <w:rPr>
          <w:rFonts w:ascii="Times New Roman" w:hAnsi="Times New Roman" w:cs="Times New Roman"/>
          <w:sz w:val="28"/>
          <w:szCs w:val="28"/>
        </w:rPr>
        <w:t>. В перечень конструктивных элементов внешнего благоустройства общественных территорий муниципального образования включаются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E72875" w:rsidRPr="00AB5EB6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75" w:rsidRPr="006C78EC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EC">
        <w:rPr>
          <w:rFonts w:ascii="Times New Roman" w:hAnsi="Times New Roman" w:cs="Times New Roman"/>
          <w:b/>
          <w:sz w:val="28"/>
          <w:szCs w:val="28"/>
        </w:rPr>
        <w:t xml:space="preserve">Статья 4. Благоустройство </w:t>
      </w:r>
    </w:p>
    <w:p w:rsidR="00E72875" w:rsidRPr="006C78EC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EC">
        <w:rPr>
          <w:rFonts w:ascii="Times New Roman" w:hAnsi="Times New Roman" w:cs="Times New Roman"/>
          <w:b/>
          <w:sz w:val="28"/>
          <w:szCs w:val="28"/>
        </w:rPr>
        <w:t>на территориях жилого назначения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C78EC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</w:t>
      </w:r>
      <w:proofErr w:type="gramEnd"/>
      <w:r w:rsidRPr="006C78EC">
        <w:rPr>
          <w:rFonts w:ascii="Times New Roman" w:hAnsi="Times New Roman" w:cs="Times New Roman"/>
          <w:sz w:val="28"/>
          <w:szCs w:val="28"/>
        </w:rPr>
        <w:t xml:space="preserve">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8EC">
        <w:rPr>
          <w:rFonts w:ascii="Times New Roman" w:hAnsi="Times New Roman" w:cs="Times New Roman"/>
          <w:sz w:val="28"/>
          <w:szCs w:val="28"/>
        </w:rPr>
        <w:t>. Проектирование и размещение объектов благоустройства на территории жилой застройки осуществляется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 xml:space="preserve">При невозможности одновременного размещения различных объектов благоустройства на территории жилой застройки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C78EC">
        <w:rPr>
          <w:rFonts w:ascii="Times New Roman" w:hAnsi="Times New Roman" w:cs="Times New Roman"/>
          <w:sz w:val="28"/>
          <w:szCs w:val="28"/>
        </w:rPr>
        <w:t>разделить на функциональные зоны, учитывающие потребности и запросы жителей квартала, микрорайона, в том числе предусматривать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8EC">
        <w:rPr>
          <w:rFonts w:ascii="Times New Roman" w:hAnsi="Times New Roman" w:cs="Times New Roman"/>
          <w:sz w:val="28"/>
          <w:szCs w:val="28"/>
        </w:rPr>
        <w:t xml:space="preserve">. Безопасность объектов благоустройства на территории жилой застройки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C78EC">
        <w:rPr>
          <w:rFonts w:ascii="Times New Roman" w:hAnsi="Times New Roman" w:cs="Times New Roman"/>
          <w:sz w:val="28"/>
          <w:szCs w:val="28"/>
        </w:rPr>
        <w:t xml:space="preserve"> обеспечивать их </w:t>
      </w:r>
      <w:proofErr w:type="spellStart"/>
      <w:r w:rsidRPr="006C78EC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6C78EC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78EC">
        <w:rPr>
          <w:rFonts w:ascii="Times New Roman" w:hAnsi="Times New Roman" w:cs="Times New Roman"/>
          <w:sz w:val="28"/>
          <w:szCs w:val="28"/>
        </w:rPr>
        <w:t>.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Учитываются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78EC">
        <w:rPr>
          <w:rFonts w:ascii="Times New Roman" w:hAnsi="Times New Roman" w:cs="Times New Roman"/>
          <w:sz w:val="28"/>
          <w:szCs w:val="28"/>
        </w:rPr>
        <w:t>. На земельных участках жилой застройки с расположенными на них многок</w:t>
      </w:r>
      <w:r>
        <w:rPr>
          <w:rFonts w:ascii="Times New Roman" w:hAnsi="Times New Roman" w:cs="Times New Roman"/>
          <w:sz w:val="28"/>
          <w:szCs w:val="28"/>
        </w:rPr>
        <w:t xml:space="preserve">вартирными домами необходимо </w:t>
      </w:r>
      <w:r w:rsidRPr="006C78EC">
        <w:rPr>
          <w:rFonts w:ascii="Times New Roman" w:hAnsi="Times New Roman" w:cs="Times New Roman"/>
          <w:sz w:val="28"/>
          <w:szCs w:val="28"/>
        </w:rPr>
        <w:t>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78EC">
        <w:rPr>
          <w:rFonts w:ascii="Times New Roman" w:hAnsi="Times New Roman" w:cs="Times New Roman"/>
          <w:sz w:val="28"/>
          <w:szCs w:val="28"/>
        </w:rPr>
        <w:t>азмещение спортивных и детских спортивных площадок, игровых площадок для детей школьного возраста, площадок для выгула и дрессировки животных, а также инклюзивных детских и инклюзивных спортивных площадок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6C78EC">
        <w:rPr>
          <w:rFonts w:ascii="Times New Roman" w:hAnsi="Times New Roman" w:cs="Times New Roman"/>
          <w:sz w:val="28"/>
          <w:szCs w:val="28"/>
        </w:rPr>
        <w:t>при наличи</w:t>
      </w:r>
      <w:r>
        <w:rPr>
          <w:rFonts w:ascii="Times New Roman" w:hAnsi="Times New Roman" w:cs="Times New Roman"/>
          <w:sz w:val="28"/>
          <w:szCs w:val="28"/>
        </w:rPr>
        <w:t>и такой потребности у населения</w:t>
      </w:r>
      <w:r w:rsidRPr="006C78EC">
        <w:rPr>
          <w:rFonts w:ascii="Times New Roman" w:hAnsi="Times New Roman" w:cs="Times New Roman"/>
          <w:sz w:val="28"/>
          <w:szCs w:val="28"/>
        </w:rPr>
        <w:t>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78EC">
        <w:rPr>
          <w:rFonts w:ascii="Times New Roman" w:hAnsi="Times New Roman" w:cs="Times New Roman"/>
          <w:sz w:val="28"/>
          <w:szCs w:val="28"/>
        </w:rPr>
        <w:t>. Проектирование дворовых территорий при осуществлении жилищного строительства и (или) комплексного развития территории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C78EC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78EC">
        <w:rPr>
          <w:rFonts w:ascii="Times New Roman" w:hAnsi="Times New Roman" w:cs="Times New Roman"/>
          <w:sz w:val="28"/>
          <w:szCs w:val="28"/>
        </w:rPr>
        <w:t>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6C78EC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78EC">
        <w:rPr>
          <w:rFonts w:ascii="Times New Roman" w:hAnsi="Times New Roman" w:cs="Times New Roman"/>
          <w:sz w:val="28"/>
          <w:szCs w:val="28"/>
        </w:rPr>
        <w:t>. На территориях жилой застройки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6C78EC">
        <w:rPr>
          <w:rFonts w:ascii="Times New Roman" w:hAnsi="Times New Roman" w:cs="Times New Roman"/>
          <w:sz w:val="28"/>
          <w:szCs w:val="28"/>
        </w:rPr>
        <w:t xml:space="preserve"> 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E72875" w:rsidRPr="006C78EC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78EC">
        <w:rPr>
          <w:rFonts w:ascii="Times New Roman" w:hAnsi="Times New Roman" w:cs="Times New Roman"/>
          <w:sz w:val="28"/>
          <w:szCs w:val="28"/>
        </w:rPr>
        <w:t xml:space="preserve">. При озеленении территорий детских садов и школ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6C78EC">
        <w:rPr>
          <w:rFonts w:ascii="Times New Roman" w:hAnsi="Times New Roman" w:cs="Times New Roman"/>
          <w:sz w:val="28"/>
          <w:szCs w:val="28"/>
        </w:rPr>
        <w:t xml:space="preserve"> использовать растения с ядовитыми плодами, а также с колючками и шипами.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BA64F0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F0">
        <w:rPr>
          <w:rFonts w:ascii="Times New Roman" w:hAnsi="Times New Roman" w:cs="Times New Roman"/>
          <w:b/>
          <w:sz w:val="28"/>
          <w:szCs w:val="28"/>
        </w:rPr>
        <w:t>Статья 5. Благоустройство</w:t>
      </w:r>
    </w:p>
    <w:p w:rsidR="00E72875" w:rsidRPr="00BA64F0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F0">
        <w:rPr>
          <w:rFonts w:ascii="Times New Roman" w:hAnsi="Times New Roman" w:cs="Times New Roman"/>
          <w:b/>
          <w:sz w:val="28"/>
          <w:szCs w:val="28"/>
        </w:rPr>
        <w:t>территорий рекреационного назначения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5.1. К объектам благоустройства на территориях рекреационного назначения относятся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64F0">
        <w:rPr>
          <w:rFonts w:ascii="Times New Roman" w:hAnsi="Times New Roman" w:cs="Times New Roman"/>
          <w:sz w:val="28"/>
          <w:szCs w:val="28"/>
        </w:rPr>
        <w:t>. При проектировании и благоустройстве объектов рекреации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A64F0">
        <w:rPr>
          <w:rFonts w:ascii="Times New Roman" w:hAnsi="Times New Roman" w:cs="Times New Roman"/>
          <w:sz w:val="28"/>
          <w:szCs w:val="28"/>
        </w:rPr>
        <w:t>: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F0">
        <w:rPr>
          <w:rFonts w:ascii="Times New Roman" w:hAnsi="Times New Roman" w:cs="Times New Roman"/>
          <w:sz w:val="28"/>
          <w:szCs w:val="28"/>
        </w:rPr>
        <w:t xml:space="preserve">б) для парков и садов: </w:t>
      </w:r>
      <w:proofErr w:type="spellStart"/>
      <w:r w:rsidRPr="00BA64F0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BA64F0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</w:t>
      </w:r>
      <w:r w:rsidRPr="00BA64F0">
        <w:rPr>
          <w:rFonts w:ascii="Times New Roman" w:hAnsi="Times New Roman" w:cs="Times New Roman"/>
          <w:sz w:val="28"/>
          <w:szCs w:val="28"/>
        </w:rPr>
        <w:lastRenderedPageBreak/>
        <w:t>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</w:t>
      </w:r>
      <w:proofErr w:type="gramEnd"/>
      <w:r w:rsidRPr="00BA64F0">
        <w:rPr>
          <w:rFonts w:ascii="Times New Roman" w:hAnsi="Times New Roman" w:cs="Times New Roman"/>
          <w:sz w:val="28"/>
          <w:szCs w:val="28"/>
        </w:rPr>
        <w:t>, установку парковых сооружений;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F0">
        <w:rPr>
          <w:rFonts w:ascii="Times New Roman" w:hAnsi="Times New Roman" w:cs="Times New Roman"/>
          <w:sz w:val="28"/>
          <w:szCs w:val="28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  <w:proofErr w:type="gramEnd"/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64F0">
        <w:rPr>
          <w:rFonts w:ascii="Times New Roman" w:hAnsi="Times New Roman" w:cs="Times New Roman"/>
          <w:sz w:val="28"/>
          <w:szCs w:val="28"/>
        </w:rPr>
        <w:t xml:space="preserve">. При благоустройстве объектов рекреации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BA64F0">
        <w:rPr>
          <w:rFonts w:ascii="Times New Roman" w:hAnsi="Times New Roman" w:cs="Times New Roman"/>
          <w:sz w:val="28"/>
          <w:szCs w:val="28"/>
        </w:rPr>
        <w:t xml:space="preserve">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64F0">
        <w:rPr>
          <w:rFonts w:ascii="Times New Roman" w:hAnsi="Times New Roman" w:cs="Times New Roman"/>
          <w:sz w:val="28"/>
          <w:szCs w:val="28"/>
        </w:rPr>
        <w:t xml:space="preserve">. Объекты мелкорозничной торговли и питания, размещаемые на территории объектов рекреации,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A64F0">
        <w:rPr>
          <w:rFonts w:ascii="Times New Roman" w:hAnsi="Times New Roman" w:cs="Times New Roman"/>
          <w:sz w:val="28"/>
          <w:szCs w:val="28"/>
        </w:rPr>
        <w:t xml:space="preserve">проектировать некапитальными и оборудовать туалетом, доступным для посетителей объекта, также </w:t>
      </w:r>
      <w:r>
        <w:rPr>
          <w:rFonts w:ascii="Times New Roman" w:hAnsi="Times New Roman" w:cs="Times New Roman"/>
          <w:sz w:val="28"/>
          <w:szCs w:val="28"/>
        </w:rPr>
        <w:t>возможна</w:t>
      </w:r>
      <w:r w:rsidRPr="00BA64F0">
        <w:rPr>
          <w:rFonts w:ascii="Times New Roman" w:hAnsi="Times New Roman" w:cs="Times New Roman"/>
          <w:sz w:val="28"/>
          <w:szCs w:val="28"/>
        </w:rPr>
        <w:t xml:space="preserve"> установка передвижных тележек для торговли напитками, мороженым и иными готовыми пищевыми продуктами.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64F0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BA64F0">
        <w:rPr>
          <w:rFonts w:ascii="Times New Roman" w:hAnsi="Times New Roman" w:cs="Times New Roman"/>
          <w:sz w:val="28"/>
          <w:szCs w:val="28"/>
        </w:rPr>
        <w:t>обеспечения безопасности нахождения посетителей объекта рекреации</w:t>
      </w:r>
      <w:proofErr w:type="gramEnd"/>
      <w:r w:rsidRPr="00BA64F0">
        <w:rPr>
          <w:rFonts w:ascii="Times New Roman" w:hAnsi="Times New Roman" w:cs="Times New Roman"/>
          <w:sz w:val="28"/>
          <w:szCs w:val="28"/>
        </w:rPr>
        <w:t xml:space="preserve"> вблизи водных объектов в зависимости от ландшафтных условий и характера береговой линии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A64F0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BA64F0">
        <w:rPr>
          <w:rFonts w:ascii="Times New Roman" w:hAnsi="Times New Roman" w:cs="Times New Roman"/>
          <w:sz w:val="28"/>
          <w:szCs w:val="28"/>
        </w:rPr>
        <w:t xml:space="preserve"> просматриваемо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4F0">
        <w:rPr>
          <w:rFonts w:ascii="Times New Roman" w:hAnsi="Times New Roman" w:cs="Times New Roman"/>
          <w:sz w:val="28"/>
          <w:szCs w:val="28"/>
        </w:rPr>
        <w:t xml:space="preserve"> ограждени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4F0">
        <w:rPr>
          <w:rFonts w:ascii="Times New Roman" w:hAnsi="Times New Roman" w:cs="Times New Roman"/>
          <w:sz w:val="28"/>
          <w:szCs w:val="28"/>
        </w:rPr>
        <w:t xml:space="preserve"> водных объектов.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64F0">
        <w:rPr>
          <w:rFonts w:ascii="Times New Roman" w:hAnsi="Times New Roman" w:cs="Times New Roman"/>
          <w:sz w:val="28"/>
          <w:szCs w:val="28"/>
        </w:rPr>
        <w:t xml:space="preserve">. При проектировании озеленения на территории объектов рекреации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BA64F0">
        <w:rPr>
          <w:rFonts w:ascii="Times New Roman" w:hAnsi="Times New Roman" w:cs="Times New Roman"/>
          <w:sz w:val="28"/>
          <w:szCs w:val="28"/>
        </w:rPr>
        <w:t>: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BA64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64F0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64F0">
        <w:rPr>
          <w:rFonts w:ascii="Times New Roman" w:hAnsi="Times New Roman" w:cs="Times New Roman"/>
          <w:sz w:val="28"/>
          <w:szCs w:val="28"/>
        </w:rPr>
        <w:t xml:space="preserve">. При проектировании парков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A64F0">
        <w:rPr>
          <w:rFonts w:ascii="Times New Roman" w:hAnsi="Times New Roman" w:cs="Times New Roman"/>
          <w:sz w:val="28"/>
          <w:szCs w:val="28"/>
        </w:rPr>
        <w:t xml:space="preserve">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lastRenderedPageBreak/>
        <w:t>При проектировании озеленения парков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A64F0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64F0">
        <w:rPr>
          <w:rFonts w:ascii="Times New Roman" w:hAnsi="Times New Roman" w:cs="Times New Roman"/>
          <w:sz w:val="28"/>
          <w:szCs w:val="28"/>
        </w:rPr>
        <w:t xml:space="preserve"> насаждений и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64F0">
        <w:rPr>
          <w:rFonts w:ascii="Times New Roman" w:hAnsi="Times New Roman" w:cs="Times New Roman"/>
          <w:sz w:val="28"/>
          <w:szCs w:val="28"/>
        </w:rPr>
        <w:t xml:space="preserve"> растений, характерны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4F0">
        <w:rPr>
          <w:rFonts w:ascii="Times New Roman" w:hAnsi="Times New Roman" w:cs="Times New Roman"/>
          <w:sz w:val="28"/>
          <w:szCs w:val="28"/>
        </w:rPr>
        <w:t xml:space="preserve"> для данной климатической зоны.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4F0">
        <w:rPr>
          <w:rFonts w:ascii="Times New Roman" w:hAnsi="Times New Roman" w:cs="Times New Roman"/>
          <w:sz w:val="28"/>
          <w:szCs w:val="28"/>
        </w:rPr>
        <w:t>. При благоустройстве парков, являющихся памятниками садово-паркового ис</w:t>
      </w:r>
      <w:r>
        <w:rPr>
          <w:rFonts w:ascii="Times New Roman" w:hAnsi="Times New Roman" w:cs="Times New Roman"/>
          <w:sz w:val="28"/>
          <w:szCs w:val="28"/>
        </w:rPr>
        <w:t xml:space="preserve">кусства, истории и архитектуры, </w:t>
      </w:r>
      <w:r w:rsidRPr="00BA64F0">
        <w:rPr>
          <w:rFonts w:ascii="Times New Roman" w:hAnsi="Times New Roman" w:cs="Times New Roman"/>
          <w:sz w:val="28"/>
          <w:szCs w:val="28"/>
        </w:rPr>
        <w:t>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проектировать в соответствии с историко-культурным регламентом территории, на которой он расположен (при его наличии).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4F0">
        <w:rPr>
          <w:rFonts w:ascii="Times New Roman" w:hAnsi="Times New Roman" w:cs="Times New Roman"/>
          <w:sz w:val="28"/>
          <w:szCs w:val="28"/>
        </w:rPr>
        <w:t xml:space="preserve">.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BA64F0">
        <w:rPr>
          <w:rFonts w:ascii="Times New Roman" w:hAnsi="Times New Roman" w:cs="Times New Roman"/>
          <w:sz w:val="28"/>
          <w:szCs w:val="28"/>
        </w:rPr>
        <w:t xml:space="preserve"> формировать следующие виды садов: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а) сады отдыха, предназначенные для организации кратковременного отдыха населения и прогулок;</w:t>
      </w:r>
    </w:p>
    <w:p w:rsidR="00E72875" w:rsidRPr="00BA64F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0">
        <w:rPr>
          <w:rFonts w:ascii="Times New Roman" w:hAnsi="Times New Roman" w:cs="Times New Roman"/>
          <w:sz w:val="28"/>
          <w:szCs w:val="28"/>
        </w:rPr>
        <w:t>б) сады при зданиях и сооружениях социально значимых объектов, учреждений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75" w:rsidRPr="00AB5EB6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75" w:rsidRPr="00247AE9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E9">
        <w:rPr>
          <w:rFonts w:ascii="Times New Roman" w:hAnsi="Times New Roman" w:cs="Times New Roman"/>
          <w:b/>
          <w:sz w:val="28"/>
          <w:szCs w:val="28"/>
        </w:rPr>
        <w:t>Статья 6. Содержание общественных территорий</w:t>
      </w:r>
    </w:p>
    <w:p w:rsidR="00E72875" w:rsidRPr="00247AE9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247AE9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требованиями действующего законодательства, настоящих Правил.</w:t>
      </w:r>
      <w:proofErr w:type="gramEnd"/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6.2. На территории общего пользования муниципального образования запрещается сжигание отходов производства и потребления.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6.3. Организация уборки иных территорий осуществляется силами специализированных организаций согласно муниципальному заказу на производство данных работ в пределах средств, предусмотренных на эти цели в бюджете муниципального образования.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6.4. Границы прилегающих территорий определяются: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до оси проезжей части улицы;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на всю ширину улицы, включая противоположную сторону на ширину 20 метров за проезжей частью улицы;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 xml:space="preserve">- на дорогах, подходах и подъездных путях к промышленным организациям, а также к жилым микрорайонам, гаражам (ГСК), </w:t>
      </w:r>
      <w:proofErr w:type="gramStart"/>
      <w:r w:rsidRPr="00247AE9">
        <w:rPr>
          <w:rFonts w:ascii="Times New Roman" w:hAnsi="Times New Roman" w:cs="Times New Roman"/>
          <w:sz w:val="28"/>
          <w:szCs w:val="28"/>
        </w:rPr>
        <w:t>авто заправочным</w:t>
      </w:r>
      <w:proofErr w:type="gramEnd"/>
      <w:r w:rsidRPr="00247AE9">
        <w:rPr>
          <w:rFonts w:ascii="Times New Roman" w:hAnsi="Times New Roman" w:cs="Times New Roman"/>
          <w:sz w:val="28"/>
          <w:szCs w:val="28"/>
        </w:rPr>
        <w:t xml:space="preserve"> станциям, </w:t>
      </w:r>
      <w:proofErr w:type="spellStart"/>
      <w:r w:rsidRPr="00247AE9">
        <w:rPr>
          <w:rFonts w:ascii="Times New Roman" w:hAnsi="Times New Roman" w:cs="Times New Roman"/>
          <w:sz w:val="28"/>
          <w:szCs w:val="28"/>
        </w:rPr>
        <w:t>автомоечным</w:t>
      </w:r>
      <w:proofErr w:type="spellEnd"/>
      <w:r w:rsidRPr="00247AE9">
        <w:rPr>
          <w:rFonts w:ascii="Times New Roman" w:hAnsi="Times New Roman" w:cs="Times New Roman"/>
          <w:sz w:val="28"/>
          <w:szCs w:val="28"/>
        </w:rPr>
        <w:t xml:space="preserve"> постам, складам и земельным участкам по всей длине дороги, включая 10-метровую зеленую зону;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от ограждения стройки по всему периметру – 15 метров;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- для объектов торговли, общественного питания и бытового обслуживания населения – в радиусе 10 метров.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lastRenderedPageBreak/>
        <w:t xml:space="preserve">6.5. Организация работ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 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 xml:space="preserve">6.6. Запрещается препятствование прохождению талых и дождевых вод, в том числе путем демонтажа, засыпания и бетонирования водостоков. 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6.7. Запрещается физическим и юридическим лицам слив талых и дождевых вод в колодцы и канализации.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6.9.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эксплуатирующими указанные сети и линии электропередач. В случае если указанные в данном пункте сети являются бесхозяйными, уборка и очистка территорий осуществляется организациями, с которыми заключены договоры об обеспечении сохранности и эксплуатации бесхозяйного имущества.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6.10.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6.11. Складирование нечистот на проезжую часть улиц, тротуары и газоны запрещается.</w:t>
      </w:r>
    </w:p>
    <w:p w:rsidR="00E72875" w:rsidRPr="00247AE9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6.12. Администрация муниципального образования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E9">
        <w:rPr>
          <w:rFonts w:ascii="Times New Roman" w:hAnsi="Times New Roman" w:cs="Times New Roman"/>
          <w:sz w:val="28"/>
          <w:szCs w:val="28"/>
        </w:rPr>
        <w:t>6.13. Привлечение граждан к выполнению работ по уборке, благ</w:t>
      </w:r>
      <w:r w:rsidRPr="00CA46C0">
        <w:rPr>
          <w:rFonts w:ascii="Times New Roman" w:hAnsi="Times New Roman" w:cs="Times New Roman"/>
          <w:sz w:val="28"/>
          <w:szCs w:val="28"/>
        </w:rPr>
        <w:t>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E72875" w:rsidRPr="00CA46C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75" w:rsidRPr="00CA46C0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C0">
        <w:rPr>
          <w:rFonts w:ascii="Times New Roman" w:hAnsi="Times New Roman" w:cs="Times New Roman"/>
          <w:b/>
          <w:sz w:val="28"/>
          <w:szCs w:val="28"/>
        </w:rPr>
        <w:t>Статья 7. Оформление</w:t>
      </w:r>
    </w:p>
    <w:p w:rsidR="00E72875" w:rsidRPr="00CA46C0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C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2875" w:rsidRPr="00CA46C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CA46C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 xml:space="preserve">7.1. Средства размещения информации, в том числе информационные указатели, реклама и вывески, размещаемые на одной улице, на одном здании, сооружении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A46C0">
        <w:rPr>
          <w:rFonts w:ascii="Times New Roman" w:hAnsi="Times New Roman" w:cs="Times New Roman"/>
          <w:sz w:val="28"/>
          <w:szCs w:val="28"/>
        </w:rPr>
        <w:t>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поселка (при его наличии).</w:t>
      </w:r>
    </w:p>
    <w:p w:rsidR="00E72875" w:rsidRPr="00CA46C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 xml:space="preserve">7.2. Входные группы зданий жилого и общественного назначения (участки входов в здания)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A46C0">
        <w:rPr>
          <w:rFonts w:ascii="Times New Roman" w:hAnsi="Times New Roman" w:cs="Times New Roman"/>
          <w:sz w:val="28"/>
          <w:szCs w:val="28"/>
        </w:rPr>
        <w:t>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E72875" w:rsidRPr="00CA46C0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6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46C0">
        <w:rPr>
          <w:rFonts w:ascii="Times New Roman" w:hAnsi="Times New Roman" w:cs="Times New Roman"/>
          <w:sz w:val="28"/>
          <w:szCs w:val="28"/>
        </w:rPr>
        <w:t xml:space="preserve">При создании, содержании, реконструкции и иных работах на внешних поверхностях зданий, строений, сооружений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CA46C0">
        <w:rPr>
          <w:rFonts w:ascii="Times New Roman" w:hAnsi="Times New Roman" w:cs="Times New Roman"/>
          <w:sz w:val="28"/>
          <w:szCs w:val="28"/>
        </w:rPr>
        <w:t xml:space="preserve">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образования.</w:t>
      </w:r>
      <w:proofErr w:type="gramEnd"/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>. Рекомендации к оформлению и размещению вывесок, рекламы и витрин.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 xml:space="preserve">.1. Организациям, эксплуатирующим световые рекламы и вывески,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A46C0">
        <w:rPr>
          <w:rFonts w:ascii="Times New Roman" w:hAnsi="Times New Roman" w:cs="Times New Roman"/>
          <w:sz w:val="28"/>
          <w:szCs w:val="28"/>
        </w:rPr>
        <w:t xml:space="preserve"> обеспечивать своевременную замену перегоревших </w:t>
      </w:r>
      <w:proofErr w:type="spellStart"/>
      <w:r w:rsidRPr="00CA46C0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CA46C0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6C0">
        <w:rPr>
          <w:rFonts w:ascii="Times New Roman" w:hAnsi="Times New Roman" w:cs="Times New Roman"/>
          <w:sz w:val="28"/>
          <w:szCs w:val="28"/>
        </w:rPr>
        <w:t xml:space="preserve"> выключать полностью.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 xml:space="preserve">.2. Не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CA46C0">
        <w:rPr>
          <w:rFonts w:ascii="Times New Roman" w:hAnsi="Times New Roman" w:cs="Times New Roman"/>
          <w:sz w:val="28"/>
          <w:szCs w:val="28"/>
        </w:rPr>
        <w:t xml:space="preserve"> размещать на памятниках архитектуры и зданиях, год постройки которых 1953-й или более ранний. Рекламу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Pr="00CA46C0">
        <w:rPr>
          <w:rFonts w:ascii="Times New Roman" w:hAnsi="Times New Roman" w:cs="Times New Roman"/>
          <w:sz w:val="28"/>
          <w:szCs w:val="28"/>
        </w:rPr>
        <w:t>размещать на глухих фасадах зданий (брандмауэрах) в количестве не более 4-х.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46C0">
        <w:rPr>
          <w:rFonts w:ascii="Times New Roman" w:hAnsi="Times New Roman" w:cs="Times New Roman"/>
          <w:sz w:val="28"/>
          <w:szCs w:val="28"/>
        </w:rPr>
        <w:t xml:space="preserve">ывески </w:t>
      </w:r>
      <w:r>
        <w:rPr>
          <w:rFonts w:ascii="Times New Roman" w:hAnsi="Times New Roman" w:cs="Times New Roman"/>
          <w:sz w:val="28"/>
          <w:szCs w:val="28"/>
        </w:rPr>
        <w:t xml:space="preserve">следует размещать </w:t>
      </w:r>
      <w:r w:rsidRPr="00CA46C0">
        <w:rPr>
          <w:rFonts w:ascii="Times New Roman" w:hAnsi="Times New Roman" w:cs="Times New Roman"/>
          <w:sz w:val="28"/>
          <w:szCs w:val="28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</w:t>
      </w:r>
      <w:r>
        <w:rPr>
          <w:rFonts w:ascii="Times New Roman" w:hAnsi="Times New Roman" w:cs="Times New Roman"/>
          <w:sz w:val="28"/>
          <w:szCs w:val="28"/>
        </w:rPr>
        <w:t>разрешается</w:t>
      </w:r>
      <w:r w:rsidRPr="00CA46C0">
        <w:rPr>
          <w:rFonts w:ascii="Times New Roman" w:hAnsi="Times New Roman" w:cs="Times New Roman"/>
          <w:sz w:val="28"/>
          <w:szCs w:val="28"/>
        </w:rPr>
        <w:t xml:space="preserve"> размещать вывески со сдержанной цветовой гаммой (в том числе натурального цвета материалов: металл, камень, 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>.4. Расклейк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6C0">
        <w:rPr>
          <w:rFonts w:ascii="Times New Roman" w:hAnsi="Times New Roman" w:cs="Times New Roman"/>
          <w:sz w:val="28"/>
          <w:szCs w:val="28"/>
        </w:rPr>
        <w:t xml:space="preserve"> газет, афиш, плакатов, различного рода объявлений и реклам </w:t>
      </w:r>
      <w:r>
        <w:rPr>
          <w:rFonts w:ascii="Times New Roman" w:hAnsi="Times New Roman" w:cs="Times New Roman"/>
          <w:sz w:val="28"/>
          <w:szCs w:val="28"/>
        </w:rPr>
        <w:t>разрешается</w:t>
      </w:r>
      <w:r w:rsidRPr="00CA46C0">
        <w:rPr>
          <w:rFonts w:ascii="Times New Roman" w:hAnsi="Times New Roman" w:cs="Times New Roman"/>
          <w:sz w:val="28"/>
          <w:szCs w:val="28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>.5. Очистку от объявлений уличного освещения, цоколя зданий, заборов и других сооружений необходимо осуществлять организациям, эксплуатирующим данные объекты.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 xml:space="preserve">.6. Рекламные конструкции не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CA46C0">
        <w:rPr>
          <w:rFonts w:ascii="Times New Roman" w:hAnsi="Times New Roman" w:cs="Times New Roman"/>
          <w:sz w:val="28"/>
          <w:szCs w:val="28"/>
        </w:rPr>
        <w:t xml:space="preserve">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E72875" w:rsidRPr="00CA46C0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C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6C0">
        <w:rPr>
          <w:rFonts w:ascii="Times New Roman" w:hAnsi="Times New Roman" w:cs="Times New Roman"/>
          <w:sz w:val="28"/>
          <w:szCs w:val="28"/>
        </w:rPr>
        <w:t>.7. Крупноформатные рекламные конструкции (</w:t>
      </w:r>
      <w:proofErr w:type="spellStart"/>
      <w:r w:rsidRPr="00CA46C0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CA4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6C0"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 w:rsidRPr="00CA46C0">
        <w:rPr>
          <w:rFonts w:ascii="Times New Roman" w:hAnsi="Times New Roman" w:cs="Times New Roman"/>
          <w:sz w:val="28"/>
          <w:szCs w:val="28"/>
        </w:rPr>
        <w:t xml:space="preserve"> и прочие)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CA46C0">
        <w:rPr>
          <w:rFonts w:ascii="Times New Roman" w:hAnsi="Times New Roman" w:cs="Times New Roman"/>
          <w:sz w:val="28"/>
          <w:szCs w:val="28"/>
        </w:rPr>
        <w:t xml:space="preserve"> располагать ближе 100 метров от жилых, общественных и офисных зданий.</w:t>
      </w: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8. </w:t>
      </w:r>
      <w:r w:rsidRPr="00BB4E45">
        <w:rPr>
          <w:rFonts w:ascii="Times New Roman" w:hAnsi="Times New Roman" w:cs="Times New Roman"/>
          <w:b/>
          <w:bCs/>
          <w:sz w:val="28"/>
          <w:szCs w:val="28"/>
        </w:rPr>
        <w:t>Проектирование, размещение, содержание</w:t>
      </w:r>
      <w:r w:rsidRPr="00BB4E45">
        <w:rPr>
          <w:rFonts w:ascii="Times New Roman" w:hAnsi="Times New Roman" w:cs="Times New Roman"/>
          <w:b/>
          <w:bCs/>
          <w:sz w:val="28"/>
          <w:szCs w:val="28"/>
        </w:rPr>
        <w:br/>
        <w:t>и восстановление элементов благоустройства,</w:t>
      </w:r>
      <w:r w:rsidRPr="00BB4E45">
        <w:rPr>
          <w:rFonts w:ascii="Times New Roman" w:hAnsi="Times New Roman" w:cs="Times New Roman"/>
          <w:b/>
          <w:bCs/>
          <w:sz w:val="28"/>
          <w:szCs w:val="28"/>
        </w:rPr>
        <w:br/>
        <w:t>в том числе после проведения земляных работ</w:t>
      </w: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 xml:space="preserve">8.1. В проектной документации на создание, реконструкцию объектов благоустройства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предусматривать наличие различных элементов благоустройства территории, </w:t>
      </w:r>
      <w:r w:rsidRPr="00BB4E45">
        <w:rPr>
          <w:rFonts w:ascii="Times New Roman" w:hAnsi="Times New Roman" w:cs="Times New Roman"/>
          <w:bCs/>
          <w:sz w:val="28"/>
          <w:szCs w:val="28"/>
        </w:rPr>
        <w:lastRenderedPageBreak/>
        <w:t>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. При благоустройстве территорий, располагаемых в зоне охраны объектов культурного наследия, проектную документацию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. Проектирование озеленения при благоустройстве и (или) реконструкции территорий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4E45">
        <w:rPr>
          <w:rFonts w:ascii="Times New Roman" w:hAnsi="Times New Roman" w:cs="Times New Roman"/>
          <w:bCs/>
          <w:sz w:val="28"/>
          <w:szCs w:val="28"/>
        </w:rPr>
        <w:t>. Проектирование покрытий при благоустройстве территорий осуществлять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. При выборе покрытия использовать прочные, </w:t>
      </w:r>
      <w:proofErr w:type="spellStart"/>
      <w:r w:rsidRPr="00BB4E45">
        <w:rPr>
          <w:rFonts w:ascii="Times New Roman" w:hAnsi="Times New Roman" w:cs="Times New Roman"/>
          <w:bCs/>
          <w:sz w:val="28"/>
          <w:szCs w:val="28"/>
        </w:rPr>
        <w:t>ремонтопригодные</w:t>
      </w:r>
      <w:proofErr w:type="spellEnd"/>
      <w:r w:rsidRPr="00BB4E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B4E45">
        <w:rPr>
          <w:rFonts w:ascii="Times New Roman" w:hAnsi="Times New Roman" w:cs="Times New Roman"/>
          <w:bCs/>
          <w:sz w:val="28"/>
          <w:szCs w:val="28"/>
        </w:rPr>
        <w:t>антискользящие</w:t>
      </w:r>
      <w:proofErr w:type="spellEnd"/>
      <w:r w:rsidRPr="00BB4E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B4E45">
        <w:rPr>
          <w:rFonts w:ascii="Times New Roman" w:hAnsi="Times New Roman" w:cs="Times New Roman"/>
          <w:bCs/>
          <w:sz w:val="28"/>
          <w:szCs w:val="28"/>
        </w:rPr>
        <w:t>экологичные</w:t>
      </w:r>
      <w:proofErr w:type="spellEnd"/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покрытия.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B4E45">
        <w:rPr>
          <w:rFonts w:ascii="Times New Roman" w:hAnsi="Times New Roman" w:cs="Times New Roman"/>
          <w:bCs/>
          <w:sz w:val="28"/>
          <w:szCs w:val="28"/>
        </w:rPr>
        <w:t>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B4E45">
        <w:rPr>
          <w:rFonts w:ascii="Times New Roman" w:hAnsi="Times New Roman" w:cs="Times New Roman"/>
          <w:bCs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выделять с помощью тактильного покрытия.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. Устройство ограждения при благоустройстве территорий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Pr="00BB4E45">
        <w:rPr>
          <w:rFonts w:ascii="Times New Roman" w:hAnsi="Times New Roman" w:cs="Times New Roman"/>
          <w:bCs/>
          <w:sz w:val="28"/>
          <w:szCs w:val="28"/>
        </w:rPr>
        <w:t>предусматривать в качестве дополнительного элемента</w:t>
      </w:r>
      <w:r w:rsidRPr="00BB4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благоустройства, основной целью установки которого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обеспечение безопасности граждан.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B4E45">
        <w:rPr>
          <w:rFonts w:ascii="Times New Roman" w:hAnsi="Times New Roman" w:cs="Times New Roman"/>
          <w:bCs/>
          <w:sz w:val="28"/>
          <w:szCs w:val="28"/>
        </w:rPr>
        <w:t>граждения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должны быть выполнены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из высококачественных материалов.</w:t>
      </w:r>
    </w:p>
    <w:p w:rsidR="00E72875" w:rsidRPr="00BB4E4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B4E45">
        <w:rPr>
          <w:rFonts w:ascii="Times New Roman" w:hAnsi="Times New Roman" w:cs="Times New Roman"/>
          <w:bCs/>
          <w:sz w:val="28"/>
          <w:szCs w:val="28"/>
        </w:rPr>
        <w:t>. Архитектурно-</w:t>
      </w:r>
      <w:proofErr w:type="gramStart"/>
      <w:r w:rsidRPr="00BB4E45">
        <w:rPr>
          <w:rFonts w:ascii="Times New Roman" w:hAnsi="Times New Roman" w:cs="Times New Roman"/>
          <w:bCs/>
          <w:sz w:val="28"/>
          <w:szCs w:val="28"/>
        </w:rPr>
        <w:t>художественное решение</w:t>
      </w:r>
      <w:proofErr w:type="gramEnd"/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ограждений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BB4E45">
        <w:rPr>
          <w:rFonts w:ascii="Times New Roman" w:hAnsi="Times New Roman" w:cs="Times New Roman"/>
          <w:bCs/>
          <w:sz w:val="28"/>
          <w:szCs w:val="28"/>
        </w:rPr>
        <w:t>выбирать в едином дизайнерском стиле в границах объекта благоустройства, с учетом архитектурного окружения территории населенного пункта.</w:t>
      </w:r>
    </w:p>
    <w:p w:rsidR="00E72875" w:rsidRPr="00BB4E45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Запрещается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B4E45">
        <w:rPr>
          <w:rFonts w:ascii="Times New Roman" w:hAnsi="Times New Roman" w:cs="Times New Roman"/>
          <w:bCs/>
          <w:sz w:val="28"/>
          <w:szCs w:val="28"/>
        </w:rPr>
        <w:t xml:space="preserve">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E45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C304E">
        <w:rPr>
          <w:rFonts w:ascii="Times New Roman" w:hAnsi="Times New Roman" w:cs="Times New Roman"/>
          <w:bCs/>
          <w:sz w:val="28"/>
          <w:szCs w:val="28"/>
        </w:rPr>
        <w:t xml:space="preserve">Ограждение территорий объектов культурного наследия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5C304E">
        <w:rPr>
          <w:rFonts w:ascii="Times New Roman" w:hAnsi="Times New Roman" w:cs="Times New Roman"/>
          <w:bCs/>
          <w:sz w:val="28"/>
          <w:szCs w:val="28"/>
        </w:rPr>
        <w:t>выполнять в соответствии с градостроительными регламентами, установленными для данных территорий.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4E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C304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C304E">
        <w:rPr>
          <w:rFonts w:ascii="Times New Roman" w:hAnsi="Times New Roman" w:cs="Times New Roman"/>
          <w:bCs/>
          <w:sz w:val="28"/>
          <w:szCs w:val="28"/>
        </w:rPr>
        <w:t xml:space="preserve">При выборе МАФ </w:t>
      </w:r>
      <w:r>
        <w:rPr>
          <w:rFonts w:ascii="Times New Roman" w:hAnsi="Times New Roman" w:cs="Times New Roman"/>
          <w:bCs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bCs/>
          <w:sz w:val="28"/>
          <w:szCs w:val="28"/>
        </w:rPr>
        <w:t xml:space="preserve">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</w:t>
      </w:r>
      <w:r w:rsidRPr="005C304E"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произведенные из материалов, устойчивых к воздействию внешней среды и климата, характерного для муниципального образования.</w:t>
      </w:r>
      <w:proofErr w:type="gramEnd"/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4E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304E">
        <w:rPr>
          <w:rFonts w:ascii="Times New Roman" w:hAnsi="Times New Roman" w:cs="Times New Roman"/>
          <w:bCs/>
          <w:sz w:val="28"/>
          <w:szCs w:val="28"/>
        </w:rPr>
        <w:t xml:space="preserve">. При благоустройстве часто посещаемых жителями муниципального образования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5C304E">
        <w:rPr>
          <w:rFonts w:ascii="Times New Roman" w:hAnsi="Times New Roman" w:cs="Times New Roman"/>
          <w:bCs/>
          <w:sz w:val="28"/>
          <w:szCs w:val="28"/>
        </w:rPr>
        <w:t>проектировать на основании индивидуальных проектных разработок.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4E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5C304E">
        <w:rPr>
          <w:rFonts w:ascii="Times New Roman" w:hAnsi="Times New Roman" w:cs="Times New Roman"/>
          <w:bCs/>
          <w:sz w:val="28"/>
          <w:szCs w:val="28"/>
        </w:rPr>
        <w:t xml:space="preserve">. На время проведения земляных, строительных, дорожных, аварийных и других видов работ, в том числе работ по благоустройству,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bCs/>
          <w:sz w:val="28"/>
          <w:szCs w:val="28"/>
        </w:rPr>
        <w:t xml:space="preserve">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E72875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D1498B" w:rsidRDefault="00E72875" w:rsidP="00E7287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D1498B">
        <w:rPr>
          <w:b/>
          <w:bCs/>
          <w:color w:val="222222"/>
          <w:sz w:val="28"/>
          <w:szCs w:val="28"/>
        </w:rPr>
        <w:t>Статья 9. Освещение территории муниципального</w:t>
      </w:r>
      <w:r w:rsidRPr="00D1498B">
        <w:rPr>
          <w:b/>
          <w:bCs/>
          <w:color w:val="222222"/>
          <w:sz w:val="28"/>
          <w:szCs w:val="28"/>
        </w:rPr>
        <w:br/>
        <w:t>образования, включая архитектурную подсветку</w:t>
      </w:r>
      <w:r w:rsidRPr="00D1498B">
        <w:rPr>
          <w:b/>
          <w:bCs/>
          <w:color w:val="222222"/>
          <w:sz w:val="28"/>
          <w:szCs w:val="28"/>
        </w:rPr>
        <w:br/>
        <w:t>зданий, строений, сооружений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1</w:t>
      </w:r>
      <w:r w:rsidRPr="00D1498B">
        <w:rPr>
          <w:color w:val="222222"/>
          <w:sz w:val="28"/>
          <w:szCs w:val="28"/>
        </w:rPr>
        <w:t xml:space="preserve">. При создании и благоустройстве освещения и осветительного оборудования на объектах благоустройства </w:t>
      </w:r>
      <w:r>
        <w:rPr>
          <w:color w:val="222222"/>
          <w:sz w:val="28"/>
          <w:szCs w:val="28"/>
        </w:rPr>
        <w:t>необходимо</w:t>
      </w:r>
      <w:r w:rsidRPr="00D1498B">
        <w:rPr>
          <w:color w:val="222222"/>
          <w:sz w:val="28"/>
          <w:szCs w:val="28"/>
        </w:rPr>
        <w:t xml:space="preserve">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2</w:t>
      </w:r>
      <w:r w:rsidRPr="00D1498B">
        <w:rPr>
          <w:color w:val="222222"/>
          <w:sz w:val="28"/>
          <w:szCs w:val="28"/>
        </w:rPr>
        <w:t xml:space="preserve">. При проектировании освещения и осветительного оборудования </w:t>
      </w:r>
      <w:r>
        <w:rPr>
          <w:color w:val="222222"/>
          <w:sz w:val="28"/>
          <w:szCs w:val="28"/>
        </w:rPr>
        <w:t>необходимо</w:t>
      </w:r>
      <w:r w:rsidRPr="00D1498B">
        <w:rPr>
          <w:color w:val="222222"/>
          <w:sz w:val="28"/>
          <w:szCs w:val="28"/>
        </w:rPr>
        <w:t xml:space="preserve"> обеспечивать: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 xml:space="preserve">- экономичность и </w:t>
      </w:r>
      <w:proofErr w:type="spellStart"/>
      <w:r w:rsidRPr="00D1498B">
        <w:rPr>
          <w:color w:val="222222"/>
          <w:sz w:val="28"/>
          <w:szCs w:val="28"/>
        </w:rPr>
        <w:t>энергоэффективность</w:t>
      </w:r>
      <w:proofErr w:type="spellEnd"/>
      <w:r w:rsidRPr="00D1498B">
        <w:rPr>
          <w:color w:val="222222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3</w:t>
      </w:r>
      <w:r w:rsidRPr="00D1498B">
        <w:rPr>
          <w:color w:val="222222"/>
          <w:sz w:val="28"/>
          <w:szCs w:val="28"/>
        </w:rPr>
        <w:t xml:space="preserve">. Утилитарное наружное освещение общественных и дворовых территорий </w:t>
      </w:r>
      <w:r>
        <w:rPr>
          <w:color w:val="222222"/>
          <w:sz w:val="28"/>
          <w:szCs w:val="28"/>
        </w:rPr>
        <w:t>необходимо</w:t>
      </w:r>
      <w:r w:rsidRPr="00D1498B">
        <w:rPr>
          <w:color w:val="222222"/>
          <w:sz w:val="28"/>
          <w:szCs w:val="28"/>
        </w:rPr>
        <w:t xml:space="preserve"> осуществлять стационарными установками освещения, которые, как правило, подразделяют на следующие виды: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 xml:space="preserve">- обычные (традиционные), </w:t>
      </w:r>
      <w:proofErr w:type="gramStart"/>
      <w:r w:rsidRPr="00D1498B">
        <w:rPr>
          <w:color w:val="222222"/>
          <w:sz w:val="28"/>
          <w:szCs w:val="28"/>
        </w:rPr>
        <w:t>светильники</w:t>
      </w:r>
      <w:proofErr w:type="gramEnd"/>
      <w:r w:rsidRPr="00D1498B">
        <w:rPr>
          <w:color w:val="222222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1498B">
        <w:rPr>
          <w:color w:val="222222"/>
          <w:sz w:val="28"/>
          <w:szCs w:val="28"/>
        </w:rPr>
        <w:t xml:space="preserve">- </w:t>
      </w:r>
      <w:proofErr w:type="spellStart"/>
      <w:r w:rsidRPr="00D1498B">
        <w:rPr>
          <w:color w:val="222222"/>
          <w:sz w:val="28"/>
          <w:szCs w:val="28"/>
        </w:rPr>
        <w:t>высокомачтовые</w:t>
      </w:r>
      <w:proofErr w:type="spellEnd"/>
      <w:r w:rsidRPr="00D1498B">
        <w:rPr>
          <w:color w:val="222222"/>
          <w:sz w:val="28"/>
          <w:szCs w:val="28"/>
        </w:rPr>
        <w:t>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 xml:space="preserve">- парапетные, </w:t>
      </w:r>
      <w:proofErr w:type="gramStart"/>
      <w:r w:rsidRPr="00D1498B">
        <w:rPr>
          <w:color w:val="222222"/>
          <w:sz w:val="28"/>
          <w:szCs w:val="28"/>
        </w:rPr>
        <w:t>светильники</w:t>
      </w:r>
      <w:proofErr w:type="gramEnd"/>
      <w:r w:rsidRPr="00D1498B">
        <w:rPr>
          <w:color w:val="222222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1498B">
        <w:rPr>
          <w:color w:val="222222"/>
          <w:sz w:val="28"/>
          <w:szCs w:val="28"/>
        </w:rPr>
        <w:lastRenderedPageBreak/>
        <w:t>- газонные, которые рекомендуется использовать для освещения газонов, цветников, пешеходных дорожек и площадок;</w:t>
      </w:r>
      <w:proofErr w:type="gramEnd"/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 xml:space="preserve">- встроенные, </w:t>
      </w:r>
      <w:proofErr w:type="gramStart"/>
      <w:r w:rsidRPr="00D1498B">
        <w:rPr>
          <w:color w:val="222222"/>
          <w:sz w:val="28"/>
          <w:szCs w:val="28"/>
        </w:rPr>
        <w:t>светильники</w:t>
      </w:r>
      <w:proofErr w:type="gramEnd"/>
      <w:r w:rsidRPr="00D1498B">
        <w:rPr>
          <w:color w:val="222222"/>
          <w:sz w:val="28"/>
          <w:szCs w:val="28"/>
        </w:rPr>
        <w:t xml:space="preserve">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общественных территорий.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 xml:space="preserve">В стационарных установках утилитарного наружного освещения транспортных и пешеходных зон </w:t>
      </w:r>
      <w:r>
        <w:rPr>
          <w:color w:val="222222"/>
          <w:sz w:val="28"/>
          <w:szCs w:val="28"/>
        </w:rPr>
        <w:t>следует</w:t>
      </w:r>
      <w:r w:rsidRPr="00D1498B">
        <w:rPr>
          <w:color w:val="222222"/>
          <w:sz w:val="28"/>
          <w:szCs w:val="28"/>
        </w:rPr>
        <w:t xml:space="preserve"> применять осветительные приборы направленного в нижнюю полусферу прямого, рассеянного или отраженного света.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4</w:t>
      </w:r>
      <w:r w:rsidRPr="00D1498B">
        <w:rPr>
          <w:color w:val="222222"/>
          <w:sz w:val="28"/>
          <w:szCs w:val="28"/>
        </w:rPr>
        <w:t>. Архитектурную подсветку зданий, строений, сооружений (да</w:t>
      </w:r>
      <w:r>
        <w:rPr>
          <w:color w:val="222222"/>
          <w:sz w:val="28"/>
          <w:szCs w:val="28"/>
        </w:rPr>
        <w:t>лее - архитектурное освещение) необходимо</w:t>
      </w:r>
      <w:r w:rsidRPr="00D1498B">
        <w:rPr>
          <w:color w:val="222222"/>
          <w:sz w:val="28"/>
          <w:szCs w:val="28"/>
        </w:rPr>
        <w:t xml:space="preserve">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</w:t>
      </w:r>
      <w:r>
        <w:rPr>
          <w:color w:val="222222"/>
          <w:sz w:val="28"/>
          <w:szCs w:val="28"/>
        </w:rPr>
        <w:t>следует</w:t>
      </w:r>
      <w:r w:rsidRPr="00D1498B">
        <w:rPr>
          <w:color w:val="222222"/>
          <w:sz w:val="28"/>
          <w:szCs w:val="28"/>
        </w:rPr>
        <w:t xml:space="preserve">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5</w:t>
      </w:r>
      <w:r w:rsidRPr="00D1498B">
        <w:rPr>
          <w:color w:val="222222"/>
          <w:sz w:val="28"/>
          <w:szCs w:val="28"/>
        </w:rPr>
        <w:t xml:space="preserve">. В стационарных установках утилитарного наружного и архитектурного освещения </w:t>
      </w:r>
      <w:r>
        <w:rPr>
          <w:color w:val="222222"/>
          <w:sz w:val="28"/>
          <w:szCs w:val="28"/>
        </w:rPr>
        <w:t>необходимо</w:t>
      </w:r>
      <w:r w:rsidRPr="00D1498B">
        <w:rPr>
          <w:color w:val="222222"/>
          <w:sz w:val="28"/>
          <w:szCs w:val="28"/>
        </w:rPr>
        <w:t xml:space="preserve"> применять </w:t>
      </w:r>
      <w:proofErr w:type="spellStart"/>
      <w:r w:rsidRPr="00D1498B">
        <w:rPr>
          <w:color w:val="222222"/>
          <w:sz w:val="28"/>
          <w:szCs w:val="28"/>
        </w:rPr>
        <w:t>энергоэффективные</w:t>
      </w:r>
      <w:proofErr w:type="spellEnd"/>
      <w:r w:rsidRPr="00D1498B">
        <w:rPr>
          <w:color w:val="222222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6</w:t>
      </w:r>
      <w:r w:rsidRPr="00D1498B">
        <w:rPr>
          <w:color w:val="222222"/>
          <w:sz w:val="28"/>
          <w:szCs w:val="28"/>
        </w:rPr>
        <w:t xml:space="preserve">. В установках архитектурного освещения </w:t>
      </w:r>
      <w:r>
        <w:rPr>
          <w:color w:val="222222"/>
          <w:sz w:val="28"/>
          <w:szCs w:val="28"/>
        </w:rPr>
        <w:t>необходимо</w:t>
      </w:r>
      <w:r w:rsidRPr="00D1498B">
        <w:rPr>
          <w:color w:val="222222"/>
          <w:sz w:val="28"/>
          <w:szCs w:val="28"/>
        </w:rPr>
        <w:t xml:space="preserve">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E72875" w:rsidRPr="00D1498B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1498B">
        <w:rPr>
          <w:color w:val="222222"/>
          <w:sz w:val="28"/>
          <w:szCs w:val="28"/>
        </w:rPr>
        <w:t>9.</w:t>
      </w:r>
      <w:r>
        <w:rPr>
          <w:color w:val="222222"/>
          <w:sz w:val="28"/>
          <w:szCs w:val="28"/>
        </w:rPr>
        <w:t>7</w:t>
      </w:r>
      <w:r w:rsidRPr="00D1498B">
        <w:rPr>
          <w:color w:val="222222"/>
          <w:sz w:val="28"/>
          <w:szCs w:val="28"/>
        </w:rPr>
        <w:t xml:space="preserve">.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</w:t>
      </w:r>
      <w:r>
        <w:rPr>
          <w:color w:val="222222"/>
          <w:sz w:val="28"/>
          <w:szCs w:val="28"/>
        </w:rPr>
        <w:t>необходимо</w:t>
      </w:r>
      <w:r w:rsidRPr="00D1498B">
        <w:rPr>
          <w:color w:val="222222"/>
          <w:sz w:val="28"/>
          <w:szCs w:val="28"/>
        </w:rPr>
        <w:t xml:space="preserve"> предусматривать различные режимы работы в вечернее будничное время, ночное время, праздники, а также сезонный режим.</w:t>
      </w:r>
    </w:p>
    <w:p w:rsidR="00E72875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озеленения территории муниципального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образования, включая порядок создания, содержания,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восстановления и </w:t>
      </w:r>
      <w:proofErr w:type="gramStart"/>
      <w:r w:rsidRPr="005C304E">
        <w:rPr>
          <w:rFonts w:ascii="Times New Roman" w:hAnsi="Times New Roman" w:cs="Times New Roman"/>
          <w:b/>
          <w:bCs/>
          <w:sz w:val="28"/>
          <w:szCs w:val="28"/>
        </w:rPr>
        <w:t>охраны</w:t>
      </w:r>
      <w:proofErr w:type="gramEnd"/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в границах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населенных пунктов газонов, цветников и иных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территорий, занятых травянистыми растениями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проектировании озелененных территорий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создавать проекты "зеленых каркасов"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0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в том числе на улучшение визуальных и экологических характеристик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сельской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среды в населенном пункте, обеспечение биоразнообразия и непрерывности озелененных элементов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среды, а также на обеспечение для жителей населенного пункта доступа к озелененным территориям с возможностью пешеходных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Организацию озеленения, создание, содержание, восстановление и охрану элементов озеленения существующих и (или) создаваемых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планировать в комплексе и в контексте общего "зеленого каркаса" муниципального образования.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качестве задач проведения мероприятий по озеленению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рассматривать в том числе: организацию комфортной пешеходной среды и среды для общения, насыщение востребованных жителями общественных территорий элементами озеленения, создание на территории озелененных территорий центров притяжения, благоустроенной сети пешеходных дорожек.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Визуально-композиционные и функциональные связи участков озелененных территорий между собой и с застройкой населенного пункта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обеспечивать с помощью объемно-пространственной структуры различных типов зеленых насаждений.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условиях высокого уровня загрязнения воздуха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Работы по созданию элементов озеленения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проводить по предварительно разработанному и утвержденному ответственными органами муниципального образования проекту благоустройства.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Проект благоустройства территории, определяющий основные планировочные решения,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разрабатывать на основании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При этом на стадии разработки 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ведомостью (далее -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составлять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>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на основании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сохранять нумерацию растений в соответствии с инвентаризационным планом.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разрабатывать рабочий проект с уточнением планировочных решений, инженерных коммуникаций и организации строительства.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населенного пункта.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организации озеленения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сохранять существующие ландшафты.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Для озеленения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путем привлечения специализированных организаций, а также жителей муниципального образования, в том числе добровольцев (волонтеров), и других заинтересованных лиц.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рамках мероприятий по содержанию озелененных территорий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Погибшие и потерявшие декоративный вид цветы в цветниках и вазонах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удалять сразу с одновременной подсадкой новых растений либо иным декоративным оформлением.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35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06235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азмещени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на территории муниципального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образования, в том числе установки указателей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с наименованиями улиц и номерами домов, вывесок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>. Для торговых комплексов рекомендуется разработка собственных архитектурно-художественных концепций, определяющих размещение и информационных конструкций.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Расклейку газет, афиш, плакатов, различного рода объявлений и рекламы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разрешать на специально установленных стендах.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Указатели с наименованиями улиц и номерами домов, а также иные указатели, используемые для навигации,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размещать в удобных местах, не перекрывая архитектурные элементы зданий.</w:t>
      </w:r>
    </w:p>
    <w:p w:rsidR="00E72875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азмещени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детских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и спортивных площадок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.2. При осуществлении деятельности по благоустройству территории путем создания детских и спортивных площадок различного функционального назначения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>.3. На общественных территориях населенного пункта могут размещаться, в том числе площадки следующих видов: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детские спортивные площадки;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спортивные площадки;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детские инклюзивные площадки;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- инклюзивные спортивные площадки;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скейтплощадки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>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обеспечивать создание достаточного количества площадок различных видов для свободного посещения всеми категориями населения на каждой общественной территории.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.5. При планировании размеров площадок (функциональных зон площадок)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учитывать: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размеры территории, на которой будет располагаться площадка;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функциональное предназначение и состав оборудования;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расположение подходов к площадке;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е) пропускную способность площадки.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.6. Планирование функционала и (или) функциональных зон площадок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с учетом: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предпочтений (выбора) жителей;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е) природно-климатических условий;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и) создания условий доступности площадок для всех жителей муниципального образования, включая МГН;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к) структуры прилегающей жилой застройки.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.7. Площадки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изолировать от транзитного пешеходного движения.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организовывать подходы к площадкам с проездов и улиц. В условиях существующей застройки на проездах и улицах, с которых осуществляется подход площадкам,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устанавливать искусственные неровности, предназначенные для принудительного снижения скорости водителями.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>.8.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  <w:proofErr w:type="gramEnd"/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На каждой площадке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 декабря 2019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г. N 897/1128/</w:t>
      </w:r>
      <w:proofErr w:type="spellStart"/>
      <w:proofErr w:type="gramStart"/>
      <w:r w:rsidRPr="005C304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(с учетом внесенных в них изменений).</w:t>
      </w:r>
    </w:p>
    <w:p w:rsidR="00E72875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353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азмещения малых архитектурных форм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(МАФ) и уличной мебели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C304E">
        <w:rPr>
          <w:rFonts w:ascii="Times New Roman" w:hAnsi="Times New Roman" w:cs="Times New Roman"/>
          <w:sz w:val="28"/>
          <w:szCs w:val="28"/>
        </w:rPr>
        <w:t xml:space="preserve"> МАФ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5C304E">
        <w:rPr>
          <w:rFonts w:ascii="Times New Roman" w:hAnsi="Times New Roman" w:cs="Times New Roman"/>
          <w:sz w:val="28"/>
          <w:szCs w:val="28"/>
        </w:rPr>
        <w:t>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городскую уличную, в том числе садово-парковую мебель (далее - уличная мебель);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иные элементы, дополняющие общую композицию архитектурного ансамбля застро</w:t>
      </w:r>
      <w:r>
        <w:rPr>
          <w:rFonts w:ascii="Times New Roman" w:hAnsi="Times New Roman" w:cs="Times New Roman"/>
          <w:sz w:val="28"/>
          <w:szCs w:val="28"/>
        </w:rPr>
        <w:t>йки муниципального образования.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В рамках решения задачи обеспечения качества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среды при создании и благоустройстве МАФ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учитывать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.3. При проектировании и выборе МАФ, в том числе уличной мебели,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неоходимо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учитывать: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МАФ климату и назначению МАФ;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защиту от образования наледи и снежных заносов, обеспечение стока воды;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МАФ;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МАФ;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и) интенсивность пешеходного и автомобильного движения, близость транспортных узлов;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.4. При установке МАФ и уличной мебели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предусматривать обеспечение: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расположения МАФ, не создающего препятствий для пешеходов;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целях защиты МАФ от графического вандализма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МАФ, при этом свободные поверхности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делать с рельефным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установке МАФ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:rsidR="00E72875" w:rsidRDefault="00E72875" w:rsidP="00E7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бустройств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образования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в целях обеспечения беспрепятственного передвижения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по указанной территории инвалидов и других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маломобильных групп населения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.1. При проектировании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</w:t>
      </w:r>
      <w:r w:rsidRPr="005C304E">
        <w:rPr>
          <w:rFonts w:ascii="Times New Roman" w:hAnsi="Times New Roman" w:cs="Times New Roman"/>
          <w:sz w:val="28"/>
          <w:szCs w:val="28"/>
        </w:rPr>
        <w:lastRenderedPageBreak/>
        <w:t xml:space="preserve">младшего возраста, пешеходов с детскими колясками. Доступность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среды может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обеспечиваться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.2. Проектирование, строительство, установку технических средств и оборудования, способствующих передвижению МГН,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.3. Пути движения МГН, входные группы в здания и сооружения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проектировать в соответствии с СП 59.13330.2020 "Свод правил. Доступность зданий и сооружений для маломобильных групп населения. СНиП 35-01-2001".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борк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образования,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в том числе в зимний период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планировании уборки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определить лиц, ответственных за уборку каждой части территории муниципального образования.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Территории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убирать ручным или механизированным способом в зависимости от возможности использования того или иного способа уборки.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трудозатратной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), уборку такой территорий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ручным способом.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составе территорий любого функционального назначения, где могут накапливаться коммунальные отходы,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предусматривать наличие контейнерных площадок.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Понятия "бункер", "контейнер" и "контейнерная площадка"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следут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применять в значениях, установленных </w:t>
      </w:r>
      <w:hyperlink r:id="rId7" w:history="1">
        <w:r w:rsidRPr="005C304E">
          <w:rPr>
            <w:rStyle w:val="a8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12 ноября 2016 г. N 1156</w:t>
        </w:r>
      </w:hyperlink>
      <w:r w:rsidRPr="005C304E">
        <w:rPr>
          <w:rFonts w:ascii="Times New Roman" w:hAnsi="Times New Roman" w:cs="Times New Roman"/>
          <w:sz w:val="28"/>
          <w:szCs w:val="28"/>
        </w:rPr>
        <w:t> "Об обращении с твердыми коммунальными отходами и внесении изменения в </w:t>
      </w:r>
      <w:hyperlink r:id="rId8" w:history="1">
        <w:r w:rsidRPr="005C304E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25 августа 2008 г. N 641</w:t>
        </w:r>
      </w:hyperlink>
      <w:r w:rsidRPr="005C304E">
        <w:rPr>
          <w:rFonts w:ascii="Times New Roman" w:hAnsi="Times New Roman" w:cs="Times New Roman"/>
          <w:sz w:val="28"/>
          <w:szCs w:val="28"/>
        </w:rPr>
        <w:t>".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К элементам благоустройства контейнерных площадок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относить покрытие контейнерной площадки, элементы сопряжения покрытий, контейнеры, бункеры, ограждение контейнерной площадки.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 xml:space="preserve">Контейнерные площадки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оборудовать твердым покрытием, аналогичным покрытию проездов, без выбоин,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просадков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>, проломов, сдвигов, волн, гребенок, колей и сорной растительности.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Элементы сопряжения покрытий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поддерживать без разрушений, сколов, вертикальных отклонений, сорной растительности между бортовыми камнями.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Ограждение контейнерных площадок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устраивать из сварной сетки, сетки-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Крыши контейнерных площадок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Внешние поверхности элементов благоустройства контейнерных площадок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поддерживать чистыми, без визуально воспринимаемых деформаций.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Контейнерную площадку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освещать в вечерне-ночное время с использованием установок наружного освещения.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Контейнерные площадки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содержании территорий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04E">
        <w:rPr>
          <w:rFonts w:ascii="Times New Roman" w:hAnsi="Times New Roman" w:cs="Times New Roman"/>
          <w:sz w:val="28"/>
          <w:szCs w:val="28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обеспечивать свободный подъезд мусоровозов непосредственно к контейнерам, бункерам и выгребным ямам для удаления отходов.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целях предотвращения загрязнения отходами общественных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уборке территории муниципального образования в ночное время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принимать меры, предупреждающие шум.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весенне-летний период к мероприятиям по уборке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относить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ом числе уборку и вывоз мусора</w:t>
      </w:r>
      <w:r w:rsidRPr="005C304E">
        <w:rPr>
          <w:rFonts w:ascii="Times New Roman" w:hAnsi="Times New Roman" w:cs="Times New Roman"/>
          <w:sz w:val="28"/>
          <w:szCs w:val="28"/>
        </w:rPr>
        <w:t>, покос и полив озелененных территорий.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осенне-зимний период к мероприятиям по уборке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относить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в том числе 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противогололедную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обработку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5C304E">
        <w:rPr>
          <w:rFonts w:ascii="Times New Roman" w:hAnsi="Times New Roman" w:cs="Times New Roman"/>
          <w:sz w:val="28"/>
          <w:szCs w:val="28"/>
        </w:rPr>
        <w:t>, очистку от снега МАФ и иных элементов благоустройства.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Укладку свежевыпавшего снега в валы и кучи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разрешать на всех улицах, п</w:t>
      </w:r>
      <w:r>
        <w:rPr>
          <w:rFonts w:ascii="Times New Roman" w:hAnsi="Times New Roman" w:cs="Times New Roman"/>
          <w:sz w:val="28"/>
          <w:szCs w:val="28"/>
        </w:rPr>
        <w:t>лощадях с последующим вывозом.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укладывать либо по обеим сторонам проезжей части, либо с одной сторо</w:t>
      </w:r>
      <w:r>
        <w:rPr>
          <w:rFonts w:ascii="Times New Roman" w:hAnsi="Times New Roman" w:cs="Times New Roman"/>
          <w:sz w:val="28"/>
          <w:szCs w:val="28"/>
        </w:rPr>
        <w:t>ны проезжей части</w:t>
      </w:r>
      <w:r w:rsidRPr="005C304E">
        <w:rPr>
          <w:rFonts w:ascii="Times New Roman" w:hAnsi="Times New Roman" w:cs="Times New Roman"/>
          <w:sz w:val="28"/>
          <w:szCs w:val="28"/>
        </w:rPr>
        <w:t>, оставляя необходимые проходы и проезды.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складирование снега на озелененных территориях, если это наносит ущерб зеленым насаждениям.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Посыпку пешеходных и транспортных коммуникаций антигололедными средствами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начинать немедленно с начала снегопада или появления гололеда.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При гололеде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>, в первую очередь, посыпать спуски, подъемы, лестницы, перекрестки, места остановок общественного транспорта, пешеходные переходы.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Тротуары, общественные и дворовые территории с асфальтовым покрытием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очищать от снега и обледенелого наката под скребок и посыпать антигололедными средствами до 8 часов утра.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На территории интенсивных пешеходных коммуникаций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применять природные антигололедные средства.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Очистку от снега крыш и удаление сосулек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Снег с крыш сбрасывать до вывоза снега, убранного с соответствующей территории, и укладывать его в общий вал.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уборке придомовых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техники.</w:t>
      </w:r>
    </w:p>
    <w:p w:rsidR="00E72875" w:rsidRPr="005C304E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земляных работ</w:t>
      </w:r>
    </w:p>
    <w:p w:rsidR="00E72875" w:rsidRPr="005C304E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Земляные работы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В разрешении на проведение земляных работ,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</w:t>
      </w:r>
      <w:r w:rsidRPr="005C304E">
        <w:rPr>
          <w:rFonts w:ascii="Times New Roman" w:hAnsi="Times New Roman" w:cs="Times New Roman"/>
          <w:sz w:val="28"/>
          <w:szCs w:val="28"/>
        </w:rPr>
        <w:lastRenderedPageBreak/>
        <w:t>и переустройства подземных сооружений, сроки выполнения земляных работ, засыпки траншей и котлованов, во</w:t>
      </w:r>
      <w:r>
        <w:rPr>
          <w:rFonts w:ascii="Times New Roman" w:hAnsi="Times New Roman" w:cs="Times New Roman"/>
          <w:sz w:val="28"/>
          <w:szCs w:val="28"/>
        </w:rPr>
        <w:t>сстановления дорожных покрытий</w:t>
      </w:r>
      <w:r w:rsidRPr="005C304E">
        <w:rPr>
          <w:rFonts w:ascii="Times New Roman" w:hAnsi="Times New Roman" w:cs="Times New Roman"/>
          <w:sz w:val="28"/>
          <w:szCs w:val="28"/>
        </w:rPr>
        <w:t xml:space="preserve"> и других разрытых участков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>, а также порядок информирования граждан о проводимых земляных работах и сроках их завершения.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 xml:space="preserve">. Уполномоченным органам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выполнение земляных работ.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 xml:space="preserve">Работы на последующих участках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выполнять после завершения работ на предыдущих, включая благоустройство и уборку территории;</w:t>
      </w:r>
      <w:proofErr w:type="gramEnd"/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проезжую часть улиц;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проезжую часть дорог за пределами ограждений участка производства земляных работ;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оставлять на проезжей части улиц землю и строительные материалы после окончания производства земляных работ;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Земляные работы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считать завершенными после выполнения мероприятий по восстановлению поврежденных элементов благоустройства, расположенных на общественной </w:t>
      </w:r>
      <w:r>
        <w:rPr>
          <w:rFonts w:ascii="Times New Roman" w:hAnsi="Times New Roman" w:cs="Times New Roman"/>
          <w:sz w:val="28"/>
          <w:szCs w:val="28"/>
        </w:rPr>
        <w:t>или дворовой территории, улице</w:t>
      </w:r>
      <w:r w:rsidRPr="005C304E">
        <w:rPr>
          <w:rFonts w:ascii="Times New Roman" w:hAnsi="Times New Roman" w:cs="Times New Roman"/>
          <w:sz w:val="28"/>
          <w:szCs w:val="28"/>
        </w:rPr>
        <w:t>, иных пешеходны</w:t>
      </w:r>
      <w:r>
        <w:rPr>
          <w:rFonts w:ascii="Times New Roman" w:hAnsi="Times New Roman" w:cs="Times New Roman"/>
          <w:sz w:val="28"/>
          <w:szCs w:val="28"/>
        </w:rPr>
        <w:t>х и транспортных коммуникациях</w:t>
      </w:r>
      <w:r w:rsidRPr="005C304E">
        <w:rPr>
          <w:rFonts w:ascii="Times New Roman" w:hAnsi="Times New Roman" w:cs="Times New Roman"/>
          <w:sz w:val="28"/>
          <w:szCs w:val="28"/>
        </w:rPr>
        <w:t>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17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, в том числе финансово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, собственников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и (или) иных законных владельцев зданий, строений,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сооружений, земельных участков (за исключением собственников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и (или) иных законных владельцев помещений в многоквартирных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домах, земельные участки под которыми не образованы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или образованы по границам таких домов)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в содержании прилегающих территорий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 перечень видов работ по содержанию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04E">
        <w:rPr>
          <w:rFonts w:ascii="Times New Roman" w:hAnsi="Times New Roman" w:cs="Times New Roman"/>
          <w:sz w:val="28"/>
          <w:szCs w:val="28"/>
        </w:rPr>
        <w:t>а) содержание покрытия прилегающей территории в летний и зимний периоды, в том числе:</w:t>
      </w:r>
      <w:proofErr w:type="gramEnd"/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очистку и подметание прилегающей территории;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мойку прилегающей территории;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посыпку и обработку прилегающей территории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укладку свежевыпавшего снега в валы или кучи;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C304E">
        <w:rPr>
          <w:rFonts w:ascii="Times New Roman" w:hAnsi="Times New Roman" w:cs="Times New Roman"/>
          <w:sz w:val="28"/>
          <w:szCs w:val="28"/>
        </w:rPr>
        <w:t>) содержание деревьев и кустарников, в том числе: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обрезку сухих сучьев и мелкой суши;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сбор срезанных ветвей;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прополку и рыхление приствольных лунок;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полив в приствольные лунки;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304E">
        <w:rPr>
          <w:rFonts w:ascii="Times New Roman" w:hAnsi="Times New Roman" w:cs="Times New Roman"/>
          <w:sz w:val="28"/>
          <w:szCs w:val="28"/>
        </w:rPr>
        <w:t>) содержание иных элементов благоустройства, в том числе по видам работ: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очистку;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E72875" w:rsidRDefault="00E72875" w:rsidP="00E7287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E72875" w:rsidRPr="005C7B6F" w:rsidRDefault="00E72875" w:rsidP="00E7287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C7B6F">
        <w:rPr>
          <w:b/>
          <w:bCs/>
          <w:color w:val="222222"/>
          <w:sz w:val="28"/>
          <w:szCs w:val="28"/>
        </w:rPr>
        <w:t xml:space="preserve">Статья 18. </w:t>
      </w:r>
      <w:r>
        <w:rPr>
          <w:b/>
          <w:bCs/>
          <w:color w:val="222222"/>
          <w:sz w:val="28"/>
          <w:szCs w:val="28"/>
        </w:rPr>
        <w:t>О</w:t>
      </w:r>
      <w:r w:rsidRPr="005C7B6F">
        <w:rPr>
          <w:b/>
          <w:bCs/>
          <w:color w:val="222222"/>
          <w:sz w:val="28"/>
          <w:szCs w:val="28"/>
        </w:rPr>
        <w:t>пределени</w:t>
      </w:r>
      <w:r>
        <w:rPr>
          <w:b/>
          <w:bCs/>
          <w:color w:val="222222"/>
          <w:sz w:val="28"/>
          <w:szCs w:val="28"/>
        </w:rPr>
        <w:t>е</w:t>
      </w:r>
      <w:r w:rsidRPr="005C7B6F">
        <w:rPr>
          <w:b/>
          <w:bCs/>
          <w:color w:val="222222"/>
          <w:sz w:val="28"/>
          <w:szCs w:val="28"/>
        </w:rPr>
        <w:t xml:space="preserve"> границ прилегающих территорий</w:t>
      </w:r>
      <w:r w:rsidRPr="005C7B6F">
        <w:rPr>
          <w:b/>
          <w:bCs/>
          <w:color w:val="222222"/>
          <w:sz w:val="28"/>
          <w:szCs w:val="28"/>
        </w:rPr>
        <w:br/>
        <w:t>в соответствии с порядком, установленным законом</w:t>
      </w:r>
      <w:r w:rsidRPr="005C7B6F">
        <w:rPr>
          <w:b/>
          <w:bCs/>
          <w:color w:val="222222"/>
          <w:sz w:val="28"/>
          <w:szCs w:val="28"/>
        </w:rPr>
        <w:br/>
        <w:t>субъекта Российской Федерации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18</w:t>
      </w:r>
      <w:r w:rsidRPr="005C7B6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1</w:t>
      </w:r>
      <w:r w:rsidRPr="005C7B6F">
        <w:rPr>
          <w:color w:val="222222"/>
          <w:sz w:val="28"/>
          <w:szCs w:val="28"/>
        </w:rPr>
        <w:t xml:space="preserve">. Границы прилегающей территории к зданию, строению, сооружению, земельному участку </w:t>
      </w:r>
      <w:r>
        <w:rPr>
          <w:color w:val="222222"/>
          <w:sz w:val="28"/>
          <w:szCs w:val="28"/>
        </w:rPr>
        <w:t>необходимо</w:t>
      </w:r>
      <w:r w:rsidRPr="005C7B6F">
        <w:rPr>
          <w:color w:val="222222"/>
          <w:sz w:val="28"/>
          <w:szCs w:val="28"/>
        </w:rPr>
        <w:t xml:space="preserve"> устанавливать дифференцированно исходя из площади, расположения, вида разрешенного использования и функционального назначения здания, строения, сооружения, земельного участка или их групп, а также их площади и протяженности </w:t>
      </w:r>
      <w:r w:rsidRPr="005C7B6F">
        <w:rPr>
          <w:color w:val="222222"/>
          <w:sz w:val="28"/>
          <w:szCs w:val="28"/>
        </w:rPr>
        <w:lastRenderedPageBreak/>
        <w:t>границы, а также требований, установленных законом субъекта Российской Федерации.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18.2</w:t>
      </w:r>
      <w:r w:rsidRPr="005C7B6F">
        <w:rPr>
          <w:color w:val="222222"/>
          <w:sz w:val="28"/>
          <w:szCs w:val="28"/>
        </w:rPr>
        <w:t xml:space="preserve">. При определении размера прилегающей территории </w:t>
      </w:r>
      <w:r>
        <w:rPr>
          <w:color w:val="222222"/>
          <w:sz w:val="28"/>
          <w:szCs w:val="28"/>
        </w:rPr>
        <w:t>не допускается</w:t>
      </w:r>
      <w:r w:rsidRPr="005C7B6F">
        <w:rPr>
          <w:color w:val="222222"/>
          <w:sz w:val="28"/>
          <w:szCs w:val="28"/>
        </w:rPr>
        <w:t>: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а) пересечение границ прилегающих территорий;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б) использование прилегающих территорий в целях осуществления хозяйственной деятельности, в том числе обустройства ме</w:t>
      </w:r>
      <w:proofErr w:type="gramStart"/>
      <w:r w:rsidRPr="005C7B6F">
        <w:rPr>
          <w:color w:val="222222"/>
          <w:sz w:val="28"/>
          <w:szCs w:val="28"/>
        </w:rPr>
        <w:t>ст скл</w:t>
      </w:r>
      <w:proofErr w:type="gramEnd"/>
      <w:r w:rsidRPr="005C7B6F">
        <w:rPr>
          <w:color w:val="222222"/>
          <w:sz w:val="28"/>
          <w:szCs w:val="28"/>
        </w:rPr>
        <w:t>адирования, размещения инженерного оборудования, загрузочных площадок, автостоянок и парковок, экспозиции товаров;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в) ограждение прилегающей территории;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д) установление размера прилегающей территории, превышающего размер охранной зоны линейного объекта.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18.3</w:t>
      </w:r>
      <w:r w:rsidRPr="005C7B6F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Не</w:t>
      </w:r>
      <w:r w:rsidRPr="005C7B6F">
        <w:rPr>
          <w:color w:val="222222"/>
          <w:sz w:val="28"/>
          <w:szCs w:val="28"/>
        </w:rPr>
        <w:t xml:space="preserve"> включа</w:t>
      </w:r>
      <w:r>
        <w:rPr>
          <w:color w:val="222222"/>
          <w:sz w:val="28"/>
          <w:szCs w:val="28"/>
        </w:rPr>
        <w:t>ются</w:t>
      </w:r>
      <w:r w:rsidRPr="005C7B6F">
        <w:rPr>
          <w:color w:val="222222"/>
          <w:sz w:val="28"/>
          <w:szCs w:val="28"/>
        </w:rPr>
        <w:t xml:space="preserve"> в границы прилегающей территории: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а) отдельные части, фрагменты элементов благоустройства;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б) объекты транспортной инфраструктуры;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г) зоны с особыми условиями использования объектов инженерной инфраструктуры;</w:t>
      </w:r>
    </w:p>
    <w:p w:rsidR="00E72875" w:rsidRPr="005C7B6F" w:rsidRDefault="00E72875" w:rsidP="00E728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5C7B6F">
        <w:rPr>
          <w:color w:val="222222"/>
          <w:sz w:val="28"/>
          <w:szCs w:val="28"/>
        </w:rPr>
        <w:t>д) водные объекты.</w:t>
      </w:r>
    </w:p>
    <w:p w:rsidR="00E72875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разднично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территории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Pr="005C304E">
        <w:rPr>
          <w:rFonts w:ascii="Times New Roman" w:hAnsi="Times New Roman" w:cs="Times New Roman"/>
          <w:sz w:val="28"/>
          <w:szCs w:val="28"/>
        </w:rPr>
        <w:t>. В перечень объектов праздничного оформления включа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04E">
        <w:rPr>
          <w:rFonts w:ascii="Times New Roman" w:hAnsi="Times New Roman" w:cs="Times New Roman"/>
          <w:sz w:val="28"/>
          <w:szCs w:val="28"/>
        </w:rPr>
        <w:t>. К элементам праздничного оформления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5C304E">
        <w:rPr>
          <w:rFonts w:ascii="Times New Roman" w:hAnsi="Times New Roman" w:cs="Times New Roman"/>
          <w:sz w:val="28"/>
          <w:szCs w:val="28"/>
        </w:rPr>
        <w:t>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Для праздничного оформления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проектировании и установке элементов праздничного и (или) тематического оформления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C3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проектировании элементов праздничного и (или) тематического оформления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E72875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При проведении праздничных и иных массовых мероприятий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предусмотреть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20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 xml:space="preserve"> участия граждан и организаций в реализации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благоустройству территории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</w:p>
    <w:p w:rsidR="00E72875" w:rsidRPr="005C304E" w:rsidRDefault="00E72875" w:rsidP="00E72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Вовлечение граждан и организаций в реализацию мероприятий по благоустройству территории муниципального образования (далее - вовлечение)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</w:t>
      </w:r>
      <w:r w:rsidRPr="005C3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</w:t>
      </w:r>
      <w:r w:rsidRPr="005C3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</w:t>
      </w:r>
      <w:r w:rsidRPr="005C304E">
        <w:rPr>
          <w:rFonts w:ascii="Times New Roman" w:hAnsi="Times New Roman" w:cs="Times New Roman"/>
          <w:sz w:val="28"/>
          <w:szCs w:val="28"/>
        </w:rPr>
        <w:t xml:space="preserve">. Вовлечение граждан в обсуждение проекта развития территории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обеспечивать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E72875" w:rsidRDefault="00E72875" w:rsidP="00E7287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2875" w:rsidRPr="00D74DD4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D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74DD4">
        <w:rPr>
          <w:rFonts w:ascii="Times New Roman" w:hAnsi="Times New Roman" w:cs="Times New Roman"/>
          <w:b/>
          <w:sz w:val="28"/>
          <w:szCs w:val="28"/>
        </w:rPr>
        <w:t xml:space="preserve">. Содержание животных </w:t>
      </w:r>
    </w:p>
    <w:p w:rsidR="00E72875" w:rsidRPr="00D74DD4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E72875" w:rsidRPr="00D74DD4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D74DD4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74DD4">
        <w:rPr>
          <w:rFonts w:ascii="Times New Roman" w:hAnsi="Times New Roman" w:cs="Times New Roman"/>
          <w:sz w:val="28"/>
          <w:szCs w:val="28"/>
        </w:rPr>
        <w:t>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72875" w:rsidRPr="00D74DD4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74DD4">
        <w:rPr>
          <w:rFonts w:ascii="Times New Roman" w:hAnsi="Times New Roman" w:cs="Times New Roman"/>
          <w:sz w:val="28"/>
          <w:szCs w:val="28"/>
        </w:rPr>
        <w:t>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E72875" w:rsidRPr="00D74DD4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74DD4">
        <w:rPr>
          <w:rFonts w:ascii="Times New Roman" w:hAnsi="Times New Roman" w:cs="Times New Roman"/>
          <w:sz w:val="28"/>
          <w:szCs w:val="28"/>
        </w:rPr>
        <w:t>.3. Запрещается передвижение сельскохозяйственных животных по территориям общего пользования муниципального образования без сопровождающих лиц.</w:t>
      </w:r>
    </w:p>
    <w:p w:rsidR="00E72875" w:rsidRPr="00D74DD4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74DD4">
        <w:rPr>
          <w:rFonts w:ascii="Times New Roman" w:hAnsi="Times New Roman" w:cs="Times New Roman"/>
          <w:sz w:val="28"/>
          <w:szCs w:val="28"/>
        </w:rPr>
        <w:t xml:space="preserve">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 </w:t>
      </w:r>
    </w:p>
    <w:p w:rsidR="00E72875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75" w:rsidRPr="00CA468B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8B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468B">
        <w:rPr>
          <w:rFonts w:ascii="Times New Roman" w:hAnsi="Times New Roman" w:cs="Times New Roman"/>
          <w:b/>
          <w:sz w:val="28"/>
          <w:szCs w:val="28"/>
        </w:rPr>
        <w:t>. Исполнение Правил благоустройства</w:t>
      </w:r>
    </w:p>
    <w:p w:rsidR="00E72875" w:rsidRPr="00CA468B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8B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E72875" w:rsidRPr="00CA468B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Pr="00CA468B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68B">
        <w:rPr>
          <w:rFonts w:ascii="Times New Roman" w:hAnsi="Times New Roman" w:cs="Times New Roman"/>
          <w:sz w:val="28"/>
          <w:szCs w:val="28"/>
        </w:rPr>
        <w:t>.1. Требования настоящих Правил обязательны для исполнения всеми предприятиями, учреждениями, организациями независимо от их организационно-правовых форм и гражданами.</w:t>
      </w:r>
    </w:p>
    <w:p w:rsidR="00E72875" w:rsidRPr="00CA468B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68B">
        <w:rPr>
          <w:rFonts w:ascii="Times New Roman" w:hAnsi="Times New Roman" w:cs="Times New Roman"/>
          <w:sz w:val="28"/>
          <w:szCs w:val="28"/>
        </w:rPr>
        <w:t>.2. Юридические лица, должностные лица и граждане, виновные в нарушении настоящих Правил, несут административную ответственность в соответствии с Кодексом Российской Федерации об административных правонарушениях и законодательством Оренбургской области об административных правонарушениях.</w:t>
      </w:r>
    </w:p>
    <w:p w:rsidR="00E72875" w:rsidRDefault="00E72875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75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СВОДОВ 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АВИЛ, НАЦИОНАЛЬНЫХ СТАНДАРТОВ И ТЕХНИЧЕСКИХ РЕГЛАМЕНТОВ, ПРИМЕНЯЕМЫХ ПРИ РАЗРАБОТКЕ НОРМ И ПРАВИЛ ПО БЛАГОУСТРОЙСТВУ ТЕРРИТОРИЙ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5C304E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72875" w:rsidRPr="005C304E" w:rsidRDefault="00E72875" w:rsidP="00E72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При разработке правил благоустройства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04E">
        <w:rPr>
          <w:rFonts w:ascii="Times New Roman" w:hAnsi="Times New Roman" w:cs="Times New Roman"/>
          <w:sz w:val="28"/>
          <w:szCs w:val="28"/>
        </w:rPr>
        <w:t xml:space="preserve">, а также концепций 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5C304E">
        <w:rPr>
          <w:rFonts w:ascii="Times New Roman" w:hAnsi="Times New Roman" w:cs="Times New Roman"/>
          <w:sz w:val="28"/>
          <w:szCs w:val="28"/>
        </w:rPr>
        <w:t xml:space="preserve"> соблюдение норм, правил и требований,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в том числе в следующих сводах правил, национальных стандартах и технических регламентах: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СП 42.13330.2016 "СНиП 2.07.01-89* Градостроительство. Планировка и застройка городских и сельских поселений";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476.1325800.2020 "Свод правил. Территории городских и сельских поселений. Правила планировки, застройки и благоустройства жилых микрорайонов";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82.13330.2016 "Свод правил. Благоустройство территорий. Актуализированная редакция СНиП III-10-75";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475.1325800.2020 "Свод правил. Парки. Правила градостроительного проектирования и благоустройства";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45.13330.2017 "Свод правил. Земляные сооружения, основания и фундаменты. Актуализированная редакция СНиП 3.02.01-87";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48.13330.2019 "Свод правил. Организация строительства. СНиП 12-01-2004";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116.13330.2012 "Свод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104.13330.2016 "Свод правил. Инженерная защита территории от затопления и подтопления. Актуализированная редакция СНиП 2.06.15-85";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59.13330.2020 "Свод правил. Доступность зданий и сооружений для маломобильных групп населения. СНиП 35-01-2001";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140.13330.2012 "Свод правил. Городская среда. Правила проектирования для маломобильных групп населения";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136.13330.2012 "Свод правил. Здания и сооружения. Общие положения проектирования с учетом доступности для маломобильных групп населения";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138.13330.2012 "Свод правил. Общественные здания и сооружения, доступные маломобильным группам населения.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137.13330.2012 "Свод правил. Жилая среда с планировочными элементами, доступными инвалидам.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403.1325800.2018 "Свод правил. Территории производственного назначения. Правила проектирования благоустройства";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32.13330.2018 "Свод правил. Канализация. Наружные сети и сооружения. СНиП 2.04.03-85";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31.13330.2012 "Свод правил. Водоснабжение. Наружные сети и сооружения. Актуализированная редакция СНиП 2.04.02-84*";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124.13330.2012 "Свод правил. Тепловые сети. Актуализированная редакция СНиП 41-02-2003";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34.13330.2021 "Свод правил. Автомобильные дороги. СНиП 2.05.02-85*";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52.13330.2016 "Свод правил. Естественное и искусственное освещение. Актуализированная редакция СНиП 23-05-95*";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50.13330.2012 "Свод правил. Тепловая защита зданий. Актуализированная редакция СНиП 23-02-2003";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51.13330.2011 "Свод правил. Защита от шума. Актуализированная редакция СНиП 23-03-2003";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СП 53.13330.2019 "Свод правил. Планировка и застройка территории ведения гражданами садоводства. Здания и сооружения (СНиП 30-02-97* </w:t>
      </w:r>
      <w:r w:rsidRPr="005C304E">
        <w:rPr>
          <w:rFonts w:ascii="Times New Roman" w:hAnsi="Times New Roman" w:cs="Times New Roman"/>
          <w:sz w:val="28"/>
          <w:szCs w:val="28"/>
        </w:rPr>
        <w:lastRenderedPageBreak/>
        <w:t>Планировка и застройка территорий садоводческих (дачных) объединений граждан, здания и сооружения)";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118.13330.2012* "Свод правил. Общественные здания и сооружения. Актуализированная редакция СНиП 31-06-2009";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54.13330.2016 "Свод правил. Здания жилые многоквартирные. Актуализированная редакция СНиП 31-01-2003";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251.1325800.2016 "Свод правил. Здания общеобразовательных организаций.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252.1325800.2016 "Свод правил. Здания дошкольных образовательных организаций.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158.13330.2014 "Свод правил. Здания и помещения медицинских организаций.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257.1325800.2020 "Свод правил. Здания гостиниц.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113.13330.2016 "Свод правил. Стоянки автомобилей. Актуализированная редакция СНиП 21-02-99*";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35.13330.2011 "Свод правил. Мосты и трубы. Актуализированная редакция СНиП 2.05.03-84*";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102.13330.2012 "Свод правил. Туннели гидротехнические. Актуализированная редакция СНиП 2.06.09-84";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58.13330.2019 "Свод правил. Гидротехнические сооружения. Основные положения. СНиП 33-01-2003";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38.13330.2018 "Свод правил. Нагрузки и воздействия на гидротехнические сооружения (волновые, ледовые и от судов). СНиП 2.06.04-82*";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39.13330.2012 "Свод правил. Плотины из грунтовых материалов. Актуализированная редакция СНиП 2.06.05-84*";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40.13330.2012 "Свод правил. Плотины бетонные и железобетонные. Актуализированная редакция СНиП 2.06.06-85";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41.13330.2012 "Свод правил. Бетонные и железобетонные конструкции гидротехнических сооружений. Актуализированная редакция СНиП 2.06.08-87";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СП 101.13330.2012 "Свод правил. Подпорные стены, судоходные шлюзы, рыбопропускные и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сооружения. Актуализированная редакция СНиП 2.06.07-87";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122.13330.2012 "Свод правил. Тоннели железнодорожные и автодорожные. Актуализированная редакция СНиП 32-04-97";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259.1325800.2016 "Свод правил. Мосты в условиях плотной городской застройки. Правила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132.13330.2011 "Свод правил. Обеспечение антитеррористической защищенности зданий и сооружений. Общие требования проектирования";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254.1325800.2016 "Свод правил. Здания и территории. Правила проектирования защиты от производственного шума";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18.13330.2019 "Свод правил. Производственные объекты. Планировочная организация земельного участка (СНиП II-89-80* "Генеральные планы промышленных предприятий")";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>СП 19.13330.2019 "Свод правил. Сельскохозяйственные предприятия. Планировочная организация земельного участка (СНиП II-97-76* "Генеральные планы сельскохозяйственных предприятий")";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СП 131.13330.2020 "Свод правил. Строительная климатология. СНиП 23-01-99*";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52024-2003 "Услуги физкультурно-оздоровительные и спортивные. Общие требования";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52025-2003 "Услуги физкультурно-оздоровительные и спортивные. Требования безопасности потребителей";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33602-2015 "Оборудование и покрытия детских игровых площадок. Термины и определения";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58207-2018/ISO/IEC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50:2014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34614.1-2019 (EN 1176-1:2017) "Оборудование и покрытия игровых площадок. Часть 1. Общие требования безопасности и методы испытаний";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34614.2-2019 (EN 1176-2:2017) "Оборудование и покрытия игровых площадок. Часть 2. Дополнительные требования безопасности и методы испытаний качелей";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34614.3-2019 (EN 1176-3:2017) "Оборудование и покрытия игровых площадок. Часть 3. Дополнительные требования безопасности и методы испытаний горок";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34614.4-2019 (EN 1176-4:2017) "Оборудование и покрытия игровых площадок. Часть 4. Дополнительные требования безопасности и методы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канатных дорог";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34614.5-2019 (EN 1176-5:2008) "Оборудование и покрытия игровых площадок. Часть 5. Дополнительные требования безопасности и методы испытаний каруселей";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34614.6-2019 (EN 1176-6:2017) "Оборудование и покрытия игровых площадок. Часть 6. Дополнительные требования и методы испытаний качалок";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34614.7.2019 (EN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34614.10-2019 (EN 1176-10:2008)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34614.11-2019 (EN 1176-11:2014)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 xml:space="preserve">ГОСТ 34615-2019 (EN 1177:2018) "Покрытия </w:t>
      </w:r>
      <w:proofErr w:type="spellStart"/>
      <w:r w:rsidRPr="005C304E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5C304E">
        <w:rPr>
          <w:rFonts w:ascii="Times New Roman" w:hAnsi="Times New Roman" w:cs="Times New Roman"/>
          <w:sz w:val="28"/>
          <w:szCs w:val="28"/>
        </w:rPr>
        <w:t xml:space="preserve"> игровых площадок. Определение критической высоты падения";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55679-2013 "Оборудование детских спортивных площадок. Безопасность при эксплуатации";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33128-2014 "Межгосударственный стандарт. Дороги автомобильные общего пользования. Ограждения дорожные. Технические требования";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26213-91 "Государственный стандарт Союза ССР. Почвы. Методы определения органического вещества";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53381-2009 "Национальный стандарт Российской Федерации. Почвы и грунты. Грунты питательные. Технические условия";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17.4.3.04-85 "Государственный стандарт Союза ССР. Охрана природы. Почвы. Общие требования к контролю и охране от загрязнения";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17.5.3.06-85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32110-2013 (ISO 11094:1991)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28329-89 "Государственный стандарт Союза ССР. Озеленение городов. Термины и определения";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24835-81 "Государственный стандарт Союза ССР. Саженцы деревьев и кустарников. Технические условия";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24909-81 "Государственный стандарт Союза ССР. Саженцы деревьев декоративных лиственных пород. Технические условия";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25769-83 "Государственный стандарт Союза ССР. Саженцы деревьев хвойных пород для озеленения городов. Технические условия";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59370-2021 "Национальный стандарт Российской Федерации. "Зеленые" стандарты. Посадочный материал декоративных растений";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51232-98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55935-2013 "Национальный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55627-2013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58967-2020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52875-2018 "Национальный стандарт Российской Федерации. Указатели тактильные наземные для инвалидов по зрению. Технические требования";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>ГОСТ 24940-2016 "Межгосударственный стандарт. Здания и сооружения. Методы измерения освещенности";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55706-2013 "Национальный стандарт Российской Федерации. Освещение наружное утилитарное. Классификация и нормы";</w:t>
      </w:r>
    </w:p>
    <w:p w:rsidR="00E72875" w:rsidRPr="005C304E" w:rsidRDefault="00E72875" w:rsidP="00E7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4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55844-2013 "Национальный стандарт Российской Федерации. Освещение наружное утилитарное дорог и пешеходных зон. Нормы";</w:t>
      </w:r>
    </w:p>
    <w:p w:rsidR="00E72875" w:rsidRPr="00CC4E5C" w:rsidRDefault="00E72875" w:rsidP="00E7287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04E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"О безопасности оборудования для детских игровых площадок" (</w:t>
      </w:r>
      <w:proofErr w:type="gramStart"/>
      <w:r w:rsidRPr="005C304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C304E">
        <w:rPr>
          <w:rFonts w:ascii="Times New Roman" w:hAnsi="Times New Roman" w:cs="Times New Roman"/>
          <w:sz w:val="28"/>
          <w:szCs w:val="28"/>
        </w:rPr>
        <w:t xml:space="preserve"> ЕАЭС 042/2017).</w:t>
      </w:r>
    </w:p>
    <w:p w:rsidR="00E72875" w:rsidRPr="001E4226" w:rsidRDefault="00E72875" w:rsidP="00E72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C97" w:rsidRPr="00E72875" w:rsidRDefault="00616C97" w:rsidP="00E72875"/>
    <w:sectPr w:rsidR="00616C97" w:rsidRPr="00E72875" w:rsidSect="00840AF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6ADA"/>
    <w:multiLevelType w:val="multilevel"/>
    <w:tmpl w:val="527278C0"/>
    <w:lvl w:ilvl="0">
      <w:start w:val="1"/>
      <w:numFmt w:val="decimal"/>
      <w:lvlText w:val="%1."/>
      <w:lvlJc w:val="left"/>
      <w:pPr>
        <w:ind w:left="1125" w:hanging="112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67" w:hanging="1125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718A0C41"/>
    <w:multiLevelType w:val="hybridMultilevel"/>
    <w:tmpl w:val="61CE791E"/>
    <w:lvl w:ilvl="0" w:tplc="93A80B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8C"/>
    <w:rsid w:val="0000149F"/>
    <w:rsid w:val="00006A84"/>
    <w:rsid w:val="00010C01"/>
    <w:rsid w:val="000207F7"/>
    <w:rsid w:val="00021740"/>
    <w:rsid w:val="00021F11"/>
    <w:rsid w:val="000240E1"/>
    <w:rsid w:val="000242C9"/>
    <w:rsid w:val="000337DE"/>
    <w:rsid w:val="000343FF"/>
    <w:rsid w:val="00037290"/>
    <w:rsid w:val="000379E3"/>
    <w:rsid w:val="00041147"/>
    <w:rsid w:val="0004423F"/>
    <w:rsid w:val="00044853"/>
    <w:rsid w:val="000450E2"/>
    <w:rsid w:val="00052780"/>
    <w:rsid w:val="00053C16"/>
    <w:rsid w:val="00055515"/>
    <w:rsid w:val="00056EB6"/>
    <w:rsid w:val="00057B52"/>
    <w:rsid w:val="00062353"/>
    <w:rsid w:val="00062FA0"/>
    <w:rsid w:val="0006300B"/>
    <w:rsid w:val="00065E8B"/>
    <w:rsid w:val="00067FA5"/>
    <w:rsid w:val="00071E5F"/>
    <w:rsid w:val="000721D0"/>
    <w:rsid w:val="00073F8D"/>
    <w:rsid w:val="00077FAC"/>
    <w:rsid w:val="000818B2"/>
    <w:rsid w:val="00082BEA"/>
    <w:rsid w:val="00082EBE"/>
    <w:rsid w:val="00083387"/>
    <w:rsid w:val="000835A0"/>
    <w:rsid w:val="00083B25"/>
    <w:rsid w:val="0008634C"/>
    <w:rsid w:val="000869B1"/>
    <w:rsid w:val="0009073A"/>
    <w:rsid w:val="00096E91"/>
    <w:rsid w:val="00097F8F"/>
    <w:rsid w:val="000A123F"/>
    <w:rsid w:val="000A15EC"/>
    <w:rsid w:val="000A187B"/>
    <w:rsid w:val="000A1B5E"/>
    <w:rsid w:val="000A4815"/>
    <w:rsid w:val="000A4D5B"/>
    <w:rsid w:val="000A6CCC"/>
    <w:rsid w:val="000A7F4F"/>
    <w:rsid w:val="000B1B10"/>
    <w:rsid w:val="000B509C"/>
    <w:rsid w:val="000B5590"/>
    <w:rsid w:val="000B5E8C"/>
    <w:rsid w:val="000C2784"/>
    <w:rsid w:val="000C294F"/>
    <w:rsid w:val="000C38C7"/>
    <w:rsid w:val="000C659C"/>
    <w:rsid w:val="000C7662"/>
    <w:rsid w:val="000D1FEA"/>
    <w:rsid w:val="000D3068"/>
    <w:rsid w:val="000E029C"/>
    <w:rsid w:val="000E3E2B"/>
    <w:rsid w:val="000E56DF"/>
    <w:rsid w:val="000E60C8"/>
    <w:rsid w:val="000E6184"/>
    <w:rsid w:val="000E7A25"/>
    <w:rsid w:val="000F04B5"/>
    <w:rsid w:val="000F23C0"/>
    <w:rsid w:val="000F5581"/>
    <w:rsid w:val="000F6C31"/>
    <w:rsid w:val="000F6D52"/>
    <w:rsid w:val="000F7FBD"/>
    <w:rsid w:val="00100076"/>
    <w:rsid w:val="001001E1"/>
    <w:rsid w:val="00100FA4"/>
    <w:rsid w:val="001010A1"/>
    <w:rsid w:val="001015EE"/>
    <w:rsid w:val="00101626"/>
    <w:rsid w:val="001041E5"/>
    <w:rsid w:val="00105FD5"/>
    <w:rsid w:val="00110994"/>
    <w:rsid w:val="00110BC9"/>
    <w:rsid w:val="001114B4"/>
    <w:rsid w:val="00111D6C"/>
    <w:rsid w:val="00112F01"/>
    <w:rsid w:val="001135E0"/>
    <w:rsid w:val="0011416A"/>
    <w:rsid w:val="00114E94"/>
    <w:rsid w:val="0011638A"/>
    <w:rsid w:val="00120635"/>
    <w:rsid w:val="00122904"/>
    <w:rsid w:val="001237D8"/>
    <w:rsid w:val="00123F09"/>
    <w:rsid w:val="001265AC"/>
    <w:rsid w:val="00127C14"/>
    <w:rsid w:val="00130648"/>
    <w:rsid w:val="00130920"/>
    <w:rsid w:val="001350BC"/>
    <w:rsid w:val="00136B67"/>
    <w:rsid w:val="00141C21"/>
    <w:rsid w:val="001438EB"/>
    <w:rsid w:val="001457E2"/>
    <w:rsid w:val="00146272"/>
    <w:rsid w:val="001463C5"/>
    <w:rsid w:val="00151033"/>
    <w:rsid w:val="00152FA7"/>
    <w:rsid w:val="001539B5"/>
    <w:rsid w:val="00160BB9"/>
    <w:rsid w:val="0016116B"/>
    <w:rsid w:val="001627BF"/>
    <w:rsid w:val="001650E8"/>
    <w:rsid w:val="00165AA9"/>
    <w:rsid w:val="00165B37"/>
    <w:rsid w:val="0016694D"/>
    <w:rsid w:val="00166E3D"/>
    <w:rsid w:val="00175E97"/>
    <w:rsid w:val="00176744"/>
    <w:rsid w:val="0018028B"/>
    <w:rsid w:val="00181212"/>
    <w:rsid w:val="00184ED6"/>
    <w:rsid w:val="0019223E"/>
    <w:rsid w:val="0019254E"/>
    <w:rsid w:val="00192979"/>
    <w:rsid w:val="001A0563"/>
    <w:rsid w:val="001A0619"/>
    <w:rsid w:val="001A5A88"/>
    <w:rsid w:val="001A7524"/>
    <w:rsid w:val="001B0FFA"/>
    <w:rsid w:val="001B5F2D"/>
    <w:rsid w:val="001C2A80"/>
    <w:rsid w:val="001C556F"/>
    <w:rsid w:val="001C5951"/>
    <w:rsid w:val="001C5D2C"/>
    <w:rsid w:val="001D232B"/>
    <w:rsid w:val="001D36B4"/>
    <w:rsid w:val="001D5A26"/>
    <w:rsid w:val="001E268A"/>
    <w:rsid w:val="001E361B"/>
    <w:rsid w:val="001E4929"/>
    <w:rsid w:val="001E53F0"/>
    <w:rsid w:val="001E5DDD"/>
    <w:rsid w:val="001E64D0"/>
    <w:rsid w:val="001E7D49"/>
    <w:rsid w:val="001E7F2D"/>
    <w:rsid w:val="001F0EFD"/>
    <w:rsid w:val="001F1A2D"/>
    <w:rsid w:val="001F6B20"/>
    <w:rsid w:val="001F70F7"/>
    <w:rsid w:val="001F7849"/>
    <w:rsid w:val="00200FC1"/>
    <w:rsid w:val="00204252"/>
    <w:rsid w:val="00205281"/>
    <w:rsid w:val="00206604"/>
    <w:rsid w:val="00207820"/>
    <w:rsid w:val="00207B4D"/>
    <w:rsid w:val="0021144A"/>
    <w:rsid w:val="002126A4"/>
    <w:rsid w:val="00215A96"/>
    <w:rsid w:val="00215E4B"/>
    <w:rsid w:val="00217AA8"/>
    <w:rsid w:val="00220EBE"/>
    <w:rsid w:val="002222E8"/>
    <w:rsid w:val="00224419"/>
    <w:rsid w:val="00224C77"/>
    <w:rsid w:val="002252CF"/>
    <w:rsid w:val="00225C20"/>
    <w:rsid w:val="002269BA"/>
    <w:rsid w:val="00226F2E"/>
    <w:rsid w:val="00234602"/>
    <w:rsid w:val="00235B24"/>
    <w:rsid w:val="00237428"/>
    <w:rsid w:val="00243BD3"/>
    <w:rsid w:val="00246291"/>
    <w:rsid w:val="00247AE9"/>
    <w:rsid w:val="002503F9"/>
    <w:rsid w:val="0025059E"/>
    <w:rsid w:val="002528A1"/>
    <w:rsid w:val="00253F95"/>
    <w:rsid w:val="002563F0"/>
    <w:rsid w:val="002627B2"/>
    <w:rsid w:val="00262ACF"/>
    <w:rsid w:val="00263AC4"/>
    <w:rsid w:val="002650C4"/>
    <w:rsid w:val="00267DC8"/>
    <w:rsid w:val="00270CEE"/>
    <w:rsid w:val="002746EF"/>
    <w:rsid w:val="00277BCC"/>
    <w:rsid w:val="00281C5A"/>
    <w:rsid w:val="00283115"/>
    <w:rsid w:val="00284635"/>
    <w:rsid w:val="00293953"/>
    <w:rsid w:val="002A00EE"/>
    <w:rsid w:val="002A2400"/>
    <w:rsid w:val="002A3044"/>
    <w:rsid w:val="002A5BB7"/>
    <w:rsid w:val="002B04BF"/>
    <w:rsid w:val="002B4160"/>
    <w:rsid w:val="002B72B0"/>
    <w:rsid w:val="002C0206"/>
    <w:rsid w:val="002C0D21"/>
    <w:rsid w:val="002C21A6"/>
    <w:rsid w:val="002C23BE"/>
    <w:rsid w:val="002C2772"/>
    <w:rsid w:val="002C53B4"/>
    <w:rsid w:val="002C6522"/>
    <w:rsid w:val="002D0F8A"/>
    <w:rsid w:val="002D25FD"/>
    <w:rsid w:val="002D42FC"/>
    <w:rsid w:val="002D6751"/>
    <w:rsid w:val="002D6CEB"/>
    <w:rsid w:val="002D7B2F"/>
    <w:rsid w:val="002D7F01"/>
    <w:rsid w:val="002E1522"/>
    <w:rsid w:val="002E4349"/>
    <w:rsid w:val="002F0481"/>
    <w:rsid w:val="002F353B"/>
    <w:rsid w:val="002F53CF"/>
    <w:rsid w:val="00301536"/>
    <w:rsid w:val="00312879"/>
    <w:rsid w:val="00312A90"/>
    <w:rsid w:val="003143D4"/>
    <w:rsid w:val="003155C4"/>
    <w:rsid w:val="00316014"/>
    <w:rsid w:val="003202C3"/>
    <w:rsid w:val="00321096"/>
    <w:rsid w:val="0032329F"/>
    <w:rsid w:val="00323EC1"/>
    <w:rsid w:val="00324B81"/>
    <w:rsid w:val="00325AD5"/>
    <w:rsid w:val="003277CC"/>
    <w:rsid w:val="003347D8"/>
    <w:rsid w:val="003365AA"/>
    <w:rsid w:val="003372A8"/>
    <w:rsid w:val="00342409"/>
    <w:rsid w:val="00360E0F"/>
    <w:rsid w:val="0036249B"/>
    <w:rsid w:val="00363821"/>
    <w:rsid w:val="00363D7C"/>
    <w:rsid w:val="0036542B"/>
    <w:rsid w:val="003721BB"/>
    <w:rsid w:val="00372B08"/>
    <w:rsid w:val="00376C2E"/>
    <w:rsid w:val="003811D7"/>
    <w:rsid w:val="00381831"/>
    <w:rsid w:val="0038224C"/>
    <w:rsid w:val="003824D9"/>
    <w:rsid w:val="00383992"/>
    <w:rsid w:val="0038463D"/>
    <w:rsid w:val="00385E16"/>
    <w:rsid w:val="003863FD"/>
    <w:rsid w:val="00386C66"/>
    <w:rsid w:val="003871A1"/>
    <w:rsid w:val="00387217"/>
    <w:rsid w:val="003912F5"/>
    <w:rsid w:val="00392876"/>
    <w:rsid w:val="0039323C"/>
    <w:rsid w:val="003960BC"/>
    <w:rsid w:val="00397935"/>
    <w:rsid w:val="00397EC0"/>
    <w:rsid w:val="003A0E25"/>
    <w:rsid w:val="003A160D"/>
    <w:rsid w:val="003A16D0"/>
    <w:rsid w:val="003A2699"/>
    <w:rsid w:val="003A6C1E"/>
    <w:rsid w:val="003A6F5E"/>
    <w:rsid w:val="003A7E7C"/>
    <w:rsid w:val="003A7F0B"/>
    <w:rsid w:val="003B1D79"/>
    <w:rsid w:val="003B37BE"/>
    <w:rsid w:val="003B447F"/>
    <w:rsid w:val="003B4B65"/>
    <w:rsid w:val="003B70AF"/>
    <w:rsid w:val="003B7918"/>
    <w:rsid w:val="003C0DF9"/>
    <w:rsid w:val="003C32F7"/>
    <w:rsid w:val="003C3A2D"/>
    <w:rsid w:val="003C5205"/>
    <w:rsid w:val="003C67DD"/>
    <w:rsid w:val="003C75FE"/>
    <w:rsid w:val="003D1EF5"/>
    <w:rsid w:val="003D49D5"/>
    <w:rsid w:val="003D5915"/>
    <w:rsid w:val="003D7533"/>
    <w:rsid w:val="003F1560"/>
    <w:rsid w:val="003F2225"/>
    <w:rsid w:val="003F474F"/>
    <w:rsid w:val="00402CEC"/>
    <w:rsid w:val="00402E02"/>
    <w:rsid w:val="00405481"/>
    <w:rsid w:val="004057D8"/>
    <w:rsid w:val="00406A3B"/>
    <w:rsid w:val="00407C8D"/>
    <w:rsid w:val="0041075C"/>
    <w:rsid w:val="004110BA"/>
    <w:rsid w:val="00413082"/>
    <w:rsid w:val="00414A7D"/>
    <w:rsid w:val="00414ED6"/>
    <w:rsid w:val="00416362"/>
    <w:rsid w:val="004206C0"/>
    <w:rsid w:val="00420D11"/>
    <w:rsid w:val="0042291D"/>
    <w:rsid w:val="00422A77"/>
    <w:rsid w:val="00427294"/>
    <w:rsid w:val="0043087F"/>
    <w:rsid w:val="00433198"/>
    <w:rsid w:val="004340E4"/>
    <w:rsid w:val="004402CE"/>
    <w:rsid w:val="004402FD"/>
    <w:rsid w:val="00440842"/>
    <w:rsid w:val="004412F4"/>
    <w:rsid w:val="004438EA"/>
    <w:rsid w:val="004458F6"/>
    <w:rsid w:val="00450630"/>
    <w:rsid w:val="0045085C"/>
    <w:rsid w:val="00451605"/>
    <w:rsid w:val="0045374D"/>
    <w:rsid w:val="0045576C"/>
    <w:rsid w:val="00456412"/>
    <w:rsid w:val="0045652D"/>
    <w:rsid w:val="004610AF"/>
    <w:rsid w:val="00462058"/>
    <w:rsid w:val="00471873"/>
    <w:rsid w:val="00481776"/>
    <w:rsid w:val="004830D1"/>
    <w:rsid w:val="004841E3"/>
    <w:rsid w:val="0048546D"/>
    <w:rsid w:val="004906CC"/>
    <w:rsid w:val="004924C4"/>
    <w:rsid w:val="00492C9C"/>
    <w:rsid w:val="0049497F"/>
    <w:rsid w:val="00495D60"/>
    <w:rsid w:val="00496729"/>
    <w:rsid w:val="00496D5C"/>
    <w:rsid w:val="0049789A"/>
    <w:rsid w:val="00497AF6"/>
    <w:rsid w:val="004A0405"/>
    <w:rsid w:val="004A1FBB"/>
    <w:rsid w:val="004A2B15"/>
    <w:rsid w:val="004A2D74"/>
    <w:rsid w:val="004A3FF0"/>
    <w:rsid w:val="004A4DB6"/>
    <w:rsid w:val="004A4EE3"/>
    <w:rsid w:val="004B45CB"/>
    <w:rsid w:val="004B6E8C"/>
    <w:rsid w:val="004B71A2"/>
    <w:rsid w:val="004C0B6C"/>
    <w:rsid w:val="004C0C55"/>
    <w:rsid w:val="004C0CEE"/>
    <w:rsid w:val="004C6659"/>
    <w:rsid w:val="004C7CF1"/>
    <w:rsid w:val="004D31E0"/>
    <w:rsid w:val="004E5634"/>
    <w:rsid w:val="004F1C7F"/>
    <w:rsid w:val="004F2033"/>
    <w:rsid w:val="004F4307"/>
    <w:rsid w:val="004F53DA"/>
    <w:rsid w:val="004F6D53"/>
    <w:rsid w:val="005009C9"/>
    <w:rsid w:val="00504636"/>
    <w:rsid w:val="00504971"/>
    <w:rsid w:val="00505002"/>
    <w:rsid w:val="00506829"/>
    <w:rsid w:val="00507DB9"/>
    <w:rsid w:val="00510248"/>
    <w:rsid w:val="005102A3"/>
    <w:rsid w:val="005121CB"/>
    <w:rsid w:val="00513EA8"/>
    <w:rsid w:val="00514556"/>
    <w:rsid w:val="0051655B"/>
    <w:rsid w:val="00520B1F"/>
    <w:rsid w:val="005213FA"/>
    <w:rsid w:val="00521603"/>
    <w:rsid w:val="00521A83"/>
    <w:rsid w:val="00521C7D"/>
    <w:rsid w:val="00522BDE"/>
    <w:rsid w:val="005264CB"/>
    <w:rsid w:val="00526A1B"/>
    <w:rsid w:val="00531146"/>
    <w:rsid w:val="00532535"/>
    <w:rsid w:val="00534A36"/>
    <w:rsid w:val="00535238"/>
    <w:rsid w:val="00535379"/>
    <w:rsid w:val="0053589B"/>
    <w:rsid w:val="00535909"/>
    <w:rsid w:val="0053634D"/>
    <w:rsid w:val="00537312"/>
    <w:rsid w:val="00541636"/>
    <w:rsid w:val="005424E2"/>
    <w:rsid w:val="0054405D"/>
    <w:rsid w:val="00544793"/>
    <w:rsid w:val="00546D16"/>
    <w:rsid w:val="00547828"/>
    <w:rsid w:val="00547A26"/>
    <w:rsid w:val="00552DEC"/>
    <w:rsid w:val="00552F39"/>
    <w:rsid w:val="005538D6"/>
    <w:rsid w:val="00560A1F"/>
    <w:rsid w:val="0056192E"/>
    <w:rsid w:val="00561D95"/>
    <w:rsid w:val="00562326"/>
    <w:rsid w:val="00564F24"/>
    <w:rsid w:val="00567892"/>
    <w:rsid w:val="005700D4"/>
    <w:rsid w:val="00577679"/>
    <w:rsid w:val="00581714"/>
    <w:rsid w:val="00582CC8"/>
    <w:rsid w:val="00583452"/>
    <w:rsid w:val="00584936"/>
    <w:rsid w:val="00586B36"/>
    <w:rsid w:val="00586DDD"/>
    <w:rsid w:val="00587017"/>
    <w:rsid w:val="00591258"/>
    <w:rsid w:val="00594E0D"/>
    <w:rsid w:val="00595CF7"/>
    <w:rsid w:val="005961F9"/>
    <w:rsid w:val="005A0A6D"/>
    <w:rsid w:val="005A0FD4"/>
    <w:rsid w:val="005A2D73"/>
    <w:rsid w:val="005A5B66"/>
    <w:rsid w:val="005A5F4E"/>
    <w:rsid w:val="005B3617"/>
    <w:rsid w:val="005B3EDD"/>
    <w:rsid w:val="005B454A"/>
    <w:rsid w:val="005B5926"/>
    <w:rsid w:val="005B5AE0"/>
    <w:rsid w:val="005C01A1"/>
    <w:rsid w:val="005C0F89"/>
    <w:rsid w:val="005C214D"/>
    <w:rsid w:val="005C304E"/>
    <w:rsid w:val="005C67B5"/>
    <w:rsid w:val="005C67B6"/>
    <w:rsid w:val="005C7B6F"/>
    <w:rsid w:val="005D6E4E"/>
    <w:rsid w:val="005E2ECB"/>
    <w:rsid w:val="005E58C1"/>
    <w:rsid w:val="005E5FF0"/>
    <w:rsid w:val="005E7E85"/>
    <w:rsid w:val="005E7F95"/>
    <w:rsid w:val="005F00AC"/>
    <w:rsid w:val="005F05A2"/>
    <w:rsid w:val="005F2086"/>
    <w:rsid w:val="005F72DB"/>
    <w:rsid w:val="00601C2F"/>
    <w:rsid w:val="0060343C"/>
    <w:rsid w:val="006039A3"/>
    <w:rsid w:val="00605014"/>
    <w:rsid w:val="006112C4"/>
    <w:rsid w:val="00612233"/>
    <w:rsid w:val="0061322F"/>
    <w:rsid w:val="006166F2"/>
    <w:rsid w:val="00616C97"/>
    <w:rsid w:val="006172CC"/>
    <w:rsid w:val="0062189D"/>
    <w:rsid w:val="00624270"/>
    <w:rsid w:val="00627982"/>
    <w:rsid w:val="00630716"/>
    <w:rsid w:val="00632E25"/>
    <w:rsid w:val="00633DA7"/>
    <w:rsid w:val="00635318"/>
    <w:rsid w:val="00636650"/>
    <w:rsid w:val="00642184"/>
    <w:rsid w:val="00642590"/>
    <w:rsid w:val="00642ECA"/>
    <w:rsid w:val="00643DD8"/>
    <w:rsid w:val="00645FE8"/>
    <w:rsid w:val="006460FD"/>
    <w:rsid w:val="00646D12"/>
    <w:rsid w:val="00647592"/>
    <w:rsid w:val="00653C57"/>
    <w:rsid w:val="0065577E"/>
    <w:rsid w:val="00656584"/>
    <w:rsid w:val="006632E0"/>
    <w:rsid w:val="00663AB3"/>
    <w:rsid w:val="00664E1A"/>
    <w:rsid w:val="006658C2"/>
    <w:rsid w:val="006666D1"/>
    <w:rsid w:val="0066699F"/>
    <w:rsid w:val="00667F06"/>
    <w:rsid w:val="00675ED7"/>
    <w:rsid w:val="00676377"/>
    <w:rsid w:val="00677B33"/>
    <w:rsid w:val="0068438C"/>
    <w:rsid w:val="00685748"/>
    <w:rsid w:val="00685A7B"/>
    <w:rsid w:val="00686BCC"/>
    <w:rsid w:val="00690EDB"/>
    <w:rsid w:val="00695466"/>
    <w:rsid w:val="00695AD3"/>
    <w:rsid w:val="00696363"/>
    <w:rsid w:val="006A03D2"/>
    <w:rsid w:val="006A2376"/>
    <w:rsid w:val="006A23F9"/>
    <w:rsid w:val="006A3343"/>
    <w:rsid w:val="006A5315"/>
    <w:rsid w:val="006A7D36"/>
    <w:rsid w:val="006B55FB"/>
    <w:rsid w:val="006C0ADD"/>
    <w:rsid w:val="006C1039"/>
    <w:rsid w:val="006C3509"/>
    <w:rsid w:val="006C3549"/>
    <w:rsid w:val="006C5D15"/>
    <w:rsid w:val="006C6777"/>
    <w:rsid w:val="006C78EC"/>
    <w:rsid w:val="006D179E"/>
    <w:rsid w:val="006D4481"/>
    <w:rsid w:val="006D4689"/>
    <w:rsid w:val="006D5AD1"/>
    <w:rsid w:val="006F1B0C"/>
    <w:rsid w:val="006F222D"/>
    <w:rsid w:val="006F5280"/>
    <w:rsid w:val="00701046"/>
    <w:rsid w:val="0070125C"/>
    <w:rsid w:val="00702F9A"/>
    <w:rsid w:val="007037FC"/>
    <w:rsid w:val="00703CCA"/>
    <w:rsid w:val="00704269"/>
    <w:rsid w:val="00705CE6"/>
    <w:rsid w:val="00706CC6"/>
    <w:rsid w:val="00707661"/>
    <w:rsid w:val="007124EB"/>
    <w:rsid w:val="00713440"/>
    <w:rsid w:val="00713C82"/>
    <w:rsid w:val="00715457"/>
    <w:rsid w:val="00716682"/>
    <w:rsid w:val="00720C13"/>
    <w:rsid w:val="0072333E"/>
    <w:rsid w:val="00724DF2"/>
    <w:rsid w:val="0072735F"/>
    <w:rsid w:val="0072758C"/>
    <w:rsid w:val="007322C2"/>
    <w:rsid w:val="00732D17"/>
    <w:rsid w:val="00733930"/>
    <w:rsid w:val="00735265"/>
    <w:rsid w:val="007354D4"/>
    <w:rsid w:val="00735BE7"/>
    <w:rsid w:val="00740F6B"/>
    <w:rsid w:val="00741E4F"/>
    <w:rsid w:val="00745615"/>
    <w:rsid w:val="00745E85"/>
    <w:rsid w:val="00751E36"/>
    <w:rsid w:val="00751E46"/>
    <w:rsid w:val="00755678"/>
    <w:rsid w:val="00755ED5"/>
    <w:rsid w:val="00756D61"/>
    <w:rsid w:val="00761BB7"/>
    <w:rsid w:val="0076254E"/>
    <w:rsid w:val="0076579E"/>
    <w:rsid w:val="00766F6F"/>
    <w:rsid w:val="00770C26"/>
    <w:rsid w:val="00771C62"/>
    <w:rsid w:val="007752C3"/>
    <w:rsid w:val="00775364"/>
    <w:rsid w:val="00775968"/>
    <w:rsid w:val="00781866"/>
    <w:rsid w:val="007823F7"/>
    <w:rsid w:val="00783D40"/>
    <w:rsid w:val="00784219"/>
    <w:rsid w:val="00784716"/>
    <w:rsid w:val="00787BE0"/>
    <w:rsid w:val="0079233D"/>
    <w:rsid w:val="00792F4F"/>
    <w:rsid w:val="00793BCA"/>
    <w:rsid w:val="00794B88"/>
    <w:rsid w:val="0079500D"/>
    <w:rsid w:val="00795054"/>
    <w:rsid w:val="00795550"/>
    <w:rsid w:val="00796C93"/>
    <w:rsid w:val="00796DC0"/>
    <w:rsid w:val="007A0504"/>
    <w:rsid w:val="007A25B8"/>
    <w:rsid w:val="007A25D8"/>
    <w:rsid w:val="007A31F3"/>
    <w:rsid w:val="007A434B"/>
    <w:rsid w:val="007A4683"/>
    <w:rsid w:val="007A4948"/>
    <w:rsid w:val="007A6086"/>
    <w:rsid w:val="007A6124"/>
    <w:rsid w:val="007A7AC3"/>
    <w:rsid w:val="007B0B9B"/>
    <w:rsid w:val="007B1FFA"/>
    <w:rsid w:val="007B2FCB"/>
    <w:rsid w:val="007B65CC"/>
    <w:rsid w:val="007B7F8F"/>
    <w:rsid w:val="007C1ACC"/>
    <w:rsid w:val="007C1D4B"/>
    <w:rsid w:val="007C5735"/>
    <w:rsid w:val="007C6F10"/>
    <w:rsid w:val="007D1468"/>
    <w:rsid w:val="007D4133"/>
    <w:rsid w:val="007D4144"/>
    <w:rsid w:val="007D7536"/>
    <w:rsid w:val="007E0AC1"/>
    <w:rsid w:val="007E0C9F"/>
    <w:rsid w:val="007E31DB"/>
    <w:rsid w:val="007E3DEC"/>
    <w:rsid w:val="007E4303"/>
    <w:rsid w:val="007E6C0E"/>
    <w:rsid w:val="007E7B26"/>
    <w:rsid w:val="007F22B7"/>
    <w:rsid w:val="007F3753"/>
    <w:rsid w:val="007F597C"/>
    <w:rsid w:val="007F6575"/>
    <w:rsid w:val="007F77C4"/>
    <w:rsid w:val="007F77E6"/>
    <w:rsid w:val="0080222B"/>
    <w:rsid w:val="008061AE"/>
    <w:rsid w:val="0080635E"/>
    <w:rsid w:val="00806FB1"/>
    <w:rsid w:val="0080751B"/>
    <w:rsid w:val="00807C32"/>
    <w:rsid w:val="00810328"/>
    <w:rsid w:val="0081195E"/>
    <w:rsid w:val="008127FF"/>
    <w:rsid w:val="00814829"/>
    <w:rsid w:val="00814F6A"/>
    <w:rsid w:val="008224A3"/>
    <w:rsid w:val="0082259B"/>
    <w:rsid w:val="008232F4"/>
    <w:rsid w:val="00823639"/>
    <w:rsid w:val="00823C70"/>
    <w:rsid w:val="00826B1D"/>
    <w:rsid w:val="00831A52"/>
    <w:rsid w:val="00832843"/>
    <w:rsid w:val="00833512"/>
    <w:rsid w:val="00835874"/>
    <w:rsid w:val="00835A6B"/>
    <w:rsid w:val="00837A00"/>
    <w:rsid w:val="00840AF4"/>
    <w:rsid w:val="00840FB2"/>
    <w:rsid w:val="00841CC1"/>
    <w:rsid w:val="00841E97"/>
    <w:rsid w:val="008436F0"/>
    <w:rsid w:val="00843B6B"/>
    <w:rsid w:val="00845BE1"/>
    <w:rsid w:val="00847133"/>
    <w:rsid w:val="0085444B"/>
    <w:rsid w:val="0085559F"/>
    <w:rsid w:val="00855FFC"/>
    <w:rsid w:val="00856CD4"/>
    <w:rsid w:val="008574B4"/>
    <w:rsid w:val="00861920"/>
    <w:rsid w:val="00862738"/>
    <w:rsid w:val="00864D49"/>
    <w:rsid w:val="00865BC6"/>
    <w:rsid w:val="00866054"/>
    <w:rsid w:val="00867799"/>
    <w:rsid w:val="0087394F"/>
    <w:rsid w:val="008771AA"/>
    <w:rsid w:val="0088159D"/>
    <w:rsid w:val="00882F60"/>
    <w:rsid w:val="00883E2D"/>
    <w:rsid w:val="00885769"/>
    <w:rsid w:val="00885807"/>
    <w:rsid w:val="0089006C"/>
    <w:rsid w:val="00891510"/>
    <w:rsid w:val="008923EB"/>
    <w:rsid w:val="00894C85"/>
    <w:rsid w:val="008A28B3"/>
    <w:rsid w:val="008A43A2"/>
    <w:rsid w:val="008A47F5"/>
    <w:rsid w:val="008A7DC5"/>
    <w:rsid w:val="008B0834"/>
    <w:rsid w:val="008B2C18"/>
    <w:rsid w:val="008B30CE"/>
    <w:rsid w:val="008B36C4"/>
    <w:rsid w:val="008B59AE"/>
    <w:rsid w:val="008B59C7"/>
    <w:rsid w:val="008B5BD6"/>
    <w:rsid w:val="008B5C78"/>
    <w:rsid w:val="008B6CCD"/>
    <w:rsid w:val="008B6E62"/>
    <w:rsid w:val="008C237C"/>
    <w:rsid w:val="008C31B3"/>
    <w:rsid w:val="008C6AF9"/>
    <w:rsid w:val="008D0018"/>
    <w:rsid w:val="008D2234"/>
    <w:rsid w:val="008D2B3E"/>
    <w:rsid w:val="008D3428"/>
    <w:rsid w:val="008D6305"/>
    <w:rsid w:val="008E2199"/>
    <w:rsid w:val="008E2D59"/>
    <w:rsid w:val="008E372B"/>
    <w:rsid w:val="008E4FCA"/>
    <w:rsid w:val="008F005F"/>
    <w:rsid w:val="008F01C3"/>
    <w:rsid w:val="008F5B50"/>
    <w:rsid w:val="008F5E41"/>
    <w:rsid w:val="008F7076"/>
    <w:rsid w:val="00901372"/>
    <w:rsid w:val="00903825"/>
    <w:rsid w:val="009061B5"/>
    <w:rsid w:val="00907B0D"/>
    <w:rsid w:val="00907C52"/>
    <w:rsid w:val="009102B6"/>
    <w:rsid w:val="009104DA"/>
    <w:rsid w:val="00911939"/>
    <w:rsid w:val="00915D5B"/>
    <w:rsid w:val="00916E83"/>
    <w:rsid w:val="00920A74"/>
    <w:rsid w:val="009213EC"/>
    <w:rsid w:val="00922144"/>
    <w:rsid w:val="00922E70"/>
    <w:rsid w:val="00923384"/>
    <w:rsid w:val="009267A0"/>
    <w:rsid w:val="00927ED9"/>
    <w:rsid w:val="009304C8"/>
    <w:rsid w:val="00931303"/>
    <w:rsid w:val="009324BC"/>
    <w:rsid w:val="00934A09"/>
    <w:rsid w:val="00936687"/>
    <w:rsid w:val="009412B4"/>
    <w:rsid w:val="00943D22"/>
    <w:rsid w:val="009442B5"/>
    <w:rsid w:val="00947F12"/>
    <w:rsid w:val="00962839"/>
    <w:rsid w:val="009633ED"/>
    <w:rsid w:val="00963547"/>
    <w:rsid w:val="00965B75"/>
    <w:rsid w:val="009660C5"/>
    <w:rsid w:val="009677EF"/>
    <w:rsid w:val="00967899"/>
    <w:rsid w:val="009707BA"/>
    <w:rsid w:val="00972850"/>
    <w:rsid w:val="00975D65"/>
    <w:rsid w:val="00975F89"/>
    <w:rsid w:val="00977B3F"/>
    <w:rsid w:val="0098004B"/>
    <w:rsid w:val="009806ED"/>
    <w:rsid w:val="00980A88"/>
    <w:rsid w:val="00982FE0"/>
    <w:rsid w:val="009831F3"/>
    <w:rsid w:val="00986D29"/>
    <w:rsid w:val="009911B0"/>
    <w:rsid w:val="00994D34"/>
    <w:rsid w:val="00997F6E"/>
    <w:rsid w:val="009A34D9"/>
    <w:rsid w:val="009A4641"/>
    <w:rsid w:val="009A55C0"/>
    <w:rsid w:val="009A6E0E"/>
    <w:rsid w:val="009A794F"/>
    <w:rsid w:val="009A79D8"/>
    <w:rsid w:val="009B17AD"/>
    <w:rsid w:val="009B1DE1"/>
    <w:rsid w:val="009B567A"/>
    <w:rsid w:val="009B5F3B"/>
    <w:rsid w:val="009B70F4"/>
    <w:rsid w:val="009C1335"/>
    <w:rsid w:val="009C5421"/>
    <w:rsid w:val="009C7BE7"/>
    <w:rsid w:val="009D005C"/>
    <w:rsid w:val="009D0EDA"/>
    <w:rsid w:val="009D165D"/>
    <w:rsid w:val="009D6DEC"/>
    <w:rsid w:val="009E01E4"/>
    <w:rsid w:val="009E0BF4"/>
    <w:rsid w:val="009E3044"/>
    <w:rsid w:val="009E7256"/>
    <w:rsid w:val="009F0A84"/>
    <w:rsid w:val="009F0D45"/>
    <w:rsid w:val="009F0DD2"/>
    <w:rsid w:val="009F30A5"/>
    <w:rsid w:val="009F3984"/>
    <w:rsid w:val="009F3E4B"/>
    <w:rsid w:val="009F54F9"/>
    <w:rsid w:val="009F6089"/>
    <w:rsid w:val="009F7A23"/>
    <w:rsid w:val="00A00A08"/>
    <w:rsid w:val="00A01870"/>
    <w:rsid w:val="00A01A2A"/>
    <w:rsid w:val="00A01C97"/>
    <w:rsid w:val="00A0215E"/>
    <w:rsid w:val="00A04FB0"/>
    <w:rsid w:val="00A074C3"/>
    <w:rsid w:val="00A07CAD"/>
    <w:rsid w:val="00A10E66"/>
    <w:rsid w:val="00A127A2"/>
    <w:rsid w:val="00A14301"/>
    <w:rsid w:val="00A15817"/>
    <w:rsid w:val="00A159B6"/>
    <w:rsid w:val="00A160D2"/>
    <w:rsid w:val="00A16DA9"/>
    <w:rsid w:val="00A2031F"/>
    <w:rsid w:val="00A2036E"/>
    <w:rsid w:val="00A22F02"/>
    <w:rsid w:val="00A23F9A"/>
    <w:rsid w:val="00A2413F"/>
    <w:rsid w:val="00A3164F"/>
    <w:rsid w:val="00A35828"/>
    <w:rsid w:val="00A463A2"/>
    <w:rsid w:val="00A47F88"/>
    <w:rsid w:val="00A51059"/>
    <w:rsid w:val="00A53980"/>
    <w:rsid w:val="00A544DB"/>
    <w:rsid w:val="00A54F83"/>
    <w:rsid w:val="00A569F0"/>
    <w:rsid w:val="00A63849"/>
    <w:rsid w:val="00A66780"/>
    <w:rsid w:val="00A7113D"/>
    <w:rsid w:val="00A73CAA"/>
    <w:rsid w:val="00A74D2F"/>
    <w:rsid w:val="00A7529A"/>
    <w:rsid w:val="00A75DE3"/>
    <w:rsid w:val="00A800F7"/>
    <w:rsid w:val="00A80CC1"/>
    <w:rsid w:val="00A8214D"/>
    <w:rsid w:val="00A86EBC"/>
    <w:rsid w:val="00A87470"/>
    <w:rsid w:val="00A91194"/>
    <w:rsid w:val="00A91B33"/>
    <w:rsid w:val="00A92BAC"/>
    <w:rsid w:val="00A96E1E"/>
    <w:rsid w:val="00AA33E6"/>
    <w:rsid w:val="00AA7FA5"/>
    <w:rsid w:val="00AB04EC"/>
    <w:rsid w:val="00AB202A"/>
    <w:rsid w:val="00AB26B4"/>
    <w:rsid w:val="00AB2DBD"/>
    <w:rsid w:val="00AB42D7"/>
    <w:rsid w:val="00AB5CE8"/>
    <w:rsid w:val="00AB5EB6"/>
    <w:rsid w:val="00AB7F19"/>
    <w:rsid w:val="00AD1B74"/>
    <w:rsid w:val="00AD3218"/>
    <w:rsid w:val="00AD38A8"/>
    <w:rsid w:val="00AD497A"/>
    <w:rsid w:val="00AD4E1A"/>
    <w:rsid w:val="00AD5CBB"/>
    <w:rsid w:val="00AD68B8"/>
    <w:rsid w:val="00AD79D5"/>
    <w:rsid w:val="00AE0310"/>
    <w:rsid w:val="00AE035F"/>
    <w:rsid w:val="00AE1A75"/>
    <w:rsid w:val="00AE4669"/>
    <w:rsid w:val="00AE4AEE"/>
    <w:rsid w:val="00AE559C"/>
    <w:rsid w:val="00AF1E8E"/>
    <w:rsid w:val="00AF2708"/>
    <w:rsid w:val="00AF585E"/>
    <w:rsid w:val="00AF7366"/>
    <w:rsid w:val="00AF7743"/>
    <w:rsid w:val="00B035E9"/>
    <w:rsid w:val="00B03EB6"/>
    <w:rsid w:val="00B05318"/>
    <w:rsid w:val="00B07A39"/>
    <w:rsid w:val="00B07BAF"/>
    <w:rsid w:val="00B1020A"/>
    <w:rsid w:val="00B12B91"/>
    <w:rsid w:val="00B1402C"/>
    <w:rsid w:val="00B15572"/>
    <w:rsid w:val="00B15854"/>
    <w:rsid w:val="00B167B1"/>
    <w:rsid w:val="00B20887"/>
    <w:rsid w:val="00B21DDE"/>
    <w:rsid w:val="00B246D6"/>
    <w:rsid w:val="00B25130"/>
    <w:rsid w:val="00B4016B"/>
    <w:rsid w:val="00B43C38"/>
    <w:rsid w:val="00B447F4"/>
    <w:rsid w:val="00B44F8C"/>
    <w:rsid w:val="00B474B2"/>
    <w:rsid w:val="00B53463"/>
    <w:rsid w:val="00B546CC"/>
    <w:rsid w:val="00B6000C"/>
    <w:rsid w:val="00B60788"/>
    <w:rsid w:val="00B63BDD"/>
    <w:rsid w:val="00B65340"/>
    <w:rsid w:val="00B6649A"/>
    <w:rsid w:val="00B74181"/>
    <w:rsid w:val="00B752CE"/>
    <w:rsid w:val="00B75B61"/>
    <w:rsid w:val="00B779E6"/>
    <w:rsid w:val="00B82A8D"/>
    <w:rsid w:val="00B83D78"/>
    <w:rsid w:val="00B845AF"/>
    <w:rsid w:val="00B86E8F"/>
    <w:rsid w:val="00B90C46"/>
    <w:rsid w:val="00B90F6C"/>
    <w:rsid w:val="00B916BC"/>
    <w:rsid w:val="00B92DFE"/>
    <w:rsid w:val="00B930A3"/>
    <w:rsid w:val="00B941B8"/>
    <w:rsid w:val="00B95EE4"/>
    <w:rsid w:val="00B96E46"/>
    <w:rsid w:val="00BA16FE"/>
    <w:rsid w:val="00BA27FE"/>
    <w:rsid w:val="00BA3EF2"/>
    <w:rsid w:val="00BA634D"/>
    <w:rsid w:val="00BA64F0"/>
    <w:rsid w:val="00BB0FD0"/>
    <w:rsid w:val="00BB366F"/>
    <w:rsid w:val="00BB4277"/>
    <w:rsid w:val="00BB4497"/>
    <w:rsid w:val="00BB4E45"/>
    <w:rsid w:val="00BB50EA"/>
    <w:rsid w:val="00BB5BB6"/>
    <w:rsid w:val="00BB5BFF"/>
    <w:rsid w:val="00BB5EE4"/>
    <w:rsid w:val="00BB6F53"/>
    <w:rsid w:val="00BB72AF"/>
    <w:rsid w:val="00BC1DAF"/>
    <w:rsid w:val="00BC24A6"/>
    <w:rsid w:val="00BC3410"/>
    <w:rsid w:val="00BC4DAC"/>
    <w:rsid w:val="00BC73E3"/>
    <w:rsid w:val="00BD28AE"/>
    <w:rsid w:val="00BD4DAD"/>
    <w:rsid w:val="00BD5869"/>
    <w:rsid w:val="00BE1933"/>
    <w:rsid w:val="00BE1BC8"/>
    <w:rsid w:val="00BE2D46"/>
    <w:rsid w:val="00BE3416"/>
    <w:rsid w:val="00BE6EA9"/>
    <w:rsid w:val="00BF1A34"/>
    <w:rsid w:val="00BF24EA"/>
    <w:rsid w:val="00BF3653"/>
    <w:rsid w:val="00BF3E2E"/>
    <w:rsid w:val="00C027C6"/>
    <w:rsid w:val="00C05500"/>
    <w:rsid w:val="00C0599E"/>
    <w:rsid w:val="00C062CD"/>
    <w:rsid w:val="00C07D6D"/>
    <w:rsid w:val="00C11461"/>
    <w:rsid w:val="00C114BC"/>
    <w:rsid w:val="00C11C18"/>
    <w:rsid w:val="00C13DDA"/>
    <w:rsid w:val="00C16A37"/>
    <w:rsid w:val="00C20A7F"/>
    <w:rsid w:val="00C21F52"/>
    <w:rsid w:val="00C2498D"/>
    <w:rsid w:val="00C27BF6"/>
    <w:rsid w:val="00C309B8"/>
    <w:rsid w:val="00C30FBA"/>
    <w:rsid w:val="00C31746"/>
    <w:rsid w:val="00C33A6B"/>
    <w:rsid w:val="00C33EAE"/>
    <w:rsid w:val="00C35D9E"/>
    <w:rsid w:val="00C363B0"/>
    <w:rsid w:val="00C36B3C"/>
    <w:rsid w:val="00C40CB2"/>
    <w:rsid w:val="00C41438"/>
    <w:rsid w:val="00C41531"/>
    <w:rsid w:val="00C439B8"/>
    <w:rsid w:val="00C440AE"/>
    <w:rsid w:val="00C44B50"/>
    <w:rsid w:val="00C46236"/>
    <w:rsid w:val="00C52D62"/>
    <w:rsid w:val="00C5695D"/>
    <w:rsid w:val="00C62E1D"/>
    <w:rsid w:val="00C64AA6"/>
    <w:rsid w:val="00C705F8"/>
    <w:rsid w:val="00C70F50"/>
    <w:rsid w:val="00C726AD"/>
    <w:rsid w:val="00C7309B"/>
    <w:rsid w:val="00C76FAD"/>
    <w:rsid w:val="00C80B99"/>
    <w:rsid w:val="00C8383D"/>
    <w:rsid w:val="00C85623"/>
    <w:rsid w:val="00C858B6"/>
    <w:rsid w:val="00C85CF0"/>
    <w:rsid w:val="00C86923"/>
    <w:rsid w:val="00C925A9"/>
    <w:rsid w:val="00C9261A"/>
    <w:rsid w:val="00C93BF2"/>
    <w:rsid w:val="00C94CA1"/>
    <w:rsid w:val="00C979DE"/>
    <w:rsid w:val="00CA451A"/>
    <w:rsid w:val="00CA468B"/>
    <w:rsid w:val="00CA46C0"/>
    <w:rsid w:val="00CA5B26"/>
    <w:rsid w:val="00CA6D15"/>
    <w:rsid w:val="00CA75BB"/>
    <w:rsid w:val="00CB0001"/>
    <w:rsid w:val="00CB4767"/>
    <w:rsid w:val="00CB610E"/>
    <w:rsid w:val="00CC053A"/>
    <w:rsid w:val="00CC3728"/>
    <w:rsid w:val="00CC3E03"/>
    <w:rsid w:val="00CC5A12"/>
    <w:rsid w:val="00CC6226"/>
    <w:rsid w:val="00CC6B7B"/>
    <w:rsid w:val="00CC71E5"/>
    <w:rsid w:val="00CC7A28"/>
    <w:rsid w:val="00CC7E63"/>
    <w:rsid w:val="00CD1F4C"/>
    <w:rsid w:val="00CD5DED"/>
    <w:rsid w:val="00CD60E7"/>
    <w:rsid w:val="00CD6CA1"/>
    <w:rsid w:val="00CD6E2E"/>
    <w:rsid w:val="00CE1249"/>
    <w:rsid w:val="00CE3718"/>
    <w:rsid w:val="00CE3A8F"/>
    <w:rsid w:val="00CE495F"/>
    <w:rsid w:val="00CE67E7"/>
    <w:rsid w:val="00CE755E"/>
    <w:rsid w:val="00CF0BD4"/>
    <w:rsid w:val="00CF2593"/>
    <w:rsid w:val="00CF448E"/>
    <w:rsid w:val="00CF565A"/>
    <w:rsid w:val="00CF5689"/>
    <w:rsid w:val="00CF6A7E"/>
    <w:rsid w:val="00CF71A1"/>
    <w:rsid w:val="00D00A78"/>
    <w:rsid w:val="00D03220"/>
    <w:rsid w:val="00D0540D"/>
    <w:rsid w:val="00D075FA"/>
    <w:rsid w:val="00D077E3"/>
    <w:rsid w:val="00D1498B"/>
    <w:rsid w:val="00D15487"/>
    <w:rsid w:val="00D170C1"/>
    <w:rsid w:val="00D174D7"/>
    <w:rsid w:val="00D20945"/>
    <w:rsid w:val="00D2389F"/>
    <w:rsid w:val="00D2653C"/>
    <w:rsid w:val="00D27087"/>
    <w:rsid w:val="00D33514"/>
    <w:rsid w:val="00D3355F"/>
    <w:rsid w:val="00D33938"/>
    <w:rsid w:val="00D35E75"/>
    <w:rsid w:val="00D37883"/>
    <w:rsid w:val="00D37A9B"/>
    <w:rsid w:val="00D43858"/>
    <w:rsid w:val="00D4488C"/>
    <w:rsid w:val="00D45523"/>
    <w:rsid w:val="00D4563A"/>
    <w:rsid w:val="00D45E27"/>
    <w:rsid w:val="00D46D59"/>
    <w:rsid w:val="00D477D0"/>
    <w:rsid w:val="00D51545"/>
    <w:rsid w:val="00D54F7D"/>
    <w:rsid w:val="00D55C06"/>
    <w:rsid w:val="00D55E7F"/>
    <w:rsid w:val="00D57245"/>
    <w:rsid w:val="00D60319"/>
    <w:rsid w:val="00D610AA"/>
    <w:rsid w:val="00D63B12"/>
    <w:rsid w:val="00D65727"/>
    <w:rsid w:val="00D67634"/>
    <w:rsid w:val="00D70705"/>
    <w:rsid w:val="00D70CB8"/>
    <w:rsid w:val="00D74DD4"/>
    <w:rsid w:val="00D75764"/>
    <w:rsid w:val="00D76B69"/>
    <w:rsid w:val="00D77530"/>
    <w:rsid w:val="00D77DBF"/>
    <w:rsid w:val="00D80114"/>
    <w:rsid w:val="00D819AB"/>
    <w:rsid w:val="00D81CDE"/>
    <w:rsid w:val="00D8353C"/>
    <w:rsid w:val="00D865B1"/>
    <w:rsid w:val="00D86D47"/>
    <w:rsid w:val="00D877B8"/>
    <w:rsid w:val="00D90FBB"/>
    <w:rsid w:val="00D91B1C"/>
    <w:rsid w:val="00D92E9F"/>
    <w:rsid w:val="00D932C9"/>
    <w:rsid w:val="00D932D7"/>
    <w:rsid w:val="00D979FF"/>
    <w:rsid w:val="00D97E45"/>
    <w:rsid w:val="00D97E7A"/>
    <w:rsid w:val="00DA0BD3"/>
    <w:rsid w:val="00DA5F56"/>
    <w:rsid w:val="00DA79B6"/>
    <w:rsid w:val="00DB6501"/>
    <w:rsid w:val="00DC53DE"/>
    <w:rsid w:val="00DD035D"/>
    <w:rsid w:val="00DD0898"/>
    <w:rsid w:val="00DD0D58"/>
    <w:rsid w:val="00DD594A"/>
    <w:rsid w:val="00DD6259"/>
    <w:rsid w:val="00DD6A80"/>
    <w:rsid w:val="00DE1D73"/>
    <w:rsid w:val="00DE5002"/>
    <w:rsid w:val="00DE7582"/>
    <w:rsid w:val="00DF1193"/>
    <w:rsid w:val="00DF47CE"/>
    <w:rsid w:val="00DF4AD6"/>
    <w:rsid w:val="00DF76BC"/>
    <w:rsid w:val="00DF781E"/>
    <w:rsid w:val="00E0210A"/>
    <w:rsid w:val="00E02B9D"/>
    <w:rsid w:val="00E04B69"/>
    <w:rsid w:val="00E058F0"/>
    <w:rsid w:val="00E10444"/>
    <w:rsid w:val="00E12F89"/>
    <w:rsid w:val="00E17DD1"/>
    <w:rsid w:val="00E25285"/>
    <w:rsid w:val="00E2623C"/>
    <w:rsid w:val="00E3463D"/>
    <w:rsid w:val="00E3606C"/>
    <w:rsid w:val="00E42002"/>
    <w:rsid w:val="00E43862"/>
    <w:rsid w:val="00E45528"/>
    <w:rsid w:val="00E465E7"/>
    <w:rsid w:val="00E47CC5"/>
    <w:rsid w:val="00E510FA"/>
    <w:rsid w:val="00E54297"/>
    <w:rsid w:val="00E54C21"/>
    <w:rsid w:val="00E62B65"/>
    <w:rsid w:val="00E63076"/>
    <w:rsid w:val="00E6376E"/>
    <w:rsid w:val="00E64554"/>
    <w:rsid w:val="00E705EB"/>
    <w:rsid w:val="00E72875"/>
    <w:rsid w:val="00E73394"/>
    <w:rsid w:val="00E75707"/>
    <w:rsid w:val="00E75FD6"/>
    <w:rsid w:val="00E77614"/>
    <w:rsid w:val="00E81E1E"/>
    <w:rsid w:val="00E82A6E"/>
    <w:rsid w:val="00E92F43"/>
    <w:rsid w:val="00E93D5E"/>
    <w:rsid w:val="00E93DF2"/>
    <w:rsid w:val="00E96B4C"/>
    <w:rsid w:val="00E97D35"/>
    <w:rsid w:val="00EA1238"/>
    <w:rsid w:val="00EA1511"/>
    <w:rsid w:val="00EA17C3"/>
    <w:rsid w:val="00EA1CC6"/>
    <w:rsid w:val="00EA26EF"/>
    <w:rsid w:val="00EA271B"/>
    <w:rsid w:val="00EA2A9A"/>
    <w:rsid w:val="00EA30FE"/>
    <w:rsid w:val="00EA3FDF"/>
    <w:rsid w:val="00EA49E2"/>
    <w:rsid w:val="00EA782C"/>
    <w:rsid w:val="00EB1A35"/>
    <w:rsid w:val="00EB4A2A"/>
    <w:rsid w:val="00EB5A40"/>
    <w:rsid w:val="00EB750D"/>
    <w:rsid w:val="00EC05B9"/>
    <w:rsid w:val="00EC2048"/>
    <w:rsid w:val="00EC31DE"/>
    <w:rsid w:val="00EC39D5"/>
    <w:rsid w:val="00EC5DC6"/>
    <w:rsid w:val="00ED2979"/>
    <w:rsid w:val="00ED398E"/>
    <w:rsid w:val="00ED6E67"/>
    <w:rsid w:val="00ED7CD1"/>
    <w:rsid w:val="00EE2056"/>
    <w:rsid w:val="00EE48A8"/>
    <w:rsid w:val="00EE4A89"/>
    <w:rsid w:val="00EE5AFC"/>
    <w:rsid w:val="00EF109D"/>
    <w:rsid w:val="00EF4C71"/>
    <w:rsid w:val="00EF4EA3"/>
    <w:rsid w:val="00EF5135"/>
    <w:rsid w:val="00EF6B9D"/>
    <w:rsid w:val="00EF7547"/>
    <w:rsid w:val="00F00452"/>
    <w:rsid w:val="00F0132D"/>
    <w:rsid w:val="00F0145A"/>
    <w:rsid w:val="00F01B3E"/>
    <w:rsid w:val="00F0277E"/>
    <w:rsid w:val="00F02BCF"/>
    <w:rsid w:val="00F05AAB"/>
    <w:rsid w:val="00F06EE7"/>
    <w:rsid w:val="00F175E9"/>
    <w:rsid w:val="00F2264B"/>
    <w:rsid w:val="00F272B9"/>
    <w:rsid w:val="00F274EF"/>
    <w:rsid w:val="00F30305"/>
    <w:rsid w:val="00F3351D"/>
    <w:rsid w:val="00F33679"/>
    <w:rsid w:val="00F345BD"/>
    <w:rsid w:val="00F3471F"/>
    <w:rsid w:val="00F34B8A"/>
    <w:rsid w:val="00F362FB"/>
    <w:rsid w:val="00F414E3"/>
    <w:rsid w:val="00F41914"/>
    <w:rsid w:val="00F41D56"/>
    <w:rsid w:val="00F42BEC"/>
    <w:rsid w:val="00F441CB"/>
    <w:rsid w:val="00F51BF0"/>
    <w:rsid w:val="00F51CE3"/>
    <w:rsid w:val="00F51EB5"/>
    <w:rsid w:val="00F526D9"/>
    <w:rsid w:val="00F52E13"/>
    <w:rsid w:val="00F5420F"/>
    <w:rsid w:val="00F62EAB"/>
    <w:rsid w:val="00F66216"/>
    <w:rsid w:val="00F669D2"/>
    <w:rsid w:val="00F66BE4"/>
    <w:rsid w:val="00F7140A"/>
    <w:rsid w:val="00F7216D"/>
    <w:rsid w:val="00F72AB0"/>
    <w:rsid w:val="00F770AC"/>
    <w:rsid w:val="00F800CF"/>
    <w:rsid w:val="00F81BD3"/>
    <w:rsid w:val="00F82187"/>
    <w:rsid w:val="00F8461C"/>
    <w:rsid w:val="00F86918"/>
    <w:rsid w:val="00F86F3F"/>
    <w:rsid w:val="00F870B2"/>
    <w:rsid w:val="00F918D2"/>
    <w:rsid w:val="00F927C5"/>
    <w:rsid w:val="00F94BC8"/>
    <w:rsid w:val="00FA04EF"/>
    <w:rsid w:val="00FA5659"/>
    <w:rsid w:val="00FA59E4"/>
    <w:rsid w:val="00FA747B"/>
    <w:rsid w:val="00FB322F"/>
    <w:rsid w:val="00FC0EBD"/>
    <w:rsid w:val="00FC1437"/>
    <w:rsid w:val="00FC6033"/>
    <w:rsid w:val="00FC7CD2"/>
    <w:rsid w:val="00FD1387"/>
    <w:rsid w:val="00FD2DCF"/>
    <w:rsid w:val="00FD3BEA"/>
    <w:rsid w:val="00FD6E35"/>
    <w:rsid w:val="00FD70C8"/>
    <w:rsid w:val="00FD7455"/>
    <w:rsid w:val="00FE00D8"/>
    <w:rsid w:val="00FE17AD"/>
    <w:rsid w:val="00FE2DDA"/>
    <w:rsid w:val="00FE352B"/>
    <w:rsid w:val="00FE5A02"/>
    <w:rsid w:val="00FE66B1"/>
    <w:rsid w:val="00FF623D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20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208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CE1249"/>
    <w:rPr>
      <w:color w:val="0000FF" w:themeColor="hyperlink"/>
      <w:u w:val="single"/>
    </w:rPr>
  </w:style>
  <w:style w:type="paragraph" w:customStyle="1" w:styleId="pc">
    <w:name w:val="pc"/>
    <w:basedOn w:val="a"/>
    <w:rsid w:val="00D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20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208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CE1249"/>
    <w:rPr>
      <w:color w:val="0000FF" w:themeColor="hyperlink"/>
      <w:u w:val="single"/>
    </w:rPr>
  </w:style>
  <w:style w:type="paragraph" w:customStyle="1" w:styleId="pc">
    <w:name w:val="pc"/>
    <w:basedOn w:val="a"/>
    <w:rsid w:val="00D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4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26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72020763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91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69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234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3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65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65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98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25.08.2008-N-6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goverment/Postanovlenie-Pravitelstva-RF-ot-12.11.2016-N-11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radostroitelnyy-kodeks/Glava-1/Statya-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13646</Words>
  <Characters>77788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 В</dc:creator>
  <cp:lastModifiedBy>А12</cp:lastModifiedBy>
  <cp:revision>28</cp:revision>
  <cp:lastPrinted>2022-05-04T03:55:00Z</cp:lastPrinted>
  <dcterms:created xsi:type="dcterms:W3CDTF">2022-03-28T07:26:00Z</dcterms:created>
  <dcterms:modified xsi:type="dcterms:W3CDTF">2022-05-24T03:56:00Z</dcterms:modified>
</cp:coreProperties>
</file>