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A14F95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Строительство линейного объекта «</w:t>
      </w:r>
      <w:r w:rsidR="003B66AE">
        <w:rPr>
          <w:rFonts w:ascii="Times New Roman" w:eastAsia="Times New Roman" w:hAnsi="Times New Roman" w:cs="Times New Roman"/>
          <w:color w:val="222222"/>
          <w:szCs w:val="24"/>
        </w:rPr>
        <w:t xml:space="preserve">ТП-10/0,4 </w:t>
      </w:r>
      <w:proofErr w:type="spellStart"/>
      <w:r w:rsidR="003B66A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3B66AE">
        <w:rPr>
          <w:rFonts w:ascii="Times New Roman" w:eastAsia="Times New Roman" w:hAnsi="Times New Roman" w:cs="Times New Roman"/>
          <w:color w:val="222222"/>
          <w:szCs w:val="24"/>
        </w:rPr>
        <w:t xml:space="preserve"> и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3B66AE">
        <w:rPr>
          <w:rFonts w:ascii="Times New Roman" w:eastAsia="Times New Roman" w:hAnsi="Times New Roman" w:cs="Times New Roman"/>
          <w:color w:val="222222"/>
          <w:szCs w:val="24"/>
        </w:rPr>
        <w:t>К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ВЛ-10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</w:t>
      </w:r>
      <w:r w:rsidR="0048738F">
        <w:rPr>
          <w:rFonts w:ascii="Times New Roman" w:eastAsia="Times New Roman" w:hAnsi="Times New Roman" w:cs="Times New Roman"/>
          <w:color w:val="222222"/>
          <w:szCs w:val="24"/>
        </w:rPr>
        <w:t>В</w:t>
      </w:r>
      <w:proofErr w:type="spellEnd"/>
      <w:r w:rsidR="0048738F">
        <w:rPr>
          <w:rFonts w:ascii="Times New Roman" w:eastAsia="Times New Roman" w:hAnsi="Times New Roman" w:cs="Times New Roman"/>
          <w:color w:val="222222"/>
          <w:szCs w:val="24"/>
        </w:rPr>
        <w:t xml:space="preserve"> от существующей опоры Л 10 </w:t>
      </w:r>
      <w:proofErr w:type="spellStart"/>
      <w:r w:rsidR="0048738F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48738F">
        <w:rPr>
          <w:rFonts w:ascii="Times New Roman" w:eastAsia="Times New Roman" w:hAnsi="Times New Roman" w:cs="Times New Roman"/>
          <w:color w:val="222222"/>
          <w:szCs w:val="24"/>
        </w:rPr>
        <w:t xml:space="preserve"> Нт-5 ПС 110 </w:t>
      </w:r>
      <w:proofErr w:type="spellStart"/>
      <w:r w:rsidR="0048738F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48738F">
        <w:rPr>
          <w:rFonts w:ascii="Times New Roman" w:eastAsia="Times New Roman" w:hAnsi="Times New Roman" w:cs="Times New Roman"/>
          <w:color w:val="222222"/>
          <w:szCs w:val="24"/>
        </w:rPr>
        <w:t xml:space="preserve"> «</w:t>
      </w:r>
      <w:proofErr w:type="spellStart"/>
      <w:r w:rsidR="0048738F">
        <w:rPr>
          <w:rFonts w:ascii="Times New Roman" w:eastAsia="Times New Roman" w:hAnsi="Times New Roman" w:cs="Times New Roman"/>
          <w:color w:val="222222"/>
          <w:szCs w:val="24"/>
        </w:rPr>
        <w:t>Новотепловская</w:t>
      </w:r>
      <w:proofErr w:type="spellEnd"/>
      <w:r w:rsidR="0048738F">
        <w:rPr>
          <w:rFonts w:ascii="Times New Roman" w:eastAsia="Times New Roman" w:hAnsi="Times New Roman" w:cs="Times New Roman"/>
          <w:color w:val="222222"/>
          <w:szCs w:val="24"/>
        </w:rPr>
        <w:t>»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для нужд ЗПО филиала ПАО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Волга» -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Оренбургэнерго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>»</w:t>
      </w:r>
      <w:r w:rsidR="0037703A">
        <w:rPr>
          <w:rFonts w:ascii="Times New Roman" w:eastAsia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обеспечения.</w:t>
      </w:r>
      <w:r w:rsidR="00061FF3">
        <w:rPr>
          <w:rFonts w:ascii="Times New Roman" w:eastAsia="Times New Roman" w:hAnsi="Times New Roman" w:cs="Times New Roman"/>
        </w:rPr>
        <w:t xml:space="preserve">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A4180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A41800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48738F">
        <w:rPr>
          <w:rFonts w:ascii="Times New Roman" w:eastAsia="Times New Roman" w:hAnsi="Times New Roman" w:cs="Times New Roman"/>
          <w:color w:val="222222"/>
          <w:szCs w:val="24"/>
        </w:rPr>
        <w:t>Верхневязовский</w:t>
      </w:r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37703A" w:rsidRPr="00A41800">
        <w:rPr>
          <w:rFonts w:ascii="Times New Roman" w:eastAsia="Times New Roman" w:hAnsi="Times New Roman" w:cs="Times New Roman"/>
          <w:color w:val="222222"/>
          <w:szCs w:val="24"/>
        </w:rPr>
        <w:t>сель</w:t>
      </w:r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>совет</w:t>
      </w:r>
    </w:p>
    <w:p w:rsidR="001D2899" w:rsidRPr="00FA31FA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1D2899" w:rsidRPr="00A4180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ул.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A41800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часов и с 14.00 до 17.00 часов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Pr="00A41800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Срок подачи заявлений – в течение </w:t>
      </w:r>
      <w:r w:rsidR="00A41800">
        <w:rPr>
          <w:rFonts w:ascii="Times New Roman" w:eastAsia="Times New Roman" w:hAnsi="Times New Roman" w:cs="Times New Roman"/>
          <w:color w:val="333333"/>
          <w:szCs w:val="24"/>
        </w:rPr>
        <w:t>15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дней  со дня опубликования</w:t>
      </w:r>
      <w:r w:rsidR="00365798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FA31FA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4F31CA" w:rsidRPr="00A41800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48738F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Pr="00A41800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 w:rsidRPr="00A41800"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 w:rsidRPr="00A41800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3B66AE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 </w:t>
      </w:r>
      <w:r w:rsidR="003B66AE" w:rsidRPr="003B66AE">
        <w:rPr>
          <w:rFonts w:ascii="Times New Roman" w:eastAsia="Times New Roman" w:hAnsi="Times New Roman" w:cs="Times New Roman"/>
          <w:b/>
          <w:color w:val="333333"/>
          <w:szCs w:val="24"/>
        </w:rPr>
        <w:t>земельного участка (участков), в отношении которого испрашивается публичный сервитут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024D7" w:rsidRPr="001D2899" w:rsidRDefault="00A840FE" w:rsidP="00DA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840FE">
        <w:rPr>
          <w:rFonts w:ascii="Times New Roman" w:eastAsia="Times New Roman" w:hAnsi="Times New Roman" w:cs="Times New Roman"/>
          <w:color w:val="333333"/>
          <w:szCs w:val="24"/>
        </w:rPr>
        <w:t>56:08:</w:t>
      </w:r>
      <w:r w:rsidR="0048738F">
        <w:rPr>
          <w:rFonts w:ascii="Times New Roman" w:eastAsia="Times New Roman" w:hAnsi="Times New Roman" w:cs="Times New Roman"/>
          <w:color w:val="333333"/>
          <w:szCs w:val="24"/>
        </w:rPr>
        <w:t>0000000:1947</w:t>
      </w:r>
      <w:bookmarkStart w:id="5" w:name="_GoBack"/>
      <w:bookmarkEnd w:id="5"/>
    </w:p>
    <w:sectPr w:rsidR="000024D7" w:rsidRPr="001D2899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23907"/>
    <w:rsid w:val="001850ED"/>
    <w:rsid w:val="001D2899"/>
    <w:rsid w:val="00222DCE"/>
    <w:rsid w:val="002A3AAB"/>
    <w:rsid w:val="00365798"/>
    <w:rsid w:val="0037229B"/>
    <w:rsid w:val="0037703A"/>
    <w:rsid w:val="003B66AE"/>
    <w:rsid w:val="003D2C48"/>
    <w:rsid w:val="0040085A"/>
    <w:rsid w:val="0048738F"/>
    <w:rsid w:val="004A7519"/>
    <w:rsid w:val="004F31CA"/>
    <w:rsid w:val="005069E1"/>
    <w:rsid w:val="00516572"/>
    <w:rsid w:val="005F13D4"/>
    <w:rsid w:val="0060077C"/>
    <w:rsid w:val="00694467"/>
    <w:rsid w:val="00746DA2"/>
    <w:rsid w:val="00787849"/>
    <w:rsid w:val="007953C3"/>
    <w:rsid w:val="008B01FF"/>
    <w:rsid w:val="00A14F95"/>
    <w:rsid w:val="00A41800"/>
    <w:rsid w:val="00A840FE"/>
    <w:rsid w:val="00AB4505"/>
    <w:rsid w:val="00B23916"/>
    <w:rsid w:val="00C765A6"/>
    <w:rsid w:val="00CA1DAF"/>
    <w:rsid w:val="00DA70B1"/>
    <w:rsid w:val="00F03186"/>
    <w:rsid w:val="00F31D73"/>
    <w:rsid w:val="00F73227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2024-03-14T04:55:00Z</dcterms:created>
  <dcterms:modified xsi:type="dcterms:W3CDTF">2024-03-14T04:55:00Z</dcterms:modified>
</cp:coreProperties>
</file>