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2" w:rsidRPr="005A2808" w:rsidRDefault="000D78E2" w:rsidP="000D78E2">
      <w:pPr>
        <w:pStyle w:val="30"/>
        <w:shd w:val="clear" w:color="auto" w:fill="auto"/>
        <w:spacing w:after="0" w:line="240" w:lineRule="auto"/>
        <w:jc w:val="center"/>
        <w:rPr>
          <w:b/>
          <w:spacing w:val="0"/>
          <w:sz w:val="32"/>
          <w:szCs w:val="32"/>
        </w:rPr>
      </w:pPr>
      <w:r w:rsidRPr="005A2808">
        <w:rPr>
          <w:b/>
          <w:spacing w:val="0"/>
          <w:sz w:val="32"/>
          <w:szCs w:val="32"/>
        </w:rPr>
        <w:t>Аналитическая записка по итогам социально-</w:t>
      </w:r>
    </w:p>
    <w:p w:rsidR="000D78E2" w:rsidRPr="005A2808" w:rsidRDefault="000D78E2" w:rsidP="000D78E2">
      <w:pPr>
        <w:pStyle w:val="30"/>
        <w:shd w:val="clear" w:color="auto" w:fill="auto"/>
        <w:spacing w:after="0" w:line="240" w:lineRule="auto"/>
        <w:jc w:val="center"/>
        <w:rPr>
          <w:b/>
          <w:spacing w:val="0"/>
          <w:sz w:val="32"/>
          <w:szCs w:val="32"/>
        </w:rPr>
      </w:pPr>
      <w:r w:rsidRPr="005A2808">
        <w:rPr>
          <w:b/>
          <w:spacing w:val="0"/>
          <w:sz w:val="32"/>
          <w:szCs w:val="32"/>
        </w:rPr>
        <w:t>экономического развития Бузулукского района</w:t>
      </w:r>
    </w:p>
    <w:p w:rsidR="000D78E2" w:rsidRPr="005A2808" w:rsidRDefault="000D78E2" w:rsidP="000D78E2">
      <w:pPr>
        <w:pStyle w:val="30"/>
        <w:shd w:val="clear" w:color="auto" w:fill="auto"/>
        <w:spacing w:after="0" w:line="240" w:lineRule="auto"/>
        <w:jc w:val="center"/>
        <w:rPr>
          <w:b/>
          <w:spacing w:val="0"/>
          <w:sz w:val="32"/>
          <w:szCs w:val="32"/>
        </w:rPr>
      </w:pPr>
      <w:r w:rsidRPr="005A2808">
        <w:rPr>
          <w:b/>
          <w:spacing w:val="0"/>
          <w:sz w:val="32"/>
          <w:szCs w:val="32"/>
        </w:rPr>
        <w:t>за</w:t>
      </w:r>
      <w:r w:rsidR="004D4CDC" w:rsidRPr="005A2808">
        <w:rPr>
          <w:b/>
          <w:spacing w:val="0"/>
          <w:sz w:val="32"/>
          <w:szCs w:val="32"/>
        </w:rPr>
        <w:t xml:space="preserve"> январь</w:t>
      </w:r>
      <w:r w:rsidR="00451096" w:rsidRPr="005A2808">
        <w:rPr>
          <w:b/>
          <w:spacing w:val="0"/>
          <w:sz w:val="32"/>
          <w:szCs w:val="32"/>
        </w:rPr>
        <w:t xml:space="preserve"> </w:t>
      </w:r>
      <w:r w:rsidR="004D4CDC" w:rsidRPr="005A2808">
        <w:rPr>
          <w:b/>
          <w:spacing w:val="0"/>
          <w:sz w:val="32"/>
          <w:szCs w:val="32"/>
        </w:rPr>
        <w:t xml:space="preserve">- </w:t>
      </w:r>
      <w:r w:rsidR="0080463B" w:rsidRPr="005A2808">
        <w:rPr>
          <w:b/>
          <w:spacing w:val="0"/>
          <w:sz w:val="32"/>
          <w:szCs w:val="32"/>
        </w:rPr>
        <w:t>март</w:t>
      </w:r>
      <w:r w:rsidR="004D4CDC" w:rsidRPr="005A2808">
        <w:rPr>
          <w:b/>
          <w:spacing w:val="0"/>
          <w:sz w:val="32"/>
          <w:szCs w:val="32"/>
        </w:rPr>
        <w:t xml:space="preserve"> 20</w:t>
      </w:r>
      <w:r w:rsidR="0080463B" w:rsidRPr="005A2808">
        <w:rPr>
          <w:b/>
          <w:spacing w:val="0"/>
          <w:sz w:val="32"/>
          <w:szCs w:val="32"/>
        </w:rPr>
        <w:t>20</w:t>
      </w:r>
      <w:r w:rsidR="000E52E1" w:rsidRPr="005A2808">
        <w:rPr>
          <w:b/>
          <w:spacing w:val="0"/>
          <w:sz w:val="32"/>
          <w:szCs w:val="32"/>
        </w:rPr>
        <w:t xml:space="preserve"> </w:t>
      </w:r>
      <w:r w:rsidRPr="005A2808">
        <w:rPr>
          <w:b/>
          <w:spacing w:val="0"/>
          <w:sz w:val="32"/>
          <w:szCs w:val="32"/>
        </w:rPr>
        <w:t>год</w:t>
      </w:r>
      <w:r w:rsidR="004D4CDC" w:rsidRPr="005A2808">
        <w:rPr>
          <w:b/>
          <w:spacing w:val="0"/>
          <w:sz w:val="32"/>
          <w:szCs w:val="32"/>
        </w:rPr>
        <w:t>а</w:t>
      </w:r>
    </w:p>
    <w:p w:rsidR="000D78E2" w:rsidRPr="005A2808" w:rsidRDefault="000D78E2" w:rsidP="000D78E2">
      <w:pPr>
        <w:pStyle w:val="2"/>
        <w:shd w:val="clear" w:color="auto" w:fill="auto"/>
        <w:spacing w:line="326" w:lineRule="exact"/>
        <w:ind w:left="20" w:right="20" w:firstLine="700"/>
        <w:rPr>
          <w:rStyle w:val="1"/>
          <w:color w:val="auto"/>
          <w:sz w:val="28"/>
          <w:szCs w:val="28"/>
        </w:rPr>
      </w:pPr>
    </w:p>
    <w:p w:rsidR="00F5190E" w:rsidRPr="005A2808" w:rsidRDefault="00BF22EC" w:rsidP="000D78E2">
      <w:pPr>
        <w:pStyle w:val="2"/>
        <w:shd w:val="clear" w:color="auto" w:fill="auto"/>
        <w:spacing w:line="326" w:lineRule="exact"/>
        <w:ind w:left="20" w:right="20" w:firstLine="700"/>
        <w:rPr>
          <w:rStyle w:val="1"/>
          <w:color w:val="auto"/>
          <w:sz w:val="28"/>
          <w:szCs w:val="28"/>
        </w:rPr>
      </w:pPr>
      <w:r w:rsidRPr="005A2808">
        <w:rPr>
          <w:rStyle w:val="1"/>
          <w:color w:val="auto"/>
          <w:sz w:val="28"/>
          <w:szCs w:val="28"/>
        </w:rPr>
        <w:t>Анализ</w:t>
      </w:r>
      <w:r w:rsidR="000D78E2" w:rsidRPr="005A2808">
        <w:rPr>
          <w:rStyle w:val="1"/>
          <w:color w:val="auto"/>
          <w:sz w:val="28"/>
          <w:szCs w:val="28"/>
        </w:rPr>
        <w:t xml:space="preserve"> социально-экономического развития </w:t>
      </w:r>
      <w:proofErr w:type="gramStart"/>
      <w:r w:rsidR="000D78E2" w:rsidRPr="005A2808">
        <w:rPr>
          <w:rStyle w:val="1"/>
          <w:color w:val="auto"/>
          <w:sz w:val="28"/>
          <w:szCs w:val="28"/>
        </w:rPr>
        <w:t xml:space="preserve">района </w:t>
      </w:r>
      <w:r w:rsidRPr="005A2808">
        <w:rPr>
          <w:rStyle w:val="1"/>
          <w:color w:val="auto"/>
          <w:sz w:val="28"/>
          <w:szCs w:val="28"/>
        </w:rPr>
        <w:t xml:space="preserve"> подготовлен</w:t>
      </w:r>
      <w:proofErr w:type="gramEnd"/>
      <w:r w:rsidR="00F5190E" w:rsidRPr="005A2808">
        <w:rPr>
          <w:rStyle w:val="1"/>
          <w:color w:val="auto"/>
          <w:sz w:val="28"/>
          <w:szCs w:val="28"/>
        </w:rPr>
        <w:t xml:space="preserve"> на основании данных </w:t>
      </w:r>
      <w:r w:rsidRPr="005A2808">
        <w:rPr>
          <w:rStyle w:val="1"/>
          <w:color w:val="auto"/>
          <w:sz w:val="28"/>
          <w:szCs w:val="28"/>
        </w:rPr>
        <w:t>Ф</w:t>
      </w:r>
      <w:r w:rsidR="00F5190E" w:rsidRPr="005A2808">
        <w:rPr>
          <w:rStyle w:val="1"/>
          <w:color w:val="auto"/>
          <w:sz w:val="28"/>
          <w:szCs w:val="28"/>
        </w:rPr>
        <w:t>едеральной службы государственной статистики (отдел государственной статистики в г. Оренбурге (г. Бузулук).</w:t>
      </w:r>
    </w:p>
    <w:p w:rsidR="000D78E2" w:rsidRPr="005A2808" w:rsidRDefault="00F5190E" w:rsidP="000D78E2">
      <w:pPr>
        <w:pStyle w:val="2"/>
        <w:shd w:val="clear" w:color="auto" w:fill="auto"/>
        <w:spacing w:line="326" w:lineRule="exact"/>
        <w:ind w:left="20" w:right="20" w:firstLine="700"/>
        <w:rPr>
          <w:i/>
          <w:sz w:val="28"/>
          <w:szCs w:val="28"/>
        </w:rPr>
      </w:pPr>
      <w:r w:rsidRPr="005A2808">
        <w:rPr>
          <w:rStyle w:val="1"/>
          <w:color w:val="auto"/>
          <w:sz w:val="28"/>
          <w:szCs w:val="28"/>
        </w:rPr>
        <w:t xml:space="preserve"> </w:t>
      </w:r>
      <w:r w:rsidR="00BF22EC" w:rsidRPr="005A2808">
        <w:rPr>
          <w:rStyle w:val="1"/>
          <w:color w:val="auto"/>
          <w:sz w:val="28"/>
          <w:szCs w:val="28"/>
        </w:rPr>
        <w:t>Итоги за</w:t>
      </w:r>
      <w:r w:rsidR="00451096" w:rsidRPr="005A2808">
        <w:rPr>
          <w:rStyle w:val="1"/>
          <w:color w:val="auto"/>
          <w:sz w:val="28"/>
          <w:szCs w:val="28"/>
        </w:rPr>
        <w:t xml:space="preserve"> январь </w:t>
      </w:r>
      <w:r w:rsidR="00FD429D" w:rsidRPr="005A2808">
        <w:rPr>
          <w:rStyle w:val="1"/>
          <w:color w:val="auto"/>
          <w:sz w:val="28"/>
          <w:szCs w:val="28"/>
        </w:rPr>
        <w:t>–</w:t>
      </w:r>
      <w:r w:rsidR="00451096" w:rsidRPr="005A2808">
        <w:rPr>
          <w:rStyle w:val="1"/>
          <w:color w:val="auto"/>
          <w:sz w:val="28"/>
          <w:szCs w:val="28"/>
        </w:rPr>
        <w:t xml:space="preserve"> </w:t>
      </w:r>
      <w:r w:rsidR="0080463B" w:rsidRPr="005A2808">
        <w:rPr>
          <w:rStyle w:val="1"/>
          <w:color w:val="auto"/>
          <w:sz w:val="28"/>
          <w:szCs w:val="28"/>
        </w:rPr>
        <w:t>март 2020</w:t>
      </w:r>
      <w:r w:rsidR="000D78E2" w:rsidRPr="005A2808">
        <w:rPr>
          <w:rStyle w:val="1"/>
          <w:color w:val="auto"/>
          <w:sz w:val="28"/>
          <w:szCs w:val="28"/>
        </w:rPr>
        <w:t xml:space="preserve"> год</w:t>
      </w:r>
      <w:r w:rsidR="00F7179F" w:rsidRPr="005A2808">
        <w:rPr>
          <w:rStyle w:val="1"/>
          <w:color w:val="auto"/>
          <w:sz w:val="28"/>
          <w:szCs w:val="28"/>
        </w:rPr>
        <w:t>а</w:t>
      </w:r>
      <w:r w:rsidR="000D78E2" w:rsidRPr="005A2808">
        <w:rPr>
          <w:rStyle w:val="1"/>
          <w:color w:val="auto"/>
          <w:sz w:val="28"/>
          <w:szCs w:val="28"/>
        </w:rPr>
        <w:t xml:space="preserve"> </w:t>
      </w:r>
      <w:r w:rsidRPr="005A2808">
        <w:rPr>
          <w:rStyle w:val="1"/>
          <w:color w:val="auto"/>
          <w:sz w:val="28"/>
          <w:szCs w:val="28"/>
        </w:rPr>
        <w:t xml:space="preserve">социально-экономическое  развитие района </w:t>
      </w:r>
      <w:r w:rsidR="000D78E2" w:rsidRPr="005A2808">
        <w:rPr>
          <w:rStyle w:val="1"/>
          <w:color w:val="auto"/>
          <w:sz w:val="28"/>
          <w:szCs w:val="28"/>
        </w:rPr>
        <w:t>характеризуются следующими основными показателями:</w:t>
      </w:r>
    </w:p>
    <w:p w:rsidR="000D78E2" w:rsidRPr="005A2808" w:rsidRDefault="000D78E2" w:rsidP="000D78E2">
      <w:pPr>
        <w:pStyle w:val="2"/>
        <w:numPr>
          <w:ilvl w:val="0"/>
          <w:numId w:val="1"/>
        </w:numPr>
        <w:shd w:val="clear" w:color="auto" w:fill="auto"/>
        <w:tabs>
          <w:tab w:val="left" w:pos="1430"/>
        </w:tabs>
        <w:spacing w:line="341" w:lineRule="exact"/>
        <w:ind w:left="20" w:firstLine="700"/>
        <w:rPr>
          <w:sz w:val="28"/>
          <w:szCs w:val="28"/>
        </w:rPr>
      </w:pPr>
      <w:r w:rsidRPr="005A2808">
        <w:rPr>
          <w:rStyle w:val="1"/>
          <w:color w:val="auto"/>
          <w:sz w:val="28"/>
          <w:szCs w:val="28"/>
        </w:rPr>
        <w:t xml:space="preserve">продукция сельского хозяйства – </w:t>
      </w:r>
      <w:r w:rsidR="005A2808" w:rsidRPr="005A2808">
        <w:rPr>
          <w:rStyle w:val="1"/>
          <w:color w:val="auto"/>
          <w:sz w:val="28"/>
          <w:szCs w:val="28"/>
        </w:rPr>
        <w:t>55,1</w:t>
      </w:r>
      <w:r w:rsidR="00BF32F0" w:rsidRPr="005A2808">
        <w:rPr>
          <w:rStyle w:val="1"/>
          <w:color w:val="auto"/>
          <w:sz w:val="28"/>
          <w:szCs w:val="28"/>
        </w:rPr>
        <w:t xml:space="preserve"> млн. руб. (</w:t>
      </w:r>
      <w:r w:rsidR="005A2808" w:rsidRPr="005A2808">
        <w:rPr>
          <w:rStyle w:val="1"/>
          <w:color w:val="auto"/>
          <w:sz w:val="28"/>
          <w:szCs w:val="28"/>
        </w:rPr>
        <w:t>126,6</w:t>
      </w:r>
      <w:r w:rsidR="00BF32F0" w:rsidRPr="005A2808">
        <w:rPr>
          <w:rStyle w:val="1"/>
          <w:color w:val="auto"/>
          <w:sz w:val="28"/>
          <w:szCs w:val="28"/>
        </w:rPr>
        <w:t xml:space="preserve"> </w:t>
      </w:r>
      <w:r w:rsidR="00C82F11" w:rsidRPr="005A2808">
        <w:rPr>
          <w:rStyle w:val="0pt"/>
          <w:sz w:val="28"/>
          <w:szCs w:val="28"/>
        </w:rPr>
        <w:t>%</w:t>
      </w:r>
      <w:r w:rsidR="00BF32F0" w:rsidRPr="005A2808">
        <w:rPr>
          <w:rStyle w:val="0pt"/>
          <w:sz w:val="28"/>
          <w:szCs w:val="28"/>
        </w:rPr>
        <w:t>)</w:t>
      </w:r>
      <w:r w:rsidRPr="005A2808">
        <w:rPr>
          <w:rStyle w:val="0pt"/>
          <w:sz w:val="28"/>
          <w:szCs w:val="28"/>
        </w:rPr>
        <w:t>;</w:t>
      </w:r>
    </w:p>
    <w:p w:rsidR="000D78E2" w:rsidRPr="005A2808" w:rsidRDefault="000D78E2" w:rsidP="000D78E2">
      <w:pPr>
        <w:pStyle w:val="2"/>
        <w:numPr>
          <w:ilvl w:val="0"/>
          <w:numId w:val="1"/>
        </w:numPr>
        <w:shd w:val="clear" w:color="auto" w:fill="auto"/>
        <w:tabs>
          <w:tab w:val="left" w:pos="1440"/>
        </w:tabs>
        <w:spacing w:line="341" w:lineRule="exact"/>
        <w:ind w:left="20" w:firstLine="700"/>
        <w:rPr>
          <w:sz w:val="28"/>
          <w:szCs w:val="28"/>
        </w:rPr>
      </w:pPr>
      <w:r w:rsidRPr="005A2808">
        <w:rPr>
          <w:rStyle w:val="1"/>
          <w:color w:val="auto"/>
          <w:sz w:val="28"/>
          <w:szCs w:val="28"/>
        </w:rPr>
        <w:t xml:space="preserve">оборот розничной торговли – </w:t>
      </w:r>
      <w:r w:rsidR="0080463B" w:rsidRPr="005A2808">
        <w:rPr>
          <w:rStyle w:val="1"/>
          <w:color w:val="auto"/>
          <w:sz w:val="28"/>
          <w:szCs w:val="28"/>
        </w:rPr>
        <w:t>175,2</w:t>
      </w:r>
      <w:r w:rsidR="00BF32F0" w:rsidRPr="005A2808">
        <w:rPr>
          <w:rStyle w:val="1"/>
          <w:color w:val="auto"/>
          <w:sz w:val="28"/>
          <w:szCs w:val="28"/>
        </w:rPr>
        <w:t xml:space="preserve"> млн. руб. (</w:t>
      </w:r>
      <w:r w:rsidR="0080463B" w:rsidRPr="005A2808">
        <w:rPr>
          <w:rStyle w:val="1"/>
          <w:color w:val="auto"/>
          <w:sz w:val="28"/>
          <w:szCs w:val="28"/>
        </w:rPr>
        <w:t>94,3</w:t>
      </w:r>
      <w:r w:rsidRPr="005A2808">
        <w:rPr>
          <w:rStyle w:val="1"/>
          <w:color w:val="auto"/>
          <w:sz w:val="28"/>
          <w:szCs w:val="28"/>
        </w:rPr>
        <w:t xml:space="preserve"> %</w:t>
      </w:r>
      <w:r w:rsidR="00BF32F0" w:rsidRPr="005A2808">
        <w:rPr>
          <w:rStyle w:val="1"/>
          <w:color w:val="auto"/>
          <w:sz w:val="28"/>
          <w:szCs w:val="28"/>
        </w:rPr>
        <w:t>)</w:t>
      </w:r>
      <w:r w:rsidRPr="005A2808">
        <w:rPr>
          <w:rStyle w:val="1"/>
          <w:color w:val="auto"/>
          <w:sz w:val="28"/>
          <w:szCs w:val="28"/>
        </w:rPr>
        <w:t>;</w:t>
      </w:r>
    </w:p>
    <w:p w:rsidR="000D78E2" w:rsidRPr="005A2808" w:rsidRDefault="000D78E2" w:rsidP="000D78E2">
      <w:pPr>
        <w:pStyle w:val="2"/>
        <w:numPr>
          <w:ilvl w:val="0"/>
          <w:numId w:val="1"/>
        </w:numPr>
        <w:shd w:val="clear" w:color="auto" w:fill="auto"/>
        <w:tabs>
          <w:tab w:val="left" w:pos="1435"/>
        </w:tabs>
        <w:spacing w:line="341" w:lineRule="exact"/>
        <w:ind w:left="20" w:firstLine="700"/>
        <w:rPr>
          <w:sz w:val="28"/>
          <w:szCs w:val="28"/>
        </w:rPr>
      </w:pPr>
      <w:r w:rsidRPr="005A2808">
        <w:rPr>
          <w:rStyle w:val="1"/>
          <w:color w:val="auto"/>
          <w:sz w:val="28"/>
          <w:szCs w:val="28"/>
        </w:rPr>
        <w:t xml:space="preserve">объем платных услуг населению – </w:t>
      </w:r>
      <w:r w:rsidR="0080463B" w:rsidRPr="005A2808">
        <w:rPr>
          <w:rStyle w:val="1"/>
          <w:color w:val="auto"/>
          <w:sz w:val="28"/>
          <w:szCs w:val="28"/>
        </w:rPr>
        <w:t>72,3</w:t>
      </w:r>
      <w:r w:rsidR="00BF32F0" w:rsidRPr="005A2808">
        <w:rPr>
          <w:rStyle w:val="1"/>
          <w:color w:val="auto"/>
          <w:sz w:val="28"/>
          <w:szCs w:val="28"/>
        </w:rPr>
        <w:t xml:space="preserve"> млн. руб. (</w:t>
      </w:r>
      <w:r w:rsidR="0080463B" w:rsidRPr="005A2808">
        <w:rPr>
          <w:rStyle w:val="1"/>
          <w:color w:val="auto"/>
          <w:sz w:val="28"/>
          <w:szCs w:val="28"/>
        </w:rPr>
        <w:t>94,7</w:t>
      </w:r>
      <w:r w:rsidRPr="005A2808">
        <w:rPr>
          <w:rStyle w:val="1"/>
          <w:color w:val="auto"/>
          <w:sz w:val="28"/>
          <w:szCs w:val="28"/>
        </w:rPr>
        <w:t>%</w:t>
      </w:r>
      <w:r w:rsidR="00BF32F0" w:rsidRPr="005A2808">
        <w:rPr>
          <w:rStyle w:val="1"/>
          <w:color w:val="auto"/>
          <w:sz w:val="28"/>
          <w:szCs w:val="28"/>
        </w:rPr>
        <w:t>)</w:t>
      </w:r>
      <w:r w:rsidRPr="005A2808">
        <w:rPr>
          <w:rStyle w:val="1"/>
          <w:color w:val="auto"/>
          <w:sz w:val="28"/>
          <w:szCs w:val="28"/>
        </w:rPr>
        <w:t>;</w:t>
      </w:r>
    </w:p>
    <w:p w:rsidR="000D78E2" w:rsidRPr="005A2808" w:rsidRDefault="000D78E2" w:rsidP="00E73F88">
      <w:pPr>
        <w:pStyle w:val="2"/>
        <w:numPr>
          <w:ilvl w:val="0"/>
          <w:numId w:val="1"/>
        </w:numPr>
        <w:shd w:val="clear" w:color="auto" w:fill="auto"/>
        <w:tabs>
          <w:tab w:val="left" w:pos="1435"/>
        </w:tabs>
        <w:spacing w:line="341" w:lineRule="exact"/>
        <w:ind w:left="20" w:firstLine="700"/>
        <w:rPr>
          <w:sz w:val="28"/>
          <w:szCs w:val="28"/>
        </w:rPr>
      </w:pPr>
      <w:r w:rsidRPr="005A2808">
        <w:rPr>
          <w:rStyle w:val="1"/>
          <w:color w:val="auto"/>
          <w:sz w:val="28"/>
          <w:szCs w:val="28"/>
        </w:rPr>
        <w:t xml:space="preserve">среднемесячная начисленная заработная плата – </w:t>
      </w:r>
      <w:r w:rsidR="0080463B" w:rsidRPr="005A2808">
        <w:rPr>
          <w:rStyle w:val="1"/>
          <w:color w:val="auto"/>
          <w:sz w:val="28"/>
          <w:szCs w:val="28"/>
        </w:rPr>
        <w:t>30517,4</w:t>
      </w:r>
      <w:r w:rsidR="00071438" w:rsidRPr="005A2808">
        <w:rPr>
          <w:rStyle w:val="1"/>
          <w:color w:val="auto"/>
          <w:sz w:val="28"/>
          <w:szCs w:val="28"/>
        </w:rPr>
        <w:t xml:space="preserve"> </w:t>
      </w:r>
      <w:r w:rsidR="00BF32F0" w:rsidRPr="005A2808">
        <w:rPr>
          <w:rStyle w:val="1"/>
          <w:color w:val="auto"/>
          <w:sz w:val="28"/>
          <w:szCs w:val="28"/>
        </w:rPr>
        <w:t>рубл</w:t>
      </w:r>
      <w:r w:rsidR="00071438" w:rsidRPr="005A2808">
        <w:rPr>
          <w:rStyle w:val="1"/>
          <w:color w:val="auto"/>
          <w:sz w:val="28"/>
          <w:szCs w:val="28"/>
        </w:rPr>
        <w:t>ей</w:t>
      </w:r>
      <w:r w:rsidR="00BF32F0" w:rsidRPr="005A2808">
        <w:rPr>
          <w:rStyle w:val="1"/>
          <w:color w:val="auto"/>
          <w:sz w:val="28"/>
          <w:szCs w:val="28"/>
        </w:rPr>
        <w:t xml:space="preserve"> (</w:t>
      </w:r>
      <w:r w:rsidR="0080463B" w:rsidRPr="005A2808">
        <w:rPr>
          <w:rStyle w:val="1"/>
          <w:color w:val="auto"/>
          <w:sz w:val="28"/>
          <w:szCs w:val="28"/>
        </w:rPr>
        <w:t xml:space="preserve">102,3 </w:t>
      </w:r>
      <w:r w:rsidRPr="005A2808">
        <w:rPr>
          <w:rStyle w:val="1"/>
          <w:color w:val="auto"/>
          <w:sz w:val="28"/>
          <w:szCs w:val="28"/>
        </w:rPr>
        <w:t>%</w:t>
      </w:r>
      <w:r w:rsidR="00BF32F0" w:rsidRPr="005A2808">
        <w:rPr>
          <w:rStyle w:val="1"/>
          <w:color w:val="auto"/>
          <w:sz w:val="28"/>
          <w:szCs w:val="28"/>
        </w:rPr>
        <w:t>)</w:t>
      </w:r>
      <w:r w:rsidRPr="005A2808">
        <w:rPr>
          <w:rStyle w:val="1"/>
          <w:color w:val="auto"/>
          <w:sz w:val="28"/>
          <w:szCs w:val="28"/>
        </w:rPr>
        <w:t>;</w:t>
      </w:r>
    </w:p>
    <w:p w:rsidR="000D78E2" w:rsidRPr="005A2808" w:rsidRDefault="000D78E2" w:rsidP="000D78E2">
      <w:pPr>
        <w:pStyle w:val="2"/>
        <w:numPr>
          <w:ilvl w:val="0"/>
          <w:numId w:val="1"/>
        </w:numPr>
        <w:shd w:val="clear" w:color="auto" w:fill="auto"/>
        <w:tabs>
          <w:tab w:val="left" w:pos="1426"/>
        </w:tabs>
        <w:spacing w:after="493" w:line="341" w:lineRule="exact"/>
        <w:ind w:left="20" w:firstLine="700"/>
        <w:rPr>
          <w:sz w:val="28"/>
          <w:szCs w:val="28"/>
        </w:rPr>
      </w:pPr>
      <w:r w:rsidRPr="005A2808">
        <w:rPr>
          <w:rStyle w:val="1"/>
          <w:color w:val="auto"/>
          <w:sz w:val="28"/>
          <w:szCs w:val="28"/>
        </w:rPr>
        <w:t>уровень зарегистрированной безработицы -</w:t>
      </w:r>
      <w:r w:rsidR="00BF269A" w:rsidRPr="005A2808">
        <w:rPr>
          <w:rStyle w:val="1"/>
          <w:color w:val="auto"/>
          <w:sz w:val="28"/>
          <w:szCs w:val="28"/>
        </w:rPr>
        <w:t>1,</w:t>
      </w:r>
      <w:r w:rsidR="0080463B" w:rsidRPr="005A2808">
        <w:rPr>
          <w:rStyle w:val="1"/>
          <w:color w:val="auto"/>
          <w:sz w:val="28"/>
          <w:szCs w:val="28"/>
        </w:rPr>
        <w:t>2</w:t>
      </w:r>
      <w:r w:rsidRPr="005A2808">
        <w:rPr>
          <w:rStyle w:val="1"/>
          <w:color w:val="auto"/>
          <w:sz w:val="28"/>
          <w:szCs w:val="28"/>
        </w:rPr>
        <w:t>%</w:t>
      </w:r>
      <w:r w:rsidR="00BF32F0" w:rsidRPr="005A2808">
        <w:rPr>
          <w:rStyle w:val="1"/>
          <w:color w:val="auto"/>
          <w:sz w:val="28"/>
          <w:szCs w:val="28"/>
        </w:rPr>
        <w:t xml:space="preserve"> (</w:t>
      </w:r>
      <w:r w:rsidR="0080463B" w:rsidRPr="005A2808">
        <w:rPr>
          <w:rStyle w:val="1"/>
          <w:color w:val="auto"/>
          <w:sz w:val="28"/>
          <w:szCs w:val="28"/>
        </w:rPr>
        <w:t>2,0</w:t>
      </w:r>
      <w:r w:rsidR="00E73F88" w:rsidRPr="005A2808">
        <w:rPr>
          <w:rStyle w:val="1"/>
          <w:color w:val="auto"/>
          <w:sz w:val="28"/>
          <w:szCs w:val="28"/>
        </w:rPr>
        <w:t xml:space="preserve"> %– </w:t>
      </w:r>
      <w:r w:rsidR="0080463B" w:rsidRPr="005A2808">
        <w:rPr>
          <w:rStyle w:val="1"/>
          <w:color w:val="auto"/>
          <w:sz w:val="28"/>
          <w:szCs w:val="28"/>
        </w:rPr>
        <w:t xml:space="preserve">1 кв. 2019 </w:t>
      </w:r>
      <w:r w:rsidR="00E73F88" w:rsidRPr="005A2808">
        <w:rPr>
          <w:rStyle w:val="1"/>
          <w:color w:val="auto"/>
          <w:sz w:val="28"/>
          <w:szCs w:val="28"/>
        </w:rPr>
        <w:t>год</w:t>
      </w:r>
      <w:r w:rsidR="0080463B" w:rsidRPr="005A2808">
        <w:rPr>
          <w:rStyle w:val="1"/>
          <w:color w:val="auto"/>
          <w:sz w:val="28"/>
          <w:szCs w:val="28"/>
        </w:rPr>
        <w:t>а</w:t>
      </w:r>
      <w:r w:rsidR="00BF32F0" w:rsidRPr="005A2808">
        <w:rPr>
          <w:rStyle w:val="1"/>
          <w:color w:val="auto"/>
          <w:sz w:val="28"/>
          <w:szCs w:val="28"/>
        </w:rPr>
        <w:t>)</w:t>
      </w:r>
      <w:r w:rsidRPr="005A2808">
        <w:rPr>
          <w:rStyle w:val="1"/>
          <w:color w:val="auto"/>
          <w:sz w:val="28"/>
          <w:szCs w:val="28"/>
        </w:rPr>
        <w:t>.</w:t>
      </w:r>
    </w:p>
    <w:p w:rsidR="000D78E2" w:rsidRPr="005A2808" w:rsidRDefault="0096208B" w:rsidP="000D78E2">
      <w:pPr>
        <w:pStyle w:val="30"/>
        <w:shd w:val="clear" w:color="auto" w:fill="auto"/>
        <w:spacing w:after="307" w:line="250" w:lineRule="exact"/>
        <w:jc w:val="center"/>
        <w:rPr>
          <w:b/>
          <w:sz w:val="28"/>
          <w:szCs w:val="28"/>
        </w:rPr>
      </w:pPr>
      <w:r w:rsidRPr="005A2808">
        <w:rPr>
          <w:b/>
          <w:sz w:val="28"/>
          <w:szCs w:val="28"/>
        </w:rPr>
        <w:t xml:space="preserve"> </w:t>
      </w:r>
      <w:r w:rsidR="000D78E2" w:rsidRPr="005A2808">
        <w:rPr>
          <w:b/>
          <w:sz w:val="28"/>
          <w:szCs w:val="28"/>
        </w:rPr>
        <w:t>Промышленное производство</w:t>
      </w:r>
    </w:p>
    <w:p w:rsidR="000D78E2" w:rsidRPr="005A2808" w:rsidRDefault="000D78E2" w:rsidP="000D78E2">
      <w:pPr>
        <w:pStyle w:val="2"/>
        <w:shd w:val="clear" w:color="auto" w:fill="auto"/>
        <w:spacing w:line="331" w:lineRule="exact"/>
        <w:ind w:left="20" w:right="20" w:firstLine="700"/>
        <w:rPr>
          <w:sz w:val="28"/>
          <w:szCs w:val="28"/>
        </w:rPr>
      </w:pPr>
      <w:r w:rsidRPr="005A2808">
        <w:rPr>
          <w:rStyle w:val="1"/>
          <w:color w:val="auto"/>
          <w:sz w:val="28"/>
          <w:szCs w:val="28"/>
        </w:rPr>
        <w:t>Промышленность муниципального образования Бузулукский район представлена следующими предприятиями:</w:t>
      </w:r>
    </w:p>
    <w:p w:rsidR="000D78E2" w:rsidRPr="005A2808" w:rsidRDefault="000D78E2" w:rsidP="000D78E2">
      <w:pPr>
        <w:pStyle w:val="2"/>
        <w:numPr>
          <w:ilvl w:val="0"/>
          <w:numId w:val="1"/>
        </w:numPr>
        <w:shd w:val="clear" w:color="auto" w:fill="auto"/>
        <w:tabs>
          <w:tab w:val="left" w:pos="1426"/>
        </w:tabs>
        <w:spacing w:line="331" w:lineRule="exact"/>
        <w:ind w:left="20" w:right="20" w:firstLine="700"/>
        <w:rPr>
          <w:sz w:val="28"/>
          <w:szCs w:val="28"/>
        </w:rPr>
      </w:pPr>
      <w:r w:rsidRPr="005A2808">
        <w:rPr>
          <w:rStyle w:val="1"/>
          <w:color w:val="auto"/>
          <w:sz w:val="28"/>
          <w:szCs w:val="28"/>
        </w:rPr>
        <w:t>ГУ</w:t>
      </w:r>
      <w:r w:rsidR="007D00CE" w:rsidRPr="005A2808">
        <w:rPr>
          <w:rStyle w:val="1"/>
          <w:color w:val="auto"/>
          <w:sz w:val="28"/>
          <w:szCs w:val="28"/>
        </w:rPr>
        <w:t>П</w:t>
      </w:r>
      <w:r w:rsidRPr="005A2808">
        <w:rPr>
          <w:rStyle w:val="1"/>
          <w:color w:val="auto"/>
          <w:sz w:val="28"/>
          <w:szCs w:val="28"/>
        </w:rPr>
        <w:t xml:space="preserve"> Оренбургской области «Бузулукский лесхоз» (производство пиломатериала, столярных изделий);</w:t>
      </w:r>
    </w:p>
    <w:p w:rsidR="000D78E2" w:rsidRPr="005A2808" w:rsidRDefault="000D78E2" w:rsidP="000D78E2">
      <w:pPr>
        <w:pStyle w:val="2"/>
        <w:numPr>
          <w:ilvl w:val="0"/>
          <w:numId w:val="1"/>
        </w:numPr>
        <w:shd w:val="clear" w:color="auto" w:fill="auto"/>
        <w:tabs>
          <w:tab w:val="left" w:pos="1440"/>
        </w:tabs>
        <w:spacing w:line="331" w:lineRule="exact"/>
        <w:ind w:left="20" w:firstLine="700"/>
        <w:rPr>
          <w:rStyle w:val="1"/>
          <w:color w:val="auto"/>
          <w:sz w:val="28"/>
          <w:szCs w:val="28"/>
          <w:shd w:val="clear" w:color="auto" w:fill="auto"/>
        </w:rPr>
      </w:pPr>
      <w:r w:rsidRPr="005A2808">
        <w:rPr>
          <w:rStyle w:val="1"/>
          <w:color w:val="auto"/>
          <w:sz w:val="28"/>
          <w:szCs w:val="28"/>
        </w:rPr>
        <w:t>ОАО «Колос» (производство комбикорма, муки</w:t>
      </w:r>
      <w:r w:rsidR="00E556BF" w:rsidRPr="005A2808">
        <w:rPr>
          <w:rStyle w:val="1"/>
          <w:color w:val="auto"/>
          <w:sz w:val="28"/>
          <w:szCs w:val="28"/>
        </w:rPr>
        <w:t>, растительное масло, хлеба и хлебобулочных изделий</w:t>
      </w:r>
      <w:r w:rsidRPr="005A2808">
        <w:rPr>
          <w:rStyle w:val="1"/>
          <w:color w:val="auto"/>
          <w:sz w:val="28"/>
          <w:szCs w:val="28"/>
        </w:rPr>
        <w:t>);</w:t>
      </w:r>
    </w:p>
    <w:p w:rsidR="00E556BF" w:rsidRPr="005A2808" w:rsidRDefault="00E556BF" w:rsidP="000D78E2">
      <w:pPr>
        <w:pStyle w:val="2"/>
        <w:numPr>
          <w:ilvl w:val="0"/>
          <w:numId w:val="1"/>
        </w:numPr>
        <w:shd w:val="clear" w:color="auto" w:fill="auto"/>
        <w:tabs>
          <w:tab w:val="left" w:pos="1440"/>
        </w:tabs>
        <w:spacing w:line="331" w:lineRule="exact"/>
        <w:ind w:left="20" w:firstLine="700"/>
        <w:rPr>
          <w:sz w:val="28"/>
          <w:szCs w:val="28"/>
        </w:rPr>
      </w:pPr>
      <w:r w:rsidRPr="005A2808">
        <w:rPr>
          <w:rStyle w:val="1"/>
          <w:color w:val="auto"/>
          <w:sz w:val="28"/>
          <w:szCs w:val="28"/>
        </w:rPr>
        <w:t>ООО «Колхоз «Мир» (производство молока).</w:t>
      </w:r>
    </w:p>
    <w:p w:rsidR="000D78E2" w:rsidRPr="005A2808" w:rsidRDefault="000D78E2" w:rsidP="000D78E2">
      <w:pPr>
        <w:pStyle w:val="2"/>
        <w:numPr>
          <w:ilvl w:val="0"/>
          <w:numId w:val="1"/>
        </w:numPr>
        <w:shd w:val="clear" w:color="auto" w:fill="auto"/>
        <w:tabs>
          <w:tab w:val="left" w:pos="1436"/>
        </w:tabs>
        <w:spacing w:line="331" w:lineRule="exact"/>
        <w:ind w:left="20" w:right="20" w:firstLine="700"/>
        <w:rPr>
          <w:sz w:val="28"/>
          <w:szCs w:val="28"/>
        </w:rPr>
      </w:pPr>
      <w:r w:rsidRPr="005A2808">
        <w:rPr>
          <w:rStyle w:val="1"/>
          <w:color w:val="auto"/>
          <w:sz w:val="28"/>
          <w:szCs w:val="28"/>
        </w:rPr>
        <w:t>Перерабатывающие цеха сельскохозяйственных предприятий - производство обработанного молока, масла растительного;</w:t>
      </w:r>
    </w:p>
    <w:p w:rsidR="000D78E2" w:rsidRPr="005A2808" w:rsidRDefault="000D78E2" w:rsidP="000D78E2">
      <w:pPr>
        <w:pStyle w:val="2"/>
        <w:numPr>
          <w:ilvl w:val="0"/>
          <w:numId w:val="1"/>
        </w:numPr>
        <w:shd w:val="clear" w:color="auto" w:fill="auto"/>
        <w:tabs>
          <w:tab w:val="left" w:pos="1431"/>
        </w:tabs>
        <w:spacing w:line="331" w:lineRule="exact"/>
        <w:ind w:left="20" w:right="20" w:firstLine="700"/>
        <w:rPr>
          <w:rStyle w:val="1"/>
          <w:color w:val="auto"/>
          <w:sz w:val="28"/>
          <w:szCs w:val="28"/>
          <w:shd w:val="clear" w:color="auto" w:fill="auto"/>
        </w:rPr>
      </w:pPr>
      <w:r w:rsidRPr="005A2808">
        <w:rPr>
          <w:rStyle w:val="1"/>
          <w:color w:val="auto"/>
          <w:sz w:val="28"/>
          <w:szCs w:val="28"/>
        </w:rPr>
        <w:t xml:space="preserve">МУП ЖКХ Бузулукского района </w:t>
      </w:r>
      <w:r w:rsidR="00B5559A" w:rsidRPr="005A2808">
        <w:rPr>
          <w:rStyle w:val="1"/>
          <w:color w:val="auto"/>
          <w:sz w:val="28"/>
          <w:szCs w:val="28"/>
        </w:rPr>
        <w:t>(выработка теплоэнергии</w:t>
      </w:r>
      <w:r w:rsidR="00784A9A" w:rsidRPr="005A2808">
        <w:rPr>
          <w:rStyle w:val="1"/>
          <w:color w:val="auto"/>
          <w:sz w:val="28"/>
          <w:szCs w:val="28"/>
        </w:rPr>
        <w:t xml:space="preserve"> на цели отопления</w:t>
      </w:r>
      <w:r w:rsidR="00B5559A" w:rsidRPr="005A2808">
        <w:rPr>
          <w:rStyle w:val="1"/>
          <w:color w:val="auto"/>
          <w:sz w:val="28"/>
          <w:szCs w:val="28"/>
        </w:rPr>
        <w:t xml:space="preserve">, </w:t>
      </w:r>
      <w:r w:rsidRPr="005A2808">
        <w:rPr>
          <w:rStyle w:val="1"/>
          <w:color w:val="auto"/>
          <w:sz w:val="28"/>
          <w:szCs w:val="28"/>
        </w:rPr>
        <w:t xml:space="preserve"> </w:t>
      </w:r>
      <w:r w:rsidR="00784A9A" w:rsidRPr="005A2808">
        <w:rPr>
          <w:rStyle w:val="1"/>
          <w:color w:val="auto"/>
          <w:sz w:val="28"/>
          <w:szCs w:val="28"/>
        </w:rPr>
        <w:t>водоснабжение, горячее водоснабжение</w:t>
      </w:r>
      <w:r w:rsidR="004E0204" w:rsidRPr="005A2808">
        <w:rPr>
          <w:rStyle w:val="1"/>
          <w:color w:val="auto"/>
          <w:sz w:val="28"/>
          <w:szCs w:val="28"/>
        </w:rPr>
        <w:t>).</w:t>
      </w:r>
    </w:p>
    <w:p w:rsidR="000D78E2" w:rsidRPr="005A2808" w:rsidRDefault="004E0204" w:rsidP="00072F5A">
      <w:pPr>
        <w:pStyle w:val="2"/>
        <w:shd w:val="clear" w:color="auto" w:fill="auto"/>
        <w:tabs>
          <w:tab w:val="left" w:pos="1431"/>
        </w:tabs>
        <w:spacing w:line="331" w:lineRule="exact"/>
        <w:ind w:right="20" w:firstLine="720"/>
        <w:rPr>
          <w:rStyle w:val="1"/>
          <w:color w:val="auto"/>
          <w:sz w:val="28"/>
          <w:szCs w:val="28"/>
        </w:rPr>
      </w:pPr>
      <w:r w:rsidRPr="005A2808">
        <w:rPr>
          <w:rStyle w:val="1"/>
          <w:color w:val="auto"/>
          <w:sz w:val="28"/>
          <w:szCs w:val="28"/>
        </w:rPr>
        <w:t xml:space="preserve">За январь – </w:t>
      </w:r>
      <w:r w:rsidR="00592AF6" w:rsidRPr="005A2808">
        <w:rPr>
          <w:rStyle w:val="1"/>
          <w:color w:val="auto"/>
          <w:sz w:val="28"/>
          <w:szCs w:val="28"/>
        </w:rPr>
        <w:t>март</w:t>
      </w:r>
      <w:r w:rsidRPr="005A2808">
        <w:rPr>
          <w:rStyle w:val="1"/>
          <w:color w:val="auto"/>
          <w:sz w:val="28"/>
          <w:szCs w:val="28"/>
        </w:rPr>
        <w:t xml:space="preserve"> 20</w:t>
      </w:r>
      <w:r w:rsidR="00592AF6" w:rsidRPr="005A2808">
        <w:rPr>
          <w:rStyle w:val="1"/>
          <w:color w:val="auto"/>
          <w:sz w:val="28"/>
          <w:szCs w:val="28"/>
        </w:rPr>
        <w:t>20</w:t>
      </w:r>
      <w:r w:rsidRPr="005A2808">
        <w:rPr>
          <w:rStyle w:val="1"/>
          <w:color w:val="auto"/>
          <w:sz w:val="28"/>
          <w:szCs w:val="28"/>
        </w:rPr>
        <w:t>г. отгружено товаров собственного производства</w:t>
      </w:r>
      <w:r w:rsidR="0029443C" w:rsidRPr="005A2808">
        <w:rPr>
          <w:rStyle w:val="1"/>
          <w:color w:val="auto"/>
          <w:sz w:val="28"/>
          <w:szCs w:val="28"/>
        </w:rPr>
        <w:t xml:space="preserve"> (по полному кругу</w:t>
      </w:r>
      <w:r w:rsidR="00E17BEF" w:rsidRPr="005A2808">
        <w:rPr>
          <w:rStyle w:val="1"/>
          <w:color w:val="auto"/>
          <w:sz w:val="28"/>
          <w:szCs w:val="28"/>
        </w:rPr>
        <w:t xml:space="preserve"> наблюдаемых хозяйствующих субъектов</w:t>
      </w:r>
      <w:r w:rsidR="0029443C" w:rsidRPr="005A2808">
        <w:rPr>
          <w:rStyle w:val="1"/>
          <w:color w:val="auto"/>
          <w:sz w:val="28"/>
          <w:szCs w:val="28"/>
        </w:rPr>
        <w:t xml:space="preserve">) на сумму </w:t>
      </w:r>
      <w:r w:rsidR="00592AF6" w:rsidRPr="005A2808">
        <w:rPr>
          <w:rStyle w:val="1"/>
          <w:color w:val="auto"/>
          <w:sz w:val="28"/>
          <w:szCs w:val="28"/>
        </w:rPr>
        <w:t>320,33</w:t>
      </w:r>
      <w:r w:rsidRPr="005A2808">
        <w:rPr>
          <w:rStyle w:val="1"/>
          <w:color w:val="auto"/>
          <w:sz w:val="28"/>
          <w:szCs w:val="28"/>
        </w:rPr>
        <w:t xml:space="preserve"> млн. руб., что составляет </w:t>
      </w:r>
      <w:r w:rsidR="00592AF6" w:rsidRPr="005A2808">
        <w:rPr>
          <w:rStyle w:val="1"/>
          <w:color w:val="auto"/>
          <w:sz w:val="28"/>
          <w:szCs w:val="28"/>
        </w:rPr>
        <w:t>59,1</w:t>
      </w:r>
      <w:r w:rsidRPr="005A2808">
        <w:rPr>
          <w:rStyle w:val="1"/>
          <w:color w:val="auto"/>
          <w:sz w:val="28"/>
          <w:szCs w:val="28"/>
        </w:rPr>
        <w:t xml:space="preserve">% к </w:t>
      </w:r>
      <w:r w:rsidR="00592AF6" w:rsidRPr="005A2808">
        <w:rPr>
          <w:rStyle w:val="1"/>
          <w:color w:val="auto"/>
          <w:sz w:val="28"/>
          <w:szCs w:val="28"/>
        </w:rPr>
        <w:t xml:space="preserve">соответствующему периоду </w:t>
      </w:r>
      <w:r w:rsidRPr="005A2808">
        <w:rPr>
          <w:rStyle w:val="1"/>
          <w:color w:val="auto"/>
          <w:sz w:val="28"/>
          <w:szCs w:val="28"/>
        </w:rPr>
        <w:t>201</w:t>
      </w:r>
      <w:r w:rsidR="00592AF6" w:rsidRPr="005A2808">
        <w:rPr>
          <w:rStyle w:val="1"/>
          <w:color w:val="auto"/>
          <w:sz w:val="28"/>
          <w:szCs w:val="28"/>
        </w:rPr>
        <w:t>9</w:t>
      </w:r>
      <w:r w:rsidRPr="005A2808">
        <w:rPr>
          <w:rStyle w:val="1"/>
          <w:color w:val="auto"/>
          <w:sz w:val="28"/>
          <w:szCs w:val="28"/>
        </w:rPr>
        <w:t xml:space="preserve"> года.</w:t>
      </w:r>
      <w:r w:rsidR="00072F5A" w:rsidRPr="005A2808">
        <w:t xml:space="preserve">  </w:t>
      </w:r>
      <w:r w:rsidR="00072F5A" w:rsidRPr="005A2808">
        <w:rPr>
          <w:rStyle w:val="1"/>
          <w:color w:val="auto"/>
          <w:sz w:val="28"/>
          <w:szCs w:val="28"/>
        </w:rPr>
        <w:t>Уменьшение выпуска и реализации продукции произошло из-за снижения покупательской способности населения и организаций</w:t>
      </w:r>
      <w:bookmarkStart w:id="0" w:name="bookmark0"/>
      <w:r w:rsidR="00072F5A" w:rsidRPr="005A2808">
        <w:rPr>
          <w:rStyle w:val="1"/>
          <w:color w:val="auto"/>
          <w:sz w:val="28"/>
          <w:szCs w:val="28"/>
        </w:rPr>
        <w:t>.</w:t>
      </w:r>
    </w:p>
    <w:p w:rsidR="00072F5A" w:rsidRPr="005A2808" w:rsidRDefault="00072F5A" w:rsidP="00072F5A">
      <w:pPr>
        <w:pStyle w:val="2"/>
        <w:shd w:val="clear" w:color="auto" w:fill="auto"/>
        <w:tabs>
          <w:tab w:val="left" w:pos="1431"/>
        </w:tabs>
        <w:spacing w:line="331" w:lineRule="exact"/>
        <w:ind w:right="20" w:firstLine="720"/>
        <w:rPr>
          <w:b/>
          <w:sz w:val="28"/>
          <w:szCs w:val="28"/>
        </w:rPr>
      </w:pPr>
    </w:p>
    <w:p w:rsidR="000D78E2" w:rsidRPr="005A2808" w:rsidRDefault="000D78E2" w:rsidP="000D78E2">
      <w:pPr>
        <w:pStyle w:val="11"/>
        <w:shd w:val="clear" w:color="auto" w:fill="auto"/>
        <w:spacing w:before="0" w:after="0" w:line="240" w:lineRule="auto"/>
        <w:ind w:left="40"/>
        <w:rPr>
          <w:b/>
          <w:sz w:val="28"/>
          <w:szCs w:val="28"/>
        </w:rPr>
      </w:pPr>
      <w:r w:rsidRPr="005A2808">
        <w:rPr>
          <w:b/>
          <w:sz w:val="28"/>
          <w:szCs w:val="28"/>
        </w:rPr>
        <w:t>Развитие агропромышленного комплекса</w:t>
      </w:r>
      <w:bookmarkEnd w:id="0"/>
    </w:p>
    <w:p w:rsidR="000D78E2" w:rsidRPr="005A2808" w:rsidRDefault="000D78E2" w:rsidP="000D78E2">
      <w:pPr>
        <w:pStyle w:val="11"/>
        <w:shd w:val="clear" w:color="auto" w:fill="auto"/>
        <w:spacing w:before="0" w:after="0" w:line="240" w:lineRule="auto"/>
        <w:ind w:left="40"/>
        <w:rPr>
          <w:b/>
          <w:sz w:val="28"/>
          <w:szCs w:val="28"/>
        </w:rPr>
      </w:pPr>
    </w:p>
    <w:p w:rsidR="00475926" w:rsidRPr="005A2808"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bookmarkStart w:id="1" w:name="bookmark1"/>
      <w:r w:rsidRPr="005A2808">
        <w:rPr>
          <w:rFonts w:ascii="Times New Roman" w:eastAsiaTheme="minorHAnsi" w:hAnsi="Times New Roman" w:cs="Times New Roman"/>
          <w:b/>
          <w:color w:val="auto"/>
          <w:sz w:val="28"/>
          <w:szCs w:val="28"/>
          <w:lang w:eastAsia="en-US"/>
        </w:rPr>
        <w:t>Объем продукции сельского хозяйства</w:t>
      </w:r>
      <w:r w:rsidRPr="005A2808">
        <w:rPr>
          <w:rFonts w:ascii="Times New Roman" w:eastAsiaTheme="minorHAnsi" w:hAnsi="Times New Roman" w:cs="Times New Roman"/>
          <w:color w:val="auto"/>
          <w:sz w:val="28"/>
          <w:szCs w:val="28"/>
          <w:lang w:eastAsia="en-US"/>
        </w:rPr>
        <w:t xml:space="preserve"> в хозяйствах всех категорий (</w:t>
      </w:r>
      <w:proofErr w:type="spellStart"/>
      <w:r w:rsidRPr="005A2808">
        <w:rPr>
          <w:rFonts w:ascii="Times New Roman" w:eastAsiaTheme="minorHAnsi" w:hAnsi="Times New Roman" w:cs="Times New Roman"/>
          <w:color w:val="auto"/>
          <w:sz w:val="28"/>
          <w:szCs w:val="28"/>
          <w:lang w:eastAsia="en-US"/>
        </w:rPr>
        <w:t>сельхозорганизации</w:t>
      </w:r>
      <w:proofErr w:type="spellEnd"/>
      <w:r w:rsidRPr="005A2808">
        <w:rPr>
          <w:rFonts w:ascii="Times New Roman" w:eastAsiaTheme="minorHAnsi" w:hAnsi="Times New Roman" w:cs="Times New Roman"/>
          <w:color w:val="auto"/>
          <w:sz w:val="28"/>
          <w:szCs w:val="28"/>
          <w:lang w:eastAsia="en-US"/>
        </w:rPr>
        <w:t xml:space="preserve">, хозяйства, хозяйства населения, фермеры) за </w:t>
      </w:r>
      <w:r w:rsidR="003841E0" w:rsidRPr="005A2808">
        <w:rPr>
          <w:rFonts w:ascii="Times New Roman" w:eastAsiaTheme="minorHAnsi" w:hAnsi="Times New Roman" w:cs="Times New Roman"/>
          <w:color w:val="auto"/>
          <w:sz w:val="28"/>
          <w:szCs w:val="28"/>
          <w:lang w:eastAsia="en-US"/>
        </w:rPr>
        <w:t>январь-</w:t>
      </w:r>
      <w:r w:rsidR="005A2808" w:rsidRPr="005A2808">
        <w:rPr>
          <w:rFonts w:ascii="Times New Roman" w:eastAsiaTheme="minorHAnsi" w:hAnsi="Times New Roman" w:cs="Times New Roman"/>
          <w:color w:val="auto"/>
          <w:sz w:val="28"/>
          <w:szCs w:val="28"/>
          <w:lang w:eastAsia="en-US"/>
        </w:rPr>
        <w:t>март 2020</w:t>
      </w:r>
      <w:r w:rsidRPr="005A2808">
        <w:rPr>
          <w:rFonts w:ascii="Times New Roman" w:eastAsiaTheme="minorHAnsi" w:hAnsi="Times New Roman" w:cs="Times New Roman"/>
          <w:color w:val="auto"/>
          <w:sz w:val="28"/>
          <w:szCs w:val="28"/>
          <w:lang w:eastAsia="en-US"/>
        </w:rPr>
        <w:t xml:space="preserve"> год</w:t>
      </w:r>
      <w:r w:rsidR="003841E0" w:rsidRPr="005A2808">
        <w:rPr>
          <w:rFonts w:ascii="Times New Roman" w:eastAsiaTheme="minorHAnsi" w:hAnsi="Times New Roman" w:cs="Times New Roman"/>
          <w:color w:val="auto"/>
          <w:sz w:val="28"/>
          <w:szCs w:val="28"/>
          <w:lang w:eastAsia="en-US"/>
        </w:rPr>
        <w:t>а</w:t>
      </w:r>
      <w:r w:rsidR="000E52E1" w:rsidRPr="005A2808">
        <w:rPr>
          <w:rFonts w:ascii="Times New Roman" w:eastAsiaTheme="minorHAnsi" w:hAnsi="Times New Roman" w:cs="Times New Roman"/>
          <w:color w:val="auto"/>
          <w:sz w:val="28"/>
          <w:szCs w:val="28"/>
          <w:lang w:eastAsia="en-US"/>
        </w:rPr>
        <w:t xml:space="preserve"> </w:t>
      </w:r>
      <w:r w:rsidRPr="005A2808">
        <w:rPr>
          <w:rFonts w:ascii="Times New Roman" w:eastAsiaTheme="minorHAnsi" w:hAnsi="Times New Roman" w:cs="Times New Roman"/>
          <w:color w:val="auto"/>
          <w:sz w:val="28"/>
          <w:szCs w:val="28"/>
          <w:lang w:eastAsia="en-US"/>
        </w:rPr>
        <w:t xml:space="preserve">в действующих ценах, по предварительной оценке, составил </w:t>
      </w:r>
      <w:r w:rsidR="005A2808" w:rsidRPr="005A2808">
        <w:rPr>
          <w:rFonts w:ascii="Times New Roman" w:eastAsiaTheme="minorHAnsi" w:hAnsi="Times New Roman" w:cs="Times New Roman"/>
          <w:color w:val="auto"/>
          <w:sz w:val="28"/>
          <w:szCs w:val="28"/>
          <w:lang w:eastAsia="en-US"/>
        </w:rPr>
        <w:t>55,1</w:t>
      </w:r>
      <w:r w:rsidR="00BA1D84" w:rsidRPr="005A2808">
        <w:rPr>
          <w:rFonts w:ascii="Times New Roman" w:eastAsiaTheme="minorHAnsi" w:hAnsi="Times New Roman" w:cs="Times New Roman"/>
          <w:color w:val="auto"/>
          <w:sz w:val="28"/>
          <w:szCs w:val="28"/>
          <w:lang w:eastAsia="en-US"/>
        </w:rPr>
        <w:t xml:space="preserve"> </w:t>
      </w:r>
      <w:r w:rsidRPr="005A2808">
        <w:rPr>
          <w:rFonts w:ascii="Times New Roman" w:eastAsiaTheme="minorHAnsi" w:hAnsi="Times New Roman" w:cs="Times New Roman"/>
          <w:color w:val="auto"/>
          <w:sz w:val="28"/>
          <w:szCs w:val="28"/>
          <w:lang w:eastAsia="en-US"/>
        </w:rPr>
        <w:t>млн. рублей.</w:t>
      </w:r>
    </w:p>
    <w:p w:rsidR="00A04083" w:rsidRPr="005A2808" w:rsidRDefault="00374E91"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5A2808">
        <w:rPr>
          <w:rFonts w:ascii="Times New Roman" w:eastAsiaTheme="minorHAnsi" w:hAnsi="Times New Roman" w:cs="Times New Roman"/>
          <w:color w:val="auto"/>
          <w:sz w:val="28"/>
          <w:szCs w:val="28"/>
          <w:lang w:eastAsia="en-US"/>
        </w:rPr>
        <w:t>Темп роста</w:t>
      </w:r>
      <w:r w:rsidR="00A04083" w:rsidRPr="005A2808">
        <w:rPr>
          <w:rFonts w:ascii="Times New Roman" w:eastAsiaTheme="minorHAnsi" w:hAnsi="Times New Roman" w:cs="Times New Roman"/>
          <w:color w:val="auto"/>
          <w:sz w:val="28"/>
          <w:szCs w:val="28"/>
          <w:lang w:eastAsia="en-US"/>
        </w:rPr>
        <w:t xml:space="preserve"> производства продукции сельского хозяйства по сравнению с </w:t>
      </w:r>
      <w:r w:rsidR="003841E0" w:rsidRPr="005A2808">
        <w:rPr>
          <w:rFonts w:ascii="Times New Roman" w:eastAsiaTheme="minorHAnsi" w:hAnsi="Times New Roman" w:cs="Times New Roman"/>
          <w:color w:val="auto"/>
          <w:sz w:val="28"/>
          <w:szCs w:val="28"/>
          <w:lang w:eastAsia="en-US"/>
        </w:rPr>
        <w:t xml:space="preserve">аналогичным периодом </w:t>
      </w:r>
      <w:r w:rsidR="00A04083" w:rsidRPr="005A2808">
        <w:rPr>
          <w:rFonts w:ascii="Times New Roman" w:eastAsiaTheme="minorHAnsi" w:hAnsi="Times New Roman" w:cs="Times New Roman"/>
          <w:color w:val="auto"/>
          <w:sz w:val="28"/>
          <w:szCs w:val="28"/>
          <w:lang w:eastAsia="en-US"/>
        </w:rPr>
        <w:t>201</w:t>
      </w:r>
      <w:r w:rsidR="005A2808" w:rsidRPr="005A2808">
        <w:rPr>
          <w:rFonts w:ascii="Times New Roman" w:eastAsiaTheme="minorHAnsi" w:hAnsi="Times New Roman" w:cs="Times New Roman"/>
          <w:color w:val="auto"/>
          <w:sz w:val="28"/>
          <w:szCs w:val="28"/>
          <w:lang w:eastAsia="en-US"/>
        </w:rPr>
        <w:t>9</w:t>
      </w:r>
      <w:r w:rsidR="00A04083" w:rsidRPr="005A2808">
        <w:rPr>
          <w:rFonts w:ascii="Times New Roman" w:eastAsiaTheme="minorHAnsi" w:hAnsi="Times New Roman" w:cs="Times New Roman"/>
          <w:color w:val="auto"/>
          <w:sz w:val="28"/>
          <w:szCs w:val="28"/>
          <w:lang w:eastAsia="en-US"/>
        </w:rPr>
        <w:t xml:space="preserve"> год</w:t>
      </w:r>
      <w:r w:rsidR="003841E0" w:rsidRPr="005A2808">
        <w:rPr>
          <w:rFonts w:ascii="Times New Roman" w:eastAsiaTheme="minorHAnsi" w:hAnsi="Times New Roman" w:cs="Times New Roman"/>
          <w:color w:val="auto"/>
          <w:sz w:val="28"/>
          <w:szCs w:val="28"/>
          <w:lang w:eastAsia="en-US"/>
        </w:rPr>
        <w:t>а</w:t>
      </w:r>
      <w:r w:rsidR="00A04083" w:rsidRPr="005A2808">
        <w:rPr>
          <w:rFonts w:ascii="Times New Roman" w:eastAsiaTheme="minorHAnsi" w:hAnsi="Times New Roman" w:cs="Times New Roman"/>
          <w:color w:val="auto"/>
          <w:sz w:val="28"/>
          <w:szCs w:val="28"/>
          <w:lang w:eastAsia="en-US"/>
        </w:rPr>
        <w:t xml:space="preserve"> составил </w:t>
      </w:r>
      <w:r w:rsidR="005A2808" w:rsidRPr="005A2808">
        <w:rPr>
          <w:rFonts w:ascii="Times New Roman" w:eastAsiaTheme="minorHAnsi" w:hAnsi="Times New Roman" w:cs="Times New Roman"/>
          <w:color w:val="auto"/>
          <w:sz w:val="28"/>
          <w:szCs w:val="28"/>
          <w:lang w:eastAsia="en-US"/>
        </w:rPr>
        <w:t>126,6</w:t>
      </w:r>
      <w:r w:rsidR="00A04083" w:rsidRPr="005A2808">
        <w:rPr>
          <w:rFonts w:ascii="Times New Roman" w:eastAsiaTheme="minorHAnsi" w:hAnsi="Times New Roman" w:cs="Times New Roman"/>
          <w:color w:val="auto"/>
          <w:sz w:val="28"/>
          <w:szCs w:val="28"/>
          <w:lang w:eastAsia="en-US"/>
        </w:rPr>
        <w:t xml:space="preserve"> %.</w:t>
      </w:r>
    </w:p>
    <w:p w:rsidR="00A04083" w:rsidRPr="005A2808"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5A2808">
        <w:rPr>
          <w:rFonts w:ascii="Times New Roman" w:eastAsiaTheme="minorHAnsi" w:hAnsi="Times New Roman" w:cs="Times New Roman"/>
          <w:b/>
          <w:color w:val="auto"/>
          <w:sz w:val="28"/>
          <w:szCs w:val="28"/>
          <w:lang w:eastAsia="en-US"/>
        </w:rPr>
        <w:lastRenderedPageBreak/>
        <w:t xml:space="preserve">Животноводство. </w:t>
      </w:r>
      <w:r w:rsidRPr="005A2808">
        <w:rPr>
          <w:rFonts w:ascii="Times New Roman" w:eastAsiaTheme="minorHAnsi" w:hAnsi="Times New Roman" w:cs="Times New Roman"/>
          <w:color w:val="auto"/>
          <w:sz w:val="28"/>
          <w:szCs w:val="28"/>
          <w:lang w:eastAsia="en-US"/>
        </w:rPr>
        <w:t xml:space="preserve">На конец </w:t>
      </w:r>
      <w:r w:rsidR="00EB29E1" w:rsidRPr="005A2808">
        <w:rPr>
          <w:rFonts w:ascii="Times New Roman" w:eastAsiaTheme="minorHAnsi" w:hAnsi="Times New Roman" w:cs="Times New Roman"/>
          <w:color w:val="auto"/>
          <w:sz w:val="28"/>
          <w:szCs w:val="28"/>
          <w:lang w:eastAsia="en-US"/>
        </w:rPr>
        <w:t>марта</w:t>
      </w:r>
      <w:r w:rsidRPr="005A2808">
        <w:rPr>
          <w:rFonts w:ascii="Times New Roman" w:eastAsiaTheme="minorHAnsi" w:hAnsi="Times New Roman" w:cs="Times New Roman"/>
          <w:color w:val="auto"/>
          <w:sz w:val="28"/>
          <w:szCs w:val="28"/>
          <w:lang w:eastAsia="en-US"/>
        </w:rPr>
        <w:t xml:space="preserve"> 20</w:t>
      </w:r>
      <w:r w:rsidR="00EB29E1" w:rsidRPr="005A2808">
        <w:rPr>
          <w:rFonts w:ascii="Times New Roman" w:eastAsiaTheme="minorHAnsi" w:hAnsi="Times New Roman" w:cs="Times New Roman"/>
          <w:color w:val="auto"/>
          <w:sz w:val="28"/>
          <w:szCs w:val="28"/>
          <w:lang w:eastAsia="en-US"/>
        </w:rPr>
        <w:t>20</w:t>
      </w:r>
      <w:r w:rsidRPr="005A2808">
        <w:rPr>
          <w:rFonts w:ascii="Times New Roman" w:eastAsiaTheme="minorHAnsi" w:hAnsi="Times New Roman" w:cs="Times New Roman"/>
          <w:color w:val="auto"/>
          <w:sz w:val="28"/>
          <w:szCs w:val="28"/>
          <w:lang w:eastAsia="en-US"/>
        </w:rPr>
        <w:t xml:space="preserve"> года в хозяйствах всех категорий, по расчетам, поголовье крупного рогатого скота составило </w:t>
      </w:r>
      <w:r w:rsidR="00EB29E1" w:rsidRPr="005A2808">
        <w:rPr>
          <w:rFonts w:ascii="Times New Roman" w:eastAsiaTheme="minorHAnsi" w:hAnsi="Times New Roman" w:cs="Times New Roman"/>
          <w:color w:val="auto"/>
          <w:sz w:val="28"/>
          <w:szCs w:val="28"/>
          <w:lang w:eastAsia="en-US"/>
        </w:rPr>
        <w:t>10,6</w:t>
      </w:r>
      <w:r w:rsidR="001D1AB1" w:rsidRPr="005A2808">
        <w:rPr>
          <w:rFonts w:ascii="Times New Roman" w:eastAsiaTheme="minorHAnsi" w:hAnsi="Times New Roman" w:cs="Times New Roman"/>
          <w:color w:val="auto"/>
          <w:sz w:val="28"/>
          <w:szCs w:val="28"/>
          <w:lang w:eastAsia="en-US"/>
        </w:rPr>
        <w:t xml:space="preserve"> тысяч голов </w:t>
      </w:r>
      <w:r w:rsidR="002F3662" w:rsidRPr="005A2808">
        <w:rPr>
          <w:rFonts w:ascii="Times New Roman" w:eastAsiaTheme="minorHAnsi" w:hAnsi="Times New Roman" w:cs="Times New Roman"/>
          <w:color w:val="auto"/>
          <w:sz w:val="28"/>
          <w:szCs w:val="28"/>
          <w:lang w:eastAsia="en-US"/>
        </w:rPr>
        <w:t xml:space="preserve"> </w:t>
      </w:r>
      <w:r w:rsidRPr="005A2808">
        <w:rPr>
          <w:rFonts w:ascii="Times New Roman" w:eastAsiaTheme="minorHAnsi" w:hAnsi="Times New Roman" w:cs="Times New Roman"/>
          <w:color w:val="auto"/>
          <w:sz w:val="28"/>
          <w:szCs w:val="28"/>
          <w:lang w:eastAsia="en-US"/>
        </w:rPr>
        <w:t xml:space="preserve">(что </w:t>
      </w:r>
      <w:r w:rsidR="001075AE" w:rsidRPr="005A2808">
        <w:rPr>
          <w:rFonts w:ascii="Times New Roman" w:eastAsiaTheme="minorHAnsi" w:hAnsi="Times New Roman" w:cs="Times New Roman"/>
          <w:color w:val="auto"/>
          <w:sz w:val="28"/>
          <w:szCs w:val="28"/>
          <w:lang w:eastAsia="en-US"/>
        </w:rPr>
        <w:t xml:space="preserve">на </w:t>
      </w:r>
      <w:r w:rsidR="00EB29E1" w:rsidRPr="005A2808">
        <w:rPr>
          <w:rFonts w:ascii="Times New Roman" w:eastAsiaTheme="minorHAnsi" w:hAnsi="Times New Roman" w:cs="Times New Roman"/>
          <w:color w:val="auto"/>
          <w:sz w:val="28"/>
          <w:szCs w:val="28"/>
          <w:lang w:eastAsia="en-US"/>
        </w:rPr>
        <w:t>4,7</w:t>
      </w:r>
      <w:r w:rsidR="001075AE" w:rsidRPr="005A2808">
        <w:rPr>
          <w:rFonts w:ascii="Times New Roman" w:eastAsiaTheme="minorHAnsi" w:hAnsi="Times New Roman" w:cs="Times New Roman"/>
          <w:color w:val="auto"/>
          <w:sz w:val="28"/>
          <w:szCs w:val="28"/>
          <w:lang w:eastAsia="en-US"/>
        </w:rPr>
        <w:t xml:space="preserve">% </w:t>
      </w:r>
      <w:r w:rsidR="00357898" w:rsidRPr="005A2808">
        <w:rPr>
          <w:rFonts w:ascii="Times New Roman" w:eastAsiaTheme="minorHAnsi" w:hAnsi="Times New Roman" w:cs="Times New Roman"/>
          <w:color w:val="auto"/>
          <w:sz w:val="28"/>
          <w:szCs w:val="28"/>
          <w:lang w:eastAsia="en-US"/>
        </w:rPr>
        <w:t>больше</w:t>
      </w:r>
      <w:r w:rsidR="001075AE" w:rsidRPr="005A2808">
        <w:rPr>
          <w:rFonts w:ascii="Times New Roman" w:eastAsiaTheme="minorHAnsi" w:hAnsi="Times New Roman" w:cs="Times New Roman"/>
          <w:color w:val="auto"/>
          <w:sz w:val="28"/>
          <w:szCs w:val="28"/>
          <w:lang w:eastAsia="en-US"/>
        </w:rPr>
        <w:t xml:space="preserve"> по сравнению </w:t>
      </w:r>
      <w:r w:rsidRPr="005A2808">
        <w:rPr>
          <w:rFonts w:ascii="Times New Roman" w:eastAsiaTheme="minorHAnsi" w:hAnsi="Times New Roman" w:cs="Times New Roman"/>
          <w:color w:val="auto"/>
          <w:sz w:val="28"/>
          <w:szCs w:val="28"/>
          <w:lang w:eastAsia="en-US"/>
        </w:rPr>
        <w:t xml:space="preserve"> </w:t>
      </w:r>
      <w:r w:rsidR="001075AE" w:rsidRPr="005A2808">
        <w:rPr>
          <w:rFonts w:ascii="Times New Roman" w:eastAsiaTheme="minorHAnsi" w:hAnsi="Times New Roman" w:cs="Times New Roman"/>
          <w:color w:val="auto"/>
          <w:sz w:val="28"/>
          <w:szCs w:val="28"/>
          <w:lang w:eastAsia="en-US"/>
        </w:rPr>
        <w:t>с</w:t>
      </w:r>
      <w:r w:rsidRPr="005A2808">
        <w:rPr>
          <w:rFonts w:ascii="Times New Roman" w:eastAsiaTheme="minorHAnsi" w:hAnsi="Times New Roman" w:cs="Times New Roman"/>
          <w:color w:val="auto"/>
          <w:sz w:val="28"/>
          <w:szCs w:val="28"/>
          <w:lang w:eastAsia="en-US"/>
        </w:rPr>
        <w:t xml:space="preserve"> аналогичной дат</w:t>
      </w:r>
      <w:r w:rsidR="001075AE" w:rsidRPr="005A2808">
        <w:rPr>
          <w:rFonts w:ascii="Times New Roman" w:eastAsiaTheme="minorHAnsi" w:hAnsi="Times New Roman" w:cs="Times New Roman"/>
          <w:color w:val="auto"/>
          <w:sz w:val="28"/>
          <w:szCs w:val="28"/>
          <w:lang w:eastAsia="en-US"/>
        </w:rPr>
        <w:t>ой</w:t>
      </w:r>
      <w:r w:rsidRPr="005A2808">
        <w:rPr>
          <w:rFonts w:ascii="Times New Roman" w:eastAsiaTheme="minorHAnsi" w:hAnsi="Times New Roman" w:cs="Times New Roman"/>
          <w:color w:val="auto"/>
          <w:sz w:val="28"/>
          <w:szCs w:val="28"/>
          <w:lang w:eastAsia="en-US"/>
        </w:rPr>
        <w:t xml:space="preserve"> 201</w:t>
      </w:r>
      <w:r w:rsidR="00EB29E1" w:rsidRPr="005A2808">
        <w:rPr>
          <w:rFonts w:ascii="Times New Roman" w:eastAsiaTheme="minorHAnsi" w:hAnsi="Times New Roman" w:cs="Times New Roman"/>
          <w:color w:val="auto"/>
          <w:sz w:val="28"/>
          <w:szCs w:val="28"/>
          <w:lang w:eastAsia="en-US"/>
        </w:rPr>
        <w:t>9</w:t>
      </w:r>
      <w:r w:rsidRPr="005A2808">
        <w:rPr>
          <w:rFonts w:ascii="Times New Roman" w:eastAsiaTheme="minorHAnsi" w:hAnsi="Times New Roman" w:cs="Times New Roman"/>
          <w:color w:val="auto"/>
          <w:sz w:val="28"/>
          <w:szCs w:val="28"/>
          <w:lang w:eastAsia="en-US"/>
        </w:rPr>
        <w:t xml:space="preserve"> г.), из него коров </w:t>
      </w:r>
      <w:r w:rsidR="00D319E0" w:rsidRPr="005A2808">
        <w:rPr>
          <w:rFonts w:ascii="Times New Roman" w:eastAsiaTheme="minorHAnsi" w:hAnsi="Times New Roman" w:cs="Times New Roman"/>
          <w:color w:val="auto"/>
          <w:sz w:val="28"/>
          <w:szCs w:val="28"/>
          <w:lang w:eastAsia="en-US"/>
        </w:rPr>
        <w:t>3,</w:t>
      </w:r>
      <w:r w:rsidR="00357898" w:rsidRPr="005A2808">
        <w:rPr>
          <w:rFonts w:ascii="Times New Roman" w:eastAsiaTheme="minorHAnsi" w:hAnsi="Times New Roman" w:cs="Times New Roman"/>
          <w:color w:val="auto"/>
          <w:sz w:val="28"/>
          <w:szCs w:val="28"/>
          <w:lang w:eastAsia="en-US"/>
        </w:rPr>
        <w:t>9</w:t>
      </w:r>
      <w:r w:rsidR="001D1AB1" w:rsidRPr="005A2808">
        <w:rPr>
          <w:rFonts w:ascii="Times New Roman" w:eastAsiaTheme="minorHAnsi" w:hAnsi="Times New Roman" w:cs="Times New Roman"/>
          <w:color w:val="auto"/>
          <w:sz w:val="28"/>
          <w:szCs w:val="28"/>
          <w:lang w:eastAsia="en-US"/>
        </w:rPr>
        <w:t xml:space="preserve"> тыс.</w:t>
      </w:r>
      <w:r w:rsidR="00C82F11" w:rsidRPr="005A2808">
        <w:rPr>
          <w:rFonts w:ascii="Times New Roman" w:eastAsiaTheme="minorHAnsi" w:hAnsi="Times New Roman" w:cs="Times New Roman"/>
          <w:color w:val="auto"/>
          <w:sz w:val="28"/>
          <w:szCs w:val="28"/>
          <w:lang w:eastAsia="en-US"/>
        </w:rPr>
        <w:t xml:space="preserve"> голов (</w:t>
      </w:r>
      <w:r w:rsidR="00EB29E1" w:rsidRPr="005A2808">
        <w:rPr>
          <w:rFonts w:ascii="Times New Roman" w:eastAsiaTheme="minorHAnsi" w:hAnsi="Times New Roman" w:cs="Times New Roman"/>
          <w:color w:val="auto"/>
          <w:sz w:val="28"/>
          <w:szCs w:val="28"/>
          <w:lang w:eastAsia="en-US"/>
        </w:rPr>
        <w:t>107,2</w:t>
      </w:r>
      <w:r w:rsidR="00374E91" w:rsidRPr="005A2808">
        <w:rPr>
          <w:rFonts w:ascii="Times New Roman" w:eastAsiaTheme="minorHAnsi" w:hAnsi="Times New Roman" w:cs="Times New Roman"/>
          <w:color w:val="auto"/>
          <w:sz w:val="28"/>
          <w:szCs w:val="28"/>
          <w:lang w:eastAsia="en-US"/>
        </w:rPr>
        <w:t>% к январю-</w:t>
      </w:r>
      <w:r w:rsidR="00EB29E1" w:rsidRPr="005A2808">
        <w:rPr>
          <w:rFonts w:ascii="Times New Roman" w:eastAsiaTheme="minorHAnsi" w:hAnsi="Times New Roman" w:cs="Times New Roman"/>
          <w:color w:val="auto"/>
          <w:sz w:val="28"/>
          <w:szCs w:val="28"/>
          <w:lang w:eastAsia="en-US"/>
        </w:rPr>
        <w:t>марту</w:t>
      </w:r>
      <w:r w:rsidR="00374E91" w:rsidRPr="005A2808">
        <w:rPr>
          <w:rFonts w:ascii="Times New Roman" w:eastAsiaTheme="minorHAnsi" w:hAnsi="Times New Roman" w:cs="Times New Roman"/>
          <w:color w:val="auto"/>
          <w:sz w:val="28"/>
          <w:szCs w:val="28"/>
          <w:lang w:eastAsia="en-US"/>
        </w:rPr>
        <w:t xml:space="preserve"> 201</w:t>
      </w:r>
      <w:r w:rsidR="00EB29E1" w:rsidRPr="005A2808">
        <w:rPr>
          <w:rFonts w:ascii="Times New Roman" w:eastAsiaTheme="minorHAnsi" w:hAnsi="Times New Roman" w:cs="Times New Roman"/>
          <w:color w:val="auto"/>
          <w:sz w:val="28"/>
          <w:szCs w:val="28"/>
          <w:lang w:eastAsia="en-US"/>
        </w:rPr>
        <w:t>9</w:t>
      </w:r>
      <w:r w:rsidR="00374E91" w:rsidRPr="005A2808">
        <w:rPr>
          <w:rFonts w:ascii="Times New Roman" w:eastAsiaTheme="minorHAnsi" w:hAnsi="Times New Roman" w:cs="Times New Roman"/>
          <w:color w:val="auto"/>
          <w:sz w:val="28"/>
          <w:szCs w:val="28"/>
          <w:lang w:eastAsia="en-US"/>
        </w:rPr>
        <w:t xml:space="preserve"> года).</w:t>
      </w:r>
    </w:p>
    <w:p w:rsidR="00A04083" w:rsidRPr="005A2808" w:rsidRDefault="00A04083" w:rsidP="00357898">
      <w:pPr>
        <w:spacing w:line="320" w:lineRule="atLeast"/>
        <w:ind w:firstLine="709"/>
        <w:jc w:val="both"/>
        <w:rPr>
          <w:rFonts w:ascii="Times New Roman" w:hAnsi="Times New Roman" w:cs="Times New Roman"/>
          <w:sz w:val="28"/>
          <w:szCs w:val="28"/>
        </w:rPr>
      </w:pPr>
      <w:r w:rsidRPr="005A2808">
        <w:rPr>
          <w:rFonts w:ascii="Times New Roman" w:hAnsi="Times New Roman" w:cs="Times New Roman"/>
          <w:sz w:val="28"/>
          <w:szCs w:val="28"/>
          <w:lang w:eastAsia="en-US"/>
        </w:rPr>
        <w:t>В</w:t>
      </w:r>
      <w:r w:rsidR="002F3662" w:rsidRPr="005A2808">
        <w:rPr>
          <w:rFonts w:ascii="Times New Roman" w:hAnsi="Times New Roman" w:cs="Times New Roman"/>
          <w:sz w:val="28"/>
          <w:szCs w:val="28"/>
          <w:lang w:eastAsia="en-US"/>
        </w:rPr>
        <w:t xml:space="preserve"> </w:t>
      </w:r>
      <w:r w:rsidRPr="005A2808">
        <w:rPr>
          <w:rFonts w:ascii="Times New Roman" w:hAnsi="Times New Roman" w:cs="Times New Roman"/>
          <w:sz w:val="28"/>
          <w:szCs w:val="28"/>
          <w:lang w:eastAsia="en-US"/>
        </w:rPr>
        <w:t xml:space="preserve"> </w:t>
      </w:r>
      <w:r w:rsidR="00EB29E1" w:rsidRPr="005A2808">
        <w:rPr>
          <w:rFonts w:ascii="Times New Roman" w:hAnsi="Times New Roman" w:cs="Times New Roman"/>
          <w:sz w:val="28"/>
          <w:szCs w:val="28"/>
          <w:lang w:eastAsia="en-US"/>
        </w:rPr>
        <w:t>1 квартале 2020 года</w:t>
      </w:r>
      <w:r w:rsidRPr="005A2808">
        <w:rPr>
          <w:rFonts w:ascii="Times New Roman" w:hAnsi="Times New Roman" w:cs="Times New Roman"/>
          <w:sz w:val="28"/>
          <w:szCs w:val="28"/>
          <w:lang w:eastAsia="en-US"/>
        </w:rPr>
        <w:t xml:space="preserve"> в хозяйствах всех категорий, по расчетам, произведено (реализовано) скота и птицы на убой (в живом весе) </w:t>
      </w:r>
      <w:r w:rsidR="001A1D4E" w:rsidRPr="005A2808">
        <w:rPr>
          <w:rFonts w:ascii="Times New Roman" w:hAnsi="Times New Roman" w:cs="Times New Roman"/>
          <w:sz w:val="28"/>
          <w:szCs w:val="28"/>
          <w:lang w:eastAsia="en-US"/>
        </w:rPr>
        <w:t>0,6</w:t>
      </w:r>
      <w:r w:rsidR="00D50837" w:rsidRPr="005A2808">
        <w:rPr>
          <w:rFonts w:ascii="Times New Roman" w:hAnsi="Times New Roman" w:cs="Times New Roman"/>
          <w:sz w:val="28"/>
          <w:szCs w:val="28"/>
          <w:lang w:eastAsia="en-US"/>
        </w:rPr>
        <w:t xml:space="preserve"> тыс.</w:t>
      </w:r>
      <w:r w:rsidR="00F81182" w:rsidRPr="005A2808">
        <w:rPr>
          <w:rFonts w:ascii="Times New Roman" w:hAnsi="Times New Roman" w:cs="Times New Roman"/>
          <w:sz w:val="28"/>
          <w:szCs w:val="28"/>
          <w:lang w:eastAsia="en-US"/>
        </w:rPr>
        <w:t xml:space="preserve"> тонн</w:t>
      </w:r>
      <w:r w:rsidRPr="005A2808">
        <w:rPr>
          <w:rFonts w:ascii="Times New Roman" w:hAnsi="Times New Roman" w:cs="Times New Roman"/>
          <w:sz w:val="28"/>
          <w:szCs w:val="28"/>
          <w:lang w:eastAsia="en-US"/>
        </w:rPr>
        <w:t>, молока всех видов</w:t>
      </w:r>
      <w:r w:rsidR="002235FF" w:rsidRPr="005A2808">
        <w:rPr>
          <w:rFonts w:ascii="Times New Roman" w:hAnsi="Times New Roman" w:cs="Times New Roman"/>
          <w:sz w:val="28"/>
          <w:szCs w:val="28"/>
          <w:lang w:eastAsia="en-US"/>
        </w:rPr>
        <w:t xml:space="preserve"> </w:t>
      </w:r>
      <w:r w:rsidR="00D50837" w:rsidRPr="005A2808">
        <w:rPr>
          <w:rFonts w:ascii="Times New Roman" w:hAnsi="Times New Roman" w:cs="Times New Roman"/>
          <w:sz w:val="28"/>
          <w:szCs w:val="28"/>
          <w:lang w:eastAsia="en-US"/>
        </w:rPr>
        <w:t>–</w:t>
      </w:r>
      <w:r w:rsidR="002235FF" w:rsidRPr="005A2808">
        <w:rPr>
          <w:rFonts w:ascii="Times New Roman" w:hAnsi="Times New Roman" w:cs="Times New Roman"/>
          <w:sz w:val="28"/>
          <w:szCs w:val="28"/>
          <w:lang w:eastAsia="en-US"/>
        </w:rPr>
        <w:t xml:space="preserve"> </w:t>
      </w:r>
      <w:r w:rsidR="001A1D4E" w:rsidRPr="005A2808">
        <w:rPr>
          <w:rFonts w:ascii="Times New Roman" w:hAnsi="Times New Roman" w:cs="Times New Roman"/>
          <w:sz w:val="28"/>
          <w:szCs w:val="28"/>
          <w:lang w:eastAsia="en-US"/>
        </w:rPr>
        <w:t>2,3</w:t>
      </w:r>
      <w:r w:rsidR="00D50837" w:rsidRPr="005A2808">
        <w:rPr>
          <w:rFonts w:ascii="Times New Roman" w:hAnsi="Times New Roman" w:cs="Times New Roman"/>
          <w:sz w:val="28"/>
          <w:szCs w:val="28"/>
          <w:lang w:eastAsia="en-US"/>
        </w:rPr>
        <w:t xml:space="preserve"> тыс.</w:t>
      </w:r>
      <w:r w:rsidRPr="005A2808">
        <w:rPr>
          <w:rFonts w:ascii="Times New Roman" w:hAnsi="Times New Roman" w:cs="Times New Roman"/>
          <w:sz w:val="28"/>
          <w:szCs w:val="28"/>
          <w:lang w:eastAsia="en-US"/>
        </w:rPr>
        <w:t xml:space="preserve"> тонн</w:t>
      </w:r>
      <w:r w:rsidR="00D50837" w:rsidRPr="005A2808">
        <w:rPr>
          <w:rFonts w:ascii="Times New Roman" w:hAnsi="Times New Roman" w:cs="Times New Roman"/>
          <w:sz w:val="28"/>
          <w:szCs w:val="28"/>
          <w:lang w:eastAsia="en-US"/>
        </w:rPr>
        <w:t>.</w:t>
      </w:r>
    </w:p>
    <w:p w:rsidR="00A04083" w:rsidRPr="005A2808" w:rsidRDefault="00A04083" w:rsidP="00C82F11">
      <w:pPr>
        <w:widowControl/>
        <w:spacing w:line="320" w:lineRule="atLeast"/>
        <w:ind w:firstLine="851"/>
        <w:jc w:val="both"/>
        <w:rPr>
          <w:rFonts w:ascii="Times New Roman" w:eastAsiaTheme="minorHAnsi" w:hAnsi="Times New Roman" w:cs="Times New Roman"/>
          <w:color w:val="auto"/>
          <w:sz w:val="28"/>
          <w:szCs w:val="28"/>
          <w:lang w:eastAsia="en-US"/>
        </w:rPr>
      </w:pPr>
      <w:r w:rsidRPr="005A2808">
        <w:rPr>
          <w:rFonts w:ascii="Times New Roman" w:eastAsiaTheme="minorHAnsi" w:hAnsi="Times New Roman" w:cs="Times New Roman"/>
          <w:color w:val="auto"/>
          <w:sz w:val="28"/>
          <w:szCs w:val="28"/>
          <w:lang w:eastAsia="en-US"/>
        </w:rPr>
        <w:t xml:space="preserve">Надой молока на одну корову в сельскохозяйственных организациях в </w:t>
      </w:r>
      <w:r w:rsidR="001A1D4E" w:rsidRPr="005A2808">
        <w:rPr>
          <w:rFonts w:ascii="Times New Roman" w:eastAsiaTheme="minorHAnsi" w:hAnsi="Times New Roman" w:cs="Times New Roman"/>
          <w:color w:val="auto"/>
          <w:sz w:val="28"/>
          <w:szCs w:val="28"/>
          <w:lang w:eastAsia="en-US"/>
        </w:rPr>
        <w:t>январе - марте 2020</w:t>
      </w:r>
      <w:r w:rsidRPr="005A2808">
        <w:rPr>
          <w:rFonts w:ascii="Times New Roman" w:eastAsiaTheme="minorHAnsi" w:hAnsi="Times New Roman" w:cs="Times New Roman"/>
          <w:color w:val="auto"/>
          <w:sz w:val="28"/>
          <w:szCs w:val="28"/>
          <w:lang w:eastAsia="en-US"/>
        </w:rPr>
        <w:t xml:space="preserve"> год</w:t>
      </w:r>
      <w:r w:rsidR="001A1D4E" w:rsidRPr="005A2808">
        <w:rPr>
          <w:rFonts w:ascii="Times New Roman" w:eastAsiaTheme="minorHAnsi" w:hAnsi="Times New Roman" w:cs="Times New Roman"/>
          <w:color w:val="auto"/>
          <w:sz w:val="28"/>
          <w:szCs w:val="28"/>
          <w:lang w:eastAsia="en-US"/>
        </w:rPr>
        <w:t>а</w:t>
      </w:r>
      <w:r w:rsidRPr="005A2808">
        <w:rPr>
          <w:rFonts w:ascii="Times New Roman" w:eastAsiaTheme="minorHAnsi" w:hAnsi="Times New Roman" w:cs="Times New Roman"/>
          <w:color w:val="auto"/>
          <w:sz w:val="28"/>
          <w:szCs w:val="28"/>
          <w:lang w:eastAsia="en-US"/>
        </w:rPr>
        <w:t xml:space="preserve"> составил </w:t>
      </w:r>
      <w:r w:rsidR="001A1D4E" w:rsidRPr="005A2808">
        <w:rPr>
          <w:rFonts w:ascii="Times New Roman" w:eastAsiaTheme="minorHAnsi" w:hAnsi="Times New Roman" w:cs="Times New Roman"/>
          <w:color w:val="auto"/>
          <w:sz w:val="28"/>
          <w:szCs w:val="28"/>
          <w:lang w:eastAsia="en-US"/>
        </w:rPr>
        <w:t>687</w:t>
      </w:r>
      <w:r w:rsidR="00357898" w:rsidRPr="005A2808">
        <w:rPr>
          <w:rFonts w:ascii="Times New Roman" w:eastAsiaTheme="minorHAnsi" w:hAnsi="Times New Roman" w:cs="Times New Roman"/>
          <w:color w:val="auto"/>
          <w:sz w:val="28"/>
          <w:szCs w:val="28"/>
          <w:lang w:eastAsia="en-US"/>
        </w:rPr>
        <w:t>,0</w:t>
      </w:r>
      <w:r w:rsidRPr="005A2808">
        <w:rPr>
          <w:rFonts w:ascii="Times New Roman" w:eastAsiaTheme="minorHAnsi" w:hAnsi="Times New Roman" w:cs="Times New Roman"/>
          <w:color w:val="auto"/>
          <w:sz w:val="28"/>
          <w:szCs w:val="28"/>
          <w:lang w:eastAsia="en-US"/>
        </w:rPr>
        <w:t xml:space="preserve"> килограмм (</w:t>
      </w:r>
      <w:r w:rsidR="001A1D4E" w:rsidRPr="005A2808">
        <w:rPr>
          <w:rFonts w:ascii="Times New Roman" w:eastAsiaTheme="minorHAnsi" w:hAnsi="Times New Roman" w:cs="Times New Roman"/>
          <w:color w:val="auto"/>
          <w:sz w:val="28"/>
          <w:szCs w:val="28"/>
          <w:lang w:eastAsia="en-US"/>
        </w:rPr>
        <w:t>126,3</w:t>
      </w:r>
      <w:r w:rsidR="00D50837" w:rsidRPr="005A2808">
        <w:rPr>
          <w:rFonts w:ascii="Times New Roman" w:eastAsiaTheme="minorHAnsi" w:hAnsi="Times New Roman" w:cs="Times New Roman"/>
          <w:color w:val="auto"/>
          <w:sz w:val="28"/>
          <w:szCs w:val="28"/>
          <w:lang w:eastAsia="en-US"/>
        </w:rPr>
        <w:t xml:space="preserve"> % к </w:t>
      </w:r>
      <w:r w:rsidR="001A1D4E" w:rsidRPr="005A2808">
        <w:rPr>
          <w:rFonts w:ascii="Times New Roman" w:eastAsiaTheme="minorHAnsi" w:hAnsi="Times New Roman" w:cs="Times New Roman"/>
          <w:color w:val="auto"/>
          <w:sz w:val="28"/>
          <w:szCs w:val="28"/>
          <w:lang w:eastAsia="en-US"/>
        </w:rPr>
        <w:t>соответствующему периоду 2019 года</w:t>
      </w:r>
      <w:r w:rsidR="00D50837" w:rsidRPr="005A2808">
        <w:rPr>
          <w:rFonts w:ascii="Times New Roman" w:eastAsiaTheme="minorHAnsi" w:hAnsi="Times New Roman" w:cs="Times New Roman"/>
          <w:color w:val="auto"/>
          <w:sz w:val="28"/>
          <w:szCs w:val="28"/>
          <w:lang w:eastAsia="en-US"/>
        </w:rPr>
        <w:t>)</w:t>
      </w:r>
      <w:r w:rsidRPr="005A2808">
        <w:rPr>
          <w:rFonts w:ascii="Times New Roman" w:eastAsiaTheme="minorHAnsi" w:hAnsi="Times New Roman" w:cs="Times New Roman"/>
          <w:color w:val="auto"/>
          <w:sz w:val="28"/>
          <w:szCs w:val="28"/>
          <w:lang w:eastAsia="en-US"/>
        </w:rPr>
        <w:t>.</w:t>
      </w:r>
    </w:p>
    <w:p w:rsidR="00346470" w:rsidRPr="005A2808" w:rsidRDefault="00374E91" w:rsidP="00E73F88">
      <w:pPr>
        <w:shd w:val="clear" w:color="auto" w:fill="FFFFFF"/>
        <w:spacing w:line="320" w:lineRule="atLeast"/>
        <w:ind w:right="142" w:firstLine="851"/>
        <w:jc w:val="both"/>
        <w:rPr>
          <w:rFonts w:ascii="Times New Roman" w:eastAsiaTheme="minorHAnsi" w:hAnsi="Times New Roman" w:cs="Times New Roman"/>
          <w:b/>
          <w:color w:val="auto"/>
          <w:sz w:val="28"/>
          <w:szCs w:val="28"/>
          <w:lang w:eastAsia="en-US"/>
        </w:rPr>
      </w:pPr>
      <w:r w:rsidRPr="005A2808">
        <w:rPr>
          <w:rFonts w:ascii="Times New Roman" w:eastAsia="Times New Roman" w:hAnsi="Times New Roman" w:cs="Times New Roman"/>
          <w:color w:val="auto"/>
          <w:spacing w:val="6"/>
          <w:sz w:val="28"/>
          <w:szCs w:val="28"/>
        </w:rPr>
        <w:t xml:space="preserve">Среднемесячная заработная плата 1 работника, занятого в сельском </w:t>
      </w:r>
      <w:r w:rsidR="00C82F11" w:rsidRPr="005A2808">
        <w:rPr>
          <w:rFonts w:ascii="Times New Roman" w:eastAsia="Times New Roman" w:hAnsi="Times New Roman" w:cs="Times New Roman"/>
          <w:color w:val="auto"/>
          <w:spacing w:val="6"/>
          <w:sz w:val="28"/>
          <w:szCs w:val="28"/>
        </w:rPr>
        <w:t>хозяйстве</w:t>
      </w:r>
      <w:r w:rsidRPr="005A2808">
        <w:rPr>
          <w:rFonts w:ascii="Times New Roman" w:eastAsia="Times New Roman" w:hAnsi="Times New Roman" w:cs="Times New Roman"/>
          <w:color w:val="auto"/>
          <w:spacing w:val="6"/>
          <w:sz w:val="28"/>
          <w:szCs w:val="28"/>
        </w:rPr>
        <w:t xml:space="preserve"> в январе-</w:t>
      </w:r>
      <w:r w:rsidR="001A0A75" w:rsidRPr="005A2808">
        <w:rPr>
          <w:rFonts w:ascii="Times New Roman" w:eastAsia="Times New Roman" w:hAnsi="Times New Roman" w:cs="Times New Roman"/>
          <w:color w:val="auto"/>
          <w:spacing w:val="6"/>
          <w:sz w:val="28"/>
          <w:szCs w:val="28"/>
        </w:rPr>
        <w:t>феврале</w:t>
      </w:r>
      <w:r w:rsidR="00C82F11" w:rsidRPr="005A2808">
        <w:rPr>
          <w:rFonts w:ascii="Times New Roman" w:eastAsia="Times New Roman" w:hAnsi="Times New Roman" w:cs="Times New Roman"/>
          <w:color w:val="auto"/>
          <w:spacing w:val="6"/>
          <w:sz w:val="28"/>
          <w:szCs w:val="28"/>
        </w:rPr>
        <w:t xml:space="preserve"> состав</w:t>
      </w:r>
      <w:r w:rsidR="00D319E0" w:rsidRPr="005A2808">
        <w:rPr>
          <w:rFonts w:ascii="Times New Roman" w:eastAsia="Times New Roman" w:hAnsi="Times New Roman" w:cs="Times New Roman"/>
          <w:color w:val="auto"/>
          <w:spacing w:val="6"/>
          <w:sz w:val="28"/>
          <w:szCs w:val="28"/>
        </w:rPr>
        <w:t>ила</w:t>
      </w:r>
      <w:r w:rsidR="00C82F11" w:rsidRPr="005A2808">
        <w:rPr>
          <w:rFonts w:ascii="Times New Roman" w:eastAsia="Times New Roman" w:hAnsi="Times New Roman" w:cs="Times New Roman"/>
          <w:color w:val="auto"/>
          <w:spacing w:val="6"/>
          <w:sz w:val="28"/>
          <w:szCs w:val="28"/>
        </w:rPr>
        <w:t xml:space="preserve"> </w:t>
      </w:r>
      <w:r w:rsidR="001A0A75" w:rsidRPr="005A2808">
        <w:rPr>
          <w:rFonts w:ascii="Times New Roman" w:eastAsia="Times New Roman" w:hAnsi="Times New Roman" w:cs="Times New Roman"/>
          <w:color w:val="auto"/>
          <w:spacing w:val="6"/>
          <w:sz w:val="28"/>
          <w:szCs w:val="28"/>
        </w:rPr>
        <w:t>47279,3</w:t>
      </w:r>
      <w:r w:rsidR="00C82F11" w:rsidRPr="005A2808">
        <w:rPr>
          <w:rFonts w:ascii="Times New Roman" w:eastAsia="Times New Roman" w:hAnsi="Times New Roman" w:cs="Times New Roman"/>
          <w:color w:val="auto"/>
          <w:spacing w:val="6"/>
          <w:sz w:val="28"/>
          <w:szCs w:val="28"/>
        </w:rPr>
        <w:t xml:space="preserve"> рублей </w:t>
      </w:r>
      <w:r w:rsidRPr="005A2808">
        <w:rPr>
          <w:rFonts w:ascii="Times New Roman" w:eastAsia="Times New Roman" w:hAnsi="Times New Roman" w:cs="Times New Roman"/>
          <w:color w:val="auto"/>
          <w:spacing w:val="6"/>
          <w:sz w:val="28"/>
          <w:szCs w:val="28"/>
        </w:rPr>
        <w:t xml:space="preserve">или </w:t>
      </w:r>
      <w:r w:rsidR="001A0A75" w:rsidRPr="005A2808">
        <w:rPr>
          <w:rFonts w:ascii="Times New Roman" w:eastAsia="Times New Roman" w:hAnsi="Times New Roman" w:cs="Times New Roman"/>
          <w:color w:val="auto"/>
          <w:spacing w:val="6"/>
          <w:sz w:val="28"/>
          <w:szCs w:val="28"/>
        </w:rPr>
        <w:t>111,8</w:t>
      </w:r>
      <w:r w:rsidRPr="005A2808">
        <w:rPr>
          <w:rFonts w:ascii="Times New Roman" w:eastAsia="Times New Roman" w:hAnsi="Times New Roman" w:cs="Times New Roman"/>
          <w:color w:val="auto"/>
          <w:spacing w:val="6"/>
          <w:sz w:val="28"/>
          <w:szCs w:val="28"/>
        </w:rPr>
        <w:t xml:space="preserve"> к аналогичному периоду 201</w:t>
      </w:r>
      <w:r w:rsidR="001A0A75" w:rsidRPr="005A2808">
        <w:rPr>
          <w:rFonts w:ascii="Times New Roman" w:eastAsia="Times New Roman" w:hAnsi="Times New Roman" w:cs="Times New Roman"/>
          <w:color w:val="auto"/>
          <w:spacing w:val="6"/>
          <w:sz w:val="28"/>
          <w:szCs w:val="28"/>
        </w:rPr>
        <w:t>9</w:t>
      </w:r>
      <w:r w:rsidRPr="005A2808">
        <w:rPr>
          <w:rFonts w:ascii="Times New Roman" w:eastAsia="Times New Roman" w:hAnsi="Times New Roman" w:cs="Times New Roman"/>
          <w:color w:val="auto"/>
          <w:spacing w:val="6"/>
          <w:sz w:val="28"/>
          <w:szCs w:val="28"/>
        </w:rPr>
        <w:t xml:space="preserve"> года. </w:t>
      </w:r>
    </w:p>
    <w:p w:rsidR="000D78E2" w:rsidRPr="005A2808" w:rsidRDefault="000D78E2" w:rsidP="00C82F11">
      <w:pPr>
        <w:pStyle w:val="2"/>
        <w:shd w:val="clear" w:color="auto" w:fill="auto"/>
        <w:tabs>
          <w:tab w:val="left" w:pos="906"/>
        </w:tabs>
        <w:spacing w:line="20" w:lineRule="atLeast"/>
        <w:ind w:right="850" w:firstLine="851"/>
        <w:rPr>
          <w:rStyle w:val="112pt0pt"/>
          <w:b w:val="0"/>
          <w:bCs w:val="0"/>
          <w:sz w:val="28"/>
          <w:szCs w:val="28"/>
        </w:rPr>
      </w:pPr>
    </w:p>
    <w:p w:rsidR="005A2808" w:rsidRPr="005A2808" w:rsidRDefault="000D78E2" w:rsidP="000D78E2">
      <w:pPr>
        <w:pStyle w:val="11"/>
        <w:shd w:val="clear" w:color="auto" w:fill="auto"/>
        <w:spacing w:before="0" w:after="243" w:line="320" w:lineRule="exact"/>
        <w:ind w:right="20"/>
        <w:rPr>
          <w:rStyle w:val="112pt0pt"/>
          <w:sz w:val="28"/>
          <w:szCs w:val="28"/>
        </w:rPr>
      </w:pPr>
      <w:r w:rsidRPr="005A2808">
        <w:rPr>
          <w:rStyle w:val="112pt0pt"/>
          <w:sz w:val="28"/>
          <w:szCs w:val="28"/>
        </w:rPr>
        <w:t>Инвестиции</w:t>
      </w:r>
      <w:bookmarkEnd w:id="1"/>
    </w:p>
    <w:p w:rsidR="008A4728" w:rsidRPr="005A2808" w:rsidRDefault="008A4728" w:rsidP="008A4728">
      <w:pPr>
        <w:autoSpaceDE w:val="0"/>
        <w:autoSpaceDN w:val="0"/>
        <w:adjustRightInd w:val="0"/>
        <w:ind w:firstLine="851"/>
        <w:jc w:val="both"/>
        <w:rPr>
          <w:rFonts w:ascii="Times New Roman" w:eastAsiaTheme="minorHAnsi" w:hAnsi="Times New Roman" w:cs="Times New Roman"/>
          <w:color w:val="auto"/>
          <w:sz w:val="28"/>
          <w:szCs w:val="28"/>
          <w:lang w:eastAsia="en-US"/>
        </w:rPr>
      </w:pPr>
      <w:r w:rsidRPr="005A2808">
        <w:rPr>
          <w:rStyle w:val="112pt0pt"/>
          <w:rFonts w:eastAsia="Courier New"/>
          <w:b w:val="0"/>
          <w:sz w:val="28"/>
          <w:szCs w:val="28"/>
        </w:rPr>
        <w:t xml:space="preserve">По данным отдела государственный статистики в г. Оренбург (г. Бузулук) </w:t>
      </w:r>
      <w:r w:rsidRPr="005A2808">
        <w:rPr>
          <w:rFonts w:ascii="Times New Roman" w:eastAsiaTheme="minorHAnsi" w:hAnsi="Times New Roman" w:cs="Times New Roman"/>
          <w:color w:val="auto"/>
          <w:sz w:val="28"/>
          <w:szCs w:val="28"/>
          <w:lang w:eastAsia="en-US"/>
        </w:rPr>
        <w:t>в 2019 году за счет всех источников финансирования капитальные вложения по территории района составили 1 375,1 млн. рублей, в том числе: собственные средства – 1 345,2 млн. руб., привлеченные – 29,8 млн. руб. (бюджетные средства – 20,0 млн. руб., кредиты банков – 1,9 млн. руб., прочие- 7,9 млн. руб.).</w:t>
      </w:r>
    </w:p>
    <w:p w:rsidR="008A4728" w:rsidRPr="005A2808" w:rsidRDefault="008A4728" w:rsidP="008A472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5A2808">
        <w:rPr>
          <w:rFonts w:ascii="Times New Roman" w:eastAsiaTheme="minorHAnsi" w:hAnsi="Times New Roman" w:cs="Times New Roman"/>
          <w:color w:val="auto"/>
          <w:sz w:val="28"/>
          <w:szCs w:val="28"/>
          <w:lang w:eastAsia="en-US"/>
        </w:rPr>
        <w:t>Наибольший объем инвестиций в 2019 году вложено: в добычу полезных ископаемых - 1200,8 млн. руб. (ПАО «Оренбургнефть»), в транспортировку и хранение – 84,7 млн. руб. (ТОСП АО «Транснефть-</w:t>
      </w:r>
      <w:proofErr w:type="spellStart"/>
      <w:r w:rsidRPr="005A2808">
        <w:rPr>
          <w:rFonts w:ascii="Times New Roman" w:eastAsiaTheme="minorHAnsi" w:hAnsi="Times New Roman" w:cs="Times New Roman"/>
          <w:color w:val="auto"/>
          <w:sz w:val="28"/>
          <w:szCs w:val="28"/>
          <w:lang w:eastAsia="en-US"/>
        </w:rPr>
        <w:t>Приволга</w:t>
      </w:r>
      <w:proofErr w:type="spellEnd"/>
      <w:r w:rsidRPr="005A2808">
        <w:rPr>
          <w:rFonts w:ascii="Times New Roman" w:eastAsiaTheme="minorHAnsi" w:hAnsi="Times New Roman" w:cs="Times New Roman"/>
          <w:color w:val="auto"/>
          <w:sz w:val="28"/>
          <w:szCs w:val="28"/>
          <w:lang w:eastAsia="en-US"/>
        </w:rPr>
        <w:t xml:space="preserve">»), сельское хозяйство - 13,3 </w:t>
      </w:r>
      <w:proofErr w:type="spellStart"/>
      <w:r w:rsidRPr="005A2808">
        <w:rPr>
          <w:rFonts w:ascii="Times New Roman" w:eastAsiaTheme="minorHAnsi" w:hAnsi="Times New Roman" w:cs="Times New Roman"/>
          <w:color w:val="auto"/>
          <w:sz w:val="28"/>
          <w:szCs w:val="28"/>
          <w:lang w:eastAsia="en-US"/>
        </w:rPr>
        <w:t>млн.руб</w:t>
      </w:r>
      <w:proofErr w:type="spellEnd"/>
      <w:r w:rsidRPr="005A2808">
        <w:rPr>
          <w:rFonts w:ascii="Times New Roman" w:eastAsiaTheme="minorHAnsi" w:hAnsi="Times New Roman" w:cs="Times New Roman"/>
          <w:color w:val="auto"/>
          <w:sz w:val="28"/>
          <w:szCs w:val="28"/>
          <w:lang w:eastAsia="en-US"/>
        </w:rPr>
        <w:t xml:space="preserve">. (СХА «Дзержинского), обеспечение электрической энергией газом и паром- 49,4 млн. руб.(ТОСП ПАО «МРСК Волги»- 44,7 </w:t>
      </w:r>
      <w:proofErr w:type="spellStart"/>
      <w:r w:rsidRPr="005A2808">
        <w:rPr>
          <w:rFonts w:ascii="Times New Roman" w:eastAsiaTheme="minorHAnsi" w:hAnsi="Times New Roman" w:cs="Times New Roman"/>
          <w:color w:val="auto"/>
          <w:sz w:val="28"/>
          <w:szCs w:val="28"/>
          <w:lang w:eastAsia="en-US"/>
        </w:rPr>
        <w:t>млн.руб</w:t>
      </w:r>
      <w:proofErr w:type="spellEnd"/>
      <w:r w:rsidRPr="005A2808">
        <w:rPr>
          <w:rFonts w:ascii="Times New Roman" w:eastAsiaTheme="minorHAnsi" w:hAnsi="Times New Roman" w:cs="Times New Roman"/>
          <w:color w:val="auto"/>
          <w:sz w:val="28"/>
          <w:szCs w:val="28"/>
          <w:lang w:eastAsia="en-US"/>
        </w:rPr>
        <w:t>.)</w:t>
      </w:r>
    </w:p>
    <w:p w:rsidR="008A4728" w:rsidRPr="005A2808" w:rsidRDefault="008A4728" w:rsidP="008A4728">
      <w:pPr>
        <w:widowControl/>
        <w:autoSpaceDE w:val="0"/>
        <w:autoSpaceDN w:val="0"/>
        <w:adjustRightInd w:val="0"/>
        <w:ind w:firstLine="851"/>
        <w:jc w:val="both"/>
        <w:rPr>
          <w:rFonts w:ascii="Times New Roman" w:eastAsiaTheme="minorHAnsi" w:hAnsi="Times New Roman" w:cs="Times New Roman"/>
          <w:color w:val="auto"/>
          <w:sz w:val="28"/>
          <w:szCs w:val="28"/>
          <w:lang w:eastAsia="en-US"/>
        </w:rPr>
      </w:pPr>
      <w:r w:rsidRPr="005A2808">
        <w:rPr>
          <w:rFonts w:ascii="Times New Roman" w:eastAsiaTheme="minorHAnsi" w:hAnsi="Times New Roman" w:cs="Times New Roman"/>
          <w:color w:val="auto"/>
          <w:sz w:val="28"/>
          <w:szCs w:val="28"/>
          <w:lang w:eastAsia="en-US"/>
        </w:rPr>
        <w:t xml:space="preserve">Темп роста к </w:t>
      </w:r>
      <w:r w:rsidR="005A2808">
        <w:rPr>
          <w:rFonts w:ascii="Times New Roman" w:eastAsiaTheme="minorHAnsi" w:hAnsi="Times New Roman" w:cs="Times New Roman"/>
          <w:color w:val="auto"/>
          <w:sz w:val="28"/>
          <w:szCs w:val="28"/>
          <w:lang w:eastAsia="en-US"/>
        </w:rPr>
        <w:t xml:space="preserve">уровню прошлого года составил </w:t>
      </w:r>
      <w:r w:rsidRPr="005A2808">
        <w:rPr>
          <w:rFonts w:ascii="Times New Roman" w:eastAsiaTheme="minorHAnsi" w:hAnsi="Times New Roman" w:cs="Times New Roman"/>
          <w:color w:val="auto"/>
          <w:sz w:val="28"/>
          <w:szCs w:val="28"/>
          <w:lang w:eastAsia="en-US"/>
        </w:rPr>
        <w:t>149,19 %.</w:t>
      </w:r>
    </w:p>
    <w:p w:rsidR="008A4728" w:rsidRPr="005A2808" w:rsidRDefault="00591B9F" w:rsidP="00591B9F">
      <w:pPr>
        <w:widowControl/>
        <w:autoSpaceDE w:val="0"/>
        <w:autoSpaceDN w:val="0"/>
        <w:adjustRightInd w:val="0"/>
        <w:ind w:firstLine="851"/>
        <w:jc w:val="both"/>
        <w:rPr>
          <w:rStyle w:val="112pt0pt"/>
          <w:rFonts w:eastAsia="Courier New"/>
          <w:sz w:val="28"/>
          <w:szCs w:val="28"/>
        </w:rPr>
      </w:pPr>
      <w:r w:rsidRPr="005A2808">
        <w:rPr>
          <w:rFonts w:ascii="Times New Roman" w:eastAsiaTheme="minorHAnsi" w:hAnsi="Times New Roman" w:cs="Times New Roman"/>
          <w:color w:val="auto"/>
          <w:sz w:val="28"/>
          <w:szCs w:val="28"/>
          <w:lang w:eastAsia="en-US"/>
        </w:rPr>
        <w:t>Информация об объеме инвестиций в основной капитал за январь-март 2020 года отделом государственной статистики в г. Оренбург (г. Бузулук) на текущую дату не представлены.</w:t>
      </w:r>
    </w:p>
    <w:p w:rsidR="000D78E2" w:rsidRPr="005A2808" w:rsidRDefault="00592AF6" w:rsidP="00F32D0F">
      <w:pPr>
        <w:pStyle w:val="11"/>
        <w:shd w:val="clear" w:color="auto" w:fill="auto"/>
        <w:spacing w:before="0" w:after="0" w:line="240" w:lineRule="atLeast"/>
        <w:ind w:firstLine="851"/>
        <w:jc w:val="both"/>
        <w:rPr>
          <w:rStyle w:val="112pt0pt"/>
          <w:b w:val="0"/>
          <w:sz w:val="28"/>
          <w:szCs w:val="28"/>
        </w:rPr>
      </w:pPr>
      <w:bookmarkStart w:id="2" w:name="bookmark2"/>
      <w:r w:rsidRPr="005A2808">
        <w:rPr>
          <w:rStyle w:val="112pt0pt"/>
          <w:b w:val="0"/>
          <w:sz w:val="28"/>
          <w:szCs w:val="28"/>
        </w:rPr>
        <w:t>За 1 кв. 2020 года</w:t>
      </w:r>
      <w:r w:rsidR="00F32D0F" w:rsidRPr="005A2808">
        <w:rPr>
          <w:rStyle w:val="112pt0pt"/>
          <w:b w:val="0"/>
          <w:sz w:val="28"/>
          <w:szCs w:val="28"/>
        </w:rPr>
        <w:t xml:space="preserve"> организациями всех форм собственности </w:t>
      </w:r>
      <w:r w:rsidR="00E17BEF" w:rsidRPr="005A2808">
        <w:rPr>
          <w:rStyle w:val="112pt0pt"/>
          <w:b w:val="0"/>
          <w:sz w:val="28"/>
          <w:szCs w:val="28"/>
        </w:rPr>
        <w:t xml:space="preserve">введено в эксплуатацию </w:t>
      </w:r>
      <w:r w:rsidR="003F5799" w:rsidRPr="005A2808">
        <w:rPr>
          <w:rStyle w:val="112pt0pt"/>
          <w:b w:val="0"/>
          <w:sz w:val="28"/>
          <w:szCs w:val="28"/>
        </w:rPr>
        <w:t>25</w:t>
      </w:r>
      <w:r w:rsidR="00F32D0F" w:rsidRPr="005A2808">
        <w:rPr>
          <w:rStyle w:val="112pt0pt"/>
          <w:b w:val="0"/>
          <w:sz w:val="28"/>
          <w:szCs w:val="28"/>
        </w:rPr>
        <w:t xml:space="preserve"> квартир общей площадью </w:t>
      </w:r>
      <w:r w:rsidR="003F5799" w:rsidRPr="005A2808">
        <w:rPr>
          <w:rStyle w:val="112pt0pt"/>
          <w:b w:val="0"/>
          <w:sz w:val="28"/>
          <w:szCs w:val="28"/>
        </w:rPr>
        <w:t>2819</w:t>
      </w:r>
      <w:r w:rsidR="00F32D0F" w:rsidRPr="005A2808">
        <w:rPr>
          <w:rStyle w:val="112pt0pt"/>
          <w:b w:val="0"/>
          <w:sz w:val="28"/>
          <w:szCs w:val="28"/>
        </w:rPr>
        <w:t xml:space="preserve"> кв. м, что составило </w:t>
      </w:r>
      <w:r w:rsidR="00A335E5" w:rsidRPr="005A2808">
        <w:rPr>
          <w:rStyle w:val="112pt0pt"/>
          <w:b w:val="0"/>
          <w:sz w:val="28"/>
          <w:szCs w:val="28"/>
        </w:rPr>
        <w:t>24,3</w:t>
      </w:r>
      <w:r w:rsidR="001F1A8F" w:rsidRPr="005A2808">
        <w:rPr>
          <w:rStyle w:val="112pt0pt"/>
          <w:b w:val="0"/>
          <w:sz w:val="28"/>
          <w:szCs w:val="28"/>
        </w:rPr>
        <w:t xml:space="preserve"> </w:t>
      </w:r>
      <w:r w:rsidR="00F32D0F" w:rsidRPr="005A2808">
        <w:rPr>
          <w:rStyle w:val="112pt0pt"/>
          <w:b w:val="0"/>
          <w:sz w:val="28"/>
          <w:szCs w:val="28"/>
        </w:rPr>
        <w:t xml:space="preserve">%  от плановых показателей </w:t>
      </w:r>
      <w:r w:rsidR="00A335E5" w:rsidRPr="005A2808">
        <w:rPr>
          <w:rStyle w:val="112pt0pt"/>
          <w:b w:val="0"/>
          <w:sz w:val="28"/>
          <w:szCs w:val="28"/>
        </w:rPr>
        <w:t>2020</w:t>
      </w:r>
      <w:r w:rsidR="00F32D0F" w:rsidRPr="005A2808">
        <w:rPr>
          <w:rStyle w:val="112pt0pt"/>
          <w:b w:val="0"/>
          <w:sz w:val="28"/>
          <w:szCs w:val="28"/>
        </w:rPr>
        <w:t xml:space="preserve"> года</w:t>
      </w:r>
      <w:r w:rsidR="00072F5A" w:rsidRPr="005A2808">
        <w:rPr>
          <w:rStyle w:val="112pt0pt"/>
          <w:b w:val="0"/>
          <w:sz w:val="28"/>
          <w:szCs w:val="28"/>
        </w:rPr>
        <w:t xml:space="preserve"> (11500 кв. м.)</w:t>
      </w:r>
      <w:r w:rsidR="00F32D0F" w:rsidRPr="005A2808">
        <w:rPr>
          <w:rStyle w:val="112pt0pt"/>
          <w:b w:val="0"/>
          <w:sz w:val="28"/>
          <w:szCs w:val="28"/>
        </w:rPr>
        <w:t>, утверждённых соглашением о реализации регионального проекта «Жилье» Оренбургской области на территории Бузулукского района</w:t>
      </w:r>
      <w:r w:rsidR="00E17BEF" w:rsidRPr="005A2808">
        <w:rPr>
          <w:rStyle w:val="112pt0pt"/>
          <w:b w:val="0"/>
          <w:sz w:val="28"/>
          <w:szCs w:val="28"/>
        </w:rPr>
        <w:t>, в том числе и</w:t>
      </w:r>
      <w:r w:rsidR="00F32D0F" w:rsidRPr="005A2808">
        <w:rPr>
          <w:rStyle w:val="112pt0pt"/>
          <w:b w:val="0"/>
          <w:sz w:val="28"/>
          <w:szCs w:val="28"/>
        </w:rPr>
        <w:t xml:space="preserve">ндивидуальными застройщиками построено </w:t>
      </w:r>
      <w:r w:rsidR="00A335E5" w:rsidRPr="005A2808">
        <w:rPr>
          <w:rStyle w:val="112pt0pt"/>
          <w:b w:val="0"/>
          <w:sz w:val="28"/>
          <w:szCs w:val="28"/>
        </w:rPr>
        <w:t>2819</w:t>
      </w:r>
      <w:r w:rsidR="00072F5A" w:rsidRPr="005A2808">
        <w:rPr>
          <w:rStyle w:val="112pt0pt"/>
          <w:b w:val="0"/>
          <w:sz w:val="28"/>
          <w:szCs w:val="28"/>
        </w:rPr>
        <w:t xml:space="preserve">кв. м </w:t>
      </w:r>
      <w:r w:rsidR="00F32D0F" w:rsidRPr="005A2808">
        <w:rPr>
          <w:rStyle w:val="112pt0pt"/>
          <w:b w:val="0"/>
          <w:sz w:val="28"/>
          <w:szCs w:val="28"/>
        </w:rPr>
        <w:t xml:space="preserve"> или </w:t>
      </w:r>
      <w:r w:rsidR="00A335E5" w:rsidRPr="005A2808">
        <w:rPr>
          <w:rStyle w:val="112pt0pt"/>
          <w:b w:val="0"/>
          <w:sz w:val="28"/>
          <w:szCs w:val="28"/>
        </w:rPr>
        <w:t>100</w:t>
      </w:r>
      <w:r w:rsidR="00F32D0F" w:rsidRPr="005A2808">
        <w:rPr>
          <w:rStyle w:val="112pt0pt"/>
          <w:b w:val="0"/>
          <w:sz w:val="28"/>
          <w:szCs w:val="28"/>
        </w:rPr>
        <w:t>% от общего объема введенного жилья.</w:t>
      </w:r>
    </w:p>
    <w:p w:rsidR="00F32D0F" w:rsidRPr="005A2808" w:rsidRDefault="00F32D0F" w:rsidP="000B3FAE">
      <w:pPr>
        <w:pStyle w:val="11"/>
        <w:shd w:val="clear" w:color="auto" w:fill="auto"/>
        <w:spacing w:before="0" w:after="313" w:line="240" w:lineRule="exact"/>
        <w:ind w:left="3480"/>
        <w:jc w:val="left"/>
        <w:rPr>
          <w:rStyle w:val="112pt0pt"/>
          <w:sz w:val="28"/>
          <w:szCs w:val="28"/>
        </w:rPr>
      </w:pPr>
    </w:p>
    <w:p w:rsidR="00B26161" w:rsidRPr="005A2808" w:rsidRDefault="000D78E2" w:rsidP="000B3FAE">
      <w:pPr>
        <w:pStyle w:val="11"/>
        <w:shd w:val="clear" w:color="auto" w:fill="auto"/>
        <w:spacing w:before="0" w:after="313" w:line="240" w:lineRule="exact"/>
        <w:ind w:left="3480"/>
        <w:jc w:val="left"/>
        <w:rPr>
          <w:b/>
          <w:bCs/>
          <w:color w:val="000000"/>
          <w:spacing w:val="9"/>
          <w:sz w:val="28"/>
          <w:szCs w:val="28"/>
          <w:shd w:val="clear" w:color="auto" w:fill="FFFFFF"/>
        </w:rPr>
      </w:pPr>
      <w:r w:rsidRPr="005A2808">
        <w:rPr>
          <w:rStyle w:val="112pt0pt"/>
          <w:sz w:val="28"/>
          <w:szCs w:val="28"/>
        </w:rPr>
        <w:t>Потребительский рынок</w:t>
      </w:r>
      <w:bookmarkEnd w:id="2"/>
    </w:p>
    <w:p w:rsidR="00B26161" w:rsidRPr="005A2808" w:rsidRDefault="00B26161" w:rsidP="000D78E2">
      <w:pPr>
        <w:pStyle w:val="2"/>
        <w:ind w:left="20" w:right="20" w:firstLine="720"/>
        <w:rPr>
          <w:spacing w:val="6"/>
          <w:sz w:val="28"/>
          <w:szCs w:val="28"/>
          <w:shd w:val="clear" w:color="auto" w:fill="FFFFFF"/>
        </w:rPr>
      </w:pPr>
      <w:r w:rsidRPr="005A2808">
        <w:rPr>
          <w:spacing w:val="6"/>
          <w:sz w:val="28"/>
          <w:szCs w:val="28"/>
          <w:shd w:val="clear" w:color="auto" w:fill="FFFFFF"/>
        </w:rPr>
        <w:t>Оборот розничной торговли в</w:t>
      </w:r>
      <w:r w:rsidR="00C41880" w:rsidRPr="005A2808">
        <w:rPr>
          <w:spacing w:val="6"/>
          <w:sz w:val="28"/>
          <w:szCs w:val="28"/>
          <w:shd w:val="clear" w:color="auto" w:fill="FFFFFF"/>
        </w:rPr>
        <w:t xml:space="preserve"> январе-</w:t>
      </w:r>
      <w:r w:rsidR="00A335E5" w:rsidRPr="005A2808">
        <w:rPr>
          <w:spacing w:val="6"/>
          <w:sz w:val="28"/>
          <w:szCs w:val="28"/>
          <w:shd w:val="clear" w:color="auto" w:fill="FFFFFF"/>
        </w:rPr>
        <w:t>марте</w:t>
      </w:r>
      <w:r w:rsidRPr="005A2808">
        <w:rPr>
          <w:spacing w:val="6"/>
          <w:sz w:val="28"/>
          <w:szCs w:val="28"/>
          <w:shd w:val="clear" w:color="auto" w:fill="FFFFFF"/>
        </w:rPr>
        <w:t xml:space="preserve"> </w:t>
      </w:r>
      <w:r w:rsidR="00B32A11" w:rsidRPr="005A2808">
        <w:rPr>
          <w:spacing w:val="6"/>
          <w:sz w:val="28"/>
          <w:szCs w:val="28"/>
          <w:shd w:val="clear" w:color="auto" w:fill="FFFFFF"/>
        </w:rPr>
        <w:t>20</w:t>
      </w:r>
      <w:r w:rsidR="00A335E5" w:rsidRPr="005A2808">
        <w:rPr>
          <w:spacing w:val="6"/>
          <w:sz w:val="28"/>
          <w:szCs w:val="28"/>
          <w:shd w:val="clear" w:color="auto" w:fill="FFFFFF"/>
        </w:rPr>
        <w:t>20</w:t>
      </w:r>
      <w:r w:rsidR="00B32A11" w:rsidRPr="005A2808">
        <w:rPr>
          <w:spacing w:val="6"/>
          <w:sz w:val="28"/>
          <w:szCs w:val="28"/>
          <w:shd w:val="clear" w:color="auto" w:fill="FFFFFF"/>
        </w:rPr>
        <w:t xml:space="preserve"> год</w:t>
      </w:r>
      <w:r w:rsidR="00C41880" w:rsidRPr="005A2808">
        <w:rPr>
          <w:spacing w:val="6"/>
          <w:sz w:val="28"/>
          <w:szCs w:val="28"/>
          <w:shd w:val="clear" w:color="auto" w:fill="FFFFFF"/>
        </w:rPr>
        <w:t>а</w:t>
      </w:r>
      <w:r w:rsidR="00B32A11" w:rsidRPr="005A2808">
        <w:rPr>
          <w:spacing w:val="6"/>
          <w:sz w:val="28"/>
          <w:szCs w:val="28"/>
          <w:shd w:val="clear" w:color="auto" w:fill="FFFFFF"/>
        </w:rPr>
        <w:t xml:space="preserve"> </w:t>
      </w:r>
      <w:r w:rsidR="00072F5A" w:rsidRPr="005A2808">
        <w:rPr>
          <w:spacing w:val="6"/>
          <w:sz w:val="28"/>
          <w:szCs w:val="28"/>
          <w:shd w:val="clear" w:color="auto" w:fill="FFFFFF"/>
        </w:rPr>
        <w:t xml:space="preserve">формировался торгующими организациями и индивидуальными предпринимателями, реализующими товары вне рынка и </w:t>
      </w:r>
      <w:r w:rsidRPr="005A2808">
        <w:rPr>
          <w:spacing w:val="6"/>
          <w:sz w:val="28"/>
          <w:szCs w:val="28"/>
          <w:shd w:val="clear" w:color="auto" w:fill="FFFFFF"/>
        </w:rPr>
        <w:t xml:space="preserve">сложился в объеме </w:t>
      </w:r>
      <w:r w:rsidR="00A335E5" w:rsidRPr="005A2808">
        <w:rPr>
          <w:spacing w:val="6"/>
          <w:sz w:val="28"/>
          <w:szCs w:val="28"/>
          <w:shd w:val="clear" w:color="auto" w:fill="FFFFFF"/>
        </w:rPr>
        <w:t>175,2</w:t>
      </w:r>
      <w:r w:rsidR="003E3F8C" w:rsidRPr="005A2808">
        <w:rPr>
          <w:spacing w:val="6"/>
          <w:sz w:val="28"/>
          <w:szCs w:val="28"/>
          <w:shd w:val="clear" w:color="auto" w:fill="FFFFFF"/>
        </w:rPr>
        <w:t xml:space="preserve"> млн.</w:t>
      </w:r>
      <w:r w:rsidRPr="005A2808">
        <w:rPr>
          <w:spacing w:val="6"/>
          <w:sz w:val="28"/>
          <w:szCs w:val="28"/>
          <w:shd w:val="clear" w:color="auto" w:fill="FFFFFF"/>
        </w:rPr>
        <w:t xml:space="preserve"> рублей, </w:t>
      </w:r>
      <w:r w:rsidRPr="005A2808">
        <w:rPr>
          <w:spacing w:val="6"/>
          <w:sz w:val="28"/>
          <w:szCs w:val="28"/>
          <w:shd w:val="clear" w:color="auto" w:fill="FFFFFF"/>
        </w:rPr>
        <w:lastRenderedPageBreak/>
        <w:t xml:space="preserve">что в товарной массе на </w:t>
      </w:r>
      <w:r w:rsidR="00A335E5" w:rsidRPr="005A2808">
        <w:rPr>
          <w:spacing w:val="6"/>
          <w:sz w:val="28"/>
          <w:szCs w:val="28"/>
          <w:shd w:val="clear" w:color="auto" w:fill="FFFFFF"/>
        </w:rPr>
        <w:t>5,7</w:t>
      </w:r>
      <w:r w:rsidRPr="005A2808">
        <w:rPr>
          <w:spacing w:val="6"/>
          <w:sz w:val="28"/>
          <w:szCs w:val="28"/>
          <w:shd w:val="clear" w:color="auto" w:fill="FFFFFF"/>
        </w:rPr>
        <w:t xml:space="preserve">% </w:t>
      </w:r>
      <w:r w:rsidR="00A335E5" w:rsidRPr="005A2808">
        <w:rPr>
          <w:spacing w:val="6"/>
          <w:sz w:val="28"/>
          <w:szCs w:val="28"/>
          <w:shd w:val="clear" w:color="auto" w:fill="FFFFFF"/>
        </w:rPr>
        <w:t>меньше</w:t>
      </w:r>
      <w:r w:rsidRPr="005A2808">
        <w:rPr>
          <w:spacing w:val="6"/>
          <w:sz w:val="28"/>
          <w:szCs w:val="28"/>
          <w:shd w:val="clear" w:color="auto" w:fill="FFFFFF"/>
        </w:rPr>
        <w:t xml:space="preserve">, чем </w:t>
      </w:r>
      <w:r w:rsidR="003E3F8C" w:rsidRPr="005A2808">
        <w:rPr>
          <w:spacing w:val="6"/>
          <w:sz w:val="28"/>
          <w:szCs w:val="28"/>
          <w:shd w:val="clear" w:color="auto" w:fill="FFFFFF"/>
        </w:rPr>
        <w:t xml:space="preserve">в </w:t>
      </w:r>
      <w:r w:rsidR="00C41880" w:rsidRPr="005A2808">
        <w:rPr>
          <w:spacing w:val="6"/>
          <w:sz w:val="28"/>
          <w:szCs w:val="28"/>
          <w:shd w:val="clear" w:color="auto" w:fill="FFFFFF"/>
        </w:rPr>
        <w:t>январе-</w:t>
      </w:r>
      <w:r w:rsidR="00A335E5" w:rsidRPr="005A2808">
        <w:rPr>
          <w:spacing w:val="6"/>
          <w:sz w:val="28"/>
          <w:szCs w:val="28"/>
          <w:shd w:val="clear" w:color="auto" w:fill="FFFFFF"/>
        </w:rPr>
        <w:t>марте</w:t>
      </w:r>
      <w:r w:rsidR="00C41880" w:rsidRPr="005A2808">
        <w:rPr>
          <w:spacing w:val="6"/>
          <w:sz w:val="28"/>
          <w:szCs w:val="28"/>
          <w:shd w:val="clear" w:color="auto" w:fill="FFFFFF"/>
        </w:rPr>
        <w:t xml:space="preserve"> </w:t>
      </w:r>
      <w:r w:rsidR="00B32A11" w:rsidRPr="005A2808">
        <w:rPr>
          <w:spacing w:val="6"/>
          <w:sz w:val="28"/>
          <w:szCs w:val="28"/>
          <w:shd w:val="clear" w:color="auto" w:fill="FFFFFF"/>
        </w:rPr>
        <w:t>201</w:t>
      </w:r>
      <w:r w:rsidR="00A335E5" w:rsidRPr="005A2808">
        <w:rPr>
          <w:spacing w:val="6"/>
          <w:sz w:val="28"/>
          <w:szCs w:val="28"/>
          <w:shd w:val="clear" w:color="auto" w:fill="FFFFFF"/>
        </w:rPr>
        <w:t>9</w:t>
      </w:r>
      <w:r w:rsidR="00B32A11" w:rsidRPr="005A2808">
        <w:rPr>
          <w:spacing w:val="6"/>
          <w:sz w:val="28"/>
          <w:szCs w:val="28"/>
          <w:shd w:val="clear" w:color="auto" w:fill="FFFFFF"/>
        </w:rPr>
        <w:t xml:space="preserve"> год</w:t>
      </w:r>
      <w:r w:rsidR="00C41880" w:rsidRPr="005A2808">
        <w:rPr>
          <w:spacing w:val="6"/>
          <w:sz w:val="28"/>
          <w:szCs w:val="28"/>
          <w:shd w:val="clear" w:color="auto" w:fill="FFFFFF"/>
        </w:rPr>
        <w:t>а</w:t>
      </w:r>
      <w:r w:rsidRPr="005A2808">
        <w:rPr>
          <w:spacing w:val="6"/>
          <w:sz w:val="28"/>
          <w:szCs w:val="28"/>
          <w:shd w:val="clear" w:color="auto" w:fill="FFFFFF"/>
        </w:rPr>
        <w:t xml:space="preserve">. </w:t>
      </w:r>
    </w:p>
    <w:p w:rsidR="000D78E2" w:rsidRPr="005A2808" w:rsidRDefault="000D78E2" w:rsidP="000D78E2">
      <w:pPr>
        <w:pStyle w:val="2"/>
        <w:ind w:left="20" w:right="20" w:firstLine="720"/>
        <w:rPr>
          <w:spacing w:val="6"/>
          <w:sz w:val="28"/>
          <w:szCs w:val="28"/>
          <w:shd w:val="clear" w:color="auto" w:fill="FFFFFF"/>
        </w:rPr>
      </w:pPr>
      <w:r w:rsidRPr="005A2808">
        <w:rPr>
          <w:spacing w:val="6"/>
          <w:sz w:val="28"/>
          <w:szCs w:val="28"/>
          <w:shd w:val="clear" w:color="auto" w:fill="FFFFFF"/>
        </w:rPr>
        <w:t>В</w:t>
      </w:r>
      <w:r w:rsidR="00F7179F" w:rsidRPr="005A2808">
        <w:rPr>
          <w:spacing w:val="6"/>
          <w:sz w:val="28"/>
          <w:szCs w:val="28"/>
          <w:shd w:val="clear" w:color="auto" w:fill="FFFFFF"/>
        </w:rPr>
        <w:t xml:space="preserve"> январе-</w:t>
      </w:r>
      <w:r w:rsidR="00A335E5" w:rsidRPr="005A2808">
        <w:rPr>
          <w:spacing w:val="6"/>
          <w:sz w:val="28"/>
          <w:szCs w:val="28"/>
          <w:shd w:val="clear" w:color="auto" w:fill="FFFFFF"/>
        </w:rPr>
        <w:t>марте</w:t>
      </w:r>
      <w:r w:rsidRPr="005A2808">
        <w:rPr>
          <w:spacing w:val="6"/>
          <w:sz w:val="28"/>
          <w:szCs w:val="28"/>
          <w:shd w:val="clear" w:color="auto" w:fill="FFFFFF"/>
        </w:rPr>
        <w:t xml:space="preserve"> </w:t>
      </w:r>
      <w:r w:rsidR="00B32A11" w:rsidRPr="005A2808">
        <w:rPr>
          <w:spacing w:val="6"/>
          <w:sz w:val="28"/>
          <w:szCs w:val="28"/>
          <w:shd w:val="clear" w:color="auto" w:fill="FFFFFF"/>
        </w:rPr>
        <w:t>20</w:t>
      </w:r>
      <w:r w:rsidR="00A335E5" w:rsidRPr="005A2808">
        <w:rPr>
          <w:spacing w:val="6"/>
          <w:sz w:val="28"/>
          <w:szCs w:val="28"/>
          <w:shd w:val="clear" w:color="auto" w:fill="FFFFFF"/>
        </w:rPr>
        <w:t>20</w:t>
      </w:r>
      <w:r w:rsidR="00B32A11" w:rsidRPr="005A2808">
        <w:rPr>
          <w:spacing w:val="6"/>
          <w:sz w:val="28"/>
          <w:szCs w:val="28"/>
          <w:shd w:val="clear" w:color="auto" w:fill="FFFFFF"/>
        </w:rPr>
        <w:t xml:space="preserve"> год</w:t>
      </w:r>
      <w:r w:rsidR="00775BF3" w:rsidRPr="005A2808">
        <w:rPr>
          <w:spacing w:val="6"/>
          <w:sz w:val="28"/>
          <w:szCs w:val="28"/>
          <w:shd w:val="clear" w:color="auto" w:fill="FFFFFF"/>
        </w:rPr>
        <w:t>а</w:t>
      </w:r>
      <w:r w:rsidR="003E3F8C" w:rsidRPr="005A2808">
        <w:rPr>
          <w:spacing w:val="6"/>
          <w:sz w:val="28"/>
          <w:szCs w:val="28"/>
          <w:shd w:val="clear" w:color="auto" w:fill="FFFFFF"/>
        </w:rPr>
        <w:t xml:space="preserve"> </w:t>
      </w:r>
      <w:r w:rsidRPr="005A2808">
        <w:rPr>
          <w:spacing w:val="6"/>
          <w:sz w:val="28"/>
          <w:szCs w:val="28"/>
          <w:shd w:val="clear" w:color="auto" w:fill="FFFFFF"/>
        </w:rPr>
        <w:t xml:space="preserve">населению района оказано платных услуг на </w:t>
      </w:r>
      <w:r w:rsidR="00A335E5" w:rsidRPr="005A2808">
        <w:rPr>
          <w:spacing w:val="6"/>
          <w:sz w:val="28"/>
          <w:szCs w:val="28"/>
          <w:shd w:val="clear" w:color="auto" w:fill="FFFFFF"/>
        </w:rPr>
        <w:t>72,34</w:t>
      </w:r>
      <w:r w:rsidR="00F7179F" w:rsidRPr="005A2808">
        <w:rPr>
          <w:spacing w:val="6"/>
          <w:sz w:val="28"/>
          <w:szCs w:val="28"/>
          <w:shd w:val="clear" w:color="auto" w:fill="FFFFFF"/>
        </w:rPr>
        <w:t xml:space="preserve"> </w:t>
      </w:r>
      <w:r w:rsidR="003E3F8C" w:rsidRPr="005A2808">
        <w:rPr>
          <w:spacing w:val="6"/>
          <w:sz w:val="28"/>
          <w:szCs w:val="28"/>
          <w:shd w:val="clear" w:color="auto" w:fill="FFFFFF"/>
        </w:rPr>
        <w:t>млн.</w:t>
      </w:r>
      <w:r w:rsidRPr="005A2808">
        <w:rPr>
          <w:spacing w:val="6"/>
          <w:sz w:val="28"/>
          <w:szCs w:val="28"/>
          <w:shd w:val="clear" w:color="auto" w:fill="FFFFFF"/>
        </w:rPr>
        <w:t xml:space="preserve"> рублей, что в действующих ценах составляет </w:t>
      </w:r>
      <w:r w:rsidR="00A335E5" w:rsidRPr="005A2808">
        <w:rPr>
          <w:spacing w:val="6"/>
          <w:sz w:val="28"/>
          <w:szCs w:val="28"/>
          <w:shd w:val="clear" w:color="auto" w:fill="FFFFFF"/>
        </w:rPr>
        <w:t>94,7</w:t>
      </w:r>
      <w:r w:rsidR="00C83527" w:rsidRPr="005A2808">
        <w:rPr>
          <w:spacing w:val="6"/>
          <w:sz w:val="28"/>
          <w:szCs w:val="28"/>
          <w:shd w:val="clear" w:color="auto" w:fill="FFFFFF"/>
        </w:rPr>
        <w:t xml:space="preserve"> </w:t>
      </w:r>
      <w:r w:rsidRPr="005A2808">
        <w:rPr>
          <w:spacing w:val="6"/>
          <w:sz w:val="28"/>
          <w:szCs w:val="28"/>
          <w:shd w:val="clear" w:color="auto" w:fill="FFFFFF"/>
        </w:rPr>
        <w:t xml:space="preserve">% </w:t>
      </w:r>
      <w:r w:rsidR="003F1CCD" w:rsidRPr="005A2808">
        <w:rPr>
          <w:spacing w:val="6"/>
          <w:sz w:val="28"/>
          <w:szCs w:val="28"/>
          <w:shd w:val="clear" w:color="auto" w:fill="FFFFFF"/>
        </w:rPr>
        <w:t>к</w:t>
      </w:r>
      <w:r w:rsidR="00B32A11" w:rsidRPr="005A2808">
        <w:rPr>
          <w:spacing w:val="6"/>
          <w:sz w:val="28"/>
          <w:szCs w:val="28"/>
          <w:shd w:val="clear" w:color="auto" w:fill="FFFFFF"/>
        </w:rPr>
        <w:t xml:space="preserve"> </w:t>
      </w:r>
      <w:r w:rsidR="00F7179F" w:rsidRPr="005A2808">
        <w:rPr>
          <w:spacing w:val="6"/>
          <w:sz w:val="28"/>
          <w:szCs w:val="28"/>
          <w:shd w:val="clear" w:color="auto" w:fill="FFFFFF"/>
        </w:rPr>
        <w:t xml:space="preserve">аналогичному периоду </w:t>
      </w:r>
      <w:r w:rsidR="003E3F8C" w:rsidRPr="005A2808">
        <w:rPr>
          <w:spacing w:val="6"/>
          <w:sz w:val="28"/>
          <w:szCs w:val="28"/>
          <w:shd w:val="clear" w:color="auto" w:fill="FFFFFF"/>
        </w:rPr>
        <w:t>201</w:t>
      </w:r>
      <w:r w:rsidR="00A335E5" w:rsidRPr="005A2808">
        <w:rPr>
          <w:spacing w:val="6"/>
          <w:sz w:val="28"/>
          <w:szCs w:val="28"/>
          <w:shd w:val="clear" w:color="auto" w:fill="FFFFFF"/>
        </w:rPr>
        <w:t>9</w:t>
      </w:r>
      <w:r w:rsidR="003E3F8C" w:rsidRPr="005A2808">
        <w:rPr>
          <w:spacing w:val="6"/>
          <w:sz w:val="28"/>
          <w:szCs w:val="28"/>
          <w:shd w:val="clear" w:color="auto" w:fill="FFFFFF"/>
        </w:rPr>
        <w:t xml:space="preserve"> год</w:t>
      </w:r>
      <w:r w:rsidR="00F7179F" w:rsidRPr="005A2808">
        <w:rPr>
          <w:spacing w:val="6"/>
          <w:sz w:val="28"/>
          <w:szCs w:val="28"/>
          <w:shd w:val="clear" w:color="auto" w:fill="FFFFFF"/>
        </w:rPr>
        <w:t>а</w:t>
      </w:r>
      <w:r w:rsidR="003E3F8C" w:rsidRPr="005A2808">
        <w:rPr>
          <w:spacing w:val="6"/>
          <w:sz w:val="28"/>
          <w:szCs w:val="28"/>
          <w:shd w:val="clear" w:color="auto" w:fill="FFFFFF"/>
        </w:rPr>
        <w:t>.</w:t>
      </w:r>
    </w:p>
    <w:p w:rsidR="00AA1615" w:rsidRPr="005A2808" w:rsidRDefault="000D78E2" w:rsidP="00AA1615">
      <w:pPr>
        <w:pStyle w:val="2"/>
        <w:shd w:val="clear" w:color="auto" w:fill="auto"/>
        <w:ind w:left="20" w:right="20" w:firstLine="720"/>
        <w:rPr>
          <w:rStyle w:val="0pt0"/>
          <w:sz w:val="28"/>
          <w:szCs w:val="28"/>
        </w:rPr>
      </w:pPr>
      <w:r w:rsidRPr="005A2808">
        <w:rPr>
          <w:rStyle w:val="0pt0"/>
          <w:sz w:val="28"/>
          <w:szCs w:val="28"/>
        </w:rPr>
        <w:t xml:space="preserve">Всего на территории района осуществляют торговую деятельность </w:t>
      </w:r>
      <w:r w:rsidR="00D71AD6" w:rsidRPr="005A2808">
        <w:rPr>
          <w:rStyle w:val="0pt0"/>
          <w:sz w:val="28"/>
          <w:szCs w:val="28"/>
        </w:rPr>
        <w:t>143</w:t>
      </w:r>
      <w:r w:rsidRPr="005A2808">
        <w:rPr>
          <w:rStyle w:val="0pt0"/>
          <w:sz w:val="28"/>
          <w:szCs w:val="28"/>
        </w:rPr>
        <w:t xml:space="preserve"> магазин</w:t>
      </w:r>
      <w:r w:rsidR="00D71AD6" w:rsidRPr="005A2808">
        <w:rPr>
          <w:rStyle w:val="0pt0"/>
          <w:sz w:val="28"/>
          <w:szCs w:val="28"/>
        </w:rPr>
        <w:t>а</w:t>
      </w:r>
      <w:r w:rsidRPr="005A2808">
        <w:rPr>
          <w:rStyle w:val="0pt0"/>
          <w:sz w:val="28"/>
          <w:szCs w:val="28"/>
        </w:rPr>
        <w:t xml:space="preserve"> (торговая площадь </w:t>
      </w:r>
      <w:r w:rsidR="00D71AD6" w:rsidRPr="005A2808">
        <w:rPr>
          <w:rStyle w:val="0pt0"/>
          <w:sz w:val="28"/>
          <w:szCs w:val="28"/>
        </w:rPr>
        <w:t>11692,5</w:t>
      </w:r>
      <w:r w:rsidR="00DA5644" w:rsidRPr="005A2808">
        <w:rPr>
          <w:rStyle w:val="0pt0"/>
          <w:sz w:val="28"/>
          <w:szCs w:val="28"/>
        </w:rPr>
        <w:t xml:space="preserve"> </w:t>
      </w:r>
      <w:r w:rsidRPr="005A2808">
        <w:rPr>
          <w:rStyle w:val="0pt0"/>
          <w:sz w:val="28"/>
          <w:szCs w:val="28"/>
        </w:rPr>
        <w:t xml:space="preserve">кв. м), из них </w:t>
      </w:r>
      <w:r w:rsidR="00D71AD6" w:rsidRPr="005A2808">
        <w:rPr>
          <w:rStyle w:val="0pt0"/>
          <w:sz w:val="28"/>
          <w:szCs w:val="28"/>
        </w:rPr>
        <w:t>20</w:t>
      </w:r>
      <w:r w:rsidRPr="005A2808">
        <w:rPr>
          <w:rStyle w:val="0pt0"/>
          <w:sz w:val="28"/>
          <w:szCs w:val="28"/>
        </w:rPr>
        <w:t xml:space="preserve"> реализуют товары п</w:t>
      </w:r>
      <w:r w:rsidR="00DA5644" w:rsidRPr="005A2808">
        <w:rPr>
          <w:rStyle w:val="0pt0"/>
          <w:sz w:val="28"/>
          <w:szCs w:val="28"/>
        </w:rPr>
        <w:t xml:space="preserve">родовольственного ассортимента, </w:t>
      </w:r>
      <w:r w:rsidR="00D71AD6" w:rsidRPr="005A2808">
        <w:rPr>
          <w:rStyle w:val="0pt0"/>
          <w:sz w:val="28"/>
          <w:szCs w:val="28"/>
        </w:rPr>
        <w:t>114</w:t>
      </w:r>
      <w:r w:rsidRPr="005A2808">
        <w:rPr>
          <w:rStyle w:val="0pt0"/>
          <w:sz w:val="28"/>
          <w:szCs w:val="28"/>
        </w:rPr>
        <w:t xml:space="preserve"> - товары смешанного ассортимента, </w:t>
      </w:r>
      <w:r w:rsidR="00D71AD6" w:rsidRPr="005A2808">
        <w:rPr>
          <w:rStyle w:val="0pt0"/>
          <w:sz w:val="28"/>
          <w:szCs w:val="28"/>
        </w:rPr>
        <w:t>9</w:t>
      </w:r>
      <w:r w:rsidR="00E62CF2" w:rsidRPr="005A2808">
        <w:rPr>
          <w:rStyle w:val="0pt0"/>
          <w:sz w:val="28"/>
          <w:szCs w:val="28"/>
        </w:rPr>
        <w:t xml:space="preserve"> </w:t>
      </w:r>
      <w:r w:rsidRPr="005A2808">
        <w:rPr>
          <w:rStyle w:val="0pt0"/>
          <w:sz w:val="28"/>
          <w:szCs w:val="28"/>
        </w:rPr>
        <w:t xml:space="preserve">- непродовольственного. </w:t>
      </w:r>
    </w:p>
    <w:p w:rsidR="00AA7E58" w:rsidRPr="005A2808" w:rsidRDefault="00AA7E58" w:rsidP="00A06055">
      <w:pPr>
        <w:pStyle w:val="2"/>
        <w:ind w:left="20" w:right="20" w:firstLine="720"/>
        <w:rPr>
          <w:bCs/>
          <w:spacing w:val="6"/>
          <w:sz w:val="28"/>
          <w:szCs w:val="28"/>
          <w:shd w:val="clear" w:color="auto" w:fill="FFFFFF"/>
        </w:rPr>
      </w:pPr>
      <w:r w:rsidRPr="005A2808">
        <w:rPr>
          <w:bCs/>
          <w:spacing w:val="6"/>
          <w:sz w:val="28"/>
          <w:szCs w:val="28"/>
          <w:shd w:val="clear" w:color="auto" w:fill="FFFFFF"/>
        </w:rPr>
        <w:t xml:space="preserve">В целях содействия развитию рынка сбыта для субъектов малого и среднего предпринимательства </w:t>
      </w:r>
      <w:r w:rsidR="002C3329" w:rsidRPr="005A2808">
        <w:rPr>
          <w:bCs/>
          <w:spacing w:val="6"/>
          <w:sz w:val="28"/>
          <w:szCs w:val="28"/>
          <w:shd w:val="clear" w:color="auto" w:fill="FFFFFF"/>
        </w:rPr>
        <w:t xml:space="preserve">за </w:t>
      </w:r>
      <w:r w:rsidR="00A335E5" w:rsidRPr="005A2808">
        <w:rPr>
          <w:bCs/>
          <w:spacing w:val="6"/>
          <w:sz w:val="28"/>
          <w:szCs w:val="28"/>
          <w:shd w:val="clear" w:color="auto" w:fill="FFFFFF"/>
        </w:rPr>
        <w:t xml:space="preserve">1 </w:t>
      </w:r>
      <w:proofErr w:type="spellStart"/>
      <w:r w:rsidR="00A335E5" w:rsidRPr="005A2808">
        <w:rPr>
          <w:bCs/>
          <w:spacing w:val="6"/>
          <w:sz w:val="28"/>
          <w:szCs w:val="28"/>
          <w:shd w:val="clear" w:color="auto" w:fill="FFFFFF"/>
        </w:rPr>
        <w:t>кв</w:t>
      </w:r>
      <w:proofErr w:type="spellEnd"/>
      <w:r w:rsidR="007C6692" w:rsidRPr="005A2808">
        <w:rPr>
          <w:bCs/>
          <w:spacing w:val="6"/>
          <w:sz w:val="28"/>
          <w:szCs w:val="28"/>
          <w:shd w:val="clear" w:color="auto" w:fill="FFFFFF"/>
        </w:rPr>
        <w:t xml:space="preserve"> 20</w:t>
      </w:r>
      <w:r w:rsidR="00DD5F67" w:rsidRPr="005A2808">
        <w:rPr>
          <w:bCs/>
          <w:spacing w:val="6"/>
          <w:sz w:val="28"/>
          <w:szCs w:val="28"/>
          <w:shd w:val="clear" w:color="auto" w:fill="FFFFFF"/>
        </w:rPr>
        <w:t xml:space="preserve">20 </w:t>
      </w:r>
      <w:r w:rsidR="007C6692" w:rsidRPr="005A2808">
        <w:rPr>
          <w:bCs/>
          <w:spacing w:val="6"/>
          <w:sz w:val="28"/>
          <w:szCs w:val="28"/>
          <w:shd w:val="clear" w:color="auto" w:fill="FFFFFF"/>
        </w:rPr>
        <w:t xml:space="preserve">года </w:t>
      </w:r>
      <w:r w:rsidRPr="005A2808">
        <w:rPr>
          <w:bCs/>
          <w:spacing w:val="6"/>
          <w:sz w:val="28"/>
          <w:szCs w:val="28"/>
          <w:shd w:val="clear" w:color="auto" w:fill="FFFFFF"/>
        </w:rPr>
        <w:t>в п. Колтубановском и п. Красногвардеец был</w:t>
      </w:r>
      <w:r w:rsidR="00D71AD6" w:rsidRPr="005A2808">
        <w:rPr>
          <w:bCs/>
          <w:spacing w:val="6"/>
          <w:sz w:val="28"/>
          <w:szCs w:val="28"/>
          <w:shd w:val="clear" w:color="auto" w:fill="FFFFFF"/>
        </w:rPr>
        <w:t>о</w:t>
      </w:r>
      <w:r w:rsidRPr="005A2808">
        <w:rPr>
          <w:bCs/>
          <w:spacing w:val="6"/>
          <w:sz w:val="28"/>
          <w:szCs w:val="28"/>
          <w:shd w:val="clear" w:color="auto" w:fill="FFFFFF"/>
        </w:rPr>
        <w:t xml:space="preserve"> проведен</w:t>
      </w:r>
      <w:r w:rsidR="00D71AD6" w:rsidRPr="005A2808">
        <w:rPr>
          <w:bCs/>
          <w:spacing w:val="6"/>
          <w:sz w:val="28"/>
          <w:szCs w:val="28"/>
          <w:shd w:val="clear" w:color="auto" w:fill="FFFFFF"/>
        </w:rPr>
        <w:t>о</w:t>
      </w:r>
      <w:r w:rsidRPr="005A2808">
        <w:rPr>
          <w:bCs/>
          <w:spacing w:val="6"/>
          <w:sz w:val="28"/>
          <w:szCs w:val="28"/>
          <w:shd w:val="clear" w:color="auto" w:fill="FFFFFF"/>
        </w:rPr>
        <w:t xml:space="preserve"> </w:t>
      </w:r>
      <w:r w:rsidR="00DD5F67" w:rsidRPr="005A2808">
        <w:rPr>
          <w:bCs/>
          <w:spacing w:val="6"/>
          <w:sz w:val="28"/>
          <w:szCs w:val="28"/>
          <w:shd w:val="clear" w:color="auto" w:fill="FFFFFF"/>
        </w:rPr>
        <w:t>22</w:t>
      </w:r>
      <w:r w:rsidR="00D71AD6" w:rsidRPr="005A2808">
        <w:rPr>
          <w:bCs/>
          <w:spacing w:val="6"/>
          <w:sz w:val="28"/>
          <w:szCs w:val="28"/>
          <w:shd w:val="clear" w:color="auto" w:fill="FFFFFF"/>
        </w:rPr>
        <w:t xml:space="preserve"> </w:t>
      </w:r>
      <w:r w:rsidR="00DD5F67" w:rsidRPr="005A2808">
        <w:rPr>
          <w:bCs/>
          <w:spacing w:val="6"/>
          <w:sz w:val="28"/>
          <w:szCs w:val="28"/>
          <w:shd w:val="clear" w:color="auto" w:fill="FFFFFF"/>
        </w:rPr>
        <w:t>ярмарки</w:t>
      </w:r>
      <w:r w:rsidRPr="005A2808">
        <w:rPr>
          <w:bCs/>
          <w:spacing w:val="6"/>
          <w:sz w:val="28"/>
          <w:szCs w:val="28"/>
          <w:shd w:val="clear" w:color="auto" w:fill="FFFFFF"/>
        </w:rPr>
        <w:t xml:space="preserve"> «выходного дня», реализовано товаров (продукции) на сумму </w:t>
      </w:r>
      <w:r w:rsidR="00DD5F67" w:rsidRPr="005A2808">
        <w:rPr>
          <w:bCs/>
          <w:spacing w:val="6"/>
          <w:sz w:val="28"/>
          <w:szCs w:val="28"/>
          <w:shd w:val="clear" w:color="auto" w:fill="FFFFFF"/>
        </w:rPr>
        <w:t>592,81</w:t>
      </w:r>
      <w:r w:rsidR="00D71AD6" w:rsidRPr="005A2808">
        <w:rPr>
          <w:bCs/>
          <w:spacing w:val="6"/>
          <w:sz w:val="28"/>
          <w:szCs w:val="28"/>
          <w:shd w:val="clear" w:color="auto" w:fill="FFFFFF"/>
        </w:rPr>
        <w:t xml:space="preserve"> </w:t>
      </w:r>
      <w:r w:rsidRPr="005A2808">
        <w:rPr>
          <w:bCs/>
          <w:spacing w:val="6"/>
          <w:sz w:val="28"/>
          <w:szCs w:val="28"/>
          <w:shd w:val="clear" w:color="auto" w:fill="FFFFFF"/>
        </w:rPr>
        <w:t>тыс. рублей.</w:t>
      </w:r>
    </w:p>
    <w:p w:rsidR="000D78E2" w:rsidRPr="005A2808" w:rsidRDefault="000D78E2" w:rsidP="000D78E2">
      <w:pPr>
        <w:pStyle w:val="2"/>
        <w:shd w:val="clear" w:color="auto" w:fill="auto"/>
        <w:spacing w:line="320" w:lineRule="exact"/>
        <w:ind w:left="40" w:right="20" w:firstLine="700"/>
        <w:rPr>
          <w:sz w:val="28"/>
          <w:szCs w:val="28"/>
        </w:rPr>
      </w:pPr>
      <w:r w:rsidRPr="005A2808">
        <w:rPr>
          <w:rStyle w:val="0pt0"/>
          <w:sz w:val="28"/>
          <w:szCs w:val="28"/>
        </w:rPr>
        <w:t>Предприятия и предприниматели района на местах оказывают населению услуги по ремонту автомобилей, переработке сельскохозяйственной продукции, парикмахерские, транспортные, ритуальные и другие виды услуг.</w:t>
      </w:r>
    </w:p>
    <w:p w:rsidR="000D78E2" w:rsidRPr="005A2808" w:rsidRDefault="000D78E2" w:rsidP="000D78E2">
      <w:pPr>
        <w:pStyle w:val="2"/>
        <w:shd w:val="clear" w:color="auto" w:fill="auto"/>
        <w:spacing w:line="320" w:lineRule="exact"/>
        <w:ind w:left="40" w:right="20" w:firstLine="700"/>
        <w:rPr>
          <w:sz w:val="28"/>
          <w:szCs w:val="28"/>
        </w:rPr>
      </w:pPr>
      <w:r w:rsidRPr="005A2808">
        <w:rPr>
          <w:rStyle w:val="0pt0"/>
          <w:sz w:val="28"/>
          <w:szCs w:val="28"/>
        </w:rPr>
        <w:t xml:space="preserve">В МБУ «Комплексный центр социального обслуживания населения Бузулукского района» функционирует отделение социальной помощи на мобильной основе. Оказываются транспортные услуги, услуги по доставке на дом хозяйственных товаров, муки, сахара, обеспечивается выезд парикмахера, ремонт бытовой техники. </w:t>
      </w:r>
    </w:p>
    <w:p w:rsidR="000D78E2" w:rsidRPr="005A2808" w:rsidRDefault="000D78E2" w:rsidP="000D78E2">
      <w:pPr>
        <w:pStyle w:val="2"/>
        <w:shd w:val="clear" w:color="auto" w:fill="auto"/>
        <w:spacing w:line="320" w:lineRule="exact"/>
        <w:ind w:left="40" w:firstLine="700"/>
        <w:rPr>
          <w:sz w:val="28"/>
          <w:szCs w:val="28"/>
        </w:rPr>
      </w:pPr>
      <w:r w:rsidRPr="005A2808">
        <w:rPr>
          <w:rStyle w:val="0pt0"/>
          <w:sz w:val="28"/>
          <w:szCs w:val="28"/>
        </w:rPr>
        <w:t>Сельские жители за услугами периодически обращаются и к</w:t>
      </w:r>
      <w:r w:rsidRPr="005A2808">
        <w:rPr>
          <w:sz w:val="28"/>
          <w:szCs w:val="28"/>
        </w:rPr>
        <w:t xml:space="preserve"> </w:t>
      </w:r>
      <w:r w:rsidRPr="005A2808">
        <w:rPr>
          <w:rStyle w:val="0pt0"/>
          <w:sz w:val="28"/>
          <w:szCs w:val="28"/>
        </w:rPr>
        <w:t>работникам сферы бытового обслуживания г. Бузулука.</w:t>
      </w:r>
    </w:p>
    <w:p w:rsidR="00812C94" w:rsidRPr="005A2808" w:rsidRDefault="00812C94" w:rsidP="000D78E2">
      <w:pPr>
        <w:rPr>
          <w:rFonts w:ascii="Times New Roman" w:hAnsi="Times New Roman" w:cs="Times New Roman"/>
          <w:sz w:val="28"/>
          <w:szCs w:val="28"/>
        </w:rPr>
      </w:pPr>
    </w:p>
    <w:p w:rsidR="00447A57" w:rsidRPr="005A2808" w:rsidRDefault="00447A57" w:rsidP="00447A57">
      <w:pPr>
        <w:jc w:val="center"/>
        <w:rPr>
          <w:rFonts w:ascii="Times New Roman" w:hAnsi="Times New Roman" w:cs="Times New Roman"/>
          <w:b/>
          <w:color w:val="auto"/>
          <w:sz w:val="28"/>
          <w:szCs w:val="28"/>
        </w:rPr>
      </w:pPr>
      <w:bookmarkStart w:id="3" w:name="bookmark3"/>
      <w:r w:rsidRPr="005A2808">
        <w:rPr>
          <w:rFonts w:ascii="Times New Roman" w:hAnsi="Times New Roman" w:cs="Times New Roman"/>
          <w:b/>
          <w:color w:val="auto"/>
          <w:sz w:val="28"/>
          <w:szCs w:val="28"/>
        </w:rPr>
        <w:t>Финансовые результаты</w:t>
      </w:r>
      <w:bookmarkEnd w:id="3"/>
      <w:r w:rsidR="00633EA3" w:rsidRPr="005A2808">
        <w:rPr>
          <w:rFonts w:ascii="Times New Roman" w:hAnsi="Times New Roman" w:cs="Times New Roman"/>
          <w:b/>
          <w:color w:val="auto"/>
          <w:sz w:val="28"/>
          <w:szCs w:val="28"/>
        </w:rPr>
        <w:t xml:space="preserve"> </w:t>
      </w:r>
      <w:r w:rsidR="00451096" w:rsidRPr="005A2808">
        <w:rPr>
          <w:rFonts w:ascii="Times New Roman" w:hAnsi="Times New Roman" w:cs="Times New Roman"/>
          <w:b/>
          <w:color w:val="auto"/>
          <w:sz w:val="28"/>
          <w:szCs w:val="28"/>
        </w:rPr>
        <w:t xml:space="preserve"> </w:t>
      </w:r>
    </w:p>
    <w:p w:rsidR="00447A57" w:rsidRPr="005A2808" w:rsidRDefault="00447A57" w:rsidP="00447A57">
      <w:pPr>
        <w:rPr>
          <w:rFonts w:ascii="Times New Roman" w:hAnsi="Times New Roman" w:cs="Times New Roman"/>
          <w:color w:val="auto"/>
          <w:sz w:val="28"/>
          <w:szCs w:val="28"/>
        </w:rPr>
      </w:pPr>
    </w:p>
    <w:p w:rsidR="00637FEF" w:rsidRPr="005A2808" w:rsidRDefault="00637FEF"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i/>
          <w:iCs/>
          <w:color w:val="auto"/>
          <w:spacing w:val="3"/>
          <w:sz w:val="28"/>
          <w:szCs w:val="28"/>
        </w:rPr>
        <w:t>Консолидированный бюджет</w:t>
      </w:r>
      <w:r w:rsidRPr="005A2808">
        <w:rPr>
          <w:rFonts w:ascii="Times New Roman" w:eastAsia="Times New Roman" w:hAnsi="Times New Roman" w:cs="Times New Roman"/>
          <w:color w:val="auto"/>
          <w:spacing w:val="6"/>
          <w:sz w:val="28"/>
          <w:szCs w:val="28"/>
        </w:rPr>
        <w:t xml:space="preserve"> района за</w:t>
      </w:r>
      <w:r w:rsidR="000B0DB0" w:rsidRPr="005A2808">
        <w:rPr>
          <w:rFonts w:ascii="Times New Roman" w:eastAsia="Times New Roman" w:hAnsi="Times New Roman" w:cs="Times New Roman"/>
          <w:color w:val="auto"/>
          <w:spacing w:val="6"/>
          <w:sz w:val="28"/>
          <w:szCs w:val="28"/>
        </w:rPr>
        <w:t xml:space="preserve"> январь – </w:t>
      </w:r>
      <w:r w:rsidR="00DD5F67" w:rsidRPr="005A2808">
        <w:rPr>
          <w:rFonts w:ascii="Times New Roman" w:eastAsia="Times New Roman" w:hAnsi="Times New Roman" w:cs="Times New Roman"/>
          <w:color w:val="auto"/>
          <w:spacing w:val="6"/>
          <w:sz w:val="28"/>
          <w:szCs w:val="28"/>
        </w:rPr>
        <w:t>март</w:t>
      </w:r>
      <w:r w:rsidR="000B0DB0" w:rsidRPr="005A2808">
        <w:rPr>
          <w:rFonts w:ascii="Times New Roman" w:eastAsia="Times New Roman" w:hAnsi="Times New Roman" w:cs="Times New Roman"/>
          <w:color w:val="auto"/>
          <w:spacing w:val="6"/>
          <w:sz w:val="28"/>
          <w:szCs w:val="28"/>
        </w:rPr>
        <w:t xml:space="preserve"> 20</w:t>
      </w:r>
      <w:r w:rsidR="00DD5F67" w:rsidRPr="005A2808">
        <w:rPr>
          <w:rFonts w:ascii="Times New Roman" w:eastAsia="Times New Roman" w:hAnsi="Times New Roman" w:cs="Times New Roman"/>
          <w:color w:val="auto"/>
          <w:spacing w:val="6"/>
          <w:sz w:val="28"/>
          <w:szCs w:val="28"/>
        </w:rPr>
        <w:t>20</w:t>
      </w:r>
      <w:r w:rsidR="000B0DB0" w:rsidRPr="005A2808">
        <w:rPr>
          <w:rFonts w:ascii="Times New Roman" w:eastAsia="Times New Roman" w:hAnsi="Times New Roman" w:cs="Times New Roman"/>
          <w:color w:val="auto"/>
          <w:spacing w:val="6"/>
          <w:sz w:val="28"/>
          <w:szCs w:val="28"/>
        </w:rPr>
        <w:t xml:space="preserve"> года </w:t>
      </w:r>
      <w:r w:rsidR="00BE708B" w:rsidRPr="005A2808">
        <w:rPr>
          <w:rFonts w:ascii="Times New Roman" w:eastAsia="Times New Roman" w:hAnsi="Times New Roman" w:cs="Times New Roman"/>
          <w:color w:val="auto"/>
          <w:spacing w:val="6"/>
          <w:sz w:val="28"/>
          <w:szCs w:val="28"/>
        </w:rPr>
        <w:t xml:space="preserve"> по доходам исполнен на </w:t>
      </w:r>
      <w:r w:rsidR="00DD5F67" w:rsidRPr="005A2808">
        <w:rPr>
          <w:rFonts w:ascii="Times New Roman" w:eastAsia="Times New Roman" w:hAnsi="Times New Roman" w:cs="Times New Roman"/>
          <w:color w:val="auto"/>
          <w:spacing w:val="6"/>
          <w:sz w:val="28"/>
          <w:szCs w:val="28"/>
        </w:rPr>
        <w:t>20,4</w:t>
      </w:r>
      <w:r w:rsidRPr="005A2808">
        <w:rPr>
          <w:rFonts w:ascii="Times New Roman" w:eastAsia="Times New Roman" w:hAnsi="Times New Roman" w:cs="Times New Roman"/>
          <w:color w:val="auto"/>
          <w:spacing w:val="6"/>
          <w:sz w:val="28"/>
          <w:szCs w:val="28"/>
        </w:rPr>
        <w:t xml:space="preserve"> %</w:t>
      </w:r>
      <w:r w:rsidR="000B0DB0" w:rsidRPr="005A2808">
        <w:rPr>
          <w:rFonts w:ascii="Times New Roman" w:eastAsia="Times New Roman" w:hAnsi="Times New Roman" w:cs="Times New Roman"/>
          <w:color w:val="auto"/>
          <w:spacing w:val="6"/>
          <w:sz w:val="28"/>
          <w:szCs w:val="28"/>
        </w:rPr>
        <w:t xml:space="preserve"> к годовому плану</w:t>
      </w:r>
      <w:r w:rsidRPr="005A2808">
        <w:rPr>
          <w:rFonts w:ascii="Times New Roman" w:eastAsia="Times New Roman" w:hAnsi="Times New Roman" w:cs="Times New Roman"/>
          <w:color w:val="auto"/>
          <w:spacing w:val="6"/>
          <w:sz w:val="28"/>
          <w:szCs w:val="28"/>
        </w:rPr>
        <w:t xml:space="preserve">. Налоговых и неналоговых доходов поступило в сумме </w:t>
      </w:r>
      <w:r w:rsidR="00DD5F67" w:rsidRPr="005A2808">
        <w:rPr>
          <w:rFonts w:ascii="Times New Roman" w:eastAsia="Times New Roman" w:hAnsi="Times New Roman" w:cs="Times New Roman"/>
          <w:color w:val="auto"/>
          <w:spacing w:val="6"/>
          <w:sz w:val="28"/>
          <w:szCs w:val="28"/>
        </w:rPr>
        <w:t>69288,2</w:t>
      </w:r>
      <w:r w:rsidR="00B05EBC" w:rsidRPr="005A2808">
        <w:rPr>
          <w:rFonts w:ascii="Times New Roman" w:eastAsia="Times New Roman" w:hAnsi="Times New Roman" w:cs="Times New Roman"/>
          <w:color w:val="auto"/>
          <w:spacing w:val="6"/>
          <w:sz w:val="28"/>
          <w:szCs w:val="28"/>
        </w:rPr>
        <w:t xml:space="preserve"> тыс</w:t>
      </w:r>
      <w:r w:rsidRPr="005A2808">
        <w:rPr>
          <w:rFonts w:ascii="Times New Roman" w:eastAsia="Times New Roman" w:hAnsi="Times New Roman" w:cs="Times New Roman"/>
          <w:color w:val="auto"/>
          <w:spacing w:val="6"/>
          <w:sz w:val="28"/>
          <w:szCs w:val="28"/>
        </w:rPr>
        <w:t>. рублей.</w:t>
      </w:r>
    </w:p>
    <w:p w:rsidR="00637FEF" w:rsidRPr="005A2808" w:rsidRDefault="00637FEF" w:rsidP="004A5482">
      <w:pPr>
        <w:ind w:firstLine="851"/>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Расходы на жилищно-коммунальное хозяйство освоены на </w:t>
      </w:r>
      <w:r w:rsidR="00DD5F67" w:rsidRPr="005A2808">
        <w:rPr>
          <w:rFonts w:ascii="Times New Roman" w:eastAsia="Times New Roman" w:hAnsi="Times New Roman" w:cs="Times New Roman"/>
          <w:color w:val="auto"/>
          <w:spacing w:val="6"/>
          <w:sz w:val="28"/>
          <w:szCs w:val="28"/>
        </w:rPr>
        <w:t>4,2</w:t>
      </w:r>
      <w:r w:rsidR="002E7FCC"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 к годовому плану, на образование </w:t>
      </w:r>
      <w:r w:rsidR="00DD5F67" w:rsidRPr="005A2808">
        <w:rPr>
          <w:rFonts w:ascii="Times New Roman" w:eastAsia="Times New Roman" w:hAnsi="Times New Roman" w:cs="Times New Roman"/>
          <w:color w:val="auto"/>
          <w:spacing w:val="6"/>
          <w:sz w:val="28"/>
          <w:szCs w:val="28"/>
        </w:rPr>
        <w:t>20,3</w:t>
      </w:r>
      <w:r w:rsidRPr="005A2808">
        <w:rPr>
          <w:rFonts w:ascii="Times New Roman" w:eastAsia="Times New Roman" w:hAnsi="Times New Roman" w:cs="Times New Roman"/>
          <w:color w:val="auto"/>
          <w:spacing w:val="6"/>
          <w:sz w:val="28"/>
          <w:szCs w:val="28"/>
        </w:rPr>
        <w:t xml:space="preserve"> % к годовому плану. По культуре, средствам массовой информации освоено </w:t>
      </w:r>
      <w:r w:rsidR="00DD5F67" w:rsidRPr="005A2808">
        <w:rPr>
          <w:rFonts w:ascii="Times New Roman" w:eastAsia="Times New Roman" w:hAnsi="Times New Roman" w:cs="Times New Roman"/>
          <w:color w:val="auto"/>
          <w:spacing w:val="6"/>
          <w:sz w:val="28"/>
          <w:szCs w:val="28"/>
        </w:rPr>
        <w:t>30,1</w:t>
      </w:r>
      <w:r w:rsidRPr="005A2808">
        <w:rPr>
          <w:rFonts w:ascii="Times New Roman" w:eastAsia="Times New Roman" w:hAnsi="Times New Roman" w:cs="Times New Roman"/>
          <w:color w:val="auto"/>
          <w:spacing w:val="6"/>
          <w:sz w:val="28"/>
          <w:szCs w:val="28"/>
        </w:rPr>
        <w:t xml:space="preserve"> %, по социальной политике </w:t>
      </w:r>
      <w:r w:rsidR="00DD5F67" w:rsidRPr="005A2808">
        <w:rPr>
          <w:rFonts w:ascii="Times New Roman" w:eastAsia="Times New Roman" w:hAnsi="Times New Roman" w:cs="Times New Roman"/>
          <w:color w:val="auto"/>
          <w:spacing w:val="6"/>
          <w:sz w:val="28"/>
          <w:szCs w:val="28"/>
        </w:rPr>
        <w:t>13,5</w:t>
      </w:r>
      <w:r w:rsidR="004A5482"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 %, по физической культуре и спорту </w:t>
      </w:r>
      <w:r w:rsidR="00DD5F67" w:rsidRPr="005A2808">
        <w:rPr>
          <w:rFonts w:ascii="Times New Roman" w:eastAsia="Times New Roman" w:hAnsi="Times New Roman" w:cs="Times New Roman"/>
          <w:color w:val="auto"/>
          <w:spacing w:val="6"/>
          <w:sz w:val="28"/>
          <w:szCs w:val="28"/>
        </w:rPr>
        <w:t>27,2</w:t>
      </w:r>
      <w:r w:rsidR="00CD404E" w:rsidRPr="005A2808">
        <w:rPr>
          <w:rFonts w:ascii="Times New Roman" w:eastAsia="Times New Roman" w:hAnsi="Times New Roman" w:cs="Times New Roman"/>
          <w:color w:val="auto"/>
          <w:spacing w:val="6"/>
          <w:sz w:val="28"/>
          <w:szCs w:val="28"/>
        </w:rPr>
        <w:t>4</w:t>
      </w:r>
      <w:r w:rsidR="00C65A67"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к годовому плану.</w:t>
      </w:r>
    </w:p>
    <w:p w:rsidR="001B198E" w:rsidRPr="005A2808" w:rsidRDefault="001C1F04" w:rsidP="00E73F88">
      <w:pPr>
        <w:spacing w:line="317" w:lineRule="exact"/>
        <w:ind w:left="40" w:right="20"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Кредиторская задолженность на конец </w:t>
      </w:r>
      <w:r w:rsidR="00DD5F67" w:rsidRPr="005A2808">
        <w:rPr>
          <w:rFonts w:ascii="Times New Roman" w:eastAsia="Times New Roman" w:hAnsi="Times New Roman" w:cs="Times New Roman"/>
          <w:color w:val="auto"/>
          <w:spacing w:val="6"/>
          <w:sz w:val="28"/>
          <w:szCs w:val="28"/>
        </w:rPr>
        <w:t>марта</w:t>
      </w:r>
      <w:r w:rsidR="000B0DB0" w:rsidRPr="005A2808">
        <w:rPr>
          <w:rFonts w:ascii="Times New Roman" w:eastAsia="Times New Roman" w:hAnsi="Times New Roman" w:cs="Times New Roman"/>
          <w:color w:val="auto"/>
          <w:spacing w:val="6"/>
          <w:sz w:val="28"/>
          <w:szCs w:val="28"/>
        </w:rPr>
        <w:t xml:space="preserve"> 20</w:t>
      </w:r>
      <w:r w:rsidR="00DD5F67" w:rsidRPr="005A2808">
        <w:rPr>
          <w:rFonts w:ascii="Times New Roman" w:eastAsia="Times New Roman" w:hAnsi="Times New Roman" w:cs="Times New Roman"/>
          <w:color w:val="auto"/>
          <w:spacing w:val="6"/>
          <w:sz w:val="28"/>
          <w:szCs w:val="28"/>
        </w:rPr>
        <w:t>20</w:t>
      </w:r>
      <w:r w:rsidRPr="005A2808">
        <w:rPr>
          <w:rFonts w:ascii="Times New Roman" w:eastAsia="Times New Roman" w:hAnsi="Times New Roman" w:cs="Times New Roman"/>
          <w:color w:val="auto"/>
          <w:spacing w:val="6"/>
          <w:sz w:val="28"/>
          <w:szCs w:val="28"/>
        </w:rPr>
        <w:t xml:space="preserve"> года</w:t>
      </w:r>
      <w:r w:rsidR="005A2808">
        <w:rPr>
          <w:rFonts w:ascii="Times New Roman" w:eastAsia="Times New Roman" w:hAnsi="Times New Roman" w:cs="Times New Roman"/>
          <w:color w:val="auto"/>
          <w:spacing w:val="6"/>
          <w:sz w:val="28"/>
          <w:szCs w:val="28"/>
        </w:rPr>
        <w:t xml:space="preserve"> </w:t>
      </w:r>
      <w:r w:rsidR="00DD5F67" w:rsidRPr="005A2808">
        <w:rPr>
          <w:rFonts w:ascii="Times New Roman" w:eastAsia="Times New Roman" w:hAnsi="Times New Roman" w:cs="Times New Roman"/>
          <w:color w:val="auto"/>
          <w:spacing w:val="6"/>
          <w:sz w:val="28"/>
          <w:szCs w:val="28"/>
        </w:rPr>
        <w:t>отсутствует.</w:t>
      </w:r>
    </w:p>
    <w:p w:rsidR="00C57F75" w:rsidRPr="005A2808" w:rsidRDefault="00623F96" w:rsidP="005A2808">
      <w:pPr>
        <w:spacing w:line="324" w:lineRule="exact"/>
        <w:jc w:val="both"/>
        <w:rPr>
          <w:rFonts w:ascii="Times New Roman" w:hAnsi="Times New Roman" w:cs="Times New Roman"/>
          <w:sz w:val="28"/>
          <w:szCs w:val="28"/>
        </w:rPr>
      </w:pPr>
      <w:r w:rsidRPr="005A2808">
        <w:rPr>
          <w:rFonts w:ascii="Times New Roman" w:eastAsia="Times New Roman" w:hAnsi="Times New Roman" w:cs="Times New Roman"/>
          <w:color w:val="auto"/>
          <w:spacing w:val="6"/>
          <w:sz w:val="28"/>
          <w:szCs w:val="28"/>
        </w:rPr>
        <w:tab/>
      </w:r>
    </w:p>
    <w:p w:rsidR="00C57F75" w:rsidRPr="005A2808" w:rsidRDefault="00C57F75" w:rsidP="00C57F75">
      <w:pPr>
        <w:spacing w:line="324" w:lineRule="exact"/>
        <w:ind w:firstLine="700"/>
        <w:jc w:val="center"/>
        <w:rPr>
          <w:rFonts w:ascii="Times New Roman" w:eastAsia="Times New Roman" w:hAnsi="Times New Roman" w:cs="Times New Roman"/>
          <w:b/>
          <w:color w:val="auto"/>
          <w:spacing w:val="6"/>
          <w:sz w:val="28"/>
          <w:szCs w:val="28"/>
        </w:rPr>
      </w:pPr>
      <w:r w:rsidRPr="005A2808">
        <w:rPr>
          <w:rFonts w:ascii="Times New Roman" w:eastAsia="Times New Roman" w:hAnsi="Times New Roman" w:cs="Times New Roman"/>
          <w:b/>
          <w:color w:val="auto"/>
          <w:spacing w:val="6"/>
          <w:sz w:val="28"/>
          <w:szCs w:val="28"/>
        </w:rPr>
        <w:t>Труд и заработная плата</w:t>
      </w:r>
    </w:p>
    <w:p w:rsidR="00C57F75" w:rsidRPr="005A2808" w:rsidRDefault="00C57F75" w:rsidP="00C57F75">
      <w:pPr>
        <w:spacing w:line="324" w:lineRule="exact"/>
        <w:ind w:firstLine="700"/>
        <w:jc w:val="both"/>
        <w:rPr>
          <w:rFonts w:ascii="Times New Roman" w:eastAsia="Times New Roman" w:hAnsi="Times New Roman" w:cs="Times New Roman"/>
          <w:color w:val="auto"/>
          <w:spacing w:val="6"/>
          <w:sz w:val="28"/>
          <w:szCs w:val="28"/>
        </w:rPr>
      </w:pPr>
    </w:p>
    <w:p w:rsidR="00C57F75" w:rsidRPr="005A2808" w:rsidRDefault="00C57F75"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Средняя номинальная заработная плата работников организаций, не относящихся к субъектам малого предпринимательства начисленная в </w:t>
      </w:r>
      <w:r w:rsidR="00323D7A" w:rsidRPr="005A2808">
        <w:rPr>
          <w:rFonts w:ascii="Times New Roman" w:eastAsia="Times New Roman" w:hAnsi="Times New Roman" w:cs="Times New Roman"/>
          <w:color w:val="auto"/>
          <w:spacing w:val="6"/>
          <w:sz w:val="28"/>
          <w:szCs w:val="28"/>
        </w:rPr>
        <w:t>январе-</w:t>
      </w:r>
      <w:r w:rsidR="00DD5F67" w:rsidRPr="005A2808">
        <w:rPr>
          <w:rFonts w:ascii="Times New Roman" w:eastAsia="Times New Roman" w:hAnsi="Times New Roman" w:cs="Times New Roman"/>
          <w:color w:val="auto"/>
          <w:spacing w:val="6"/>
          <w:sz w:val="28"/>
          <w:szCs w:val="28"/>
        </w:rPr>
        <w:t xml:space="preserve">феврале </w:t>
      </w:r>
      <w:r w:rsidR="00323D7A" w:rsidRPr="005A2808">
        <w:rPr>
          <w:rFonts w:ascii="Times New Roman" w:eastAsia="Times New Roman" w:hAnsi="Times New Roman" w:cs="Times New Roman"/>
          <w:color w:val="auto"/>
          <w:spacing w:val="6"/>
          <w:sz w:val="28"/>
          <w:szCs w:val="28"/>
        </w:rPr>
        <w:t>20</w:t>
      </w:r>
      <w:r w:rsidR="00DD5F67" w:rsidRPr="005A2808">
        <w:rPr>
          <w:rFonts w:ascii="Times New Roman" w:eastAsia="Times New Roman" w:hAnsi="Times New Roman" w:cs="Times New Roman"/>
          <w:color w:val="auto"/>
          <w:spacing w:val="6"/>
          <w:sz w:val="28"/>
          <w:szCs w:val="28"/>
        </w:rPr>
        <w:t>20</w:t>
      </w:r>
      <w:r w:rsidR="00364298" w:rsidRPr="005A2808">
        <w:rPr>
          <w:rFonts w:ascii="Times New Roman" w:eastAsia="Times New Roman" w:hAnsi="Times New Roman" w:cs="Times New Roman"/>
          <w:color w:val="auto"/>
          <w:spacing w:val="6"/>
          <w:sz w:val="28"/>
          <w:szCs w:val="28"/>
        </w:rPr>
        <w:t xml:space="preserve"> года</w:t>
      </w:r>
      <w:r w:rsidRPr="005A2808">
        <w:rPr>
          <w:rFonts w:ascii="Times New Roman" w:eastAsia="Times New Roman" w:hAnsi="Times New Roman" w:cs="Times New Roman"/>
          <w:color w:val="auto"/>
          <w:spacing w:val="6"/>
          <w:sz w:val="28"/>
          <w:szCs w:val="28"/>
        </w:rPr>
        <w:t xml:space="preserve"> составила </w:t>
      </w:r>
      <w:r w:rsidR="00DD5F67" w:rsidRPr="005A2808">
        <w:rPr>
          <w:rFonts w:ascii="Times New Roman" w:eastAsia="Times New Roman" w:hAnsi="Times New Roman" w:cs="Times New Roman"/>
          <w:color w:val="auto"/>
          <w:spacing w:val="6"/>
          <w:sz w:val="28"/>
          <w:szCs w:val="28"/>
        </w:rPr>
        <w:t>30517,4</w:t>
      </w:r>
      <w:r w:rsidRPr="005A2808">
        <w:rPr>
          <w:rFonts w:ascii="Times New Roman" w:eastAsia="Times New Roman" w:hAnsi="Times New Roman" w:cs="Times New Roman"/>
          <w:color w:val="auto"/>
          <w:spacing w:val="6"/>
          <w:sz w:val="28"/>
          <w:szCs w:val="28"/>
        </w:rPr>
        <w:t xml:space="preserve"> рубл</w:t>
      </w:r>
      <w:r w:rsidR="002E7FCC" w:rsidRPr="005A2808">
        <w:rPr>
          <w:rFonts w:ascii="Times New Roman" w:eastAsia="Times New Roman" w:hAnsi="Times New Roman" w:cs="Times New Roman"/>
          <w:color w:val="auto"/>
          <w:spacing w:val="6"/>
          <w:sz w:val="28"/>
          <w:szCs w:val="28"/>
        </w:rPr>
        <w:t>ей</w:t>
      </w:r>
      <w:r w:rsidR="009B7790" w:rsidRPr="005A2808">
        <w:rPr>
          <w:rFonts w:ascii="Times New Roman" w:eastAsia="Times New Roman" w:hAnsi="Times New Roman" w:cs="Times New Roman"/>
          <w:color w:val="auto"/>
          <w:spacing w:val="6"/>
          <w:sz w:val="28"/>
          <w:szCs w:val="28"/>
        </w:rPr>
        <w:t>,</w:t>
      </w:r>
      <w:r w:rsidRPr="005A2808">
        <w:rPr>
          <w:rFonts w:ascii="Times New Roman" w:eastAsia="Times New Roman" w:hAnsi="Times New Roman" w:cs="Times New Roman"/>
          <w:color w:val="auto"/>
          <w:spacing w:val="6"/>
          <w:sz w:val="28"/>
          <w:szCs w:val="28"/>
        </w:rPr>
        <w:t xml:space="preserve"> по сравнению </w:t>
      </w:r>
      <w:r w:rsidR="00B15F4C" w:rsidRPr="005A2808">
        <w:rPr>
          <w:rFonts w:ascii="Times New Roman" w:eastAsia="Times New Roman" w:hAnsi="Times New Roman" w:cs="Times New Roman"/>
          <w:color w:val="auto"/>
          <w:spacing w:val="6"/>
          <w:sz w:val="28"/>
          <w:szCs w:val="28"/>
        </w:rPr>
        <w:t xml:space="preserve">с </w:t>
      </w:r>
      <w:r w:rsidR="00C65A67" w:rsidRPr="005A2808">
        <w:rPr>
          <w:rFonts w:ascii="Times New Roman" w:eastAsia="Times New Roman" w:hAnsi="Times New Roman" w:cs="Times New Roman"/>
          <w:color w:val="auto"/>
          <w:spacing w:val="6"/>
          <w:sz w:val="28"/>
          <w:szCs w:val="28"/>
        </w:rPr>
        <w:t>аналогичным периодом 201</w:t>
      </w:r>
      <w:r w:rsidR="00DD5F67" w:rsidRPr="005A2808">
        <w:rPr>
          <w:rFonts w:ascii="Times New Roman" w:eastAsia="Times New Roman" w:hAnsi="Times New Roman" w:cs="Times New Roman"/>
          <w:color w:val="auto"/>
          <w:spacing w:val="6"/>
          <w:sz w:val="28"/>
          <w:szCs w:val="28"/>
        </w:rPr>
        <w:t>9</w:t>
      </w:r>
      <w:r w:rsidR="00B15F4C" w:rsidRPr="005A2808">
        <w:rPr>
          <w:rFonts w:ascii="Times New Roman" w:eastAsia="Times New Roman" w:hAnsi="Times New Roman" w:cs="Times New Roman"/>
          <w:color w:val="auto"/>
          <w:spacing w:val="6"/>
          <w:sz w:val="28"/>
          <w:szCs w:val="28"/>
        </w:rPr>
        <w:t xml:space="preserve"> года </w:t>
      </w:r>
      <w:r w:rsidR="00364298" w:rsidRPr="005A2808">
        <w:rPr>
          <w:rFonts w:ascii="Times New Roman" w:eastAsia="Times New Roman" w:hAnsi="Times New Roman" w:cs="Times New Roman"/>
          <w:color w:val="auto"/>
          <w:spacing w:val="6"/>
          <w:sz w:val="28"/>
          <w:szCs w:val="28"/>
        </w:rPr>
        <w:t xml:space="preserve">увеличилась </w:t>
      </w:r>
      <w:r w:rsidR="00B15F4C" w:rsidRPr="005A2808">
        <w:rPr>
          <w:rFonts w:ascii="Times New Roman" w:eastAsia="Times New Roman" w:hAnsi="Times New Roman" w:cs="Times New Roman"/>
          <w:color w:val="auto"/>
          <w:spacing w:val="6"/>
          <w:sz w:val="28"/>
          <w:szCs w:val="28"/>
        </w:rPr>
        <w:t xml:space="preserve"> на </w:t>
      </w:r>
      <w:r w:rsidR="00DD5F67" w:rsidRPr="005A2808">
        <w:rPr>
          <w:rFonts w:ascii="Times New Roman" w:eastAsia="Times New Roman" w:hAnsi="Times New Roman" w:cs="Times New Roman"/>
          <w:color w:val="auto"/>
          <w:spacing w:val="6"/>
          <w:sz w:val="28"/>
          <w:szCs w:val="28"/>
        </w:rPr>
        <w:t>2,3</w:t>
      </w:r>
      <w:r w:rsidR="00C65A67" w:rsidRPr="005A2808">
        <w:rPr>
          <w:rFonts w:ascii="Times New Roman" w:eastAsia="Times New Roman" w:hAnsi="Times New Roman" w:cs="Times New Roman"/>
          <w:color w:val="auto"/>
          <w:spacing w:val="6"/>
          <w:sz w:val="28"/>
          <w:szCs w:val="28"/>
        </w:rPr>
        <w:t xml:space="preserve"> %</w:t>
      </w:r>
      <w:r w:rsidR="009B7790" w:rsidRPr="005A2808">
        <w:rPr>
          <w:rFonts w:ascii="Times New Roman" w:eastAsia="Times New Roman" w:hAnsi="Times New Roman" w:cs="Times New Roman"/>
          <w:color w:val="auto"/>
          <w:spacing w:val="6"/>
          <w:sz w:val="28"/>
          <w:szCs w:val="28"/>
        </w:rPr>
        <w:t xml:space="preserve"> </w:t>
      </w:r>
      <w:r w:rsidR="00C65A67" w:rsidRPr="005A2808">
        <w:rPr>
          <w:rFonts w:ascii="Times New Roman" w:eastAsia="Times New Roman" w:hAnsi="Times New Roman" w:cs="Times New Roman"/>
          <w:color w:val="auto"/>
          <w:spacing w:val="6"/>
          <w:sz w:val="28"/>
          <w:szCs w:val="28"/>
        </w:rPr>
        <w:t>.</w:t>
      </w:r>
    </w:p>
    <w:p w:rsidR="00364298" w:rsidRPr="005A2808" w:rsidRDefault="0036429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По данным организаций (кроме субъектов малого предпринимательства), сообщавших сведения о просроченной задолженности по заработной плате, суммарная задолженность по заработной плате по кругу наблюдаемых видов экономической деятельности на </w:t>
      </w:r>
      <w:r w:rsidR="00F67E82" w:rsidRPr="005A2808">
        <w:rPr>
          <w:rFonts w:ascii="Times New Roman" w:eastAsia="Times New Roman" w:hAnsi="Times New Roman" w:cs="Times New Roman"/>
          <w:color w:val="auto"/>
          <w:spacing w:val="6"/>
          <w:sz w:val="28"/>
          <w:szCs w:val="28"/>
        </w:rPr>
        <w:t xml:space="preserve">1 </w:t>
      </w:r>
      <w:r w:rsidR="00DD5F67" w:rsidRPr="005A2808">
        <w:rPr>
          <w:rFonts w:ascii="Times New Roman" w:eastAsia="Times New Roman" w:hAnsi="Times New Roman" w:cs="Times New Roman"/>
          <w:color w:val="auto"/>
          <w:spacing w:val="6"/>
          <w:sz w:val="28"/>
          <w:szCs w:val="28"/>
        </w:rPr>
        <w:t>апреля</w:t>
      </w:r>
      <w:r w:rsidRPr="005A2808">
        <w:rPr>
          <w:rFonts w:ascii="Times New Roman" w:eastAsia="Times New Roman" w:hAnsi="Times New Roman" w:cs="Times New Roman"/>
          <w:color w:val="auto"/>
          <w:spacing w:val="6"/>
          <w:sz w:val="28"/>
          <w:szCs w:val="28"/>
        </w:rPr>
        <w:t xml:space="preserve"> 20</w:t>
      </w:r>
      <w:r w:rsidR="002E274A" w:rsidRPr="005A2808">
        <w:rPr>
          <w:rFonts w:ascii="Times New Roman" w:eastAsia="Times New Roman" w:hAnsi="Times New Roman" w:cs="Times New Roman"/>
          <w:color w:val="auto"/>
          <w:spacing w:val="6"/>
          <w:sz w:val="28"/>
          <w:szCs w:val="28"/>
        </w:rPr>
        <w:t>20</w:t>
      </w:r>
      <w:r w:rsidRPr="005A2808">
        <w:rPr>
          <w:rFonts w:ascii="Times New Roman" w:eastAsia="Times New Roman" w:hAnsi="Times New Roman" w:cs="Times New Roman"/>
          <w:color w:val="auto"/>
          <w:spacing w:val="6"/>
          <w:sz w:val="28"/>
          <w:szCs w:val="28"/>
        </w:rPr>
        <w:t xml:space="preserve"> года </w:t>
      </w:r>
      <w:r w:rsidRPr="005A2808">
        <w:rPr>
          <w:rFonts w:ascii="Times New Roman" w:eastAsia="Times New Roman" w:hAnsi="Times New Roman" w:cs="Times New Roman"/>
          <w:color w:val="auto"/>
          <w:spacing w:val="6"/>
          <w:sz w:val="28"/>
          <w:szCs w:val="28"/>
        </w:rPr>
        <w:lastRenderedPageBreak/>
        <w:t>отсутствовала.</w:t>
      </w:r>
    </w:p>
    <w:p w:rsidR="00A2101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В январе-</w:t>
      </w:r>
      <w:r w:rsidR="00DD5F67" w:rsidRPr="005A2808">
        <w:rPr>
          <w:rFonts w:ascii="Times New Roman" w:eastAsia="Times New Roman" w:hAnsi="Times New Roman" w:cs="Times New Roman"/>
          <w:color w:val="auto"/>
          <w:spacing w:val="6"/>
          <w:sz w:val="28"/>
          <w:szCs w:val="28"/>
        </w:rPr>
        <w:t>феврале</w:t>
      </w:r>
      <w:r w:rsidRPr="005A2808">
        <w:rPr>
          <w:rFonts w:ascii="Times New Roman" w:eastAsia="Times New Roman" w:hAnsi="Times New Roman" w:cs="Times New Roman"/>
          <w:color w:val="auto"/>
          <w:spacing w:val="6"/>
          <w:sz w:val="28"/>
          <w:szCs w:val="28"/>
        </w:rPr>
        <w:t xml:space="preserve"> 20</w:t>
      </w:r>
      <w:r w:rsidR="00DD5F67" w:rsidRPr="005A2808">
        <w:rPr>
          <w:rFonts w:ascii="Times New Roman" w:eastAsia="Times New Roman" w:hAnsi="Times New Roman" w:cs="Times New Roman"/>
          <w:color w:val="auto"/>
          <w:spacing w:val="6"/>
          <w:sz w:val="28"/>
          <w:szCs w:val="28"/>
        </w:rPr>
        <w:t>20</w:t>
      </w:r>
      <w:r w:rsidRPr="005A2808">
        <w:rPr>
          <w:rFonts w:ascii="Times New Roman" w:eastAsia="Times New Roman" w:hAnsi="Times New Roman" w:cs="Times New Roman"/>
          <w:color w:val="auto"/>
          <w:spacing w:val="6"/>
          <w:sz w:val="28"/>
          <w:szCs w:val="28"/>
        </w:rPr>
        <w:t xml:space="preserve"> года ч</w:t>
      </w:r>
      <w:r w:rsidR="00644645" w:rsidRPr="005A2808">
        <w:rPr>
          <w:rFonts w:ascii="Times New Roman" w:eastAsia="Times New Roman" w:hAnsi="Times New Roman" w:cs="Times New Roman"/>
          <w:color w:val="auto"/>
          <w:spacing w:val="6"/>
          <w:sz w:val="28"/>
          <w:szCs w:val="28"/>
        </w:rPr>
        <w:t>исленность работников организаций</w:t>
      </w:r>
      <w:r w:rsidR="002E0122" w:rsidRPr="005A2808">
        <w:rPr>
          <w:rFonts w:ascii="Times New Roman" w:eastAsia="Times New Roman" w:hAnsi="Times New Roman" w:cs="Times New Roman"/>
          <w:color w:val="auto"/>
          <w:spacing w:val="6"/>
          <w:sz w:val="28"/>
          <w:szCs w:val="28"/>
        </w:rPr>
        <w:t>, не относящихся к субъектам малого предпринимательства</w:t>
      </w:r>
      <w:r w:rsidRPr="005A2808">
        <w:rPr>
          <w:rFonts w:ascii="Times New Roman" w:eastAsia="Times New Roman" w:hAnsi="Times New Roman" w:cs="Times New Roman"/>
          <w:color w:val="auto"/>
          <w:spacing w:val="6"/>
          <w:sz w:val="28"/>
          <w:szCs w:val="28"/>
        </w:rPr>
        <w:t xml:space="preserve"> составила </w:t>
      </w:r>
      <w:r w:rsidR="00644645" w:rsidRPr="005A2808">
        <w:rPr>
          <w:rFonts w:ascii="Times New Roman" w:eastAsia="Times New Roman" w:hAnsi="Times New Roman" w:cs="Times New Roman"/>
          <w:color w:val="auto"/>
          <w:spacing w:val="6"/>
          <w:sz w:val="28"/>
          <w:szCs w:val="28"/>
        </w:rPr>
        <w:t xml:space="preserve"> </w:t>
      </w:r>
      <w:r w:rsidR="00DD5F67" w:rsidRPr="005A2808">
        <w:rPr>
          <w:rFonts w:ascii="Times New Roman" w:eastAsia="Times New Roman" w:hAnsi="Times New Roman" w:cs="Times New Roman"/>
          <w:color w:val="auto"/>
          <w:spacing w:val="6"/>
          <w:sz w:val="28"/>
          <w:szCs w:val="28"/>
        </w:rPr>
        <w:t>1702</w:t>
      </w:r>
      <w:r w:rsidR="002E0122"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человек</w:t>
      </w:r>
      <w:r w:rsidR="00BD6DAA" w:rsidRPr="005A2808">
        <w:rPr>
          <w:rFonts w:ascii="Times New Roman" w:eastAsia="Times New Roman" w:hAnsi="Times New Roman" w:cs="Times New Roman"/>
          <w:color w:val="auto"/>
          <w:spacing w:val="6"/>
          <w:sz w:val="28"/>
          <w:szCs w:val="28"/>
        </w:rPr>
        <w:t xml:space="preserve"> или </w:t>
      </w:r>
      <w:r w:rsidR="00DD5F67" w:rsidRPr="005A2808">
        <w:rPr>
          <w:rFonts w:ascii="Times New Roman" w:eastAsia="Times New Roman" w:hAnsi="Times New Roman" w:cs="Times New Roman"/>
          <w:color w:val="auto"/>
          <w:spacing w:val="6"/>
          <w:sz w:val="28"/>
          <w:szCs w:val="28"/>
        </w:rPr>
        <w:t>104,3</w:t>
      </w:r>
      <w:r w:rsidR="00BD6DAA" w:rsidRPr="005A2808">
        <w:rPr>
          <w:rFonts w:ascii="Times New Roman" w:eastAsia="Times New Roman" w:hAnsi="Times New Roman" w:cs="Times New Roman"/>
          <w:color w:val="auto"/>
          <w:spacing w:val="6"/>
          <w:sz w:val="28"/>
          <w:szCs w:val="28"/>
        </w:rPr>
        <w:t xml:space="preserve"> % к соответствующему периоду 20</w:t>
      </w:r>
      <w:r w:rsidR="00DD5F67" w:rsidRPr="005A2808">
        <w:rPr>
          <w:rFonts w:ascii="Times New Roman" w:eastAsia="Times New Roman" w:hAnsi="Times New Roman" w:cs="Times New Roman"/>
          <w:color w:val="auto"/>
          <w:spacing w:val="6"/>
          <w:sz w:val="28"/>
          <w:szCs w:val="28"/>
        </w:rPr>
        <w:t>19</w:t>
      </w:r>
      <w:r w:rsidR="00BD6DAA" w:rsidRPr="005A2808">
        <w:rPr>
          <w:rFonts w:ascii="Times New Roman" w:eastAsia="Times New Roman" w:hAnsi="Times New Roman" w:cs="Times New Roman"/>
          <w:color w:val="auto"/>
          <w:spacing w:val="6"/>
          <w:sz w:val="28"/>
          <w:szCs w:val="28"/>
        </w:rPr>
        <w:t xml:space="preserve"> года</w:t>
      </w:r>
      <w:r w:rsidRPr="005A2808">
        <w:rPr>
          <w:rFonts w:ascii="Times New Roman" w:eastAsia="Times New Roman" w:hAnsi="Times New Roman" w:cs="Times New Roman"/>
          <w:color w:val="auto"/>
          <w:spacing w:val="6"/>
          <w:sz w:val="28"/>
          <w:szCs w:val="28"/>
        </w:rPr>
        <w:t>.</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За январь-</w:t>
      </w:r>
      <w:r w:rsidR="0004173C" w:rsidRPr="005A2808">
        <w:rPr>
          <w:rFonts w:ascii="Times New Roman" w:eastAsia="Times New Roman" w:hAnsi="Times New Roman" w:cs="Times New Roman"/>
          <w:color w:val="auto"/>
          <w:spacing w:val="6"/>
          <w:sz w:val="28"/>
          <w:szCs w:val="28"/>
        </w:rPr>
        <w:t>март</w:t>
      </w:r>
      <w:r w:rsidRPr="005A2808">
        <w:rPr>
          <w:rFonts w:ascii="Times New Roman" w:eastAsia="Times New Roman" w:hAnsi="Times New Roman" w:cs="Times New Roman"/>
          <w:color w:val="auto"/>
          <w:spacing w:val="6"/>
          <w:sz w:val="28"/>
          <w:szCs w:val="28"/>
        </w:rPr>
        <w:t xml:space="preserve"> 20</w:t>
      </w:r>
      <w:r w:rsidR="0004173C" w:rsidRPr="005A2808">
        <w:rPr>
          <w:rFonts w:ascii="Times New Roman" w:eastAsia="Times New Roman" w:hAnsi="Times New Roman" w:cs="Times New Roman"/>
          <w:color w:val="auto"/>
          <w:spacing w:val="6"/>
          <w:sz w:val="28"/>
          <w:szCs w:val="28"/>
        </w:rPr>
        <w:t>20</w:t>
      </w:r>
      <w:r w:rsidRPr="005A2808">
        <w:rPr>
          <w:rFonts w:ascii="Times New Roman" w:eastAsia="Times New Roman" w:hAnsi="Times New Roman" w:cs="Times New Roman"/>
          <w:color w:val="auto"/>
          <w:spacing w:val="6"/>
          <w:sz w:val="28"/>
          <w:szCs w:val="28"/>
        </w:rPr>
        <w:t xml:space="preserve"> года в ГКУ «ЦЗН г.</w:t>
      </w:r>
      <w:r w:rsidR="00FE5FDA"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Бузулука»  обратились за предоставлением государственной услуги по содействию в поиске подходящей работы </w:t>
      </w:r>
      <w:r w:rsidR="0004173C" w:rsidRPr="005A2808">
        <w:rPr>
          <w:rFonts w:ascii="Times New Roman" w:eastAsia="Times New Roman" w:hAnsi="Times New Roman" w:cs="Times New Roman"/>
          <w:color w:val="auto"/>
          <w:spacing w:val="6"/>
          <w:sz w:val="28"/>
          <w:szCs w:val="28"/>
        </w:rPr>
        <w:t>181</w:t>
      </w:r>
      <w:r w:rsidR="0069559E" w:rsidRPr="005A2808">
        <w:rPr>
          <w:rFonts w:ascii="Times New Roman" w:eastAsia="Times New Roman" w:hAnsi="Times New Roman" w:cs="Times New Roman"/>
          <w:color w:val="auto"/>
          <w:spacing w:val="6"/>
          <w:sz w:val="28"/>
          <w:szCs w:val="28"/>
        </w:rPr>
        <w:t xml:space="preserve"> человек</w:t>
      </w:r>
      <w:r w:rsidR="0004173C" w:rsidRPr="005A2808">
        <w:rPr>
          <w:rFonts w:ascii="Times New Roman" w:eastAsia="Times New Roman" w:hAnsi="Times New Roman" w:cs="Times New Roman"/>
          <w:color w:val="auto"/>
          <w:spacing w:val="6"/>
          <w:sz w:val="28"/>
          <w:szCs w:val="28"/>
        </w:rPr>
        <w:t>,</w:t>
      </w:r>
      <w:r w:rsidRPr="005A2808">
        <w:rPr>
          <w:rFonts w:ascii="Times New Roman" w:eastAsia="Times New Roman" w:hAnsi="Times New Roman" w:cs="Times New Roman"/>
          <w:color w:val="auto"/>
          <w:spacing w:val="6"/>
          <w:sz w:val="28"/>
          <w:szCs w:val="28"/>
        </w:rPr>
        <w:t xml:space="preserve"> проживающих в Бузулукском районе, что </w:t>
      </w:r>
      <w:r w:rsidR="000123FF" w:rsidRPr="005A2808">
        <w:rPr>
          <w:rFonts w:ascii="Times New Roman" w:eastAsia="Times New Roman" w:hAnsi="Times New Roman" w:cs="Times New Roman"/>
          <w:color w:val="auto"/>
          <w:spacing w:val="6"/>
          <w:sz w:val="28"/>
          <w:szCs w:val="28"/>
        </w:rPr>
        <w:t>составляет 87,0% от уровня</w:t>
      </w:r>
      <w:r w:rsidRPr="005A2808">
        <w:rPr>
          <w:rFonts w:ascii="Times New Roman" w:eastAsia="Times New Roman" w:hAnsi="Times New Roman" w:cs="Times New Roman"/>
          <w:color w:val="auto"/>
          <w:spacing w:val="6"/>
          <w:sz w:val="28"/>
          <w:szCs w:val="28"/>
        </w:rPr>
        <w:t xml:space="preserve"> прошлого года. </w:t>
      </w:r>
      <w:r w:rsidR="00FE5FDA" w:rsidRPr="005A2808">
        <w:rPr>
          <w:rFonts w:ascii="Times New Roman" w:eastAsia="Times New Roman" w:hAnsi="Times New Roman" w:cs="Times New Roman"/>
          <w:color w:val="auto"/>
          <w:spacing w:val="6"/>
          <w:sz w:val="28"/>
          <w:szCs w:val="28"/>
        </w:rPr>
        <w:t>Д</w:t>
      </w:r>
      <w:r w:rsidRPr="005A2808">
        <w:rPr>
          <w:rFonts w:ascii="Times New Roman" w:eastAsia="Times New Roman" w:hAnsi="Times New Roman" w:cs="Times New Roman"/>
          <w:color w:val="auto"/>
          <w:spacing w:val="6"/>
          <w:sz w:val="28"/>
          <w:szCs w:val="28"/>
        </w:rPr>
        <w:t xml:space="preserve">оля </w:t>
      </w:r>
      <w:r w:rsidR="00FE5FDA" w:rsidRPr="005A2808">
        <w:rPr>
          <w:rFonts w:ascii="Times New Roman" w:eastAsia="Times New Roman" w:hAnsi="Times New Roman" w:cs="Times New Roman"/>
          <w:color w:val="auto"/>
          <w:spacing w:val="6"/>
          <w:sz w:val="28"/>
          <w:szCs w:val="28"/>
        </w:rPr>
        <w:t xml:space="preserve">женщин </w:t>
      </w:r>
      <w:r w:rsidRPr="005A2808">
        <w:rPr>
          <w:rFonts w:ascii="Times New Roman" w:eastAsia="Times New Roman" w:hAnsi="Times New Roman" w:cs="Times New Roman"/>
          <w:color w:val="auto"/>
          <w:spacing w:val="6"/>
          <w:sz w:val="28"/>
          <w:szCs w:val="28"/>
        </w:rPr>
        <w:t>в общей численности граждан</w:t>
      </w:r>
      <w:r w:rsidR="00FE5FDA" w:rsidRPr="005A2808">
        <w:rPr>
          <w:rFonts w:ascii="Times New Roman" w:eastAsia="Times New Roman" w:hAnsi="Times New Roman" w:cs="Times New Roman"/>
          <w:color w:val="auto"/>
          <w:spacing w:val="6"/>
          <w:sz w:val="28"/>
          <w:szCs w:val="28"/>
        </w:rPr>
        <w:t>, обратившихся</w:t>
      </w:r>
      <w:r w:rsidR="0069559E" w:rsidRPr="005A2808">
        <w:rPr>
          <w:rFonts w:ascii="Times New Roman" w:eastAsia="Times New Roman" w:hAnsi="Times New Roman" w:cs="Times New Roman"/>
          <w:color w:val="auto"/>
          <w:spacing w:val="6"/>
          <w:sz w:val="28"/>
          <w:szCs w:val="28"/>
        </w:rPr>
        <w:t xml:space="preserve"> за содействием в поиске работы</w:t>
      </w:r>
      <w:r w:rsidRPr="005A2808">
        <w:rPr>
          <w:rFonts w:ascii="Times New Roman" w:eastAsia="Times New Roman" w:hAnsi="Times New Roman" w:cs="Times New Roman"/>
          <w:color w:val="auto"/>
          <w:spacing w:val="6"/>
          <w:sz w:val="28"/>
          <w:szCs w:val="28"/>
        </w:rPr>
        <w:t xml:space="preserve"> — </w:t>
      </w:r>
      <w:r w:rsidR="000123FF" w:rsidRPr="005A2808">
        <w:rPr>
          <w:rFonts w:ascii="Times New Roman" w:eastAsia="Times New Roman" w:hAnsi="Times New Roman" w:cs="Times New Roman"/>
          <w:color w:val="auto"/>
          <w:spacing w:val="6"/>
          <w:sz w:val="28"/>
          <w:szCs w:val="28"/>
        </w:rPr>
        <w:t>56,9</w:t>
      </w:r>
      <w:r w:rsidR="0069559E"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 </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За указанный период  были признаны безработными  </w:t>
      </w:r>
      <w:r w:rsidR="000123FF" w:rsidRPr="005A2808">
        <w:rPr>
          <w:rFonts w:ascii="Times New Roman" w:eastAsia="Times New Roman" w:hAnsi="Times New Roman" w:cs="Times New Roman"/>
          <w:color w:val="auto"/>
          <w:spacing w:val="6"/>
          <w:sz w:val="28"/>
          <w:szCs w:val="28"/>
        </w:rPr>
        <w:t>166</w:t>
      </w:r>
      <w:r w:rsidR="0069559E" w:rsidRPr="005A2808">
        <w:rPr>
          <w:rFonts w:ascii="Times New Roman" w:eastAsia="Times New Roman" w:hAnsi="Times New Roman" w:cs="Times New Roman"/>
          <w:color w:val="auto"/>
          <w:spacing w:val="6"/>
          <w:sz w:val="28"/>
          <w:szCs w:val="28"/>
        </w:rPr>
        <w:t xml:space="preserve"> человек</w:t>
      </w:r>
      <w:r w:rsidRPr="005A2808">
        <w:rPr>
          <w:rFonts w:ascii="Times New Roman" w:eastAsia="Times New Roman" w:hAnsi="Times New Roman" w:cs="Times New Roman"/>
          <w:color w:val="auto"/>
          <w:spacing w:val="6"/>
          <w:sz w:val="28"/>
          <w:szCs w:val="28"/>
        </w:rPr>
        <w:t xml:space="preserve">, что </w:t>
      </w:r>
      <w:r w:rsidR="0069559E" w:rsidRPr="005A2808">
        <w:rPr>
          <w:rFonts w:ascii="Times New Roman" w:eastAsia="Times New Roman" w:hAnsi="Times New Roman" w:cs="Times New Roman"/>
          <w:color w:val="auto"/>
          <w:spacing w:val="6"/>
          <w:sz w:val="28"/>
          <w:szCs w:val="28"/>
        </w:rPr>
        <w:t xml:space="preserve">на </w:t>
      </w:r>
      <w:r w:rsidR="000123FF" w:rsidRPr="005A2808">
        <w:rPr>
          <w:rFonts w:ascii="Times New Roman" w:eastAsia="Times New Roman" w:hAnsi="Times New Roman" w:cs="Times New Roman"/>
          <w:color w:val="auto"/>
          <w:spacing w:val="6"/>
          <w:sz w:val="28"/>
          <w:szCs w:val="28"/>
        </w:rPr>
        <w:t>1,8</w:t>
      </w:r>
      <w:r w:rsidR="00CF2D12" w:rsidRPr="005A2808">
        <w:rPr>
          <w:rFonts w:ascii="Times New Roman" w:eastAsia="Times New Roman" w:hAnsi="Times New Roman" w:cs="Times New Roman"/>
          <w:color w:val="auto"/>
          <w:spacing w:val="6"/>
          <w:sz w:val="28"/>
          <w:szCs w:val="28"/>
        </w:rPr>
        <w:t>%</w:t>
      </w:r>
      <w:r w:rsidR="0069559E" w:rsidRPr="005A2808">
        <w:rPr>
          <w:rFonts w:ascii="Times New Roman" w:eastAsia="Times New Roman" w:hAnsi="Times New Roman" w:cs="Times New Roman"/>
          <w:color w:val="auto"/>
          <w:spacing w:val="6"/>
          <w:sz w:val="28"/>
          <w:szCs w:val="28"/>
        </w:rPr>
        <w:t xml:space="preserve"> </w:t>
      </w:r>
      <w:r w:rsidR="000123FF" w:rsidRPr="005A2808">
        <w:rPr>
          <w:rFonts w:ascii="Times New Roman" w:eastAsia="Times New Roman" w:hAnsi="Times New Roman" w:cs="Times New Roman"/>
          <w:color w:val="auto"/>
          <w:spacing w:val="6"/>
          <w:sz w:val="28"/>
          <w:szCs w:val="28"/>
        </w:rPr>
        <w:t>ниже</w:t>
      </w:r>
      <w:r w:rsidR="0069559E" w:rsidRPr="005A2808">
        <w:rPr>
          <w:rFonts w:ascii="Times New Roman" w:eastAsia="Times New Roman" w:hAnsi="Times New Roman" w:cs="Times New Roman"/>
          <w:color w:val="auto"/>
          <w:spacing w:val="6"/>
          <w:sz w:val="28"/>
          <w:szCs w:val="28"/>
        </w:rPr>
        <w:t xml:space="preserve"> </w:t>
      </w:r>
      <w:r w:rsidR="00CF2D12" w:rsidRPr="005A2808">
        <w:rPr>
          <w:rFonts w:ascii="Times New Roman" w:eastAsia="Times New Roman" w:hAnsi="Times New Roman" w:cs="Times New Roman"/>
          <w:color w:val="auto"/>
          <w:spacing w:val="6"/>
          <w:sz w:val="28"/>
          <w:szCs w:val="28"/>
        </w:rPr>
        <w:t xml:space="preserve">показателя </w:t>
      </w:r>
      <w:r w:rsidR="0069559E" w:rsidRPr="005A2808">
        <w:rPr>
          <w:rFonts w:ascii="Times New Roman" w:eastAsia="Times New Roman" w:hAnsi="Times New Roman" w:cs="Times New Roman"/>
          <w:color w:val="auto"/>
          <w:spacing w:val="6"/>
          <w:sz w:val="28"/>
          <w:szCs w:val="28"/>
        </w:rPr>
        <w:t xml:space="preserve">аналогичного периода </w:t>
      </w:r>
      <w:r w:rsidRPr="005A2808">
        <w:rPr>
          <w:rFonts w:ascii="Times New Roman" w:eastAsia="Times New Roman" w:hAnsi="Times New Roman" w:cs="Times New Roman"/>
          <w:color w:val="auto"/>
          <w:spacing w:val="6"/>
          <w:sz w:val="28"/>
          <w:szCs w:val="28"/>
        </w:rPr>
        <w:t>201</w:t>
      </w:r>
      <w:r w:rsidR="000123FF" w:rsidRPr="005A2808">
        <w:rPr>
          <w:rFonts w:ascii="Times New Roman" w:eastAsia="Times New Roman" w:hAnsi="Times New Roman" w:cs="Times New Roman"/>
          <w:color w:val="auto"/>
          <w:spacing w:val="6"/>
          <w:sz w:val="28"/>
          <w:szCs w:val="28"/>
        </w:rPr>
        <w:t>9</w:t>
      </w:r>
      <w:r w:rsidR="00CF2D12" w:rsidRPr="005A2808">
        <w:rPr>
          <w:rFonts w:ascii="Times New Roman" w:eastAsia="Times New Roman" w:hAnsi="Times New Roman" w:cs="Times New Roman"/>
          <w:color w:val="auto"/>
          <w:spacing w:val="6"/>
          <w:sz w:val="28"/>
          <w:szCs w:val="28"/>
        </w:rPr>
        <w:t xml:space="preserve"> года. </w:t>
      </w:r>
      <w:r w:rsidRPr="005A2808">
        <w:rPr>
          <w:rFonts w:ascii="Times New Roman" w:eastAsia="Times New Roman" w:hAnsi="Times New Roman" w:cs="Times New Roman"/>
          <w:color w:val="auto"/>
          <w:spacing w:val="6"/>
          <w:sz w:val="28"/>
          <w:szCs w:val="28"/>
        </w:rPr>
        <w:t>Доля женщин в общей численности г</w:t>
      </w:r>
      <w:r w:rsidR="0069559E" w:rsidRPr="005A2808">
        <w:rPr>
          <w:rFonts w:ascii="Times New Roman" w:eastAsia="Times New Roman" w:hAnsi="Times New Roman" w:cs="Times New Roman"/>
          <w:color w:val="auto"/>
          <w:spacing w:val="6"/>
          <w:sz w:val="28"/>
          <w:szCs w:val="28"/>
        </w:rPr>
        <w:t>раждан, признанных безработными</w:t>
      </w:r>
      <w:r w:rsidRPr="005A2808">
        <w:rPr>
          <w:rFonts w:ascii="Times New Roman" w:eastAsia="Times New Roman" w:hAnsi="Times New Roman" w:cs="Times New Roman"/>
          <w:color w:val="auto"/>
          <w:spacing w:val="6"/>
          <w:sz w:val="28"/>
          <w:szCs w:val="28"/>
        </w:rPr>
        <w:t xml:space="preserve"> </w:t>
      </w:r>
      <w:r w:rsidR="0069559E" w:rsidRPr="005A2808">
        <w:rPr>
          <w:rFonts w:ascii="Times New Roman" w:eastAsia="Times New Roman" w:hAnsi="Times New Roman" w:cs="Times New Roman"/>
          <w:color w:val="auto"/>
          <w:spacing w:val="6"/>
          <w:sz w:val="28"/>
          <w:szCs w:val="28"/>
        </w:rPr>
        <w:t>–</w:t>
      </w:r>
      <w:r w:rsidRPr="005A2808">
        <w:rPr>
          <w:rFonts w:ascii="Times New Roman" w:eastAsia="Times New Roman" w:hAnsi="Times New Roman" w:cs="Times New Roman"/>
          <w:color w:val="auto"/>
          <w:spacing w:val="6"/>
          <w:sz w:val="28"/>
          <w:szCs w:val="28"/>
        </w:rPr>
        <w:t xml:space="preserve"> </w:t>
      </w:r>
      <w:r w:rsidR="001D5C2B" w:rsidRPr="005A2808">
        <w:rPr>
          <w:rFonts w:ascii="Times New Roman" w:eastAsia="Times New Roman" w:hAnsi="Times New Roman" w:cs="Times New Roman"/>
          <w:color w:val="auto"/>
          <w:spacing w:val="6"/>
          <w:sz w:val="28"/>
          <w:szCs w:val="28"/>
        </w:rPr>
        <w:t>56,</w:t>
      </w:r>
      <w:r w:rsidR="000123FF" w:rsidRPr="005A2808">
        <w:rPr>
          <w:rFonts w:ascii="Times New Roman" w:eastAsia="Times New Roman" w:hAnsi="Times New Roman" w:cs="Times New Roman"/>
          <w:color w:val="auto"/>
          <w:spacing w:val="6"/>
          <w:sz w:val="28"/>
          <w:szCs w:val="28"/>
        </w:rPr>
        <w:t>6</w:t>
      </w:r>
      <w:r w:rsidR="0069559E"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Работодателями  Бузулукского района за отчетный период  заявлено в службу занятости </w:t>
      </w:r>
      <w:r w:rsidR="000123FF" w:rsidRPr="005A2808">
        <w:rPr>
          <w:rFonts w:ascii="Times New Roman" w:eastAsia="Times New Roman" w:hAnsi="Times New Roman" w:cs="Times New Roman"/>
          <w:color w:val="auto"/>
          <w:spacing w:val="6"/>
          <w:sz w:val="28"/>
          <w:szCs w:val="28"/>
        </w:rPr>
        <w:t>184</w:t>
      </w:r>
      <w:r w:rsidR="00CF2D12"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свободны</w:t>
      </w:r>
      <w:r w:rsidR="001D5C2B" w:rsidRPr="005A2808">
        <w:rPr>
          <w:rFonts w:ascii="Times New Roman" w:eastAsia="Times New Roman" w:hAnsi="Times New Roman" w:cs="Times New Roman"/>
          <w:color w:val="auto"/>
          <w:spacing w:val="6"/>
          <w:sz w:val="28"/>
          <w:szCs w:val="28"/>
        </w:rPr>
        <w:t>е</w:t>
      </w:r>
      <w:r w:rsidRPr="005A2808">
        <w:rPr>
          <w:rFonts w:ascii="Times New Roman" w:eastAsia="Times New Roman" w:hAnsi="Times New Roman" w:cs="Times New Roman"/>
          <w:color w:val="auto"/>
          <w:spacing w:val="6"/>
          <w:sz w:val="28"/>
          <w:szCs w:val="28"/>
        </w:rPr>
        <w:t xml:space="preserve"> ваканси</w:t>
      </w:r>
      <w:r w:rsidR="001D5C2B" w:rsidRPr="005A2808">
        <w:rPr>
          <w:rFonts w:ascii="Times New Roman" w:eastAsia="Times New Roman" w:hAnsi="Times New Roman" w:cs="Times New Roman"/>
          <w:color w:val="auto"/>
          <w:spacing w:val="6"/>
          <w:sz w:val="28"/>
          <w:szCs w:val="28"/>
        </w:rPr>
        <w:t>и</w:t>
      </w:r>
      <w:r w:rsidRPr="005A2808">
        <w:rPr>
          <w:rFonts w:ascii="Times New Roman" w:eastAsia="Times New Roman" w:hAnsi="Times New Roman" w:cs="Times New Roman"/>
          <w:color w:val="auto"/>
          <w:spacing w:val="6"/>
          <w:sz w:val="28"/>
          <w:szCs w:val="28"/>
        </w:rPr>
        <w:t xml:space="preserve">, </w:t>
      </w:r>
      <w:r w:rsidR="00FE5FDA" w:rsidRPr="005A2808">
        <w:rPr>
          <w:rFonts w:ascii="Times New Roman" w:eastAsia="Times New Roman" w:hAnsi="Times New Roman" w:cs="Times New Roman"/>
          <w:color w:val="auto"/>
          <w:spacing w:val="6"/>
          <w:sz w:val="28"/>
          <w:szCs w:val="28"/>
        </w:rPr>
        <w:t xml:space="preserve">или </w:t>
      </w:r>
      <w:r w:rsidR="000123FF" w:rsidRPr="005A2808">
        <w:rPr>
          <w:rFonts w:ascii="Times New Roman" w:eastAsia="Times New Roman" w:hAnsi="Times New Roman" w:cs="Times New Roman"/>
          <w:color w:val="auto"/>
          <w:spacing w:val="6"/>
          <w:sz w:val="28"/>
          <w:szCs w:val="28"/>
        </w:rPr>
        <w:t>133,3</w:t>
      </w:r>
      <w:r w:rsidR="00F06F83"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 </w:t>
      </w:r>
      <w:r w:rsidR="00FE5FDA" w:rsidRPr="005A2808">
        <w:rPr>
          <w:rFonts w:ascii="Times New Roman" w:eastAsia="Times New Roman" w:hAnsi="Times New Roman" w:cs="Times New Roman"/>
          <w:color w:val="auto"/>
          <w:spacing w:val="6"/>
          <w:sz w:val="28"/>
          <w:szCs w:val="28"/>
        </w:rPr>
        <w:t>от уровня</w:t>
      </w:r>
      <w:r w:rsidRPr="005A2808">
        <w:rPr>
          <w:rFonts w:ascii="Times New Roman" w:eastAsia="Times New Roman" w:hAnsi="Times New Roman" w:cs="Times New Roman"/>
          <w:color w:val="auto"/>
          <w:spacing w:val="6"/>
          <w:sz w:val="28"/>
          <w:szCs w:val="28"/>
        </w:rPr>
        <w:t xml:space="preserve"> про</w:t>
      </w:r>
      <w:r w:rsidR="006260AD" w:rsidRPr="005A2808">
        <w:rPr>
          <w:rFonts w:ascii="Times New Roman" w:eastAsia="Times New Roman" w:hAnsi="Times New Roman" w:cs="Times New Roman"/>
          <w:color w:val="auto"/>
          <w:spacing w:val="6"/>
          <w:sz w:val="28"/>
          <w:szCs w:val="28"/>
        </w:rPr>
        <w:t xml:space="preserve">шлого года. </w:t>
      </w:r>
      <w:r w:rsidRPr="005A2808">
        <w:rPr>
          <w:rFonts w:ascii="Times New Roman" w:eastAsia="Times New Roman" w:hAnsi="Times New Roman" w:cs="Times New Roman"/>
          <w:color w:val="auto"/>
          <w:spacing w:val="6"/>
          <w:sz w:val="28"/>
          <w:szCs w:val="28"/>
        </w:rPr>
        <w:t>На 01.</w:t>
      </w:r>
      <w:r w:rsidR="000123FF" w:rsidRPr="005A2808">
        <w:rPr>
          <w:rFonts w:ascii="Times New Roman" w:eastAsia="Times New Roman" w:hAnsi="Times New Roman" w:cs="Times New Roman"/>
          <w:color w:val="auto"/>
          <w:spacing w:val="6"/>
          <w:sz w:val="28"/>
          <w:szCs w:val="28"/>
        </w:rPr>
        <w:t>04</w:t>
      </w:r>
      <w:r w:rsidRPr="005A2808">
        <w:rPr>
          <w:rFonts w:ascii="Times New Roman" w:eastAsia="Times New Roman" w:hAnsi="Times New Roman" w:cs="Times New Roman"/>
          <w:color w:val="auto"/>
          <w:spacing w:val="6"/>
          <w:sz w:val="28"/>
          <w:szCs w:val="28"/>
        </w:rPr>
        <w:t>.20</w:t>
      </w:r>
      <w:r w:rsidR="001D5C2B" w:rsidRPr="005A2808">
        <w:rPr>
          <w:rFonts w:ascii="Times New Roman" w:eastAsia="Times New Roman" w:hAnsi="Times New Roman" w:cs="Times New Roman"/>
          <w:color w:val="auto"/>
          <w:spacing w:val="6"/>
          <w:sz w:val="28"/>
          <w:szCs w:val="28"/>
        </w:rPr>
        <w:t>20</w:t>
      </w:r>
      <w:r w:rsidRPr="005A2808">
        <w:rPr>
          <w:rFonts w:ascii="Times New Roman" w:eastAsia="Times New Roman" w:hAnsi="Times New Roman" w:cs="Times New Roman"/>
          <w:color w:val="auto"/>
          <w:spacing w:val="6"/>
          <w:sz w:val="28"/>
          <w:szCs w:val="28"/>
        </w:rPr>
        <w:t xml:space="preserve">  в банке данных ГКУ «ЦЗН г.</w:t>
      </w:r>
      <w:r w:rsidR="00FE5FDA"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Бузулука»  </w:t>
      </w:r>
      <w:r w:rsidR="000123FF" w:rsidRPr="005A2808">
        <w:rPr>
          <w:rFonts w:ascii="Times New Roman" w:eastAsia="Times New Roman" w:hAnsi="Times New Roman" w:cs="Times New Roman"/>
          <w:color w:val="auto"/>
          <w:spacing w:val="6"/>
          <w:sz w:val="28"/>
          <w:szCs w:val="28"/>
        </w:rPr>
        <w:t>74</w:t>
      </w:r>
      <w:r w:rsidRPr="005A2808">
        <w:rPr>
          <w:rFonts w:ascii="Times New Roman" w:eastAsia="Times New Roman" w:hAnsi="Times New Roman" w:cs="Times New Roman"/>
          <w:color w:val="auto"/>
          <w:spacing w:val="6"/>
          <w:sz w:val="28"/>
          <w:szCs w:val="28"/>
        </w:rPr>
        <w:t xml:space="preserve"> ваканси</w:t>
      </w:r>
      <w:r w:rsidR="00FE5FDA" w:rsidRPr="005A2808">
        <w:rPr>
          <w:rFonts w:ascii="Times New Roman" w:eastAsia="Times New Roman" w:hAnsi="Times New Roman" w:cs="Times New Roman"/>
          <w:color w:val="auto"/>
          <w:spacing w:val="6"/>
          <w:sz w:val="28"/>
          <w:szCs w:val="28"/>
        </w:rPr>
        <w:t>й</w:t>
      </w:r>
      <w:r w:rsidRPr="005A2808">
        <w:rPr>
          <w:rFonts w:ascii="Times New Roman" w:eastAsia="Times New Roman" w:hAnsi="Times New Roman" w:cs="Times New Roman"/>
          <w:color w:val="auto"/>
          <w:spacing w:val="6"/>
          <w:sz w:val="28"/>
          <w:szCs w:val="28"/>
        </w:rPr>
        <w:t xml:space="preserve"> от предприятий и организаций Бузулукского района.</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Трудоустроен</w:t>
      </w:r>
      <w:r w:rsidR="00CA73D4" w:rsidRPr="005A2808">
        <w:rPr>
          <w:rFonts w:ascii="Times New Roman" w:eastAsia="Times New Roman" w:hAnsi="Times New Roman" w:cs="Times New Roman"/>
          <w:color w:val="auto"/>
          <w:spacing w:val="6"/>
          <w:sz w:val="28"/>
          <w:szCs w:val="28"/>
        </w:rPr>
        <w:t>о</w:t>
      </w:r>
      <w:r w:rsidRPr="005A2808">
        <w:rPr>
          <w:rFonts w:ascii="Times New Roman" w:eastAsia="Times New Roman" w:hAnsi="Times New Roman" w:cs="Times New Roman"/>
          <w:color w:val="auto"/>
          <w:spacing w:val="6"/>
          <w:sz w:val="28"/>
          <w:szCs w:val="28"/>
        </w:rPr>
        <w:t xml:space="preserve"> при содействии службы занятости  -  </w:t>
      </w:r>
      <w:r w:rsidR="00CA73D4" w:rsidRPr="005A2808">
        <w:rPr>
          <w:rFonts w:ascii="Times New Roman" w:eastAsia="Times New Roman" w:hAnsi="Times New Roman" w:cs="Times New Roman"/>
          <w:color w:val="auto"/>
          <w:spacing w:val="6"/>
          <w:sz w:val="28"/>
          <w:szCs w:val="28"/>
        </w:rPr>
        <w:t>89</w:t>
      </w:r>
      <w:r w:rsidR="00F06F83" w:rsidRPr="005A2808">
        <w:rPr>
          <w:rFonts w:ascii="Times New Roman" w:eastAsia="Times New Roman" w:hAnsi="Times New Roman" w:cs="Times New Roman"/>
          <w:color w:val="auto"/>
          <w:spacing w:val="6"/>
          <w:sz w:val="28"/>
          <w:szCs w:val="28"/>
        </w:rPr>
        <w:t xml:space="preserve"> человек</w:t>
      </w:r>
      <w:r w:rsidRPr="005A2808">
        <w:rPr>
          <w:rFonts w:ascii="Times New Roman" w:eastAsia="Times New Roman" w:hAnsi="Times New Roman" w:cs="Times New Roman"/>
          <w:color w:val="auto"/>
          <w:spacing w:val="6"/>
          <w:sz w:val="28"/>
          <w:szCs w:val="28"/>
        </w:rPr>
        <w:t xml:space="preserve">, что составляет </w:t>
      </w:r>
      <w:r w:rsidR="00CA73D4" w:rsidRPr="005A2808">
        <w:rPr>
          <w:rFonts w:ascii="Times New Roman" w:eastAsia="Times New Roman" w:hAnsi="Times New Roman" w:cs="Times New Roman"/>
          <w:color w:val="auto"/>
          <w:spacing w:val="6"/>
          <w:sz w:val="28"/>
          <w:szCs w:val="28"/>
        </w:rPr>
        <w:t xml:space="preserve">148,3 </w:t>
      </w:r>
      <w:r w:rsidR="00B51282" w:rsidRPr="005A2808">
        <w:rPr>
          <w:rFonts w:ascii="Times New Roman" w:eastAsia="Times New Roman" w:hAnsi="Times New Roman" w:cs="Times New Roman"/>
          <w:color w:val="auto"/>
          <w:spacing w:val="6"/>
          <w:sz w:val="28"/>
          <w:szCs w:val="28"/>
        </w:rPr>
        <w:t xml:space="preserve">% от показателя </w:t>
      </w:r>
      <w:r w:rsidR="00CA73D4" w:rsidRPr="005A2808">
        <w:rPr>
          <w:rFonts w:ascii="Times New Roman" w:eastAsia="Times New Roman" w:hAnsi="Times New Roman" w:cs="Times New Roman"/>
          <w:color w:val="auto"/>
          <w:spacing w:val="6"/>
          <w:sz w:val="28"/>
          <w:szCs w:val="28"/>
        </w:rPr>
        <w:t xml:space="preserve">соответствующего периода </w:t>
      </w:r>
      <w:r w:rsidRPr="005A2808">
        <w:rPr>
          <w:rFonts w:ascii="Times New Roman" w:eastAsia="Times New Roman" w:hAnsi="Times New Roman" w:cs="Times New Roman"/>
          <w:color w:val="auto"/>
          <w:spacing w:val="6"/>
          <w:sz w:val="28"/>
          <w:szCs w:val="28"/>
        </w:rPr>
        <w:t>201</w:t>
      </w:r>
      <w:r w:rsidR="00CA73D4" w:rsidRPr="005A2808">
        <w:rPr>
          <w:rFonts w:ascii="Times New Roman" w:eastAsia="Times New Roman" w:hAnsi="Times New Roman" w:cs="Times New Roman"/>
          <w:color w:val="auto"/>
          <w:spacing w:val="6"/>
          <w:sz w:val="28"/>
          <w:szCs w:val="28"/>
        </w:rPr>
        <w:t>9</w:t>
      </w:r>
      <w:r w:rsidRPr="005A2808">
        <w:rPr>
          <w:rFonts w:ascii="Times New Roman" w:eastAsia="Times New Roman" w:hAnsi="Times New Roman" w:cs="Times New Roman"/>
          <w:color w:val="auto"/>
          <w:spacing w:val="6"/>
          <w:sz w:val="28"/>
          <w:szCs w:val="28"/>
        </w:rPr>
        <w:t xml:space="preserve"> года</w:t>
      </w:r>
      <w:r w:rsidR="00FA0A3E" w:rsidRPr="005A2808">
        <w:rPr>
          <w:rFonts w:ascii="Times New Roman" w:eastAsia="Times New Roman" w:hAnsi="Times New Roman" w:cs="Times New Roman"/>
          <w:color w:val="auto"/>
          <w:spacing w:val="6"/>
          <w:sz w:val="28"/>
          <w:szCs w:val="28"/>
        </w:rPr>
        <w:t xml:space="preserve">. Доля </w:t>
      </w:r>
      <w:r w:rsidRPr="005A2808">
        <w:rPr>
          <w:rFonts w:ascii="Times New Roman" w:eastAsia="Times New Roman" w:hAnsi="Times New Roman" w:cs="Times New Roman"/>
          <w:color w:val="auto"/>
          <w:spacing w:val="6"/>
          <w:sz w:val="28"/>
          <w:szCs w:val="28"/>
        </w:rPr>
        <w:t xml:space="preserve">женщин </w:t>
      </w:r>
      <w:r w:rsidR="00FA0A3E" w:rsidRPr="005A2808">
        <w:rPr>
          <w:rFonts w:ascii="Times New Roman" w:eastAsia="Times New Roman" w:hAnsi="Times New Roman" w:cs="Times New Roman"/>
          <w:color w:val="auto"/>
          <w:spacing w:val="6"/>
          <w:sz w:val="28"/>
          <w:szCs w:val="28"/>
        </w:rPr>
        <w:t>в</w:t>
      </w:r>
      <w:r w:rsidRPr="005A2808">
        <w:rPr>
          <w:rFonts w:ascii="Times New Roman" w:eastAsia="Times New Roman" w:hAnsi="Times New Roman" w:cs="Times New Roman"/>
          <w:color w:val="auto"/>
          <w:spacing w:val="6"/>
          <w:sz w:val="28"/>
          <w:szCs w:val="28"/>
        </w:rPr>
        <w:t xml:space="preserve"> общей численности трудоустроенных граждан</w:t>
      </w:r>
      <w:r w:rsidR="00FA0A3E" w:rsidRPr="005A2808">
        <w:rPr>
          <w:rFonts w:ascii="Times New Roman" w:eastAsia="Times New Roman" w:hAnsi="Times New Roman" w:cs="Times New Roman"/>
          <w:color w:val="auto"/>
          <w:spacing w:val="6"/>
          <w:sz w:val="28"/>
          <w:szCs w:val="28"/>
        </w:rPr>
        <w:t xml:space="preserve"> – </w:t>
      </w:r>
      <w:r w:rsidR="00CA73D4" w:rsidRPr="005A2808">
        <w:rPr>
          <w:rFonts w:ascii="Times New Roman" w:eastAsia="Times New Roman" w:hAnsi="Times New Roman" w:cs="Times New Roman"/>
          <w:color w:val="auto"/>
          <w:spacing w:val="6"/>
          <w:sz w:val="28"/>
          <w:szCs w:val="28"/>
        </w:rPr>
        <w:t>48,3</w:t>
      </w:r>
      <w:r w:rsidR="00F06F83" w:rsidRPr="005A2808">
        <w:rPr>
          <w:rFonts w:ascii="Times New Roman" w:eastAsia="Times New Roman" w:hAnsi="Times New Roman" w:cs="Times New Roman"/>
          <w:color w:val="auto"/>
          <w:spacing w:val="6"/>
          <w:sz w:val="28"/>
          <w:szCs w:val="28"/>
        </w:rPr>
        <w:t xml:space="preserve"> </w:t>
      </w:r>
      <w:r w:rsidR="00FA0A3E" w:rsidRPr="005A2808">
        <w:rPr>
          <w:rFonts w:ascii="Times New Roman" w:eastAsia="Times New Roman" w:hAnsi="Times New Roman" w:cs="Times New Roman"/>
          <w:color w:val="auto"/>
          <w:spacing w:val="6"/>
          <w:sz w:val="28"/>
          <w:szCs w:val="28"/>
        </w:rPr>
        <w:t>%</w:t>
      </w:r>
      <w:r w:rsidRPr="005A2808">
        <w:rPr>
          <w:rFonts w:ascii="Times New Roman" w:eastAsia="Times New Roman" w:hAnsi="Times New Roman" w:cs="Times New Roman"/>
          <w:color w:val="auto"/>
          <w:spacing w:val="6"/>
          <w:sz w:val="28"/>
          <w:szCs w:val="28"/>
        </w:rPr>
        <w:t>.</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Трудоустроено:</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на постоянные рабочие места –  </w:t>
      </w:r>
      <w:r w:rsidR="00CA73D4" w:rsidRPr="005A2808">
        <w:rPr>
          <w:rFonts w:ascii="Times New Roman" w:eastAsia="Times New Roman" w:hAnsi="Times New Roman" w:cs="Times New Roman"/>
          <w:color w:val="auto"/>
          <w:spacing w:val="6"/>
          <w:sz w:val="28"/>
          <w:szCs w:val="28"/>
        </w:rPr>
        <w:t>35</w:t>
      </w:r>
      <w:r w:rsidRPr="005A2808">
        <w:rPr>
          <w:rFonts w:ascii="Times New Roman" w:eastAsia="Times New Roman" w:hAnsi="Times New Roman" w:cs="Times New Roman"/>
          <w:color w:val="auto"/>
          <w:spacing w:val="6"/>
          <w:sz w:val="28"/>
          <w:szCs w:val="28"/>
        </w:rPr>
        <w:t xml:space="preserve"> чел</w:t>
      </w:r>
      <w:r w:rsidR="00F06F83" w:rsidRPr="005A2808">
        <w:rPr>
          <w:rFonts w:ascii="Times New Roman" w:eastAsia="Times New Roman" w:hAnsi="Times New Roman" w:cs="Times New Roman"/>
          <w:color w:val="auto"/>
          <w:spacing w:val="6"/>
          <w:sz w:val="28"/>
          <w:szCs w:val="28"/>
        </w:rPr>
        <w:t>овек</w:t>
      </w:r>
      <w:r w:rsidR="00FA0A3E" w:rsidRPr="005A2808">
        <w:rPr>
          <w:rFonts w:ascii="Times New Roman" w:eastAsia="Times New Roman" w:hAnsi="Times New Roman" w:cs="Times New Roman"/>
          <w:color w:val="auto"/>
          <w:spacing w:val="6"/>
          <w:sz w:val="28"/>
          <w:szCs w:val="28"/>
        </w:rPr>
        <w:t xml:space="preserve"> (</w:t>
      </w:r>
      <w:r w:rsidR="00CA73D4" w:rsidRPr="005A2808">
        <w:rPr>
          <w:rFonts w:ascii="Times New Roman" w:eastAsia="Times New Roman" w:hAnsi="Times New Roman" w:cs="Times New Roman"/>
          <w:color w:val="auto"/>
          <w:spacing w:val="6"/>
          <w:sz w:val="28"/>
          <w:szCs w:val="28"/>
        </w:rPr>
        <w:t>218,8</w:t>
      </w:r>
      <w:r w:rsidR="00FA0A3E" w:rsidRPr="005A2808">
        <w:rPr>
          <w:rFonts w:ascii="Times New Roman" w:eastAsia="Times New Roman" w:hAnsi="Times New Roman" w:cs="Times New Roman"/>
          <w:color w:val="auto"/>
          <w:spacing w:val="6"/>
          <w:sz w:val="28"/>
          <w:szCs w:val="28"/>
        </w:rPr>
        <w:t>%)</w:t>
      </w:r>
      <w:r w:rsidRPr="005A2808">
        <w:rPr>
          <w:rFonts w:ascii="Times New Roman" w:eastAsia="Times New Roman" w:hAnsi="Times New Roman" w:cs="Times New Roman"/>
          <w:color w:val="auto"/>
          <w:spacing w:val="6"/>
          <w:sz w:val="28"/>
          <w:szCs w:val="28"/>
        </w:rPr>
        <w:t>,</w:t>
      </w:r>
      <w:r w:rsidR="00FA0A3E" w:rsidRPr="005A2808">
        <w:rPr>
          <w:rFonts w:ascii="Times New Roman" w:eastAsia="Times New Roman" w:hAnsi="Times New Roman" w:cs="Times New Roman"/>
          <w:color w:val="auto"/>
          <w:spacing w:val="6"/>
          <w:sz w:val="28"/>
          <w:szCs w:val="28"/>
        </w:rPr>
        <w:t xml:space="preserve"> в том числе в рамках самозанятости – </w:t>
      </w:r>
      <w:r w:rsidR="00CA73D4" w:rsidRPr="005A2808">
        <w:rPr>
          <w:rFonts w:ascii="Times New Roman" w:eastAsia="Times New Roman" w:hAnsi="Times New Roman" w:cs="Times New Roman"/>
          <w:color w:val="auto"/>
          <w:spacing w:val="6"/>
          <w:sz w:val="28"/>
          <w:szCs w:val="28"/>
        </w:rPr>
        <w:t>1</w:t>
      </w:r>
      <w:r w:rsidR="00FA0A3E" w:rsidRPr="005A2808">
        <w:rPr>
          <w:rFonts w:ascii="Times New Roman" w:eastAsia="Times New Roman" w:hAnsi="Times New Roman" w:cs="Times New Roman"/>
          <w:color w:val="auto"/>
          <w:spacing w:val="6"/>
          <w:sz w:val="28"/>
          <w:szCs w:val="28"/>
        </w:rPr>
        <w:t xml:space="preserve"> чел</w:t>
      </w:r>
      <w:r w:rsidR="00F06F83" w:rsidRPr="005A2808">
        <w:rPr>
          <w:rFonts w:ascii="Times New Roman" w:eastAsia="Times New Roman" w:hAnsi="Times New Roman" w:cs="Times New Roman"/>
          <w:color w:val="auto"/>
          <w:spacing w:val="6"/>
          <w:sz w:val="28"/>
          <w:szCs w:val="28"/>
        </w:rPr>
        <w:t>овек</w:t>
      </w:r>
      <w:r w:rsidR="00FA0A3E" w:rsidRPr="005A2808">
        <w:rPr>
          <w:rFonts w:ascii="Times New Roman" w:eastAsia="Times New Roman" w:hAnsi="Times New Roman" w:cs="Times New Roman"/>
          <w:color w:val="auto"/>
          <w:spacing w:val="6"/>
          <w:sz w:val="28"/>
          <w:szCs w:val="28"/>
        </w:rPr>
        <w:t>.</w:t>
      </w:r>
      <w:r w:rsidRPr="005A2808">
        <w:rPr>
          <w:rFonts w:ascii="Times New Roman" w:eastAsia="Times New Roman" w:hAnsi="Times New Roman" w:cs="Times New Roman"/>
          <w:color w:val="auto"/>
          <w:spacing w:val="6"/>
          <w:sz w:val="28"/>
          <w:szCs w:val="28"/>
        </w:rPr>
        <w:t xml:space="preserve">        </w:t>
      </w:r>
    </w:p>
    <w:p w:rsidR="002859A8" w:rsidRPr="005A2808" w:rsidRDefault="00FA0A3E"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Н</w:t>
      </w:r>
      <w:r w:rsidR="002859A8" w:rsidRPr="005A2808">
        <w:rPr>
          <w:rFonts w:ascii="Times New Roman" w:eastAsia="Times New Roman" w:hAnsi="Times New Roman" w:cs="Times New Roman"/>
          <w:color w:val="auto"/>
          <w:spacing w:val="6"/>
          <w:sz w:val="28"/>
          <w:szCs w:val="28"/>
        </w:rPr>
        <w:t xml:space="preserve">а временные рабочие места  –  </w:t>
      </w:r>
      <w:r w:rsidR="00CA73D4" w:rsidRPr="005A2808">
        <w:rPr>
          <w:rFonts w:ascii="Times New Roman" w:eastAsia="Times New Roman" w:hAnsi="Times New Roman" w:cs="Times New Roman"/>
          <w:color w:val="auto"/>
          <w:spacing w:val="6"/>
          <w:sz w:val="28"/>
          <w:szCs w:val="28"/>
        </w:rPr>
        <w:t>54</w:t>
      </w:r>
      <w:r w:rsidR="002859A8" w:rsidRPr="005A2808">
        <w:rPr>
          <w:rFonts w:ascii="Times New Roman" w:eastAsia="Times New Roman" w:hAnsi="Times New Roman" w:cs="Times New Roman"/>
          <w:color w:val="auto"/>
          <w:spacing w:val="6"/>
          <w:sz w:val="28"/>
          <w:szCs w:val="28"/>
        </w:rPr>
        <w:t xml:space="preserve">  чел</w:t>
      </w:r>
      <w:r w:rsidR="00F06F83" w:rsidRPr="005A2808">
        <w:rPr>
          <w:rFonts w:ascii="Times New Roman" w:eastAsia="Times New Roman" w:hAnsi="Times New Roman" w:cs="Times New Roman"/>
          <w:color w:val="auto"/>
          <w:spacing w:val="6"/>
          <w:sz w:val="28"/>
          <w:szCs w:val="28"/>
        </w:rPr>
        <w:t>овек</w:t>
      </w:r>
      <w:r w:rsidR="00CA73D4" w:rsidRPr="005A2808">
        <w:rPr>
          <w:rFonts w:ascii="Times New Roman" w:eastAsia="Times New Roman" w:hAnsi="Times New Roman" w:cs="Times New Roman"/>
          <w:color w:val="auto"/>
          <w:spacing w:val="6"/>
          <w:sz w:val="28"/>
          <w:szCs w:val="28"/>
        </w:rPr>
        <w:t>а</w:t>
      </w:r>
      <w:r w:rsidRPr="005A2808">
        <w:rPr>
          <w:rFonts w:ascii="Times New Roman" w:eastAsia="Times New Roman" w:hAnsi="Times New Roman" w:cs="Times New Roman"/>
          <w:color w:val="auto"/>
          <w:spacing w:val="6"/>
          <w:sz w:val="28"/>
          <w:szCs w:val="28"/>
        </w:rPr>
        <w:t xml:space="preserve"> (</w:t>
      </w:r>
      <w:r w:rsidR="00CA73D4" w:rsidRPr="005A2808">
        <w:rPr>
          <w:rFonts w:ascii="Times New Roman" w:eastAsia="Times New Roman" w:hAnsi="Times New Roman" w:cs="Times New Roman"/>
          <w:color w:val="auto"/>
          <w:spacing w:val="6"/>
          <w:sz w:val="28"/>
          <w:szCs w:val="28"/>
        </w:rPr>
        <w:t>122,7</w:t>
      </w:r>
      <w:r w:rsidRPr="005A2808">
        <w:rPr>
          <w:rFonts w:ascii="Times New Roman" w:eastAsia="Times New Roman" w:hAnsi="Times New Roman" w:cs="Times New Roman"/>
          <w:color w:val="auto"/>
          <w:spacing w:val="6"/>
          <w:sz w:val="28"/>
          <w:szCs w:val="28"/>
        </w:rPr>
        <w:t>%)</w:t>
      </w:r>
      <w:r w:rsidR="002859A8" w:rsidRPr="005A2808">
        <w:rPr>
          <w:rFonts w:ascii="Times New Roman" w:eastAsia="Times New Roman" w:hAnsi="Times New Roman" w:cs="Times New Roman"/>
          <w:color w:val="auto"/>
          <w:spacing w:val="6"/>
          <w:sz w:val="28"/>
          <w:szCs w:val="28"/>
        </w:rPr>
        <w:t>, из них:</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 общественные работы -  </w:t>
      </w:r>
      <w:r w:rsidR="00CA73D4" w:rsidRPr="005A2808">
        <w:rPr>
          <w:rFonts w:ascii="Times New Roman" w:eastAsia="Times New Roman" w:hAnsi="Times New Roman" w:cs="Times New Roman"/>
          <w:color w:val="auto"/>
          <w:spacing w:val="6"/>
          <w:sz w:val="28"/>
          <w:szCs w:val="28"/>
        </w:rPr>
        <w:t>41</w:t>
      </w:r>
      <w:r w:rsidRPr="005A2808">
        <w:rPr>
          <w:rFonts w:ascii="Times New Roman" w:eastAsia="Times New Roman" w:hAnsi="Times New Roman" w:cs="Times New Roman"/>
          <w:color w:val="auto"/>
          <w:spacing w:val="6"/>
          <w:sz w:val="28"/>
          <w:szCs w:val="28"/>
        </w:rPr>
        <w:t xml:space="preserve"> чел</w:t>
      </w:r>
      <w:r w:rsidR="00F06F83" w:rsidRPr="005A2808">
        <w:rPr>
          <w:rFonts w:ascii="Times New Roman" w:eastAsia="Times New Roman" w:hAnsi="Times New Roman" w:cs="Times New Roman"/>
          <w:color w:val="auto"/>
          <w:spacing w:val="6"/>
          <w:sz w:val="28"/>
          <w:szCs w:val="28"/>
        </w:rPr>
        <w:t>овек</w:t>
      </w:r>
      <w:r w:rsidRPr="005A2808">
        <w:rPr>
          <w:rFonts w:ascii="Times New Roman" w:eastAsia="Times New Roman" w:hAnsi="Times New Roman" w:cs="Times New Roman"/>
          <w:color w:val="auto"/>
          <w:spacing w:val="6"/>
          <w:sz w:val="28"/>
          <w:szCs w:val="28"/>
        </w:rPr>
        <w:t>;</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 временная занятость граждан, испытывающих трудности в </w:t>
      </w:r>
      <w:r w:rsidR="00F06F83" w:rsidRPr="005A2808">
        <w:rPr>
          <w:rFonts w:ascii="Times New Roman" w:eastAsia="Times New Roman" w:hAnsi="Times New Roman" w:cs="Times New Roman"/>
          <w:color w:val="auto"/>
          <w:spacing w:val="6"/>
          <w:sz w:val="28"/>
          <w:szCs w:val="28"/>
        </w:rPr>
        <w:t xml:space="preserve">  поиске работы</w:t>
      </w:r>
      <w:r w:rsidRPr="005A2808">
        <w:rPr>
          <w:rFonts w:ascii="Times New Roman" w:eastAsia="Times New Roman" w:hAnsi="Times New Roman" w:cs="Times New Roman"/>
          <w:color w:val="auto"/>
          <w:spacing w:val="6"/>
          <w:sz w:val="28"/>
          <w:szCs w:val="28"/>
        </w:rPr>
        <w:t xml:space="preserve"> - </w:t>
      </w:r>
      <w:r w:rsidR="00CA73D4" w:rsidRPr="005A2808">
        <w:rPr>
          <w:rFonts w:ascii="Times New Roman" w:eastAsia="Times New Roman" w:hAnsi="Times New Roman" w:cs="Times New Roman"/>
          <w:color w:val="auto"/>
          <w:spacing w:val="6"/>
          <w:sz w:val="28"/>
          <w:szCs w:val="28"/>
        </w:rPr>
        <w:t>11</w:t>
      </w:r>
      <w:r w:rsidR="00F06F83" w:rsidRPr="005A2808">
        <w:rPr>
          <w:rFonts w:ascii="Times New Roman" w:eastAsia="Times New Roman" w:hAnsi="Times New Roman" w:cs="Times New Roman"/>
          <w:color w:val="auto"/>
          <w:spacing w:val="6"/>
          <w:sz w:val="28"/>
          <w:szCs w:val="28"/>
        </w:rPr>
        <w:t xml:space="preserve"> человек</w:t>
      </w:r>
      <w:r w:rsidRPr="005A2808">
        <w:rPr>
          <w:rFonts w:ascii="Times New Roman" w:eastAsia="Times New Roman" w:hAnsi="Times New Roman" w:cs="Times New Roman"/>
          <w:color w:val="auto"/>
          <w:spacing w:val="6"/>
          <w:sz w:val="28"/>
          <w:szCs w:val="28"/>
        </w:rPr>
        <w:t>;</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 другие временные,  сезонные работы – </w:t>
      </w:r>
      <w:r w:rsidR="00CA73D4" w:rsidRPr="005A2808">
        <w:rPr>
          <w:rFonts w:ascii="Times New Roman" w:eastAsia="Times New Roman" w:hAnsi="Times New Roman" w:cs="Times New Roman"/>
          <w:color w:val="auto"/>
          <w:spacing w:val="6"/>
          <w:sz w:val="28"/>
          <w:szCs w:val="28"/>
        </w:rPr>
        <w:t>2</w:t>
      </w:r>
      <w:r w:rsidRPr="005A2808">
        <w:rPr>
          <w:rFonts w:ascii="Times New Roman" w:eastAsia="Times New Roman" w:hAnsi="Times New Roman" w:cs="Times New Roman"/>
          <w:color w:val="auto"/>
          <w:spacing w:val="6"/>
          <w:sz w:val="28"/>
          <w:szCs w:val="28"/>
        </w:rPr>
        <w:t xml:space="preserve"> чел</w:t>
      </w:r>
      <w:r w:rsidR="00F06F83" w:rsidRPr="005A2808">
        <w:rPr>
          <w:rFonts w:ascii="Times New Roman" w:eastAsia="Times New Roman" w:hAnsi="Times New Roman" w:cs="Times New Roman"/>
          <w:color w:val="auto"/>
          <w:spacing w:val="6"/>
          <w:sz w:val="28"/>
          <w:szCs w:val="28"/>
        </w:rPr>
        <w:t>овек</w:t>
      </w:r>
      <w:r w:rsidR="00CA73D4" w:rsidRPr="005A2808">
        <w:rPr>
          <w:rFonts w:ascii="Times New Roman" w:eastAsia="Times New Roman" w:hAnsi="Times New Roman" w:cs="Times New Roman"/>
          <w:color w:val="auto"/>
          <w:spacing w:val="6"/>
          <w:sz w:val="28"/>
          <w:szCs w:val="28"/>
        </w:rPr>
        <w:t>а</w:t>
      </w:r>
      <w:r w:rsidRPr="005A2808">
        <w:rPr>
          <w:rFonts w:ascii="Times New Roman" w:eastAsia="Times New Roman" w:hAnsi="Times New Roman" w:cs="Times New Roman"/>
          <w:color w:val="auto"/>
          <w:spacing w:val="6"/>
          <w:sz w:val="28"/>
          <w:szCs w:val="28"/>
        </w:rPr>
        <w:t>.</w:t>
      </w:r>
    </w:p>
    <w:p w:rsidR="002859A8" w:rsidRPr="005A2808" w:rsidRDefault="00E7719F"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За </w:t>
      </w:r>
      <w:r w:rsidR="008A4728" w:rsidRPr="005A2808">
        <w:rPr>
          <w:rFonts w:ascii="Times New Roman" w:eastAsia="Times New Roman" w:hAnsi="Times New Roman" w:cs="Times New Roman"/>
          <w:color w:val="auto"/>
          <w:spacing w:val="6"/>
          <w:sz w:val="28"/>
          <w:szCs w:val="28"/>
        </w:rPr>
        <w:t>первый квартал 2020</w:t>
      </w:r>
      <w:r w:rsidR="002859A8" w:rsidRPr="005A2808">
        <w:rPr>
          <w:rFonts w:ascii="Times New Roman" w:eastAsia="Times New Roman" w:hAnsi="Times New Roman" w:cs="Times New Roman"/>
          <w:color w:val="auto"/>
          <w:spacing w:val="6"/>
          <w:sz w:val="28"/>
          <w:szCs w:val="28"/>
        </w:rPr>
        <w:t xml:space="preserve"> год</w:t>
      </w:r>
      <w:r w:rsidR="008A4728" w:rsidRPr="005A2808">
        <w:rPr>
          <w:rFonts w:ascii="Times New Roman" w:eastAsia="Times New Roman" w:hAnsi="Times New Roman" w:cs="Times New Roman"/>
          <w:color w:val="auto"/>
          <w:spacing w:val="6"/>
          <w:sz w:val="28"/>
          <w:szCs w:val="28"/>
        </w:rPr>
        <w:t>а</w:t>
      </w:r>
      <w:r w:rsidRPr="005A2808">
        <w:rPr>
          <w:rFonts w:ascii="Times New Roman" w:eastAsia="Times New Roman" w:hAnsi="Times New Roman" w:cs="Times New Roman"/>
          <w:color w:val="auto"/>
          <w:spacing w:val="6"/>
          <w:sz w:val="28"/>
          <w:szCs w:val="28"/>
        </w:rPr>
        <w:t xml:space="preserve"> были </w:t>
      </w:r>
      <w:r w:rsidR="002859A8" w:rsidRPr="005A2808">
        <w:rPr>
          <w:rFonts w:ascii="Times New Roman" w:eastAsia="Times New Roman" w:hAnsi="Times New Roman" w:cs="Times New Roman"/>
          <w:color w:val="auto"/>
          <w:spacing w:val="6"/>
          <w:sz w:val="28"/>
          <w:szCs w:val="28"/>
        </w:rPr>
        <w:t xml:space="preserve">направлены на профессиональное  обучение </w:t>
      </w:r>
      <w:r w:rsidR="008A4728" w:rsidRPr="005A2808">
        <w:rPr>
          <w:rFonts w:ascii="Times New Roman" w:eastAsia="Times New Roman" w:hAnsi="Times New Roman" w:cs="Times New Roman"/>
          <w:color w:val="auto"/>
          <w:spacing w:val="6"/>
          <w:sz w:val="28"/>
          <w:szCs w:val="28"/>
        </w:rPr>
        <w:t>21</w:t>
      </w:r>
      <w:r w:rsidR="002859A8" w:rsidRPr="005A2808">
        <w:rPr>
          <w:rFonts w:ascii="Times New Roman" w:eastAsia="Times New Roman" w:hAnsi="Times New Roman" w:cs="Times New Roman"/>
          <w:color w:val="auto"/>
          <w:spacing w:val="6"/>
          <w:sz w:val="28"/>
          <w:szCs w:val="28"/>
        </w:rPr>
        <w:t xml:space="preserve"> безработн</w:t>
      </w:r>
      <w:r w:rsidR="008A4728" w:rsidRPr="005A2808">
        <w:rPr>
          <w:rFonts w:ascii="Times New Roman" w:eastAsia="Times New Roman" w:hAnsi="Times New Roman" w:cs="Times New Roman"/>
          <w:color w:val="auto"/>
          <w:spacing w:val="6"/>
          <w:sz w:val="28"/>
          <w:szCs w:val="28"/>
        </w:rPr>
        <w:t>ый гражданин</w:t>
      </w:r>
      <w:r w:rsidR="00FA0A3E" w:rsidRPr="005A2808">
        <w:rPr>
          <w:rFonts w:ascii="Times New Roman" w:eastAsia="Times New Roman" w:hAnsi="Times New Roman" w:cs="Times New Roman"/>
          <w:color w:val="auto"/>
          <w:spacing w:val="6"/>
          <w:sz w:val="28"/>
          <w:szCs w:val="28"/>
        </w:rPr>
        <w:t xml:space="preserve">, из них женщины составляют </w:t>
      </w:r>
      <w:r w:rsidR="008A4728" w:rsidRPr="005A2808">
        <w:rPr>
          <w:rFonts w:ascii="Times New Roman" w:eastAsia="Times New Roman" w:hAnsi="Times New Roman" w:cs="Times New Roman"/>
          <w:color w:val="auto"/>
          <w:spacing w:val="6"/>
          <w:sz w:val="28"/>
          <w:szCs w:val="28"/>
        </w:rPr>
        <w:t>61,9</w:t>
      </w:r>
      <w:r w:rsidR="00FA0A3E" w:rsidRPr="005A2808">
        <w:rPr>
          <w:rFonts w:ascii="Times New Roman" w:eastAsia="Times New Roman" w:hAnsi="Times New Roman" w:cs="Times New Roman"/>
          <w:color w:val="auto"/>
          <w:spacing w:val="6"/>
          <w:sz w:val="28"/>
          <w:szCs w:val="28"/>
        </w:rPr>
        <w:t>%.</w:t>
      </w:r>
    </w:p>
    <w:p w:rsidR="002859A8"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На 01</w:t>
      </w:r>
      <w:r w:rsidR="005D0A16" w:rsidRPr="005A2808">
        <w:rPr>
          <w:rFonts w:ascii="Times New Roman" w:eastAsia="Times New Roman" w:hAnsi="Times New Roman" w:cs="Times New Roman"/>
          <w:color w:val="auto"/>
          <w:spacing w:val="6"/>
          <w:sz w:val="28"/>
          <w:szCs w:val="28"/>
        </w:rPr>
        <w:t>.0</w:t>
      </w:r>
      <w:r w:rsidR="008A4728" w:rsidRPr="005A2808">
        <w:rPr>
          <w:rFonts w:ascii="Times New Roman" w:eastAsia="Times New Roman" w:hAnsi="Times New Roman" w:cs="Times New Roman"/>
          <w:color w:val="auto"/>
          <w:spacing w:val="6"/>
          <w:sz w:val="28"/>
          <w:szCs w:val="28"/>
        </w:rPr>
        <w:t>4</w:t>
      </w:r>
      <w:r w:rsidR="005D0A16" w:rsidRPr="005A2808">
        <w:rPr>
          <w:rFonts w:ascii="Times New Roman" w:eastAsia="Times New Roman" w:hAnsi="Times New Roman" w:cs="Times New Roman"/>
          <w:color w:val="auto"/>
          <w:spacing w:val="6"/>
          <w:sz w:val="28"/>
          <w:szCs w:val="28"/>
        </w:rPr>
        <w:t>.2020</w:t>
      </w:r>
      <w:r w:rsidRPr="005A2808">
        <w:rPr>
          <w:rFonts w:ascii="Times New Roman" w:eastAsia="Times New Roman" w:hAnsi="Times New Roman" w:cs="Times New Roman"/>
          <w:color w:val="auto"/>
          <w:spacing w:val="6"/>
          <w:sz w:val="28"/>
          <w:szCs w:val="28"/>
        </w:rPr>
        <w:t xml:space="preserve"> </w:t>
      </w:r>
      <w:r w:rsidR="00C034F5" w:rsidRPr="005A2808">
        <w:rPr>
          <w:rFonts w:ascii="Times New Roman" w:eastAsia="Times New Roman" w:hAnsi="Times New Roman" w:cs="Times New Roman"/>
          <w:color w:val="auto"/>
          <w:spacing w:val="6"/>
          <w:sz w:val="28"/>
          <w:szCs w:val="28"/>
        </w:rPr>
        <w:t>года</w:t>
      </w:r>
      <w:r w:rsidRPr="005A2808">
        <w:rPr>
          <w:rFonts w:ascii="Times New Roman" w:eastAsia="Times New Roman" w:hAnsi="Times New Roman" w:cs="Times New Roman"/>
          <w:color w:val="auto"/>
          <w:spacing w:val="6"/>
          <w:sz w:val="28"/>
          <w:szCs w:val="28"/>
        </w:rPr>
        <w:t xml:space="preserve"> на учете в ГКУ «ЦЗН г.</w:t>
      </w:r>
      <w:r w:rsidR="00E7719F"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Бузулука» в качестве безработных состо</w:t>
      </w:r>
      <w:r w:rsidR="005D0A16" w:rsidRPr="005A2808">
        <w:rPr>
          <w:rFonts w:ascii="Times New Roman" w:eastAsia="Times New Roman" w:hAnsi="Times New Roman" w:cs="Times New Roman"/>
          <w:color w:val="auto"/>
          <w:spacing w:val="6"/>
          <w:sz w:val="28"/>
          <w:szCs w:val="28"/>
        </w:rPr>
        <w:t>я</w:t>
      </w:r>
      <w:r w:rsidRPr="005A2808">
        <w:rPr>
          <w:rFonts w:ascii="Times New Roman" w:eastAsia="Times New Roman" w:hAnsi="Times New Roman" w:cs="Times New Roman"/>
          <w:color w:val="auto"/>
          <w:spacing w:val="6"/>
          <w:sz w:val="28"/>
          <w:szCs w:val="28"/>
        </w:rPr>
        <w:t xml:space="preserve">т </w:t>
      </w:r>
      <w:r w:rsidR="008A4728" w:rsidRPr="005A2808">
        <w:rPr>
          <w:rFonts w:ascii="Times New Roman" w:eastAsia="Times New Roman" w:hAnsi="Times New Roman" w:cs="Times New Roman"/>
          <w:color w:val="auto"/>
          <w:spacing w:val="6"/>
          <w:sz w:val="28"/>
          <w:szCs w:val="28"/>
        </w:rPr>
        <w:t>189</w:t>
      </w:r>
      <w:r w:rsidR="00E7719F" w:rsidRPr="005A2808">
        <w:rPr>
          <w:rFonts w:ascii="Times New Roman" w:eastAsia="Times New Roman" w:hAnsi="Times New Roman" w:cs="Times New Roman"/>
          <w:color w:val="auto"/>
          <w:spacing w:val="6"/>
          <w:sz w:val="28"/>
          <w:szCs w:val="28"/>
        </w:rPr>
        <w:t xml:space="preserve"> чел</w:t>
      </w:r>
      <w:r w:rsidR="00C034F5" w:rsidRPr="005A2808">
        <w:rPr>
          <w:rFonts w:ascii="Times New Roman" w:eastAsia="Times New Roman" w:hAnsi="Times New Roman" w:cs="Times New Roman"/>
          <w:color w:val="auto"/>
          <w:spacing w:val="6"/>
          <w:sz w:val="28"/>
          <w:szCs w:val="28"/>
        </w:rPr>
        <w:t>овек</w:t>
      </w:r>
      <w:r w:rsidR="00E7719F"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из числа граждан, про</w:t>
      </w:r>
      <w:r w:rsidR="00E7719F" w:rsidRPr="005A2808">
        <w:rPr>
          <w:rFonts w:ascii="Times New Roman" w:eastAsia="Times New Roman" w:hAnsi="Times New Roman" w:cs="Times New Roman"/>
          <w:color w:val="auto"/>
          <w:spacing w:val="6"/>
          <w:sz w:val="28"/>
          <w:szCs w:val="28"/>
        </w:rPr>
        <w:t xml:space="preserve">живающих в Бузулукском районе, </w:t>
      </w:r>
      <w:r w:rsidRPr="005A2808">
        <w:rPr>
          <w:rFonts w:ascii="Times New Roman" w:eastAsia="Times New Roman" w:hAnsi="Times New Roman" w:cs="Times New Roman"/>
          <w:color w:val="auto"/>
          <w:spacing w:val="6"/>
          <w:sz w:val="28"/>
          <w:szCs w:val="28"/>
        </w:rPr>
        <w:t xml:space="preserve">из них женщины составляют </w:t>
      </w:r>
      <w:r w:rsidR="005D0A16" w:rsidRPr="005A2808">
        <w:rPr>
          <w:rFonts w:ascii="Times New Roman" w:eastAsia="Times New Roman" w:hAnsi="Times New Roman" w:cs="Times New Roman"/>
          <w:color w:val="auto"/>
          <w:spacing w:val="6"/>
          <w:sz w:val="28"/>
          <w:szCs w:val="28"/>
        </w:rPr>
        <w:t>60,3</w:t>
      </w:r>
      <w:r w:rsidR="00C034F5"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 молодежь – </w:t>
      </w:r>
      <w:r w:rsidR="008A4728" w:rsidRPr="005A2808">
        <w:rPr>
          <w:rFonts w:ascii="Times New Roman" w:eastAsia="Times New Roman" w:hAnsi="Times New Roman" w:cs="Times New Roman"/>
          <w:color w:val="auto"/>
          <w:spacing w:val="6"/>
          <w:sz w:val="28"/>
          <w:szCs w:val="28"/>
        </w:rPr>
        <w:t xml:space="preserve">13,8 </w:t>
      </w:r>
      <w:r w:rsidRPr="005A2808">
        <w:rPr>
          <w:rFonts w:ascii="Times New Roman" w:eastAsia="Times New Roman" w:hAnsi="Times New Roman" w:cs="Times New Roman"/>
          <w:color w:val="auto"/>
          <w:spacing w:val="6"/>
          <w:sz w:val="28"/>
          <w:szCs w:val="28"/>
        </w:rPr>
        <w:t xml:space="preserve">%, уволенные в связи с высвобождением – </w:t>
      </w:r>
      <w:r w:rsidR="008A4728" w:rsidRPr="005A2808">
        <w:rPr>
          <w:rFonts w:ascii="Times New Roman" w:eastAsia="Times New Roman" w:hAnsi="Times New Roman" w:cs="Times New Roman"/>
          <w:color w:val="auto"/>
          <w:spacing w:val="6"/>
          <w:sz w:val="28"/>
          <w:szCs w:val="28"/>
        </w:rPr>
        <w:t>10,6</w:t>
      </w:r>
      <w:r w:rsidR="00C034F5"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xml:space="preserve">%, уволенные по собственному желанию – </w:t>
      </w:r>
      <w:r w:rsidR="008A4728" w:rsidRPr="005A2808">
        <w:rPr>
          <w:rFonts w:ascii="Times New Roman" w:eastAsia="Times New Roman" w:hAnsi="Times New Roman" w:cs="Times New Roman"/>
          <w:color w:val="auto"/>
          <w:spacing w:val="6"/>
          <w:sz w:val="28"/>
          <w:szCs w:val="28"/>
        </w:rPr>
        <w:t>60,3</w:t>
      </w:r>
      <w:r w:rsidR="00C034F5"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 граждане, имеющие длительный (боле</w:t>
      </w:r>
      <w:r w:rsidR="00C034F5" w:rsidRPr="005A2808">
        <w:rPr>
          <w:rFonts w:ascii="Times New Roman" w:eastAsia="Times New Roman" w:hAnsi="Times New Roman" w:cs="Times New Roman"/>
          <w:color w:val="auto"/>
          <w:spacing w:val="6"/>
          <w:sz w:val="28"/>
          <w:szCs w:val="28"/>
        </w:rPr>
        <w:t>е одного года) перерыв в работе</w:t>
      </w:r>
      <w:r w:rsidRPr="005A2808">
        <w:rPr>
          <w:rFonts w:ascii="Times New Roman" w:eastAsia="Times New Roman" w:hAnsi="Times New Roman" w:cs="Times New Roman"/>
          <w:color w:val="auto"/>
          <w:spacing w:val="6"/>
          <w:sz w:val="28"/>
          <w:szCs w:val="28"/>
        </w:rPr>
        <w:t xml:space="preserve">  - </w:t>
      </w:r>
      <w:r w:rsidR="008A4728" w:rsidRPr="005A2808">
        <w:rPr>
          <w:rFonts w:ascii="Times New Roman" w:eastAsia="Times New Roman" w:hAnsi="Times New Roman" w:cs="Times New Roman"/>
          <w:color w:val="auto"/>
          <w:spacing w:val="6"/>
          <w:sz w:val="28"/>
          <w:szCs w:val="28"/>
        </w:rPr>
        <w:t>22,8</w:t>
      </w:r>
      <w:r w:rsidR="00C034F5" w:rsidRPr="005A2808">
        <w:rPr>
          <w:rFonts w:ascii="Times New Roman" w:eastAsia="Times New Roman" w:hAnsi="Times New Roman" w:cs="Times New Roman"/>
          <w:color w:val="auto"/>
          <w:spacing w:val="6"/>
          <w:sz w:val="28"/>
          <w:szCs w:val="28"/>
        </w:rPr>
        <w:t xml:space="preserve"> </w:t>
      </w:r>
      <w:r w:rsidRPr="005A2808">
        <w:rPr>
          <w:rFonts w:ascii="Times New Roman" w:eastAsia="Times New Roman" w:hAnsi="Times New Roman" w:cs="Times New Roman"/>
          <w:color w:val="auto"/>
          <w:spacing w:val="6"/>
          <w:sz w:val="28"/>
          <w:szCs w:val="28"/>
        </w:rPr>
        <w:t>%</w:t>
      </w:r>
      <w:r w:rsidR="00FE000A" w:rsidRPr="005A2808">
        <w:rPr>
          <w:rFonts w:ascii="Times New Roman" w:eastAsia="Times New Roman" w:hAnsi="Times New Roman" w:cs="Times New Roman"/>
          <w:color w:val="auto"/>
          <w:spacing w:val="6"/>
          <w:sz w:val="28"/>
          <w:szCs w:val="28"/>
        </w:rPr>
        <w:t xml:space="preserve">, граждане пред пенсионного возраста – </w:t>
      </w:r>
      <w:r w:rsidR="008A4728" w:rsidRPr="005A2808">
        <w:rPr>
          <w:rFonts w:ascii="Times New Roman" w:eastAsia="Times New Roman" w:hAnsi="Times New Roman" w:cs="Times New Roman"/>
          <w:color w:val="auto"/>
          <w:spacing w:val="6"/>
          <w:sz w:val="28"/>
          <w:szCs w:val="28"/>
        </w:rPr>
        <w:t xml:space="preserve">30,7 </w:t>
      </w:r>
      <w:r w:rsidR="00C034F5" w:rsidRPr="005A2808">
        <w:rPr>
          <w:rFonts w:ascii="Times New Roman" w:eastAsia="Times New Roman" w:hAnsi="Times New Roman" w:cs="Times New Roman"/>
          <w:color w:val="auto"/>
          <w:spacing w:val="6"/>
          <w:sz w:val="28"/>
          <w:szCs w:val="28"/>
        </w:rPr>
        <w:t xml:space="preserve"> </w:t>
      </w:r>
      <w:r w:rsidR="00FE000A" w:rsidRPr="005A2808">
        <w:rPr>
          <w:rFonts w:ascii="Times New Roman" w:eastAsia="Times New Roman" w:hAnsi="Times New Roman" w:cs="Times New Roman"/>
          <w:color w:val="auto"/>
          <w:spacing w:val="6"/>
          <w:sz w:val="28"/>
          <w:szCs w:val="28"/>
        </w:rPr>
        <w:t>%</w:t>
      </w:r>
      <w:r w:rsidRPr="005A2808">
        <w:rPr>
          <w:rFonts w:ascii="Times New Roman" w:eastAsia="Times New Roman" w:hAnsi="Times New Roman" w:cs="Times New Roman"/>
          <w:color w:val="auto"/>
          <w:spacing w:val="6"/>
          <w:sz w:val="28"/>
          <w:szCs w:val="28"/>
        </w:rPr>
        <w:t>.</w:t>
      </w:r>
    </w:p>
    <w:p w:rsidR="00C65A67" w:rsidRPr="005A2808" w:rsidRDefault="002859A8"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Уровень официально зарегистрированной безработицы по Бузулукскому району на конец отчетного периода составил </w:t>
      </w:r>
      <w:r w:rsidR="00FE000A" w:rsidRPr="005A2808">
        <w:rPr>
          <w:rFonts w:ascii="Times New Roman" w:eastAsia="Times New Roman" w:hAnsi="Times New Roman" w:cs="Times New Roman"/>
          <w:color w:val="auto"/>
          <w:spacing w:val="6"/>
          <w:sz w:val="28"/>
          <w:szCs w:val="28"/>
        </w:rPr>
        <w:t>1,</w:t>
      </w:r>
      <w:r w:rsidR="008A4728" w:rsidRPr="005A2808">
        <w:rPr>
          <w:rFonts w:ascii="Times New Roman" w:eastAsia="Times New Roman" w:hAnsi="Times New Roman" w:cs="Times New Roman"/>
          <w:color w:val="auto"/>
          <w:spacing w:val="6"/>
          <w:sz w:val="28"/>
          <w:szCs w:val="28"/>
        </w:rPr>
        <w:t>2</w:t>
      </w:r>
      <w:r w:rsidRPr="005A2808">
        <w:rPr>
          <w:rFonts w:ascii="Times New Roman" w:eastAsia="Times New Roman" w:hAnsi="Times New Roman" w:cs="Times New Roman"/>
          <w:color w:val="auto"/>
          <w:spacing w:val="6"/>
          <w:sz w:val="28"/>
          <w:szCs w:val="28"/>
        </w:rPr>
        <w:t>% от численности экономически активного населения (01.</w:t>
      </w:r>
      <w:r w:rsidR="005D0A16" w:rsidRPr="005A2808">
        <w:rPr>
          <w:rFonts w:ascii="Times New Roman" w:eastAsia="Times New Roman" w:hAnsi="Times New Roman" w:cs="Times New Roman"/>
          <w:color w:val="auto"/>
          <w:spacing w:val="6"/>
          <w:sz w:val="28"/>
          <w:szCs w:val="28"/>
        </w:rPr>
        <w:t>0</w:t>
      </w:r>
      <w:r w:rsidR="008A4728" w:rsidRPr="005A2808">
        <w:rPr>
          <w:rFonts w:ascii="Times New Roman" w:eastAsia="Times New Roman" w:hAnsi="Times New Roman" w:cs="Times New Roman"/>
          <w:color w:val="auto"/>
          <w:spacing w:val="6"/>
          <w:sz w:val="28"/>
          <w:szCs w:val="28"/>
        </w:rPr>
        <w:t>4</w:t>
      </w:r>
      <w:r w:rsidR="005D0A16" w:rsidRPr="005A2808">
        <w:rPr>
          <w:rFonts w:ascii="Times New Roman" w:eastAsia="Times New Roman" w:hAnsi="Times New Roman" w:cs="Times New Roman"/>
          <w:color w:val="auto"/>
          <w:spacing w:val="6"/>
          <w:sz w:val="28"/>
          <w:szCs w:val="28"/>
        </w:rPr>
        <w:t>.2019</w:t>
      </w:r>
      <w:r w:rsidRPr="005A2808">
        <w:rPr>
          <w:rFonts w:ascii="Times New Roman" w:eastAsia="Times New Roman" w:hAnsi="Times New Roman" w:cs="Times New Roman"/>
          <w:color w:val="auto"/>
          <w:spacing w:val="6"/>
          <w:sz w:val="28"/>
          <w:szCs w:val="28"/>
        </w:rPr>
        <w:t xml:space="preserve"> – </w:t>
      </w:r>
      <w:r w:rsidR="008A4728" w:rsidRPr="005A2808">
        <w:rPr>
          <w:rFonts w:ascii="Times New Roman" w:eastAsia="Times New Roman" w:hAnsi="Times New Roman" w:cs="Times New Roman"/>
          <w:color w:val="auto"/>
          <w:spacing w:val="6"/>
          <w:sz w:val="28"/>
          <w:szCs w:val="28"/>
        </w:rPr>
        <w:t xml:space="preserve">2 </w:t>
      </w:r>
      <w:r w:rsidRPr="005A2808">
        <w:rPr>
          <w:rFonts w:ascii="Times New Roman" w:eastAsia="Times New Roman" w:hAnsi="Times New Roman" w:cs="Times New Roman"/>
          <w:color w:val="auto"/>
          <w:spacing w:val="6"/>
          <w:sz w:val="28"/>
          <w:szCs w:val="28"/>
        </w:rPr>
        <w:t>%).</w:t>
      </w:r>
    </w:p>
    <w:p w:rsidR="00C57F75" w:rsidRPr="005A2808" w:rsidRDefault="00CE14E2"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В</w:t>
      </w:r>
      <w:r w:rsidR="00C57F75" w:rsidRPr="005A2808">
        <w:rPr>
          <w:rFonts w:ascii="Times New Roman" w:eastAsia="Times New Roman" w:hAnsi="Times New Roman" w:cs="Times New Roman"/>
          <w:color w:val="auto"/>
          <w:spacing w:val="6"/>
          <w:sz w:val="28"/>
          <w:szCs w:val="28"/>
        </w:rPr>
        <w:t xml:space="preserve"> </w:t>
      </w:r>
      <w:r w:rsidR="00653FE2" w:rsidRPr="005A2808">
        <w:rPr>
          <w:rFonts w:ascii="Times New Roman" w:eastAsia="Times New Roman" w:hAnsi="Times New Roman" w:cs="Times New Roman"/>
          <w:color w:val="auto"/>
          <w:spacing w:val="6"/>
          <w:sz w:val="28"/>
          <w:szCs w:val="28"/>
        </w:rPr>
        <w:t xml:space="preserve">январе – </w:t>
      </w:r>
      <w:r w:rsidR="008A4728" w:rsidRPr="005A2808">
        <w:rPr>
          <w:rFonts w:ascii="Times New Roman" w:eastAsia="Times New Roman" w:hAnsi="Times New Roman" w:cs="Times New Roman"/>
          <w:color w:val="auto"/>
          <w:spacing w:val="6"/>
          <w:sz w:val="28"/>
          <w:szCs w:val="28"/>
        </w:rPr>
        <w:t>феврале 2020</w:t>
      </w:r>
      <w:r w:rsidR="00653FE2" w:rsidRPr="005A2808">
        <w:rPr>
          <w:rFonts w:ascii="Times New Roman" w:eastAsia="Times New Roman" w:hAnsi="Times New Roman" w:cs="Times New Roman"/>
          <w:color w:val="auto"/>
          <w:spacing w:val="6"/>
          <w:sz w:val="28"/>
          <w:szCs w:val="28"/>
        </w:rPr>
        <w:t xml:space="preserve"> года</w:t>
      </w:r>
      <w:r w:rsidR="00C57F75" w:rsidRPr="005A2808">
        <w:rPr>
          <w:rFonts w:ascii="Times New Roman" w:eastAsia="Times New Roman" w:hAnsi="Times New Roman" w:cs="Times New Roman"/>
          <w:color w:val="auto"/>
          <w:spacing w:val="6"/>
          <w:sz w:val="28"/>
          <w:szCs w:val="28"/>
        </w:rPr>
        <w:t xml:space="preserve"> органами ЗАГС зарегистрировано </w:t>
      </w:r>
      <w:r w:rsidR="008A4728" w:rsidRPr="005A2808">
        <w:rPr>
          <w:rFonts w:ascii="Times New Roman" w:eastAsia="Times New Roman" w:hAnsi="Times New Roman" w:cs="Times New Roman"/>
          <w:color w:val="auto"/>
          <w:spacing w:val="6"/>
          <w:sz w:val="28"/>
          <w:szCs w:val="28"/>
        </w:rPr>
        <w:t xml:space="preserve">46 </w:t>
      </w:r>
      <w:r w:rsidR="00C57F75" w:rsidRPr="005A2808">
        <w:rPr>
          <w:rFonts w:ascii="Times New Roman" w:eastAsia="Times New Roman" w:hAnsi="Times New Roman" w:cs="Times New Roman"/>
          <w:color w:val="auto"/>
          <w:spacing w:val="6"/>
          <w:sz w:val="28"/>
          <w:szCs w:val="28"/>
        </w:rPr>
        <w:t xml:space="preserve">родившихся и </w:t>
      </w:r>
      <w:r w:rsidR="008A4728" w:rsidRPr="005A2808">
        <w:rPr>
          <w:rFonts w:ascii="Times New Roman" w:eastAsia="Times New Roman" w:hAnsi="Times New Roman" w:cs="Times New Roman"/>
          <w:color w:val="auto"/>
          <w:spacing w:val="6"/>
          <w:sz w:val="28"/>
          <w:szCs w:val="28"/>
        </w:rPr>
        <w:t>84</w:t>
      </w:r>
      <w:r w:rsidR="00C57F75" w:rsidRPr="005A2808">
        <w:rPr>
          <w:rFonts w:ascii="Times New Roman" w:eastAsia="Times New Roman" w:hAnsi="Times New Roman" w:cs="Times New Roman"/>
          <w:color w:val="auto"/>
          <w:spacing w:val="6"/>
          <w:sz w:val="28"/>
          <w:szCs w:val="28"/>
        </w:rPr>
        <w:t xml:space="preserve"> умерши</w:t>
      </w:r>
      <w:r w:rsidR="009B7C16" w:rsidRPr="005A2808">
        <w:rPr>
          <w:rFonts w:ascii="Times New Roman" w:eastAsia="Times New Roman" w:hAnsi="Times New Roman" w:cs="Times New Roman"/>
          <w:color w:val="auto"/>
          <w:spacing w:val="6"/>
          <w:sz w:val="28"/>
          <w:szCs w:val="28"/>
        </w:rPr>
        <w:t>х</w:t>
      </w:r>
      <w:r w:rsidR="00C57F75" w:rsidRPr="005A2808">
        <w:rPr>
          <w:rFonts w:ascii="Times New Roman" w:eastAsia="Times New Roman" w:hAnsi="Times New Roman" w:cs="Times New Roman"/>
          <w:color w:val="auto"/>
          <w:spacing w:val="6"/>
          <w:sz w:val="28"/>
          <w:szCs w:val="28"/>
        </w:rPr>
        <w:t xml:space="preserve">. Рождаемость по сравнению с </w:t>
      </w:r>
      <w:r w:rsidR="00653FE2" w:rsidRPr="005A2808">
        <w:rPr>
          <w:rFonts w:ascii="Times New Roman" w:eastAsia="Times New Roman" w:hAnsi="Times New Roman" w:cs="Times New Roman"/>
          <w:color w:val="auto"/>
          <w:spacing w:val="6"/>
          <w:sz w:val="28"/>
          <w:szCs w:val="28"/>
        </w:rPr>
        <w:t>январем</w:t>
      </w:r>
      <w:r w:rsidR="002F2DF2" w:rsidRPr="005A2808">
        <w:rPr>
          <w:rFonts w:ascii="Times New Roman" w:eastAsia="Times New Roman" w:hAnsi="Times New Roman" w:cs="Times New Roman"/>
          <w:color w:val="auto"/>
          <w:spacing w:val="6"/>
          <w:sz w:val="28"/>
          <w:szCs w:val="28"/>
        </w:rPr>
        <w:t xml:space="preserve"> - </w:t>
      </w:r>
      <w:r w:rsidR="008A4728" w:rsidRPr="005A2808">
        <w:rPr>
          <w:rFonts w:ascii="Times New Roman" w:eastAsia="Times New Roman" w:hAnsi="Times New Roman" w:cs="Times New Roman"/>
          <w:color w:val="auto"/>
          <w:spacing w:val="6"/>
          <w:sz w:val="28"/>
          <w:szCs w:val="28"/>
        </w:rPr>
        <w:t>февралем</w:t>
      </w:r>
      <w:r w:rsidR="00653FE2" w:rsidRPr="005A2808">
        <w:rPr>
          <w:rFonts w:ascii="Times New Roman" w:eastAsia="Times New Roman" w:hAnsi="Times New Roman" w:cs="Times New Roman"/>
          <w:color w:val="auto"/>
          <w:spacing w:val="6"/>
          <w:sz w:val="28"/>
          <w:szCs w:val="28"/>
        </w:rPr>
        <w:t xml:space="preserve"> 201</w:t>
      </w:r>
      <w:r w:rsidR="008A4728" w:rsidRPr="005A2808">
        <w:rPr>
          <w:rFonts w:ascii="Times New Roman" w:eastAsia="Times New Roman" w:hAnsi="Times New Roman" w:cs="Times New Roman"/>
          <w:color w:val="auto"/>
          <w:spacing w:val="6"/>
          <w:sz w:val="28"/>
          <w:szCs w:val="28"/>
        </w:rPr>
        <w:t>9</w:t>
      </w:r>
      <w:r w:rsidR="00653FE2" w:rsidRPr="005A2808">
        <w:rPr>
          <w:rFonts w:ascii="Times New Roman" w:eastAsia="Times New Roman" w:hAnsi="Times New Roman" w:cs="Times New Roman"/>
          <w:color w:val="auto"/>
          <w:spacing w:val="6"/>
          <w:sz w:val="28"/>
          <w:szCs w:val="28"/>
        </w:rPr>
        <w:t xml:space="preserve"> года</w:t>
      </w:r>
      <w:r w:rsidR="00C57F75" w:rsidRPr="005A2808">
        <w:rPr>
          <w:rFonts w:ascii="Times New Roman" w:eastAsia="Times New Roman" w:hAnsi="Times New Roman" w:cs="Times New Roman"/>
          <w:color w:val="auto"/>
          <w:spacing w:val="6"/>
          <w:sz w:val="28"/>
          <w:szCs w:val="28"/>
        </w:rPr>
        <w:t xml:space="preserve"> </w:t>
      </w:r>
      <w:r w:rsidR="00FE000A" w:rsidRPr="005A2808">
        <w:rPr>
          <w:rFonts w:ascii="Times New Roman" w:eastAsia="Times New Roman" w:hAnsi="Times New Roman" w:cs="Times New Roman"/>
          <w:color w:val="auto"/>
          <w:spacing w:val="6"/>
          <w:sz w:val="28"/>
          <w:szCs w:val="28"/>
        </w:rPr>
        <w:t>уменьшилась</w:t>
      </w:r>
      <w:r w:rsidR="00C57F75" w:rsidRPr="005A2808">
        <w:rPr>
          <w:rFonts w:ascii="Times New Roman" w:eastAsia="Times New Roman" w:hAnsi="Times New Roman" w:cs="Times New Roman"/>
          <w:color w:val="auto"/>
          <w:spacing w:val="6"/>
          <w:sz w:val="28"/>
          <w:szCs w:val="28"/>
        </w:rPr>
        <w:t xml:space="preserve"> на </w:t>
      </w:r>
      <w:r w:rsidR="008A4728" w:rsidRPr="005A2808">
        <w:rPr>
          <w:rFonts w:ascii="Times New Roman" w:eastAsia="Times New Roman" w:hAnsi="Times New Roman" w:cs="Times New Roman"/>
          <w:color w:val="auto"/>
          <w:spacing w:val="6"/>
          <w:sz w:val="28"/>
          <w:szCs w:val="28"/>
        </w:rPr>
        <w:t>23,3</w:t>
      </w:r>
      <w:r w:rsidR="00C57F75" w:rsidRPr="005A2808">
        <w:rPr>
          <w:rFonts w:ascii="Times New Roman" w:eastAsia="Times New Roman" w:hAnsi="Times New Roman" w:cs="Times New Roman"/>
          <w:color w:val="auto"/>
          <w:spacing w:val="6"/>
          <w:sz w:val="28"/>
          <w:szCs w:val="28"/>
        </w:rPr>
        <w:t xml:space="preserve"> %, смертность</w:t>
      </w:r>
      <w:r w:rsidR="00071438" w:rsidRPr="005A2808">
        <w:rPr>
          <w:rFonts w:ascii="Times New Roman" w:eastAsia="Times New Roman" w:hAnsi="Times New Roman" w:cs="Times New Roman"/>
          <w:color w:val="auto"/>
          <w:spacing w:val="6"/>
          <w:sz w:val="28"/>
          <w:szCs w:val="28"/>
        </w:rPr>
        <w:t xml:space="preserve"> </w:t>
      </w:r>
      <w:r w:rsidR="00C57F75" w:rsidRPr="005A2808">
        <w:rPr>
          <w:rFonts w:ascii="Times New Roman" w:eastAsia="Times New Roman" w:hAnsi="Times New Roman" w:cs="Times New Roman"/>
          <w:color w:val="auto"/>
          <w:spacing w:val="6"/>
          <w:sz w:val="28"/>
          <w:szCs w:val="28"/>
        </w:rPr>
        <w:t xml:space="preserve">– на </w:t>
      </w:r>
      <w:r w:rsidR="008A4728" w:rsidRPr="005A2808">
        <w:rPr>
          <w:rFonts w:ascii="Times New Roman" w:eastAsia="Times New Roman" w:hAnsi="Times New Roman" w:cs="Times New Roman"/>
          <w:color w:val="auto"/>
          <w:spacing w:val="6"/>
          <w:sz w:val="28"/>
          <w:szCs w:val="28"/>
        </w:rPr>
        <w:t>8,7</w:t>
      </w:r>
      <w:r w:rsidR="00C57F75" w:rsidRPr="005A2808">
        <w:rPr>
          <w:rFonts w:ascii="Times New Roman" w:eastAsia="Times New Roman" w:hAnsi="Times New Roman" w:cs="Times New Roman"/>
          <w:color w:val="auto"/>
          <w:spacing w:val="6"/>
          <w:sz w:val="28"/>
          <w:szCs w:val="28"/>
        </w:rPr>
        <w:t xml:space="preserve"> %.</w:t>
      </w:r>
    </w:p>
    <w:p w:rsidR="00F06FBC" w:rsidRPr="005A2808" w:rsidRDefault="00F06FBC" w:rsidP="004F07BE">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 xml:space="preserve">Естественная убыль населения в </w:t>
      </w:r>
      <w:r w:rsidR="00653FE2" w:rsidRPr="005A2808">
        <w:rPr>
          <w:rFonts w:ascii="Times New Roman" w:eastAsia="Times New Roman" w:hAnsi="Times New Roman" w:cs="Times New Roman"/>
          <w:color w:val="auto"/>
          <w:spacing w:val="6"/>
          <w:sz w:val="28"/>
          <w:szCs w:val="28"/>
        </w:rPr>
        <w:t xml:space="preserve">январе </w:t>
      </w:r>
      <w:r w:rsidR="00071438" w:rsidRPr="005A2808">
        <w:rPr>
          <w:rFonts w:ascii="Times New Roman" w:eastAsia="Times New Roman" w:hAnsi="Times New Roman" w:cs="Times New Roman"/>
          <w:color w:val="auto"/>
          <w:spacing w:val="6"/>
          <w:sz w:val="28"/>
          <w:szCs w:val="28"/>
        </w:rPr>
        <w:t>–</w:t>
      </w:r>
      <w:r w:rsidR="00653FE2" w:rsidRPr="005A2808">
        <w:rPr>
          <w:rFonts w:ascii="Times New Roman" w:eastAsia="Times New Roman" w:hAnsi="Times New Roman" w:cs="Times New Roman"/>
          <w:color w:val="auto"/>
          <w:spacing w:val="6"/>
          <w:sz w:val="28"/>
          <w:szCs w:val="28"/>
        </w:rPr>
        <w:t xml:space="preserve"> </w:t>
      </w:r>
      <w:r w:rsidR="008A4728" w:rsidRPr="005A2808">
        <w:rPr>
          <w:rFonts w:ascii="Times New Roman" w:eastAsia="Times New Roman" w:hAnsi="Times New Roman" w:cs="Times New Roman"/>
          <w:color w:val="auto"/>
          <w:spacing w:val="6"/>
          <w:sz w:val="28"/>
          <w:szCs w:val="28"/>
        </w:rPr>
        <w:t>феврале</w:t>
      </w:r>
      <w:r w:rsidR="00653FE2" w:rsidRPr="005A2808">
        <w:rPr>
          <w:rFonts w:ascii="Times New Roman" w:eastAsia="Times New Roman" w:hAnsi="Times New Roman" w:cs="Times New Roman"/>
          <w:color w:val="auto"/>
          <w:spacing w:val="6"/>
          <w:sz w:val="28"/>
          <w:szCs w:val="28"/>
        </w:rPr>
        <w:t xml:space="preserve"> 20</w:t>
      </w:r>
      <w:r w:rsidR="008A4728" w:rsidRPr="005A2808">
        <w:rPr>
          <w:rFonts w:ascii="Times New Roman" w:eastAsia="Times New Roman" w:hAnsi="Times New Roman" w:cs="Times New Roman"/>
          <w:color w:val="auto"/>
          <w:spacing w:val="6"/>
          <w:sz w:val="28"/>
          <w:szCs w:val="28"/>
        </w:rPr>
        <w:t>20</w:t>
      </w:r>
      <w:r w:rsidR="00653FE2" w:rsidRPr="005A2808">
        <w:rPr>
          <w:rFonts w:ascii="Times New Roman" w:eastAsia="Times New Roman" w:hAnsi="Times New Roman" w:cs="Times New Roman"/>
          <w:color w:val="auto"/>
          <w:spacing w:val="6"/>
          <w:sz w:val="28"/>
          <w:szCs w:val="28"/>
        </w:rPr>
        <w:t xml:space="preserve"> года</w:t>
      </w:r>
      <w:r w:rsidRPr="005A2808">
        <w:rPr>
          <w:rFonts w:ascii="Times New Roman" w:eastAsia="Times New Roman" w:hAnsi="Times New Roman" w:cs="Times New Roman"/>
          <w:color w:val="auto"/>
          <w:spacing w:val="6"/>
          <w:sz w:val="28"/>
          <w:szCs w:val="28"/>
        </w:rPr>
        <w:t xml:space="preserve"> составила </w:t>
      </w:r>
      <w:r w:rsidR="008A4728" w:rsidRPr="005A2808">
        <w:rPr>
          <w:rFonts w:ascii="Times New Roman" w:eastAsia="Times New Roman" w:hAnsi="Times New Roman" w:cs="Times New Roman"/>
          <w:color w:val="auto"/>
          <w:spacing w:val="6"/>
          <w:sz w:val="28"/>
          <w:szCs w:val="28"/>
        </w:rPr>
        <w:t>38</w:t>
      </w:r>
      <w:r w:rsidRPr="005A2808">
        <w:rPr>
          <w:rFonts w:ascii="Times New Roman" w:eastAsia="Times New Roman" w:hAnsi="Times New Roman" w:cs="Times New Roman"/>
          <w:color w:val="auto"/>
          <w:spacing w:val="6"/>
          <w:sz w:val="28"/>
          <w:szCs w:val="28"/>
        </w:rPr>
        <w:t xml:space="preserve"> человек. </w:t>
      </w:r>
    </w:p>
    <w:p w:rsidR="00C57F75" w:rsidRPr="005A2808" w:rsidRDefault="00F06FBC" w:rsidP="004F07BE">
      <w:pPr>
        <w:shd w:val="clear" w:color="auto" w:fill="FFFFFF"/>
        <w:spacing w:line="324" w:lineRule="exact"/>
        <w:jc w:val="both"/>
        <w:rPr>
          <w:rFonts w:ascii="Times New Roman" w:eastAsia="Times New Roman" w:hAnsi="Times New Roman" w:cs="Times New Roman"/>
          <w:color w:val="auto"/>
          <w:spacing w:val="6"/>
          <w:sz w:val="28"/>
          <w:szCs w:val="28"/>
        </w:rPr>
      </w:pPr>
      <w:r w:rsidRPr="005A2808">
        <w:rPr>
          <w:rFonts w:ascii="Times New Roman" w:eastAsia="Times New Roman" w:hAnsi="Times New Roman" w:cs="Times New Roman"/>
          <w:color w:val="auto"/>
          <w:spacing w:val="6"/>
          <w:sz w:val="28"/>
          <w:szCs w:val="28"/>
        </w:rPr>
        <w:tab/>
      </w:r>
      <w:r w:rsidR="00C57F75" w:rsidRPr="005A2808">
        <w:rPr>
          <w:rFonts w:ascii="Times New Roman" w:eastAsia="Times New Roman" w:hAnsi="Times New Roman" w:cs="Times New Roman"/>
          <w:color w:val="auto"/>
          <w:spacing w:val="6"/>
          <w:sz w:val="28"/>
          <w:szCs w:val="28"/>
        </w:rPr>
        <w:t xml:space="preserve">В </w:t>
      </w:r>
      <w:r w:rsidR="00047EA8" w:rsidRPr="005A2808">
        <w:rPr>
          <w:rFonts w:ascii="Times New Roman" w:eastAsia="Times New Roman" w:hAnsi="Times New Roman" w:cs="Times New Roman"/>
          <w:color w:val="auto"/>
          <w:spacing w:val="6"/>
          <w:sz w:val="28"/>
          <w:szCs w:val="28"/>
        </w:rPr>
        <w:t xml:space="preserve">январе – </w:t>
      </w:r>
      <w:r w:rsidR="008A4728" w:rsidRPr="005A2808">
        <w:rPr>
          <w:rFonts w:ascii="Times New Roman" w:eastAsia="Times New Roman" w:hAnsi="Times New Roman" w:cs="Times New Roman"/>
          <w:color w:val="auto"/>
          <w:spacing w:val="6"/>
          <w:sz w:val="28"/>
          <w:szCs w:val="28"/>
        </w:rPr>
        <w:t>феврале 2020</w:t>
      </w:r>
      <w:r w:rsidR="00047EA8" w:rsidRPr="005A2808">
        <w:rPr>
          <w:rFonts w:ascii="Times New Roman" w:eastAsia="Times New Roman" w:hAnsi="Times New Roman" w:cs="Times New Roman"/>
          <w:color w:val="auto"/>
          <w:spacing w:val="6"/>
          <w:sz w:val="28"/>
          <w:szCs w:val="28"/>
        </w:rPr>
        <w:t xml:space="preserve"> года </w:t>
      </w:r>
      <w:r w:rsidR="00C57F75" w:rsidRPr="005A2808">
        <w:rPr>
          <w:rFonts w:ascii="Times New Roman" w:eastAsia="Times New Roman" w:hAnsi="Times New Roman" w:cs="Times New Roman"/>
          <w:color w:val="auto"/>
          <w:spacing w:val="6"/>
          <w:sz w:val="28"/>
          <w:szCs w:val="28"/>
        </w:rPr>
        <w:t xml:space="preserve"> миграционн</w:t>
      </w:r>
      <w:r w:rsidR="008A4728" w:rsidRPr="005A2808">
        <w:rPr>
          <w:rFonts w:ascii="Times New Roman" w:eastAsia="Times New Roman" w:hAnsi="Times New Roman" w:cs="Times New Roman"/>
          <w:color w:val="auto"/>
          <w:spacing w:val="6"/>
          <w:sz w:val="28"/>
          <w:szCs w:val="28"/>
        </w:rPr>
        <w:t>ый прирост</w:t>
      </w:r>
      <w:r w:rsidRPr="005A2808">
        <w:rPr>
          <w:rFonts w:ascii="Times New Roman" w:eastAsia="Times New Roman" w:hAnsi="Times New Roman" w:cs="Times New Roman"/>
          <w:color w:val="auto"/>
          <w:spacing w:val="6"/>
          <w:sz w:val="28"/>
          <w:szCs w:val="28"/>
        </w:rPr>
        <w:t xml:space="preserve"> (превышение </w:t>
      </w:r>
      <w:r w:rsidRPr="005A2808">
        <w:rPr>
          <w:rFonts w:ascii="Times New Roman" w:eastAsia="Times New Roman" w:hAnsi="Times New Roman" w:cs="Times New Roman"/>
          <w:color w:val="auto"/>
          <w:spacing w:val="6"/>
          <w:sz w:val="28"/>
          <w:szCs w:val="28"/>
        </w:rPr>
        <w:lastRenderedPageBreak/>
        <w:t xml:space="preserve">числа </w:t>
      </w:r>
      <w:r w:rsidR="008A4728" w:rsidRPr="005A2808">
        <w:rPr>
          <w:rFonts w:ascii="Times New Roman" w:eastAsia="Times New Roman" w:hAnsi="Times New Roman" w:cs="Times New Roman"/>
          <w:color w:val="auto"/>
          <w:spacing w:val="6"/>
          <w:sz w:val="28"/>
          <w:szCs w:val="28"/>
        </w:rPr>
        <w:t xml:space="preserve">прибывших </w:t>
      </w:r>
      <w:r w:rsidRPr="005A2808">
        <w:rPr>
          <w:rFonts w:ascii="Times New Roman" w:eastAsia="Times New Roman" w:hAnsi="Times New Roman" w:cs="Times New Roman"/>
          <w:color w:val="auto"/>
          <w:spacing w:val="6"/>
          <w:sz w:val="28"/>
          <w:szCs w:val="28"/>
        </w:rPr>
        <w:t>над числом</w:t>
      </w:r>
      <w:r w:rsidR="009C7D41" w:rsidRPr="005A2808">
        <w:rPr>
          <w:rFonts w:ascii="Times New Roman" w:eastAsia="Times New Roman" w:hAnsi="Times New Roman" w:cs="Times New Roman"/>
          <w:color w:val="auto"/>
          <w:spacing w:val="6"/>
          <w:sz w:val="28"/>
          <w:szCs w:val="28"/>
        </w:rPr>
        <w:t xml:space="preserve"> </w:t>
      </w:r>
      <w:r w:rsidR="008A4728" w:rsidRPr="005A2808">
        <w:rPr>
          <w:rFonts w:ascii="Times New Roman" w:eastAsia="Times New Roman" w:hAnsi="Times New Roman" w:cs="Times New Roman"/>
          <w:color w:val="auto"/>
          <w:spacing w:val="6"/>
          <w:sz w:val="28"/>
          <w:szCs w:val="28"/>
        </w:rPr>
        <w:t>выбывших</w:t>
      </w:r>
      <w:r w:rsidRPr="005A2808">
        <w:rPr>
          <w:rFonts w:ascii="Times New Roman" w:eastAsia="Times New Roman" w:hAnsi="Times New Roman" w:cs="Times New Roman"/>
          <w:color w:val="auto"/>
          <w:spacing w:val="6"/>
          <w:sz w:val="28"/>
          <w:szCs w:val="28"/>
        </w:rPr>
        <w:t>)</w:t>
      </w:r>
      <w:r w:rsidR="00C57F75" w:rsidRPr="005A2808">
        <w:rPr>
          <w:rFonts w:ascii="Times New Roman" w:eastAsia="Times New Roman" w:hAnsi="Times New Roman" w:cs="Times New Roman"/>
          <w:color w:val="auto"/>
          <w:spacing w:val="6"/>
          <w:sz w:val="28"/>
          <w:szCs w:val="28"/>
        </w:rPr>
        <w:t xml:space="preserve"> составил</w:t>
      </w:r>
      <w:r w:rsidRPr="005A2808">
        <w:rPr>
          <w:rFonts w:ascii="Times New Roman" w:eastAsia="Times New Roman" w:hAnsi="Times New Roman" w:cs="Times New Roman"/>
          <w:color w:val="auto"/>
          <w:spacing w:val="6"/>
          <w:sz w:val="28"/>
          <w:szCs w:val="28"/>
        </w:rPr>
        <w:t>о</w:t>
      </w:r>
      <w:r w:rsidR="00C57F75" w:rsidRPr="005A2808">
        <w:rPr>
          <w:rFonts w:ascii="Times New Roman" w:eastAsia="Times New Roman" w:hAnsi="Times New Roman" w:cs="Times New Roman"/>
          <w:color w:val="auto"/>
          <w:spacing w:val="6"/>
          <w:sz w:val="28"/>
          <w:szCs w:val="28"/>
        </w:rPr>
        <w:t xml:space="preserve"> </w:t>
      </w:r>
      <w:r w:rsidR="008A4728" w:rsidRPr="005A2808">
        <w:rPr>
          <w:rFonts w:ascii="Times New Roman" w:eastAsia="Times New Roman" w:hAnsi="Times New Roman" w:cs="Times New Roman"/>
          <w:color w:val="auto"/>
          <w:spacing w:val="6"/>
          <w:sz w:val="28"/>
          <w:szCs w:val="28"/>
        </w:rPr>
        <w:t>8</w:t>
      </w:r>
      <w:r w:rsidR="00C57F75" w:rsidRPr="005A2808">
        <w:rPr>
          <w:rFonts w:ascii="Times New Roman" w:eastAsia="Times New Roman" w:hAnsi="Times New Roman" w:cs="Times New Roman"/>
          <w:color w:val="auto"/>
          <w:spacing w:val="6"/>
          <w:sz w:val="28"/>
          <w:szCs w:val="28"/>
        </w:rPr>
        <w:t xml:space="preserve"> человек.</w:t>
      </w:r>
    </w:p>
    <w:p w:rsidR="00C57F75" w:rsidRPr="00C57F75" w:rsidRDefault="00C57F75" w:rsidP="004F07BE">
      <w:pPr>
        <w:shd w:val="clear" w:color="auto" w:fill="FFFFFF"/>
        <w:spacing w:line="324" w:lineRule="exact"/>
        <w:ind w:firstLine="700"/>
        <w:jc w:val="both"/>
        <w:rPr>
          <w:rFonts w:ascii="Times New Roman" w:eastAsia="Times New Roman" w:hAnsi="Times New Roman" w:cs="Times New Roman"/>
          <w:color w:val="auto"/>
          <w:spacing w:val="5"/>
          <w:sz w:val="28"/>
          <w:szCs w:val="28"/>
        </w:rPr>
      </w:pPr>
      <w:r w:rsidRPr="005A2808">
        <w:rPr>
          <w:rFonts w:ascii="Times New Roman" w:eastAsia="Times New Roman" w:hAnsi="Times New Roman" w:cs="Times New Roman"/>
          <w:color w:val="auto"/>
          <w:spacing w:val="5"/>
          <w:sz w:val="28"/>
          <w:szCs w:val="28"/>
        </w:rPr>
        <w:t>В целях сокращения недоимки в бюджет муниципального образования Бузулукский район проводятся  заседания комиссии по стабилизации экономического развития Бузулукского район, проводятся также совместные выездные заседания комиссии по стабилизации экономического развития Бузулукского района и рабочих групп по увеличению доходной базы бюджетов сельских поселений с участием специалистов МРИ ФНС № 3 по Оренбургской области, где проводится разъяснительная работа с населением по поводу начисленных сумм налога на имущество физических лиц, земельного налога, транспортного налога.</w:t>
      </w:r>
      <w:r w:rsidRPr="00C57F75">
        <w:rPr>
          <w:rFonts w:ascii="Times New Roman" w:eastAsia="Times New Roman" w:hAnsi="Times New Roman" w:cs="Times New Roman"/>
          <w:color w:val="auto"/>
          <w:spacing w:val="5"/>
          <w:sz w:val="28"/>
          <w:szCs w:val="28"/>
        </w:rPr>
        <w:t xml:space="preserve"> </w:t>
      </w:r>
    </w:p>
    <w:p w:rsidR="00C57F75" w:rsidRDefault="00C57F75" w:rsidP="004F07BE">
      <w:pPr>
        <w:jc w:val="both"/>
        <w:rPr>
          <w:rFonts w:ascii="Times New Roman" w:hAnsi="Times New Roman" w:cs="Times New Roman"/>
          <w:sz w:val="28"/>
          <w:szCs w:val="28"/>
        </w:rPr>
      </w:pPr>
    </w:p>
    <w:p w:rsidR="001C7AAD" w:rsidRDefault="001C7AAD" w:rsidP="004F07BE">
      <w:pPr>
        <w:jc w:val="both"/>
        <w:rPr>
          <w:rFonts w:ascii="Times New Roman" w:hAnsi="Times New Roman" w:cs="Times New Roman"/>
          <w:sz w:val="28"/>
          <w:szCs w:val="28"/>
        </w:rPr>
      </w:pPr>
    </w:p>
    <w:p w:rsidR="001C7AAD" w:rsidRPr="001C7AAD" w:rsidRDefault="001C7AAD" w:rsidP="001C7AAD">
      <w:pPr>
        <w:widowControl/>
        <w:overflowPunct w:val="0"/>
        <w:autoSpaceDE w:val="0"/>
        <w:autoSpaceDN w:val="0"/>
        <w:adjustRightInd w:val="0"/>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Основные показатели</w:t>
      </w:r>
      <w:r w:rsidRPr="001C7AAD">
        <w:rPr>
          <w:rFonts w:ascii="Times New Roman" w:eastAsia="Times New Roman" w:hAnsi="Times New Roman" w:cs="Times New Roman"/>
          <w:color w:val="auto"/>
          <w:sz w:val="25"/>
          <w:szCs w:val="25"/>
        </w:rPr>
        <w:br/>
        <w:t xml:space="preserve">социально-экономического развития МО Бузулукский район Оренбургской области </w:t>
      </w:r>
    </w:p>
    <w:p w:rsidR="001C7AAD" w:rsidRPr="001C7AAD" w:rsidRDefault="001C7AAD" w:rsidP="001C7AAD">
      <w:pPr>
        <w:widowControl/>
        <w:jc w:val="center"/>
        <w:rPr>
          <w:rFonts w:ascii="Times New Roman" w:eastAsia="Times New Roman" w:hAnsi="Times New Roman" w:cs="Times New Roman"/>
          <w:b/>
          <w:color w:val="auto"/>
          <w:sz w:val="25"/>
          <w:szCs w:val="25"/>
        </w:rPr>
      </w:pPr>
      <w:r w:rsidRPr="001C7AAD">
        <w:rPr>
          <w:rFonts w:ascii="Times New Roman" w:eastAsia="Times New Roman" w:hAnsi="Times New Roman" w:cs="Times New Roman"/>
          <w:b/>
          <w:color w:val="auto"/>
          <w:sz w:val="25"/>
          <w:szCs w:val="25"/>
        </w:rPr>
        <w:t xml:space="preserve">за  1 </w:t>
      </w:r>
      <w:proofErr w:type="spellStart"/>
      <w:r w:rsidRPr="001C7AAD">
        <w:rPr>
          <w:rFonts w:ascii="Times New Roman" w:eastAsia="Times New Roman" w:hAnsi="Times New Roman" w:cs="Times New Roman"/>
          <w:b/>
          <w:color w:val="auto"/>
          <w:sz w:val="25"/>
          <w:szCs w:val="25"/>
        </w:rPr>
        <w:t>кв</w:t>
      </w:r>
      <w:proofErr w:type="spellEnd"/>
      <w:r w:rsidRPr="001C7AAD">
        <w:rPr>
          <w:rFonts w:ascii="Times New Roman" w:eastAsia="Times New Roman" w:hAnsi="Times New Roman" w:cs="Times New Roman"/>
          <w:b/>
          <w:color w:val="auto"/>
          <w:sz w:val="25"/>
          <w:szCs w:val="25"/>
        </w:rPr>
        <w:t xml:space="preserve"> 2020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559"/>
        <w:gridCol w:w="1418"/>
      </w:tblGrid>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0"/>
                <w:szCs w:val="20"/>
              </w:rPr>
            </w:pPr>
            <w:r w:rsidRPr="001C7AAD">
              <w:rPr>
                <w:rFonts w:ascii="Times New Roman" w:eastAsia="Times New Roman" w:hAnsi="Times New Roman" w:cs="Times New Roman"/>
                <w:b/>
                <w:color w:val="auto"/>
                <w:sz w:val="20"/>
                <w:szCs w:val="20"/>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0"/>
                <w:szCs w:val="20"/>
              </w:rPr>
            </w:pPr>
            <w:r w:rsidRPr="001C7AAD">
              <w:rPr>
                <w:rFonts w:ascii="Times New Roman" w:eastAsia="Times New Roman" w:hAnsi="Times New Roman" w:cs="Times New Roman"/>
                <w:b/>
                <w:color w:val="auto"/>
                <w:sz w:val="20"/>
                <w:szCs w:val="20"/>
              </w:rPr>
              <w:t>Единица</w:t>
            </w:r>
          </w:p>
          <w:p w:rsidR="001C7AAD" w:rsidRPr="001C7AAD" w:rsidRDefault="001C7AAD" w:rsidP="001C7AAD">
            <w:pPr>
              <w:widowControl/>
              <w:jc w:val="center"/>
              <w:rPr>
                <w:rFonts w:ascii="Times New Roman" w:eastAsia="Times New Roman" w:hAnsi="Times New Roman" w:cs="Times New Roman"/>
                <w:b/>
                <w:color w:val="auto"/>
                <w:sz w:val="20"/>
                <w:szCs w:val="20"/>
              </w:rPr>
            </w:pPr>
            <w:r w:rsidRPr="001C7AAD">
              <w:rPr>
                <w:rFonts w:ascii="Times New Roman" w:eastAsia="Times New Roman" w:hAnsi="Times New Roman" w:cs="Times New Roman"/>
                <w:b/>
                <w:color w:val="auto"/>
                <w:sz w:val="20"/>
                <w:szCs w:val="20"/>
              </w:rPr>
              <w:t xml:space="preserve"> измерения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0"/>
                <w:szCs w:val="20"/>
              </w:rPr>
            </w:pPr>
            <w:r w:rsidRPr="001C7AAD">
              <w:rPr>
                <w:rFonts w:ascii="Times New Roman" w:eastAsia="Times New Roman" w:hAnsi="Times New Roman" w:cs="Times New Roman"/>
                <w:b/>
                <w:color w:val="auto"/>
                <w:sz w:val="20"/>
                <w:szCs w:val="20"/>
              </w:rPr>
              <w:t xml:space="preserve">Факт </w:t>
            </w:r>
            <w:r w:rsidRPr="001C7AAD">
              <w:rPr>
                <w:rFonts w:ascii="Times New Roman" w:eastAsia="Times New Roman" w:hAnsi="Times New Roman" w:cs="Times New Roman"/>
                <w:b/>
                <w:color w:val="auto"/>
                <w:sz w:val="20"/>
                <w:szCs w:val="20"/>
              </w:rPr>
              <w:br/>
              <w:t xml:space="preserve"> 1 </w:t>
            </w:r>
            <w:proofErr w:type="spellStart"/>
            <w:r w:rsidRPr="001C7AAD">
              <w:rPr>
                <w:rFonts w:ascii="Times New Roman" w:eastAsia="Times New Roman" w:hAnsi="Times New Roman" w:cs="Times New Roman"/>
                <w:b/>
                <w:color w:val="auto"/>
                <w:sz w:val="20"/>
                <w:szCs w:val="20"/>
              </w:rPr>
              <w:t>кв</w:t>
            </w:r>
            <w:proofErr w:type="spellEnd"/>
            <w:r w:rsidRPr="001C7AAD">
              <w:rPr>
                <w:rFonts w:ascii="Times New Roman" w:eastAsia="Times New Roman" w:hAnsi="Times New Roman" w:cs="Times New Roman"/>
                <w:b/>
                <w:color w:val="auto"/>
                <w:sz w:val="20"/>
                <w:szCs w:val="20"/>
              </w:rPr>
              <w:t xml:space="preserve"> 2020года</w:t>
            </w:r>
          </w:p>
          <w:p w:rsidR="001C7AAD" w:rsidRPr="001C7AAD" w:rsidRDefault="001C7AAD" w:rsidP="001C7AAD">
            <w:pPr>
              <w:widowControl/>
              <w:jc w:val="center"/>
              <w:rPr>
                <w:rFonts w:ascii="Times New Roman" w:eastAsia="Times New Roman" w:hAnsi="Times New Roman" w:cs="Times New Roman"/>
                <w:color w:val="auto"/>
                <w:sz w:val="20"/>
                <w:szCs w:val="20"/>
              </w:rPr>
            </w:pPr>
            <w:r w:rsidRPr="001C7AAD">
              <w:rPr>
                <w:rFonts w:ascii="Times New Roman" w:eastAsia="Times New Roman" w:hAnsi="Times New Roman" w:cs="Times New Roman"/>
                <w:color w:val="auto"/>
                <w:sz w:val="20"/>
                <w:szCs w:val="20"/>
              </w:rPr>
              <w:t>(нарастающим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b/>
                <w:color w:val="auto"/>
                <w:sz w:val="20"/>
                <w:szCs w:val="20"/>
              </w:rPr>
            </w:pPr>
            <w:r w:rsidRPr="001C7AAD">
              <w:rPr>
                <w:rFonts w:ascii="Times New Roman" w:eastAsia="Times New Roman" w:hAnsi="Times New Roman" w:cs="Times New Roman"/>
                <w:b/>
                <w:color w:val="auto"/>
                <w:sz w:val="20"/>
                <w:szCs w:val="20"/>
              </w:rPr>
              <w:t xml:space="preserve">В % к </w:t>
            </w:r>
            <w:proofErr w:type="spellStart"/>
            <w:r w:rsidRPr="001C7AAD">
              <w:rPr>
                <w:rFonts w:ascii="Times New Roman" w:eastAsia="Times New Roman" w:hAnsi="Times New Roman" w:cs="Times New Roman"/>
                <w:b/>
                <w:color w:val="auto"/>
                <w:sz w:val="20"/>
                <w:szCs w:val="20"/>
              </w:rPr>
              <w:t>соответ</w:t>
            </w:r>
            <w:proofErr w:type="spellEnd"/>
            <w:r w:rsidRPr="001C7AAD">
              <w:rPr>
                <w:rFonts w:ascii="Times New Roman" w:eastAsia="Times New Roman" w:hAnsi="Times New Roman" w:cs="Times New Roman"/>
                <w:b/>
                <w:color w:val="auto"/>
                <w:sz w:val="20"/>
                <w:szCs w:val="20"/>
              </w:rPr>
              <w:t xml:space="preserve">. периоду </w:t>
            </w:r>
          </w:p>
          <w:p w:rsidR="001C7AAD" w:rsidRPr="001C7AAD" w:rsidRDefault="001C7AAD" w:rsidP="001C7AAD">
            <w:pPr>
              <w:widowControl/>
              <w:jc w:val="center"/>
              <w:rPr>
                <w:rFonts w:ascii="Times New Roman" w:eastAsia="Times New Roman" w:hAnsi="Times New Roman" w:cs="Times New Roman"/>
                <w:b/>
                <w:color w:val="auto"/>
                <w:sz w:val="20"/>
                <w:szCs w:val="20"/>
              </w:rPr>
            </w:pPr>
            <w:r w:rsidRPr="001C7AAD">
              <w:rPr>
                <w:rFonts w:ascii="Times New Roman" w:eastAsia="Times New Roman" w:hAnsi="Times New Roman" w:cs="Times New Roman"/>
                <w:b/>
                <w:color w:val="auto"/>
                <w:sz w:val="20"/>
                <w:szCs w:val="20"/>
              </w:rPr>
              <w:t>2019 года</w:t>
            </w:r>
          </w:p>
          <w:p w:rsidR="001C7AAD" w:rsidRPr="001C7AAD" w:rsidRDefault="001C7AAD" w:rsidP="001C7AAD">
            <w:pPr>
              <w:widowControl/>
              <w:jc w:val="center"/>
              <w:rPr>
                <w:rFonts w:ascii="Times New Roman" w:eastAsia="Times New Roman" w:hAnsi="Times New Roman" w:cs="Times New Roman"/>
                <w:color w:val="auto"/>
                <w:sz w:val="20"/>
                <w:szCs w:val="20"/>
              </w:rPr>
            </w:pPr>
          </w:p>
        </w:tc>
      </w:tr>
      <w:tr w:rsidR="001C7AAD" w:rsidRPr="001C7AAD" w:rsidTr="001C7AAD">
        <w:tc>
          <w:tcPr>
            <w:tcW w:w="10173" w:type="dxa"/>
            <w:gridSpan w:val="4"/>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5"/>
                <w:szCs w:val="25"/>
              </w:rPr>
            </w:pPr>
            <w:r w:rsidRPr="001C7AAD">
              <w:rPr>
                <w:rFonts w:ascii="Times New Roman" w:eastAsia="Times New Roman" w:hAnsi="Times New Roman" w:cs="Times New Roman"/>
                <w:b/>
                <w:color w:val="auto"/>
                <w:sz w:val="25"/>
                <w:szCs w:val="25"/>
              </w:rPr>
              <w:t>Промышленность</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Индекс промышленного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х</w:t>
            </w: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Отгружено товаров собственного производства, выполнено работ и услуг по видам экономической деятельности (в действующих ценах)</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320,3</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59,1</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Добыча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добыча сырой нефти и природного газа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добыча прочих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нет данных </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производство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snapToGrid w:val="0"/>
                <w:sz w:val="25"/>
                <w:szCs w:val="25"/>
              </w:rPr>
              <w:t>производство текстильных изделий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производство кокса и нефтепродуктов</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snapToGrid w:val="0"/>
                <w:sz w:val="25"/>
                <w:szCs w:val="25"/>
              </w:rPr>
              <w:t>производство химических веществ и химических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snapToGrid w:val="0"/>
                <w:sz w:val="25"/>
                <w:szCs w:val="25"/>
              </w:rPr>
              <w:t>производство прочей неметаллической минеральной продукции</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snapToGrid w:val="0"/>
                <w:sz w:val="25"/>
                <w:szCs w:val="25"/>
              </w:rPr>
              <w:t>производство металлургическое</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snapToGrid w:val="0"/>
                <w:sz w:val="25"/>
                <w:szCs w:val="25"/>
              </w:rPr>
            </w:pPr>
            <w:r w:rsidRPr="001C7AAD">
              <w:rPr>
                <w:rFonts w:ascii="Times New Roman" w:eastAsia="Times New Roman" w:hAnsi="Times New Roman" w:cs="Times New Roman"/>
                <w:snapToGrid w:val="0"/>
                <w:sz w:val="25"/>
                <w:szCs w:val="25"/>
              </w:rPr>
              <w:t>производство готовых металлических изделий, кроме машин и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rPr>
          <w:trHeight w:val="194"/>
        </w:trPr>
        <w:tc>
          <w:tcPr>
            <w:tcW w:w="5637" w:type="dxa"/>
            <w:tcBorders>
              <w:top w:val="single" w:sz="4" w:space="0" w:color="auto"/>
              <w:left w:val="single" w:sz="4" w:space="0" w:color="auto"/>
              <w:bottom w:val="single" w:sz="4" w:space="0" w:color="auto"/>
              <w:right w:val="single" w:sz="4" w:space="0" w:color="auto"/>
            </w:tcBorders>
            <w:vAlign w:val="bottom"/>
            <w:hideMark/>
          </w:tcPr>
          <w:p w:rsidR="001C7AAD" w:rsidRPr="001C7AAD" w:rsidRDefault="001C7AAD" w:rsidP="001C7AAD">
            <w:pPr>
              <w:widowControl/>
              <w:spacing w:line="380" w:lineRule="exact"/>
              <w:rPr>
                <w:rFonts w:ascii="Times New Roman" w:eastAsia="Times New Roman" w:hAnsi="Times New Roman" w:cs="Times New Roman"/>
                <w:snapToGrid w:val="0"/>
                <w:sz w:val="25"/>
                <w:szCs w:val="25"/>
              </w:rPr>
            </w:pPr>
            <w:r w:rsidRPr="001C7AAD">
              <w:rPr>
                <w:rFonts w:ascii="Times New Roman" w:eastAsia="Times New Roman" w:hAnsi="Times New Roman" w:cs="Times New Roman"/>
                <w:snapToGrid w:val="0"/>
                <w:sz w:val="25"/>
                <w:szCs w:val="25"/>
              </w:rPr>
              <w:t>производство электрического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spacing w:before="60" w:line="320" w:lineRule="exact"/>
              <w:rPr>
                <w:rFonts w:ascii="Times New Roman" w:eastAsia="Times New Roman" w:hAnsi="Times New Roman" w:cs="Times New Roman"/>
                <w:snapToGrid w:val="0"/>
                <w:sz w:val="25"/>
                <w:szCs w:val="25"/>
              </w:rPr>
            </w:pPr>
            <w:r w:rsidRPr="001C7AAD">
              <w:rPr>
                <w:rFonts w:ascii="Times New Roman" w:eastAsia="Times New Roman" w:hAnsi="Times New Roman" w:cs="Times New Roman"/>
                <w:snapToGrid w:val="0"/>
                <w:sz w:val="25"/>
                <w:szCs w:val="25"/>
              </w:rPr>
              <w:t>производство автотранспортных средств, прицепов и полуприцепов</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spacing w:line="380" w:lineRule="exact"/>
              <w:rPr>
                <w:rFonts w:ascii="Times New Roman" w:eastAsia="Times New Roman" w:hAnsi="Times New Roman" w:cs="Times New Roman"/>
                <w:snapToGrid w:val="0"/>
                <w:sz w:val="25"/>
                <w:szCs w:val="25"/>
              </w:rPr>
            </w:pPr>
            <w:r w:rsidRPr="001C7AAD">
              <w:rPr>
                <w:rFonts w:ascii="Times New Roman" w:eastAsia="Times New Roman" w:hAnsi="Times New Roman" w:cs="Times New Roman"/>
                <w:snapToGrid w:val="0"/>
                <w:sz w:val="25"/>
                <w:szCs w:val="25"/>
              </w:rPr>
              <w:t>производство мебели</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snapToGrid w:val="0"/>
                <w:sz w:val="25"/>
                <w:szCs w:val="25"/>
              </w:rPr>
              <w:t>Обеспечение электрической энергией, газом и паром; кондиционирование воздуха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snapToGrid w:val="0"/>
                <w:sz w:val="25"/>
                <w:szCs w:val="25"/>
              </w:rPr>
            </w:pPr>
            <w:r w:rsidRPr="001C7AAD">
              <w:rPr>
                <w:rFonts w:ascii="Times New Roman" w:eastAsia="Times New Roman" w:hAnsi="Times New Roman" w:cs="Times New Roman"/>
                <w:snapToGrid w:val="0"/>
                <w:sz w:val="25"/>
                <w:szCs w:val="25"/>
              </w:rPr>
              <w:lastRenderedPageBreak/>
              <w:t>Водоснабжение; водоотведение, организация сбора и утилизации отходов, деятельность по ликвидации загрязнений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10173" w:type="dxa"/>
            <w:gridSpan w:val="4"/>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5"/>
                <w:szCs w:val="25"/>
              </w:rPr>
            </w:pPr>
            <w:r w:rsidRPr="001C7AAD">
              <w:rPr>
                <w:rFonts w:ascii="Times New Roman" w:eastAsia="Times New Roman" w:hAnsi="Times New Roman" w:cs="Times New Roman"/>
                <w:b/>
                <w:color w:val="auto"/>
                <w:sz w:val="25"/>
                <w:szCs w:val="25"/>
              </w:rPr>
              <w:t>Инвестиции</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Инвестиции в основной капитал</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Ввод жилых домов</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кв. м</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2,8</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95,6</w:t>
            </w:r>
          </w:p>
        </w:tc>
      </w:tr>
      <w:tr w:rsidR="001C7AAD" w:rsidRPr="001C7AAD" w:rsidTr="001C7AAD">
        <w:tc>
          <w:tcPr>
            <w:tcW w:w="10173" w:type="dxa"/>
            <w:gridSpan w:val="4"/>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5"/>
                <w:szCs w:val="25"/>
              </w:rPr>
            </w:pPr>
            <w:r w:rsidRPr="001C7AAD">
              <w:rPr>
                <w:rFonts w:ascii="Times New Roman" w:eastAsia="Times New Roman" w:hAnsi="Times New Roman" w:cs="Times New Roman"/>
                <w:b/>
                <w:color w:val="auto"/>
                <w:sz w:val="25"/>
                <w:szCs w:val="25"/>
              </w:rPr>
              <w:t>Сельское хозяйство (все категории хозяйств)</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Объем продукции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55,1</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126,6</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растениеводство</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животноводство</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55,1</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126,6</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Наличие посевных площадей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га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Производство продукции:</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 зерно</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 скот и птица (производство-реализация)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0,6</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91,6</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 молоко</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2,3</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109,4</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 яйца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шт.</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1,9</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98,0</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Надой молока на одну корову</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кг</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687</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126,3</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Наличие поголовья скота: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 КРС</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10,6</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104,7</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т.ч. коровы</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3,9</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107,2</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свиньи</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11,6</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100,1</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овцы и козы</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гол.</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6,0</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108,5</w:t>
            </w:r>
          </w:p>
        </w:tc>
      </w:tr>
      <w:tr w:rsidR="001C7AAD" w:rsidRPr="001C7AAD" w:rsidTr="001C7AAD">
        <w:tc>
          <w:tcPr>
            <w:tcW w:w="10173" w:type="dxa"/>
            <w:gridSpan w:val="4"/>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5"/>
                <w:szCs w:val="25"/>
              </w:rPr>
            </w:pPr>
            <w:r w:rsidRPr="001C7AAD">
              <w:rPr>
                <w:rFonts w:ascii="Times New Roman" w:eastAsia="Times New Roman" w:hAnsi="Times New Roman" w:cs="Times New Roman"/>
                <w:b/>
                <w:color w:val="auto"/>
                <w:sz w:val="25"/>
                <w:szCs w:val="25"/>
              </w:rPr>
              <w:t>Потребительский рынок товаров и услуг</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175,2</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94,3</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Оборот общественного питания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Объем платных услуг населению</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72,3</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94,7</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 бытовые услуги</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10173" w:type="dxa"/>
            <w:gridSpan w:val="4"/>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5"/>
                <w:szCs w:val="25"/>
              </w:rPr>
            </w:pPr>
            <w:r w:rsidRPr="001C7AAD">
              <w:rPr>
                <w:rFonts w:ascii="Times New Roman" w:eastAsia="Times New Roman" w:hAnsi="Times New Roman" w:cs="Times New Roman"/>
                <w:b/>
                <w:color w:val="auto"/>
                <w:sz w:val="25"/>
                <w:szCs w:val="25"/>
              </w:rPr>
              <w:t>Финансы</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Прибыль прибыльных предприятий по всем видам деятельности</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3,6</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185,4</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от промышленности</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от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Убытки убыточных предприятий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 от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Выполнение бюджета МО:</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доходы – всего</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204,0</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102,3</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 собственные</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69,2</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115,3</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расходы</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200,5</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122,6</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Просроченная задолженность предприятий всех форм собственности</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кредиторская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lastRenderedPageBreak/>
              <w:t>- дебиторская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35,9</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Недоимка в бюджеты всех уровней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нет данных</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 в бюджет МО</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19,4</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83,9</w:t>
            </w:r>
          </w:p>
        </w:tc>
      </w:tr>
      <w:tr w:rsidR="001C7AAD" w:rsidRPr="001C7AAD" w:rsidTr="001C7AAD">
        <w:tc>
          <w:tcPr>
            <w:tcW w:w="10173" w:type="dxa"/>
            <w:gridSpan w:val="4"/>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b/>
                <w:color w:val="auto"/>
                <w:sz w:val="25"/>
                <w:szCs w:val="25"/>
              </w:rPr>
            </w:pPr>
            <w:r w:rsidRPr="001C7AAD">
              <w:rPr>
                <w:rFonts w:ascii="Times New Roman" w:eastAsia="Times New Roman" w:hAnsi="Times New Roman" w:cs="Times New Roman"/>
                <w:b/>
                <w:color w:val="auto"/>
                <w:sz w:val="25"/>
                <w:szCs w:val="25"/>
              </w:rPr>
              <w:t>Труд и заработная плата</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Численность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чел.</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29,7</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98,7</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Трудовые ресурсы</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тыс. чел.</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14,9</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97,4</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Уровень регистрируемой безработицы</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1,2</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2,0</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Среднемесячная заработная плата 1 работника по МО </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30517,4</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102,3</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tc>
        <w:tc>
          <w:tcPr>
            <w:tcW w:w="1418"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rPr>
                <w:rFonts w:ascii="Times New Roman" w:eastAsia="Times New Roman" w:hAnsi="Times New Roman" w:cs="Times New Roman"/>
                <w:color w:val="auto"/>
                <w:sz w:val="25"/>
                <w:szCs w:val="25"/>
              </w:rPr>
            </w:pP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среднемесячная заработная плата 1 работника, занятого в сельском хозяйстве</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47279,3</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111,8</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среднемесячная заработная плата 1 работника, занятого в промышленности</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рублей</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Просроченная задолженность по выдаче средств на зарплату, всего</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отсутствует</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 xml:space="preserve">    в том числе: из-за отсутствия бюджетного финансирования</w:t>
            </w:r>
          </w:p>
        </w:tc>
        <w:tc>
          <w:tcPr>
            <w:tcW w:w="1559" w:type="dxa"/>
            <w:tcBorders>
              <w:top w:val="single" w:sz="4" w:space="0" w:color="auto"/>
              <w:left w:val="single" w:sz="4" w:space="0" w:color="auto"/>
              <w:bottom w:val="single" w:sz="4" w:space="0" w:color="auto"/>
              <w:right w:val="single" w:sz="4" w:space="0" w:color="auto"/>
            </w:tcBorders>
          </w:tcPr>
          <w:p w:rsidR="001C7AAD" w:rsidRPr="001C7AAD" w:rsidRDefault="001C7AAD" w:rsidP="001C7AAD">
            <w:pPr>
              <w:widowControl/>
              <w:jc w:val="center"/>
              <w:rPr>
                <w:rFonts w:ascii="Times New Roman" w:eastAsia="Times New Roman" w:hAnsi="Times New Roman" w:cs="Times New Roman"/>
                <w:color w:val="auto"/>
                <w:sz w:val="25"/>
                <w:szCs w:val="25"/>
              </w:rPr>
            </w:pPr>
          </w:p>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отсутствует</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Число субъектов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единиц</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771</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99,3</w:t>
            </w:r>
          </w:p>
        </w:tc>
      </w:tr>
      <w:tr w:rsidR="001C7AAD" w:rsidRPr="001C7AAD" w:rsidTr="001C7AAD">
        <w:tc>
          <w:tcPr>
            <w:tcW w:w="5637"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в том числе крестьянских (фермерских) хозяйств</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единиц</w:t>
            </w:r>
          </w:p>
        </w:tc>
        <w:tc>
          <w:tcPr>
            <w:tcW w:w="1559"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103</w:t>
            </w:r>
          </w:p>
        </w:tc>
        <w:tc>
          <w:tcPr>
            <w:tcW w:w="1418" w:type="dxa"/>
            <w:tcBorders>
              <w:top w:val="single" w:sz="4" w:space="0" w:color="auto"/>
              <w:left w:val="single" w:sz="4" w:space="0" w:color="auto"/>
              <w:bottom w:val="single" w:sz="4" w:space="0" w:color="auto"/>
              <w:right w:val="single" w:sz="4" w:space="0" w:color="auto"/>
            </w:tcBorders>
            <w:hideMark/>
          </w:tcPr>
          <w:p w:rsidR="001C7AAD" w:rsidRPr="001C7AAD" w:rsidRDefault="001C7AAD" w:rsidP="001C7AAD">
            <w:pPr>
              <w:widowControl/>
              <w:jc w:val="center"/>
              <w:rPr>
                <w:rFonts w:ascii="Times New Roman" w:eastAsia="Times New Roman" w:hAnsi="Times New Roman" w:cs="Times New Roman"/>
                <w:color w:val="auto"/>
                <w:sz w:val="25"/>
                <w:szCs w:val="25"/>
              </w:rPr>
            </w:pPr>
            <w:r w:rsidRPr="001C7AAD">
              <w:rPr>
                <w:rFonts w:ascii="Times New Roman" w:eastAsia="Times New Roman" w:hAnsi="Times New Roman" w:cs="Times New Roman"/>
                <w:color w:val="auto"/>
                <w:sz w:val="25"/>
                <w:szCs w:val="25"/>
              </w:rPr>
              <w:t>100</w:t>
            </w:r>
          </w:p>
        </w:tc>
      </w:tr>
    </w:tbl>
    <w:p w:rsidR="001C7AAD" w:rsidRPr="001C7AAD" w:rsidRDefault="001C7AAD" w:rsidP="001C7AAD">
      <w:pPr>
        <w:widowControl/>
        <w:rPr>
          <w:rFonts w:ascii="Times New Roman" w:eastAsia="Times New Roman" w:hAnsi="Times New Roman" w:cs="Times New Roman"/>
          <w:color w:val="auto"/>
          <w:sz w:val="22"/>
          <w:szCs w:val="22"/>
        </w:rPr>
      </w:pPr>
    </w:p>
    <w:p w:rsidR="001C7AAD" w:rsidRPr="001C7AAD" w:rsidRDefault="001C7AAD" w:rsidP="001C7AAD">
      <w:pPr>
        <w:widowControl/>
        <w:rPr>
          <w:rFonts w:ascii="Times New Roman" w:eastAsia="Times New Roman" w:hAnsi="Times New Roman" w:cs="Times New Roman"/>
          <w:color w:val="auto"/>
          <w:sz w:val="18"/>
          <w:szCs w:val="18"/>
        </w:rPr>
      </w:pPr>
      <w:r w:rsidRPr="001C7AAD">
        <w:rPr>
          <w:rFonts w:ascii="Times New Roman" w:eastAsia="Times New Roman" w:hAnsi="Times New Roman" w:cs="Times New Roman"/>
          <w:color w:val="auto"/>
          <w:sz w:val="18"/>
          <w:szCs w:val="18"/>
        </w:rPr>
        <w:t>Примечание: в графе «в % к соответствующему периоду 2019 года» в разделах «Промышленность», «Инвестиции в основной капитал», «Объем продукции сельского хозяйства», «Потребительский рынок» показатели указываются в сопоставимых ценах.</w:t>
      </w:r>
    </w:p>
    <w:p w:rsidR="001C7AAD" w:rsidRPr="00637FEF" w:rsidRDefault="001C7AAD" w:rsidP="004F07BE">
      <w:pPr>
        <w:jc w:val="both"/>
        <w:rPr>
          <w:rFonts w:ascii="Times New Roman" w:hAnsi="Times New Roman" w:cs="Times New Roman"/>
          <w:sz w:val="28"/>
          <w:szCs w:val="28"/>
        </w:rPr>
      </w:pPr>
      <w:bookmarkStart w:id="4" w:name="_GoBack"/>
      <w:bookmarkEnd w:id="4"/>
    </w:p>
    <w:sectPr w:rsidR="001C7AAD" w:rsidRPr="00637FEF" w:rsidSect="00F32D0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A66E4"/>
    <w:multiLevelType w:val="multilevel"/>
    <w:tmpl w:val="FE02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BF"/>
    <w:rsid w:val="000123FF"/>
    <w:rsid w:val="00017BA4"/>
    <w:rsid w:val="000229E1"/>
    <w:rsid w:val="00037204"/>
    <w:rsid w:val="0004173C"/>
    <w:rsid w:val="00047EA8"/>
    <w:rsid w:val="00071438"/>
    <w:rsid w:val="00072F5A"/>
    <w:rsid w:val="00073A0D"/>
    <w:rsid w:val="00085816"/>
    <w:rsid w:val="00097935"/>
    <w:rsid w:val="000A7F5D"/>
    <w:rsid w:val="000B0886"/>
    <w:rsid w:val="000B0DB0"/>
    <w:rsid w:val="000B376B"/>
    <w:rsid w:val="000B3FAE"/>
    <w:rsid w:val="000B6B4E"/>
    <w:rsid w:val="000C5AC3"/>
    <w:rsid w:val="000D0969"/>
    <w:rsid w:val="000D78E2"/>
    <w:rsid w:val="000E52E1"/>
    <w:rsid w:val="000E6B89"/>
    <w:rsid w:val="000E7F5A"/>
    <w:rsid w:val="000F1D4F"/>
    <w:rsid w:val="001075AE"/>
    <w:rsid w:val="001101D1"/>
    <w:rsid w:val="00112E1E"/>
    <w:rsid w:val="00141CC9"/>
    <w:rsid w:val="00143C0F"/>
    <w:rsid w:val="001900BF"/>
    <w:rsid w:val="001949AB"/>
    <w:rsid w:val="001A0A75"/>
    <w:rsid w:val="001A1D4E"/>
    <w:rsid w:val="001B198E"/>
    <w:rsid w:val="001B6B3C"/>
    <w:rsid w:val="001C1AD2"/>
    <w:rsid w:val="001C1F04"/>
    <w:rsid w:val="001C5FAB"/>
    <w:rsid w:val="001C7AAD"/>
    <w:rsid w:val="001D1AB1"/>
    <w:rsid w:val="001D5C2B"/>
    <w:rsid w:val="001F1A8F"/>
    <w:rsid w:val="001F76EC"/>
    <w:rsid w:val="002235FF"/>
    <w:rsid w:val="0022543B"/>
    <w:rsid w:val="002307DF"/>
    <w:rsid w:val="00245FFC"/>
    <w:rsid w:val="0025024C"/>
    <w:rsid w:val="002859A8"/>
    <w:rsid w:val="0029443C"/>
    <w:rsid w:val="002A27F2"/>
    <w:rsid w:val="002B00DE"/>
    <w:rsid w:val="002C3329"/>
    <w:rsid w:val="002D4EE2"/>
    <w:rsid w:val="002E0122"/>
    <w:rsid w:val="002E0E21"/>
    <w:rsid w:val="002E1E24"/>
    <w:rsid w:val="002E274A"/>
    <w:rsid w:val="002E346A"/>
    <w:rsid w:val="002E3E9D"/>
    <w:rsid w:val="002E7FCC"/>
    <w:rsid w:val="002F2DF2"/>
    <w:rsid w:val="002F3662"/>
    <w:rsid w:val="002F4251"/>
    <w:rsid w:val="00302965"/>
    <w:rsid w:val="0030557C"/>
    <w:rsid w:val="00323D7A"/>
    <w:rsid w:val="00330CEA"/>
    <w:rsid w:val="00335B46"/>
    <w:rsid w:val="00346470"/>
    <w:rsid w:val="00357898"/>
    <w:rsid w:val="00364298"/>
    <w:rsid w:val="00372217"/>
    <w:rsid w:val="00374118"/>
    <w:rsid w:val="00374E91"/>
    <w:rsid w:val="003841E0"/>
    <w:rsid w:val="00392882"/>
    <w:rsid w:val="003A7731"/>
    <w:rsid w:val="003E02BA"/>
    <w:rsid w:val="003E3F8C"/>
    <w:rsid w:val="003F1CCD"/>
    <w:rsid w:val="003F5799"/>
    <w:rsid w:val="00406B00"/>
    <w:rsid w:val="0041429A"/>
    <w:rsid w:val="004154E8"/>
    <w:rsid w:val="00443395"/>
    <w:rsid w:val="0044463F"/>
    <w:rsid w:val="00447A57"/>
    <w:rsid w:val="00451096"/>
    <w:rsid w:val="004604EA"/>
    <w:rsid w:val="00475926"/>
    <w:rsid w:val="00485BCA"/>
    <w:rsid w:val="004A5482"/>
    <w:rsid w:val="004B1DA9"/>
    <w:rsid w:val="004B7335"/>
    <w:rsid w:val="004D4021"/>
    <w:rsid w:val="004D4CDC"/>
    <w:rsid w:val="004D5489"/>
    <w:rsid w:val="004E0204"/>
    <w:rsid w:val="004F07BE"/>
    <w:rsid w:val="004F49D2"/>
    <w:rsid w:val="005020D6"/>
    <w:rsid w:val="00515789"/>
    <w:rsid w:val="00520ED8"/>
    <w:rsid w:val="00523D3C"/>
    <w:rsid w:val="005306E8"/>
    <w:rsid w:val="00532743"/>
    <w:rsid w:val="005412A7"/>
    <w:rsid w:val="00553BC8"/>
    <w:rsid w:val="005542CF"/>
    <w:rsid w:val="00582343"/>
    <w:rsid w:val="00591B9F"/>
    <w:rsid w:val="00592395"/>
    <w:rsid w:val="00592AF6"/>
    <w:rsid w:val="005945A6"/>
    <w:rsid w:val="005A2808"/>
    <w:rsid w:val="005B5B4E"/>
    <w:rsid w:val="005C29E5"/>
    <w:rsid w:val="005C7160"/>
    <w:rsid w:val="005D0A16"/>
    <w:rsid w:val="005D1E95"/>
    <w:rsid w:val="005D46A8"/>
    <w:rsid w:val="005D7D1F"/>
    <w:rsid w:val="005F417C"/>
    <w:rsid w:val="005F62B7"/>
    <w:rsid w:val="00602C6D"/>
    <w:rsid w:val="00620BFD"/>
    <w:rsid w:val="00623F96"/>
    <w:rsid w:val="006260AD"/>
    <w:rsid w:val="006269F3"/>
    <w:rsid w:val="00633EA3"/>
    <w:rsid w:val="00637FEF"/>
    <w:rsid w:val="00644645"/>
    <w:rsid w:val="00653FE2"/>
    <w:rsid w:val="00661262"/>
    <w:rsid w:val="00662C7E"/>
    <w:rsid w:val="00675DC5"/>
    <w:rsid w:val="0069559E"/>
    <w:rsid w:val="0069655E"/>
    <w:rsid w:val="006B4524"/>
    <w:rsid w:val="006D6D8F"/>
    <w:rsid w:val="006F6428"/>
    <w:rsid w:val="007279C6"/>
    <w:rsid w:val="007401C1"/>
    <w:rsid w:val="00764FB1"/>
    <w:rsid w:val="00775BF3"/>
    <w:rsid w:val="00784A9A"/>
    <w:rsid w:val="007A0FFB"/>
    <w:rsid w:val="007A4DD7"/>
    <w:rsid w:val="007A537C"/>
    <w:rsid w:val="007B0AB5"/>
    <w:rsid w:val="007B1FDC"/>
    <w:rsid w:val="007C6692"/>
    <w:rsid w:val="007D00CE"/>
    <w:rsid w:val="007D685F"/>
    <w:rsid w:val="007E4A26"/>
    <w:rsid w:val="007E69DD"/>
    <w:rsid w:val="0080463B"/>
    <w:rsid w:val="00812C94"/>
    <w:rsid w:val="00820A27"/>
    <w:rsid w:val="0083459D"/>
    <w:rsid w:val="00834EC2"/>
    <w:rsid w:val="0085306B"/>
    <w:rsid w:val="0085517F"/>
    <w:rsid w:val="00861A46"/>
    <w:rsid w:val="008909F9"/>
    <w:rsid w:val="008A4728"/>
    <w:rsid w:val="008D0150"/>
    <w:rsid w:val="009205FB"/>
    <w:rsid w:val="009445BA"/>
    <w:rsid w:val="00955D81"/>
    <w:rsid w:val="0096208B"/>
    <w:rsid w:val="009627D4"/>
    <w:rsid w:val="00970795"/>
    <w:rsid w:val="00991351"/>
    <w:rsid w:val="0099411B"/>
    <w:rsid w:val="009B7790"/>
    <w:rsid w:val="009B7C16"/>
    <w:rsid w:val="009C1CAC"/>
    <w:rsid w:val="009C7D41"/>
    <w:rsid w:val="009F6B04"/>
    <w:rsid w:val="009F7B66"/>
    <w:rsid w:val="00A04083"/>
    <w:rsid w:val="00A06055"/>
    <w:rsid w:val="00A138F4"/>
    <w:rsid w:val="00A21018"/>
    <w:rsid w:val="00A335E5"/>
    <w:rsid w:val="00A431C0"/>
    <w:rsid w:val="00A77422"/>
    <w:rsid w:val="00AA1615"/>
    <w:rsid w:val="00AA772E"/>
    <w:rsid w:val="00AA7E58"/>
    <w:rsid w:val="00AB531C"/>
    <w:rsid w:val="00AC025D"/>
    <w:rsid w:val="00AC573C"/>
    <w:rsid w:val="00B052FC"/>
    <w:rsid w:val="00B05EBC"/>
    <w:rsid w:val="00B15F4C"/>
    <w:rsid w:val="00B209FD"/>
    <w:rsid w:val="00B26161"/>
    <w:rsid w:val="00B3206F"/>
    <w:rsid w:val="00B32A11"/>
    <w:rsid w:val="00B42757"/>
    <w:rsid w:val="00B478A9"/>
    <w:rsid w:val="00B51282"/>
    <w:rsid w:val="00B5559A"/>
    <w:rsid w:val="00B71D15"/>
    <w:rsid w:val="00BA1D84"/>
    <w:rsid w:val="00BD6DAA"/>
    <w:rsid w:val="00BE2144"/>
    <w:rsid w:val="00BE708B"/>
    <w:rsid w:val="00BF22EC"/>
    <w:rsid w:val="00BF269A"/>
    <w:rsid w:val="00BF32F0"/>
    <w:rsid w:val="00BF5318"/>
    <w:rsid w:val="00BF5AE9"/>
    <w:rsid w:val="00C034F5"/>
    <w:rsid w:val="00C04DE2"/>
    <w:rsid w:val="00C06609"/>
    <w:rsid w:val="00C118BA"/>
    <w:rsid w:val="00C23626"/>
    <w:rsid w:val="00C26A9F"/>
    <w:rsid w:val="00C30A02"/>
    <w:rsid w:val="00C41880"/>
    <w:rsid w:val="00C57F75"/>
    <w:rsid w:val="00C628A0"/>
    <w:rsid w:val="00C65A67"/>
    <w:rsid w:val="00C720F1"/>
    <w:rsid w:val="00C82F11"/>
    <w:rsid w:val="00C83527"/>
    <w:rsid w:val="00CA73D4"/>
    <w:rsid w:val="00CD404E"/>
    <w:rsid w:val="00CE14E2"/>
    <w:rsid w:val="00CE7D25"/>
    <w:rsid w:val="00CF2D12"/>
    <w:rsid w:val="00CF6D48"/>
    <w:rsid w:val="00D026F9"/>
    <w:rsid w:val="00D12752"/>
    <w:rsid w:val="00D319E0"/>
    <w:rsid w:val="00D45524"/>
    <w:rsid w:val="00D50837"/>
    <w:rsid w:val="00D71709"/>
    <w:rsid w:val="00D71AD6"/>
    <w:rsid w:val="00D96CC0"/>
    <w:rsid w:val="00DA5644"/>
    <w:rsid w:val="00DB3F96"/>
    <w:rsid w:val="00DB79B2"/>
    <w:rsid w:val="00DD5F67"/>
    <w:rsid w:val="00DE7451"/>
    <w:rsid w:val="00E0048D"/>
    <w:rsid w:val="00E17BEF"/>
    <w:rsid w:val="00E3694E"/>
    <w:rsid w:val="00E379D6"/>
    <w:rsid w:val="00E44566"/>
    <w:rsid w:val="00E547EB"/>
    <w:rsid w:val="00E556BF"/>
    <w:rsid w:val="00E62CF2"/>
    <w:rsid w:val="00E73F88"/>
    <w:rsid w:val="00E7719F"/>
    <w:rsid w:val="00E82B5F"/>
    <w:rsid w:val="00EA1829"/>
    <w:rsid w:val="00EA73C5"/>
    <w:rsid w:val="00EA7B2B"/>
    <w:rsid w:val="00EB29E1"/>
    <w:rsid w:val="00EC0A08"/>
    <w:rsid w:val="00ED0BFF"/>
    <w:rsid w:val="00EE5C40"/>
    <w:rsid w:val="00F06F83"/>
    <w:rsid w:val="00F06FBC"/>
    <w:rsid w:val="00F15865"/>
    <w:rsid w:val="00F32D0F"/>
    <w:rsid w:val="00F335CE"/>
    <w:rsid w:val="00F417D1"/>
    <w:rsid w:val="00F5190E"/>
    <w:rsid w:val="00F66F19"/>
    <w:rsid w:val="00F67E82"/>
    <w:rsid w:val="00F7179F"/>
    <w:rsid w:val="00F81182"/>
    <w:rsid w:val="00F95FAD"/>
    <w:rsid w:val="00FA0A3E"/>
    <w:rsid w:val="00FA0D05"/>
    <w:rsid w:val="00FA13A1"/>
    <w:rsid w:val="00FB1087"/>
    <w:rsid w:val="00FB6017"/>
    <w:rsid w:val="00FC7667"/>
    <w:rsid w:val="00FD429D"/>
    <w:rsid w:val="00FE000A"/>
    <w:rsid w:val="00FE0ED7"/>
    <w:rsid w:val="00FE1C8E"/>
    <w:rsid w:val="00FE5FDA"/>
    <w:rsid w:val="00FF3AFB"/>
    <w:rsid w:val="00FF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DCFA"/>
  <w15:docId w15:val="{8AB3D64C-5DE6-41BE-B6E1-9A6C11ED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74E9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D78E2"/>
    <w:rPr>
      <w:rFonts w:ascii="Times New Roman" w:eastAsia="Times New Roman" w:hAnsi="Times New Roman" w:cs="Times New Roman"/>
      <w:spacing w:val="12"/>
      <w:sz w:val="25"/>
      <w:szCs w:val="25"/>
      <w:shd w:val="clear" w:color="auto" w:fill="FFFFFF"/>
    </w:rPr>
  </w:style>
  <w:style w:type="character" w:customStyle="1" w:styleId="a3">
    <w:name w:val="Основной текст_"/>
    <w:basedOn w:val="a0"/>
    <w:link w:val="2"/>
    <w:rsid w:val="000D78E2"/>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0D78E2"/>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0pt">
    <w:name w:val="Основной текст + Курсив;Интервал 0 pt"/>
    <w:basedOn w:val="a3"/>
    <w:rsid w:val="000D78E2"/>
    <w:rPr>
      <w:rFonts w:ascii="Times New Roman" w:eastAsia="Times New Roman" w:hAnsi="Times New Roman" w:cs="Times New Roman"/>
      <w:i/>
      <w:iCs/>
      <w:color w:val="000000"/>
      <w:spacing w:val="19"/>
      <w:w w:val="100"/>
      <w:position w:val="0"/>
      <w:sz w:val="25"/>
      <w:szCs w:val="25"/>
      <w:shd w:val="clear" w:color="auto" w:fill="FFFFFF"/>
      <w:lang w:val="ru-RU"/>
    </w:rPr>
  </w:style>
  <w:style w:type="character" w:customStyle="1" w:styleId="10">
    <w:name w:val="Заголовок №1_"/>
    <w:basedOn w:val="a0"/>
    <w:link w:val="11"/>
    <w:rsid w:val="000D78E2"/>
    <w:rPr>
      <w:rFonts w:ascii="Times New Roman" w:eastAsia="Times New Roman" w:hAnsi="Times New Roman" w:cs="Times New Roman"/>
      <w:spacing w:val="13"/>
      <w:sz w:val="25"/>
      <w:szCs w:val="25"/>
      <w:shd w:val="clear" w:color="auto" w:fill="FFFFFF"/>
    </w:rPr>
  </w:style>
  <w:style w:type="character" w:customStyle="1" w:styleId="0pt0">
    <w:name w:val="Основной текст + Интервал 0 pt"/>
    <w:basedOn w:val="a3"/>
    <w:rsid w:val="000D78E2"/>
    <w:rPr>
      <w:rFonts w:ascii="Times New Roman" w:eastAsia="Times New Roman" w:hAnsi="Times New Roman" w:cs="Times New Roman"/>
      <w:color w:val="000000"/>
      <w:spacing w:val="6"/>
      <w:w w:val="100"/>
      <w:position w:val="0"/>
      <w:sz w:val="25"/>
      <w:szCs w:val="25"/>
      <w:shd w:val="clear" w:color="auto" w:fill="FFFFFF"/>
      <w:lang w:val="ru-RU"/>
    </w:rPr>
  </w:style>
  <w:style w:type="character" w:customStyle="1" w:styleId="112pt0pt">
    <w:name w:val="Заголовок №1 + 12 pt;Полужирный;Интервал 0 pt"/>
    <w:basedOn w:val="10"/>
    <w:rsid w:val="000D78E2"/>
    <w:rPr>
      <w:rFonts w:ascii="Times New Roman" w:eastAsia="Times New Roman" w:hAnsi="Times New Roman" w:cs="Times New Roman"/>
      <w:b/>
      <w:bCs/>
      <w:color w:val="000000"/>
      <w:spacing w:val="9"/>
      <w:w w:val="100"/>
      <w:position w:val="0"/>
      <w:sz w:val="24"/>
      <w:szCs w:val="24"/>
      <w:shd w:val="clear" w:color="auto" w:fill="FFFFFF"/>
      <w:lang w:val="ru-RU"/>
    </w:rPr>
  </w:style>
  <w:style w:type="paragraph" w:customStyle="1" w:styleId="30">
    <w:name w:val="Основной текст (3)"/>
    <w:basedOn w:val="a"/>
    <w:link w:val="3"/>
    <w:rsid w:val="000D78E2"/>
    <w:pPr>
      <w:shd w:val="clear" w:color="auto" w:fill="FFFFFF"/>
      <w:spacing w:after="240" w:line="322" w:lineRule="exact"/>
    </w:pPr>
    <w:rPr>
      <w:rFonts w:ascii="Times New Roman" w:eastAsia="Times New Roman" w:hAnsi="Times New Roman" w:cs="Times New Roman"/>
      <w:color w:val="auto"/>
      <w:spacing w:val="12"/>
      <w:sz w:val="25"/>
      <w:szCs w:val="25"/>
      <w:lang w:eastAsia="en-US"/>
    </w:rPr>
  </w:style>
  <w:style w:type="paragraph" w:customStyle="1" w:styleId="2">
    <w:name w:val="Основной текст2"/>
    <w:basedOn w:val="a"/>
    <w:link w:val="a3"/>
    <w:rsid w:val="000D78E2"/>
    <w:pPr>
      <w:shd w:val="clear" w:color="auto" w:fill="FFFFFF"/>
      <w:spacing w:line="317" w:lineRule="exact"/>
      <w:jc w:val="both"/>
    </w:pPr>
    <w:rPr>
      <w:rFonts w:ascii="Times New Roman" w:eastAsia="Times New Roman" w:hAnsi="Times New Roman" w:cs="Times New Roman"/>
      <w:color w:val="auto"/>
      <w:spacing w:val="5"/>
      <w:sz w:val="25"/>
      <w:szCs w:val="25"/>
      <w:lang w:eastAsia="en-US"/>
    </w:rPr>
  </w:style>
  <w:style w:type="paragraph" w:customStyle="1" w:styleId="11">
    <w:name w:val="Заголовок №1"/>
    <w:basedOn w:val="a"/>
    <w:link w:val="10"/>
    <w:rsid w:val="000D78E2"/>
    <w:pPr>
      <w:shd w:val="clear" w:color="auto" w:fill="FFFFFF"/>
      <w:spacing w:before="300" w:after="420" w:line="0" w:lineRule="atLeast"/>
      <w:jc w:val="center"/>
      <w:outlineLvl w:val="0"/>
    </w:pPr>
    <w:rPr>
      <w:rFonts w:ascii="Times New Roman" w:eastAsia="Times New Roman" w:hAnsi="Times New Roman" w:cs="Times New Roman"/>
      <w:color w:val="auto"/>
      <w:spacing w:val="13"/>
      <w:sz w:val="25"/>
      <w:szCs w:val="25"/>
      <w:lang w:eastAsia="en-US"/>
    </w:rPr>
  </w:style>
  <w:style w:type="paragraph" w:styleId="a4">
    <w:name w:val="Balloon Text"/>
    <w:basedOn w:val="a"/>
    <w:link w:val="a5"/>
    <w:uiPriority w:val="99"/>
    <w:semiHidden/>
    <w:unhideWhenUsed/>
    <w:rsid w:val="00675DC5"/>
    <w:rPr>
      <w:rFonts w:ascii="Tahoma" w:hAnsi="Tahoma" w:cs="Tahoma"/>
      <w:sz w:val="16"/>
      <w:szCs w:val="16"/>
    </w:rPr>
  </w:style>
  <w:style w:type="character" w:customStyle="1" w:styleId="a5">
    <w:name w:val="Текст выноски Знак"/>
    <w:basedOn w:val="a0"/>
    <w:link w:val="a4"/>
    <w:uiPriority w:val="99"/>
    <w:semiHidden/>
    <w:rsid w:val="00675DC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2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C333-0E1E-448E-A656-B027AB8D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72</cp:revision>
  <cp:lastPrinted>2020-02-06T04:11:00Z</cp:lastPrinted>
  <dcterms:created xsi:type="dcterms:W3CDTF">2019-06-17T10:03:00Z</dcterms:created>
  <dcterms:modified xsi:type="dcterms:W3CDTF">2023-10-31T05:21:00Z</dcterms:modified>
</cp:coreProperties>
</file>