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AD5999" w:rsidRPr="004F672A" w:rsidTr="00DB2149">
        <w:tc>
          <w:tcPr>
            <w:tcW w:w="5067" w:type="dxa"/>
          </w:tcPr>
          <w:p w:rsidR="00AD5999" w:rsidRPr="004F672A" w:rsidRDefault="00AD5999" w:rsidP="00DB2149">
            <w:pPr>
              <w:ind w:right="-108"/>
              <w:jc w:val="center"/>
              <w:rPr>
                <w:sz w:val="27"/>
                <w:szCs w:val="27"/>
              </w:rPr>
            </w:pPr>
            <w:r w:rsidRPr="004F672A">
              <w:rPr>
                <w:noProof/>
                <w:sz w:val="27"/>
                <w:szCs w:val="27"/>
              </w:rPr>
              <w:drawing>
                <wp:inline distT="0" distB="0" distL="0" distR="0" wp14:anchorId="481C7DF5" wp14:editId="0818FCFE">
                  <wp:extent cx="544830" cy="60325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999" w:rsidRPr="004F672A" w:rsidRDefault="00AD5999" w:rsidP="00DB2149">
            <w:pPr>
              <w:ind w:right="-108"/>
              <w:jc w:val="center"/>
              <w:rPr>
                <w:b/>
                <w:sz w:val="27"/>
                <w:szCs w:val="27"/>
              </w:rPr>
            </w:pPr>
            <w:r w:rsidRPr="004F672A">
              <w:rPr>
                <w:b/>
                <w:sz w:val="27"/>
                <w:szCs w:val="27"/>
              </w:rPr>
              <w:t>АДМИНИСТРАЦИЯ</w:t>
            </w:r>
          </w:p>
          <w:p w:rsidR="00AD5999" w:rsidRPr="004F672A" w:rsidRDefault="00AD5999" w:rsidP="00DB2149">
            <w:pPr>
              <w:ind w:left="-142" w:right="-108"/>
              <w:jc w:val="center"/>
              <w:rPr>
                <w:b/>
                <w:spacing w:val="-20"/>
                <w:sz w:val="27"/>
                <w:szCs w:val="27"/>
              </w:rPr>
            </w:pPr>
            <w:r w:rsidRPr="004F672A">
              <w:rPr>
                <w:b/>
                <w:spacing w:val="-20"/>
                <w:sz w:val="27"/>
                <w:szCs w:val="27"/>
              </w:rPr>
              <w:t>МУНИЦИПАЛЬНОГО ОБРАЗОВАНИЯ</w:t>
            </w:r>
          </w:p>
          <w:p w:rsidR="00AD5999" w:rsidRPr="004F672A" w:rsidRDefault="00AD5999" w:rsidP="00DB2149">
            <w:pPr>
              <w:ind w:left="-142" w:right="-108"/>
              <w:jc w:val="center"/>
              <w:rPr>
                <w:b/>
                <w:sz w:val="27"/>
                <w:szCs w:val="27"/>
              </w:rPr>
            </w:pPr>
            <w:r w:rsidRPr="004F672A">
              <w:rPr>
                <w:b/>
                <w:sz w:val="27"/>
                <w:szCs w:val="27"/>
              </w:rPr>
              <w:t>БУЗУЛУКСКИЙ РАЙОН</w:t>
            </w:r>
          </w:p>
          <w:p w:rsidR="00AD5999" w:rsidRPr="004F672A" w:rsidRDefault="00AD5999" w:rsidP="00DB2149">
            <w:pPr>
              <w:ind w:left="-142" w:right="-108"/>
              <w:jc w:val="center"/>
              <w:rPr>
                <w:b/>
                <w:sz w:val="27"/>
                <w:szCs w:val="27"/>
              </w:rPr>
            </w:pPr>
            <w:r w:rsidRPr="004F672A">
              <w:rPr>
                <w:b/>
                <w:sz w:val="27"/>
                <w:szCs w:val="27"/>
              </w:rPr>
              <w:t>ОРЕНБУРГСКОЙ ОБЛАСТИ</w:t>
            </w:r>
          </w:p>
          <w:p w:rsidR="00AD5999" w:rsidRPr="004F672A" w:rsidRDefault="00AD5999" w:rsidP="007A6F2A">
            <w:pPr>
              <w:ind w:left="-142" w:right="-108"/>
              <w:jc w:val="center"/>
              <w:rPr>
                <w:b/>
                <w:sz w:val="27"/>
                <w:szCs w:val="27"/>
              </w:rPr>
            </w:pPr>
            <w:r w:rsidRPr="004F672A">
              <w:rPr>
                <w:b/>
                <w:sz w:val="27"/>
                <w:szCs w:val="27"/>
              </w:rPr>
              <w:t>ПОСТАНОВЛЕНИЕ</w:t>
            </w:r>
          </w:p>
          <w:p w:rsidR="00AD5999" w:rsidRPr="004F672A" w:rsidRDefault="00AD5999" w:rsidP="00DB2149">
            <w:pPr>
              <w:ind w:left="-142" w:right="-108"/>
              <w:jc w:val="center"/>
              <w:rPr>
                <w:sz w:val="27"/>
                <w:szCs w:val="27"/>
              </w:rPr>
            </w:pPr>
            <w:r w:rsidRPr="004F672A">
              <w:rPr>
                <w:sz w:val="27"/>
                <w:szCs w:val="27"/>
              </w:rPr>
              <w:t>__</w:t>
            </w:r>
            <w:r w:rsidR="006D6053">
              <w:rPr>
                <w:sz w:val="27"/>
                <w:szCs w:val="27"/>
              </w:rPr>
              <w:t>06.10.2016</w:t>
            </w:r>
            <w:r w:rsidRPr="004F672A">
              <w:rPr>
                <w:sz w:val="27"/>
                <w:szCs w:val="27"/>
              </w:rPr>
              <w:t>__№_</w:t>
            </w:r>
            <w:r w:rsidR="006D6053">
              <w:rPr>
                <w:sz w:val="27"/>
                <w:szCs w:val="27"/>
              </w:rPr>
              <w:t>738-п</w:t>
            </w:r>
            <w:r w:rsidRPr="004F672A">
              <w:rPr>
                <w:sz w:val="27"/>
                <w:szCs w:val="27"/>
              </w:rPr>
              <w:t xml:space="preserve">_ </w:t>
            </w:r>
          </w:p>
          <w:p w:rsidR="00AD5999" w:rsidRPr="004F672A" w:rsidRDefault="00AD5999" w:rsidP="00DB2149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4F672A">
              <w:rPr>
                <w:sz w:val="24"/>
                <w:szCs w:val="24"/>
              </w:rPr>
              <w:t>г. Бузулук</w:t>
            </w:r>
          </w:p>
          <w:p w:rsidR="006D6053" w:rsidRDefault="006D6053" w:rsidP="00EF7A39">
            <w:pPr>
              <w:ind w:left="-142" w:right="-108"/>
              <w:jc w:val="both"/>
              <w:rPr>
                <w:bCs/>
                <w:sz w:val="28"/>
                <w:szCs w:val="28"/>
              </w:rPr>
            </w:pPr>
          </w:p>
          <w:p w:rsidR="00AD5999" w:rsidRPr="00EF7A39" w:rsidRDefault="00AD5999" w:rsidP="00EF7A39">
            <w:pPr>
              <w:ind w:left="-142" w:right="-108"/>
              <w:jc w:val="both"/>
              <w:rPr>
                <w:bCs/>
                <w:sz w:val="28"/>
                <w:szCs w:val="28"/>
              </w:rPr>
            </w:pPr>
            <w:r w:rsidRPr="00AD5999">
              <w:rPr>
                <w:bCs/>
                <w:sz w:val="28"/>
                <w:szCs w:val="28"/>
              </w:rPr>
              <w:t>О создании Комис</w:t>
            </w:r>
            <w:r w:rsidR="00893CA3">
              <w:rPr>
                <w:bCs/>
                <w:sz w:val="28"/>
                <w:szCs w:val="28"/>
              </w:rPr>
              <w:t>сии</w:t>
            </w:r>
            <w:r w:rsidR="007A6F2A">
              <w:rPr>
                <w:bCs/>
                <w:sz w:val="28"/>
                <w:szCs w:val="28"/>
              </w:rPr>
              <w:t xml:space="preserve"> (С</w:t>
            </w:r>
            <w:r w:rsidR="00C77F9F">
              <w:rPr>
                <w:bCs/>
                <w:sz w:val="28"/>
                <w:szCs w:val="28"/>
              </w:rPr>
              <w:t>овет</w:t>
            </w:r>
            <w:r w:rsidR="007A6F2A">
              <w:rPr>
                <w:bCs/>
                <w:sz w:val="28"/>
                <w:szCs w:val="28"/>
              </w:rPr>
              <w:t>а</w:t>
            </w:r>
            <w:r w:rsidR="00C77F9F">
              <w:rPr>
                <w:bCs/>
                <w:sz w:val="28"/>
                <w:szCs w:val="28"/>
              </w:rPr>
              <w:t>)</w:t>
            </w:r>
            <w:r w:rsidR="00893CA3">
              <w:rPr>
                <w:bCs/>
                <w:sz w:val="28"/>
                <w:szCs w:val="28"/>
              </w:rPr>
              <w:t xml:space="preserve"> по противодействию коррупции при главе</w:t>
            </w:r>
            <w:r w:rsidR="00CF27BD">
              <w:rPr>
                <w:bCs/>
                <w:sz w:val="28"/>
                <w:szCs w:val="28"/>
              </w:rPr>
              <w:t xml:space="preserve"> муниципального образования  Бузулукский</w:t>
            </w:r>
            <w:r w:rsidR="00893CA3">
              <w:rPr>
                <w:bCs/>
                <w:sz w:val="28"/>
                <w:szCs w:val="28"/>
              </w:rPr>
              <w:t xml:space="preserve"> района</w:t>
            </w:r>
          </w:p>
          <w:p w:rsidR="00AD5999" w:rsidRPr="004F672A" w:rsidRDefault="00AD5999" w:rsidP="00DB214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533" w:type="dxa"/>
          </w:tcPr>
          <w:p w:rsidR="00AD5999" w:rsidRPr="004F672A" w:rsidRDefault="00AD5999" w:rsidP="00DB214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26282F"/>
                <w:sz w:val="27"/>
                <w:szCs w:val="27"/>
              </w:rPr>
            </w:pPr>
          </w:p>
        </w:tc>
      </w:tr>
    </w:tbl>
    <w:p w:rsidR="004723F5" w:rsidRDefault="004723F5" w:rsidP="00EF7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D49EE" w:rsidRDefault="008D49EE" w:rsidP="00485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4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</w:t>
      </w:r>
      <w:r w:rsidRPr="008D4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Федеральным законом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D5999" w:rsidRPr="004F6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C77F9F" w:rsidRPr="00C77F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06.10.2003 N 131-ФЗ "Об общих принципах организации местного самоуправления в Российской Федерации"</w:t>
      </w:r>
      <w:r w:rsidR="00C77F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C77F9F" w:rsidRPr="00C77F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Указами</w:t>
      </w:r>
      <w:r w:rsidR="00C77F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77F9F" w:rsidRPr="00C77F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Президента Росс</w:t>
      </w:r>
      <w:r w:rsidR="00C77F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ийской Федерации: от 11.04.2014 №</w:t>
      </w:r>
      <w:r w:rsidR="00C77F9F" w:rsidRPr="00C77F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226 "О Национальном плане противодействия коррупции на 2014 - 2015 годы"</w:t>
      </w:r>
      <w:r w:rsidR="00C77F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от 15.07.2015г. №364 «О мерах по совершенствованию организации деятельности в области противодействия коррупции»,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Законом Оренбургской области от 15.09.2008г. №2369/497-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IV</w:t>
      </w:r>
      <w:r w:rsidRPr="008D4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ОЗ «О профилактике коррупции в Оренбургской области» </w:t>
      </w:r>
      <w:r w:rsidRPr="0093076B">
        <w:rPr>
          <w:rFonts w:ascii="Times New Roman" w:hAnsi="Times New Roman"/>
          <w:sz w:val="28"/>
          <w:szCs w:val="28"/>
        </w:rPr>
        <w:t>и на основании статьи 24 Устава муниципального образования Бузулукский район</w:t>
      </w:r>
    </w:p>
    <w:p w:rsidR="00485A31" w:rsidRPr="00485A31" w:rsidRDefault="00485A31" w:rsidP="00485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5999" w:rsidRDefault="00AD5999" w:rsidP="00485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F672A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4F67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С Т А Н О В Л Я Ю :</w:t>
      </w:r>
    </w:p>
    <w:p w:rsidR="008D49EE" w:rsidRPr="00EF7A39" w:rsidRDefault="008D49EE" w:rsidP="00EF7A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A3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F7A39">
        <w:rPr>
          <w:rFonts w:ascii="Arial" w:hAnsi="Arial" w:cs="Arial"/>
          <w:sz w:val="28"/>
          <w:szCs w:val="28"/>
        </w:rPr>
        <w:t xml:space="preserve"> </w:t>
      </w:r>
      <w:r w:rsidR="007A6F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Комиссию (С</w:t>
      </w:r>
      <w:r w:rsidRPr="00EF7A3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овет) по противодействию коррупции при главе</w:t>
      </w:r>
      <w:r w:rsidR="00CF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Бузулукский</w:t>
      </w:r>
      <w:r w:rsidRPr="00EF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F7A39" w:rsidRPr="00EF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составе, согласно приложению №1.</w:t>
      </w:r>
    </w:p>
    <w:p w:rsidR="008D49EE" w:rsidRPr="00EF7A39" w:rsidRDefault="00EF7A39" w:rsidP="00EF7A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A39">
        <w:rPr>
          <w:rFonts w:ascii="Times New Roman" w:eastAsia="Times New Roman" w:hAnsi="Times New Roman" w:cs="Times New Roman"/>
          <w:sz w:val="28"/>
          <w:szCs w:val="28"/>
          <w:lang w:eastAsia="ru-RU"/>
        </w:rPr>
        <w:t>2.У</w:t>
      </w:r>
      <w:r w:rsidR="007A6F2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положение о комиссии (С</w:t>
      </w:r>
      <w:r w:rsidRPr="00EF7A3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овете) по противодействию коррупции при главе Бузулукского района согласно приложению №2</w:t>
      </w:r>
      <w:r w:rsidR="00485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999" w:rsidRPr="004F672A" w:rsidRDefault="00485A31" w:rsidP="00485A31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2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3.</w:t>
      </w:r>
      <w:r w:rsidR="00AD5999" w:rsidRPr="004F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bookmarkStart w:id="1" w:name="sub_3"/>
      <w:bookmarkEnd w:id="0"/>
      <w:r w:rsidR="00AD5999" w:rsidRPr="004F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после его официального опубликования на </w:t>
      </w:r>
      <w:proofErr w:type="gramStart"/>
      <w:r w:rsidR="00AD5999" w:rsidRPr="004F67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правовом</w:t>
      </w:r>
      <w:proofErr w:type="gramEnd"/>
      <w:r w:rsidR="00AD5999" w:rsidRPr="004F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интернет-портале </w:t>
      </w:r>
      <w:proofErr w:type="spellStart"/>
      <w:r w:rsidR="00AD5999" w:rsidRPr="004F67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="00AD5999" w:rsidRPr="004F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AD5999" w:rsidRPr="004F6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hyperlink r:id="rId7" w:history="1">
        <w:r w:rsidR="00AD5999" w:rsidRPr="004F672A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AD5999" w:rsidRPr="004F672A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AD5999" w:rsidRPr="004F672A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en-US" w:eastAsia="ru-RU"/>
          </w:rPr>
          <w:t>pp</w:t>
        </w:r>
        <w:proofErr w:type="spellEnd"/>
        <w:r w:rsidR="00AD5999" w:rsidRPr="004F672A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="00AD5999" w:rsidRPr="004F672A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en-US" w:eastAsia="ru-RU"/>
          </w:rPr>
          <w:t>bz</w:t>
        </w:r>
        <w:proofErr w:type="spellEnd"/>
        <w:r w:rsidR="00AD5999" w:rsidRPr="004F672A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AD5999" w:rsidRPr="004F672A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AD5999" w:rsidRPr="004F672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bookmarkEnd w:id="1"/>
    <w:p w:rsidR="00485A31" w:rsidRDefault="00AD5999" w:rsidP="00AD5999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right="1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2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3. </w:t>
      </w:r>
      <w:proofErr w:type="gramStart"/>
      <w:r w:rsidRPr="004F67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F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</w:t>
      </w:r>
      <w:r w:rsidR="00485A3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на</w:t>
      </w:r>
      <w:r w:rsidR="00485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67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района – руководителя аппарата</w:t>
      </w:r>
    </w:p>
    <w:p w:rsidR="00AD5999" w:rsidRPr="004F672A" w:rsidRDefault="00AD5999" w:rsidP="00485A31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Елькину.</w:t>
      </w:r>
    </w:p>
    <w:p w:rsidR="00C25D47" w:rsidRDefault="00C25D47" w:rsidP="00C2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47" w:rsidRDefault="00C25D47" w:rsidP="00C2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47" w:rsidRPr="00C25D47" w:rsidRDefault="00C25D47" w:rsidP="00C25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5D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C2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C25D47" w:rsidRPr="00C25D47" w:rsidRDefault="00C25D47" w:rsidP="00C25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заместителя главы </w:t>
      </w:r>
    </w:p>
    <w:p w:rsidR="00C25D47" w:rsidRDefault="00C25D47" w:rsidP="00C25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</w:t>
      </w:r>
    </w:p>
    <w:p w:rsidR="00C25D47" w:rsidRDefault="00C25D47" w:rsidP="00C25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D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экономическим вопросам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2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С.Ю. Дмитриев </w:t>
      </w:r>
    </w:p>
    <w:p w:rsidR="00AD5999" w:rsidRDefault="00AD5999" w:rsidP="00AD5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Разослано: в дело, </w:t>
      </w:r>
      <w:proofErr w:type="spellStart"/>
      <w:r w:rsidRPr="004F672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Елькиной</w:t>
      </w:r>
      <w:proofErr w:type="spellEnd"/>
      <w:r w:rsidRPr="004F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 </w:t>
      </w:r>
      <w:proofErr w:type="spellStart"/>
      <w:r w:rsidRPr="004F67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межрайпрокурату</w:t>
      </w:r>
      <w:r w:rsidR="007A6F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proofErr w:type="spellEnd"/>
      <w:r w:rsidR="007A6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A6F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</w:t>
      </w:r>
      <w:proofErr w:type="spellEnd"/>
      <w:r w:rsidR="007A6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правовому отделу, членам комиссии.</w:t>
      </w:r>
    </w:p>
    <w:p w:rsidR="00C25D47" w:rsidRDefault="00C25D47" w:rsidP="00AD5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47" w:rsidRDefault="00C25D47" w:rsidP="00AD5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47" w:rsidRDefault="00C25D47" w:rsidP="00AD5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47" w:rsidRDefault="00C25D47" w:rsidP="00AD5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47" w:rsidRDefault="00C25D47" w:rsidP="00AD5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47" w:rsidRDefault="00C25D47" w:rsidP="00AD5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47" w:rsidRDefault="00C25D47" w:rsidP="00AD5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47" w:rsidRDefault="00C25D47" w:rsidP="00AD5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47" w:rsidRDefault="00C25D47" w:rsidP="00AD5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47" w:rsidRDefault="00C25D47" w:rsidP="00AD5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47" w:rsidRDefault="00C25D47" w:rsidP="00AD5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47" w:rsidRDefault="00C25D47" w:rsidP="00AD5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47" w:rsidRDefault="00C25D47" w:rsidP="00AD5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47" w:rsidRDefault="00C25D47" w:rsidP="00AD5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47" w:rsidRDefault="00C25D47" w:rsidP="00AD5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47" w:rsidRDefault="00C25D47" w:rsidP="00AD5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47" w:rsidRDefault="00C25D47" w:rsidP="00AD5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47" w:rsidRDefault="00C25D47" w:rsidP="00AD5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47" w:rsidRDefault="00C25D47" w:rsidP="00AD5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47" w:rsidRDefault="00C25D47" w:rsidP="00AD5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47" w:rsidRDefault="00C25D47" w:rsidP="00AD5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47" w:rsidRDefault="00C25D47" w:rsidP="00AD5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47" w:rsidRDefault="00C25D47" w:rsidP="00AD5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47" w:rsidRDefault="00C25D47" w:rsidP="00AD5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47" w:rsidRDefault="00C25D47" w:rsidP="00AD5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47" w:rsidRDefault="00C25D47" w:rsidP="00AD5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47" w:rsidRDefault="00C25D47" w:rsidP="00AD5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47" w:rsidRDefault="00C25D47" w:rsidP="00AD5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47" w:rsidRDefault="00C25D47" w:rsidP="00AD5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47" w:rsidRDefault="00C25D47" w:rsidP="00AD5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47" w:rsidRDefault="00C25D47" w:rsidP="00AD5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47" w:rsidRDefault="00C25D47" w:rsidP="00AD5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47" w:rsidRDefault="00C25D47" w:rsidP="00AD5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47" w:rsidRDefault="00C25D47" w:rsidP="00AD5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47" w:rsidRDefault="00C25D47" w:rsidP="00AD5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47" w:rsidRDefault="00C25D47" w:rsidP="00AD5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47" w:rsidRDefault="00C25D47" w:rsidP="00AD5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47" w:rsidRDefault="00C25D47" w:rsidP="00AD5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47" w:rsidRDefault="00C25D47" w:rsidP="00AD5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47" w:rsidRDefault="00C25D47" w:rsidP="00AD5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47" w:rsidRDefault="00C25D47" w:rsidP="00AD5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47" w:rsidRDefault="00C25D47" w:rsidP="00AD5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47" w:rsidRPr="004F672A" w:rsidRDefault="00C25D47" w:rsidP="00AD5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A31" w:rsidRPr="00485A31" w:rsidRDefault="00485A31" w:rsidP="00485A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5A3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№1</w:t>
      </w:r>
      <w:r w:rsidRPr="00485A31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485A31" w:rsidRPr="00485A31" w:rsidRDefault="00485A31" w:rsidP="00485A31">
      <w:pPr>
        <w:spacing w:after="0" w:line="240" w:lineRule="auto"/>
        <w:ind w:firstLine="552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 </w:t>
      </w:r>
      <w:r w:rsidRPr="00485A31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485A31" w:rsidRPr="00485A31" w:rsidRDefault="00485A31" w:rsidP="00485A31">
      <w:pPr>
        <w:spacing w:after="0" w:line="240" w:lineRule="auto"/>
        <w:ind w:firstLine="552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5A31">
        <w:rPr>
          <w:rFonts w:ascii="Times New Roman" w:eastAsia="Calibri" w:hAnsi="Times New Roman" w:cs="Times New Roman"/>
          <w:sz w:val="28"/>
          <w:szCs w:val="28"/>
        </w:rPr>
        <w:t>от_</w:t>
      </w:r>
      <w:r w:rsidR="006D6053">
        <w:rPr>
          <w:rFonts w:ascii="Times New Roman" w:eastAsia="Calibri" w:hAnsi="Times New Roman" w:cs="Times New Roman"/>
          <w:sz w:val="28"/>
          <w:szCs w:val="28"/>
        </w:rPr>
        <w:t>06.10.2016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485A31">
        <w:rPr>
          <w:rFonts w:ascii="Times New Roman" w:eastAsia="Calibri" w:hAnsi="Times New Roman" w:cs="Times New Roman"/>
          <w:sz w:val="28"/>
          <w:szCs w:val="28"/>
        </w:rPr>
        <w:t>№_</w:t>
      </w:r>
      <w:r w:rsidR="006D6053">
        <w:rPr>
          <w:rFonts w:ascii="Times New Roman" w:eastAsia="Calibri" w:hAnsi="Times New Roman" w:cs="Times New Roman"/>
          <w:sz w:val="28"/>
          <w:szCs w:val="28"/>
        </w:rPr>
        <w:t>738-п</w:t>
      </w:r>
      <w:r w:rsidRPr="00485A31">
        <w:rPr>
          <w:rFonts w:ascii="Times New Roman" w:eastAsia="Calibri" w:hAnsi="Times New Roman" w:cs="Times New Roman"/>
          <w:sz w:val="28"/>
          <w:szCs w:val="28"/>
        </w:rPr>
        <w:t>_</w:t>
      </w:r>
    </w:p>
    <w:p w:rsidR="00CB7119" w:rsidRDefault="00CB7119"/>
    <w:p w:rsidR="00485A31" w:rsidRPr="00485A31" w:rsidRDefault="00485A31" w:rsidP="00485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5A31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485A31" w:rsidRDefault="00485A31" w:rsidP="00485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A31"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  <w:r w:rsidR="007A6F2A">
        <w:rPr>
          <w:rFonts w:ascii="Times New Roman" w:hAnsi="Times New Roman" w:cs="Times New Roman"/>
          <w:bCs/>
          <w:sz w:val="28"/>
          <w:szCs w:val="28"/>
        </w:rPr>
        <w:t>(С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овета) </w:t>
      </w:r>
      <w:r w:rsidRPr="00485A31">
        <w:rPr>
          <w:rFonts w:ascii="Times New Roman" w:hAnsi="Times New Roman" w:cs="Times New Roman"/>
          <w:bCs/>
          <w:sz w:val="28"/>
          <w:szCs w:val="28"/>
        </w:rPr>
        <w:t>по противодействию коррупции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7A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главе Бузулукского района</w:t>
      </w:r>
    </w:p>
    <w:p w:rsidR="00485A31" w:rsidRDefault="00485A31" w:rsidP="00485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A31" w:rsidRPr="00485A31" w:rsidRDefault="00485A31" w:rsidP="00485A31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A31">
        <w:rPr>
          <w:rFonts w:ascii="Times New Roman" w:hAnsi="Times New Roman" w:cs="Times New Roman"/>
          <w:sz w:val="28"/>
          <w:szCs w:val="28"/>
        </w:rPr>
        <w:t>Бан</w:t>
      </w:r>
      <w:r w:rsidR="007A6F2A">
        <w:rPr>
          <w:rFonts w:ascii="Times New Roman" w:hAnsi="Times New Roman" w:cs="Times New Roman"/>
          <w:sz w:val="28"/>
          <w:szCs w:val="28"/>
        </w:rPr>
        <w:t xml:space="preserve">тюков Н.А. – председатель Комиссии </w:t>
      </w:r>
      <w:r w:rsidR="007A6F2A">
        <w:rPr>
          <w:rFonts w:ascii="Times New Roman" w:hAnsi="Times New Roman" w:cs="Times New Roman"/>
          <w:bCs/>
          <w:sz w:val="28"/>
          <w:szCs w:val="28"/>
        </w:rPr>
        <w:t>(Совета)</w:t>
      </w:r>
      <w:r w:rsidRPr="00485A31">
        <w:rPr>
          <w:rFonts w:ascii="Times New Roman" w:hAnsi="Times New Roman" w:cs="Times New Roman"/>
          <w:sz w:val="28"/>
          <w:szCs w:val="28"/>
        </w:rPr>
        <w:t>, глава Бузулукского района;</w:t>
      </w:r>
    </w:p>
    <w:p w:rsidR="00485A31" w:rsidRDefault="00485A31" w:rsidP="00485A31">
      <w:pPr>
        <w:spacing w:after="0" w:line="240" w:lineRule="auto"/>
        <w:ind w:left="71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5A31" w:rsidRPr="00485A31" w:rsidRDefault="00485A31" w:rsidP="00485A31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A31">
        <w:rPr>
          <w:rFonts w:ascii="Times New Roman" w:hAnsi="Times New Roman" w:cs="Times New Roman"/>
          <w:sz w:val="28"/>
          <w:szCs w:val="28"/>
        </w:rPr>
        <w:t xml:space="preserve">Елькина М.В. – заместитель </w:t>
      </w:r>
      <w:r w:rsidR="007A6F2A">
        <w:rPr>
          <w:rFonts w:ascii="Times New Roman" w:hAnsi="Times New Roman" w:cs="Times New Roman"/>
          <w:sz w:val="28"/>
          <w:szCs w:val="28"/>
        </w:rPr>
        <w:t xml:space="preserve">председателя Комиссии </w:t>
      </w:r>
      <w:r w:rsidR="007A6F2A">
        <w:rPr>
          <w:rFonts w:ascii="Times New Roman" w:hAnsi="Times New Roman" w:cs="Times New Roman"/>
          <w:bCs/>
          <w:sz w:val="28"/>
          <w:szCs w:val="28"/>
        </w:rPr>
        <w:t>(Совета)</w:t>
      </w:r>
      <w:r w:rsidRPr="00485A31">
        <w:rPr>
          <w:rFonts w:ascii="Times New Roman" w:hAnsi="Times New Roman" w:cs="Times New Roman"/>
          <w:sz w:val="28"/>
          <w:szCs w:val="28"/>
        </w:rPr>
        <w:t>, заместитель главы администрации района - руководитель аппарата администрации Бузулукского района;</w:t>
      </w:r>
    </w:p>
    <w:p w:rsidR="00485A31" w:rsidRDefault="00485A31" w:rsidP="00485A31">
      <w:pPr>
        <w:spacing w:after="0" w:line="240" w:lineRule="auto"/>
        <w:ind w:left="71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27BD" w:rsidRDefault="00C25D47" w:rsidP="00CF27B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D47">
        <w:rPr>
          <w:rFonts w:ascii="Times New Roman" w:hAnsi="Times New Roman" w:cs="Times New Roman"/>
          <w:sz w:val="28"/>
          <w:szCs w:val="28"/>
        </w:rPr>
        <w:t>Михайлова А.В.</w:t>
      </w:r>
      <w:r w:rsidR="00CF27BD" w:rsidRPr="00C25D47">
        <w:rPr>
          <w:rFonts w:ascii="Times New Roman" w:hAnsi="Times New Roman" w:cs="Times New Roman"/>
          <w:sz w:val="28"/>
          <w:szCs w:val="28"/>
        </w:rPr>
        <w:t xml:space="preserve"> - </w:t>
      </w:r>
      <w:r w:rsidR="007A6F2A" w:rsidRPr="00C25D47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="007A6F2A" w:rsidRPr="00C25D47">
        <w:rPr>
          <w:rFonts w:ascii="Times New Roman" w:hAnsi="Times New Roman" w:cs="Times New Roman"/>
          <w:bCs/>
          <w:sz w:val="28"/>
          <w:szCs w:val="28"/>
        </w:rPr>
        <w:t>(Совета)</w:t>
      </w:r>
      <w:r>
        <w:rPr>
          <w:rFonts w:ascii="Times New Roman" w:hAnsi="Times New Roman" w:cs="Times New Roman"/>
          <w:sz w:val="28"/>
          <w:szCs w:val="28"/>
        </w:rPr>
        <w:t xml:space="preserve">, главный специалист по профилактике коррупционных и иных правонарушений кадрово </w:t>
      </w:r>
      <w:r w:rsidR="00DA6C3E">
        <w:rPr>
          <w:rFonts w:ascii="Times New Roman" w:hAnsi="Times New Roman" w:cs="Times New Roman"/>
          <w:sz w:val="28"/>
          <w:szCs w:val="28"/>
        </w:rPr>
        <w:t>– правового отдела администрации Бузулукского района;</w:t>
      </w:r>
    </w:p>
    <w:p w:rsidR="00C25D47" w:rsidRPr="00420C48" w:rsidRDefault="00C25D47" w:rsidP="00420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A31" w:rsidRDefault="007A6F2A" w:rsidP="00420C48">
      <w:pPr>
        <w:spacing w:after="0" w:line="240" w:lineRule="auto"/>
        <w:ind w:left="71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>
        <w:rPr>
          <w:rFonts w:ascii="Times New Roman" w:hAnsi="Times New Roman" w:cs="Times New Roman"/>
          <w:bCs/>
          <w:sz w:val="28"/>
          <w:szCs w:val="28"/>
        </w:rPr>
        <w:t>(Совета)</w:t>
      </w:r>
      <w:r w:rsidR="00485A31" w:rsidRPr="00485A31">
        <w:rPr>
          <w:rFonts w:ascii="Times New Roman" w:hAnsi="Times New Roman" w:cs="Times New Roman"/>
          <w:sz w:val="28"/>
          <w:szCs w:val="28"/>
        </w:rPr>
        <w:t>:</w:t>
      </w:r>
    </w:p>
    <w:p w:rsidR="00485A31" w:rsidRPr="00485A31" w:rsidRDefault="00485A31" w:rsidP="00420C48">
      <w:pPr>
        <w:spacing w:after="0" w:line="240" w:lineRule="auto"/>
        <w:ind w:left="71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A31" w:rsidRPr="00485A31" w:rsidRDefault="00485A31" w:rsidP="00420C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5A31">
        <w:rPr>
          <w:rFonts w:ascii="Times New Roman" w:hAnsi="Times New Roman" w:cs="Times New Roman"/>
          <w:sz w:val="28"/>
          <w:szCs w:val="28"/>
        </w:rPr>
        <w:t>Пяткин</w:t>
      </w:r>
      <w:proofErr w:type="spellEnd"/>
      <w:r w:rsidRPr="00485A31">
        <w:rPr>
          <w:rFonts w:ascii="Times New Roman" w:hAnsi="Times New Roman" w:cs="Times New Roman"/>
          <w:sz w:val="28"/>
          <w:szCs w:val="28"/>
        </w:rPr>
        <w:t xml:space="preserve"> Г.В. - начальник отдела УФСБ России по Оренбургской области в г. Бузулуке (по согласованию);</w:t>
      </w:r>
    </w:p>
    <w:p w:rsidR="00485A31" w:rsidRDefault="00485A31" w:rsidP="00420C4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5A31" w:rsidRPr="00485A31" w:rsidRDefault="00485A31" w:rsidP="00420C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A31">
        <w:rPr>
          <w:rFonts w:ascii="Times New Roman" w:hAnsi="Times New Roman" w:cs="Times New Roman"/>
          <w:sz w:val="28"/>
          <w:szCs w:val="28"/>
        </w:rPr>
        <w:t>Комаров В.А. – председатель Совета ветеранов Бузулукского района (по согласованию);</w:t>
      </w:r>
    </w:p>
    <w:p w:rsidR="00485A31" w:rsidRDefault="00485A31" w:rsidP="00420C4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5A31" w:rsidRPr="00485A31" w:rsidRDefault="00485A31" w:rsidP="00420C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5A31">
        <w:rPr>
          <w:rFonts w:ascii="Times New Roman" w:hAnsi="Times New Roman" w:cs="Times New Roman"/>
          <w:sz w:val="28"/>
          <w:szCs w:val="28"/>
        </w:rPr>
        <w:t>Канунников</w:t>
      </w:r>
      <w:proofErr w:type="spellEnd"/>
      <w:r w:rsidRPr="00485A31">
        <w:rPr>
          <w:rFonts w:ascii="Times New Roman" w:hAnsi="Times New Roman" w:cs="Times New Roman"/>
          <w:sz w:val="28"/>
          <w:szCs w:val="28"/>
        </w:rPr>
        <w:t xml:space="preserve">  И.М. – член общественной палаты Оренбургской области (по согласованию);</w:t>
      </w:r>
    </w:p>
    <w:p w:rsidR="00485A31" w:rsidRDefault="00485A31" w:rsidP="00420C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5A31" w:rsidRPr="00485A31" w:rsidRDefault="00485A31" w:rsidP="00420C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5A31">
        <w:rPr>
          <w:rFonts w:ascii="Times New Roman" w:hAnsi="Times New Roman" w:cs="Times New Roman"/>
          <w:sz w:val="28"/>
          <w:szCs w:val="28"/>
        </w:rPr>
        <w:t>Кидирниязов</w:t>
      </w:r>
      <w:proofErr w:type="spellEnd"/>
      <w:r w:rsidRPr="00485A31">
        <w:rPr>
          <w:rFonts w:ascii="Times New Roman" w:hAnsi="Times New Roman" w:cs="Times New Roman"/>
          <w:sz w:val="28"/>
          <w:szCs w:val="28"/>
        </w:rPr>
        <w:t xml:space="preserve"> Д.С. – начальник Межмуниципального отдела МВД России «Бузулукский» (по согласованию);</w:t>
      </w:r>
    </w:p>
    <w:p w:rsidR="00C25D47" w:rsidRPr="00420C48" w:rsidRDefault="00C25D47" w:rsidP="00420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D47" w:rsidRPr="00CF27BD" w:rsidRDefault="00C25D47" w:rsidP="00420C4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Неростова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И.Б. -</w:t>
      </w:r>
      <w:r w:rsidRPr="00CF27BD">
        <w:rPr>
          <w:rFonts w:ascii="Times New Roman" w:hAnsi="Times New Roman" w:cs="Times New Roman"/>
          <w:sz w:val="28"/>
          <w:szCs w:val="28"/>
        </w:rPr>
        <w:t xml:space="preserve"> начальник кадрово-правового отдела а</w:t>
      </w:r>
      <w:r>
        <w:rPr>
          <w:rFonts w:ascii="Times New Roman" w:hAnsi="Times New Roman" w:cs="Times New Roman"/>
          <w:sz w:val="28"/>
          <w:szCs w:val="28"/>
        </w:rPr>
        <w:t>дминистрации Бузулукского район.</w:t>
      </w:r>
    </w:p>
    <w:p w:rsidR="00C25D47" w:rsidRPr="00485A31" w:rsidRDefault="00C25D47" w:rsidP="00420C4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5A31" w:rsidRPr="00485A31" w:rsidRDefault="00485A31" w:rsidP="00420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7A39" w:rsidRPr="00485A31" w:rsidRDefault="00EF7A39" w:rsidP="00420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A39" w:rsidRDefault="00EF7A39" w:rsidP="00420C48">
      <w:pPr>
        <w:spacing w:after="0" w:line="240" w:lineRule="auto"/>
      </w:pPr>
    </w:p>
    <w:p w:rsidR="00EF7A39" w:rsidRDefault="00EF7A39"/>
    <w:p w:rsidR="00EF7A39" w:rsidRDefault="00EF7A39"/>
    <w:p w:rsidR="00EF7A39" w:rsidRDefault="00EF7A39"/>
    <w:p w:rsidR="00420C48" w:rsidRDefault="00420C48"/>
    <w:p w:rsidR="00485A31" w:rsidRPr="00485A31" w:rsidRDefault="00485A31" w:rsidP="00485A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5A3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№2 </w:t>
      </w:r>
      <w:r w:rsidRPr="00485A31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485A31" w:rsidRPr="00485A31" w:rsidRDefault="00485A31" w:rsidP="00485A31">
      <w:pPr>
        <w:spacing w:after="0" w:line="240" w:lineRule="auto"/>
        <w:ind w:firstLine="552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 </w:t>
      </w:r>
      <w:r w:rsidRPr="00485A31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EF7A39" w:rsidRDefault="006D6053" w:rsidP="00485A31">
      <w:pPr>
        <w:jc w:val="right"/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bookmarkStart w:id="2" w:name="_GoBack"/>
      <w:bookmarkEnd w:id="2"/>
      <w:r>
        <w:rPr>
          <w:rFonts w:ascii="Times New Roman" w:eastAsia="Calibri" w:hAnsi="Times New Roman" w:cs="Times New Roman"/>
          <w:sz w:val="28"/>
          <w:szCs w:val="28"/>
        </w:rPr>
        <w:t>06.10.2016 № 738-п</w:t>
      </w:r>
    </w:p>
    <w:p w:rsidR="00EF7A39" w:rsidRDefault="00EF7A39"/>
    <w:p w:rsidR="00EF7A39" w:rsidRPr="00EF7A39" w:rsidRDefault="00EF7A39" w:rsidP="00EF7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A3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F7A39" w:rsidRPr="00EF7A39" w:rsidRDefault="00420C48" w:rsidP="00EF7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к</w:t>
      </w:r>
      <w:r w:rsidR="00EF7A39" w:rsidRPr="00EF7A39">
        <w:rPr>
          <w:rFonts w:ascii="Times New Roman" w:hAnsi="Times New Roman" w:cs="Times New Roman"/>
          <w:b/>
          <w:bCs/>
          <w:sz w:val="28"/>
          <w:szCs w:val="28"/>
        </w:rPr>
        <w:t>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(Совете)</w:t>
      </w:r>
      <w:r w:rsidR="00EF7A39" w:rsidRPr="00EF7A39">
        <w:rPr>
          <w:rFonts w:ascii="Times New Roman" w:hAnsi="Times New Roman" w:cs="Times New Roman"/>
          <w:b/>
          <w:bCs/>
          <w:sz w:val="28"/>
          <w:szCs w:val="28"/>
        </w:rPr>
        <w:t xml:space="preserve"> по противодействию коррупции</w:t>
      </w:r>
    </w:p>
    <w:p w:rsidR="00EF7A39" w:rsidRPr="00EF7A39" w:rsidRDefault="00420C48" w:rsidP="00EF7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0C48">
        <w:rPr>
          <w:rFonts w:ascii="Times New Roman" w:hAnsi="Times New Roman" w:cs="Times New Roman"/>
          <w:b/>
          <w:bCs/>
          <w:sz w:val="28"/>
          <w:szCs w:val="28"/>
        </w:rPr>
        <w:t>при главе Бузулукского района</w:t>
      </w:r>
    </w:p>
    <w:p w:rsidR="00EF7A39" w:rsidRPr="00EF7A39" w:rsidRDefault="00EF7A39" w:rsidP="00EF7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A39" w:rsidRPr="00EF7A39" w:rsidRDefault="00EF7A39" w:rsidP="00EF7A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7A3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F7A39" w:rsidRPr="00EF7A39" w:rsidRDefault="00EF7A39" w:rsidP="00EF7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A39" w:rsidRPr="00A71F16" w:rsidRDefault="00A71F16" w:rsidP="00A71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F7A39" w:rsidRPr="00A71F16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задачи, полномочия и организацию деятельности комиссии </w:t>
      </w:r>
      <w:r w:rsidRPr="00A71F16">
        <w:rPr>
          <w:rFonts w:ascii="Times New Roman" w:hAnsi="Times New Roman" w:cs="Times New Roman"/>
          <w:sz w:val="28"/>
          <w:szCs w:val="28"/>
        </w:rPr>
        <w:t xml:space="preserve">(совета) </w:t>
      </w:r>
      <w:r w:rsidR="00EF7A39" w:rsidRPr="00A71F16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F16">
        <w:rPr>
          <w:rFonts w:ascii="Times New Roman" w:hAnsi="Times New Roman" w:cs="Times New Roman"/>
          <w:sz w:val="28"/>
          <w:szCs w:val="28"/>
        </w:rPr>
        <w:t>при главе Бузулукского района</w:t>
      </w:r>
      <w:r w:rsidR="00EF7A39" w:rsidRPr="00A71F16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EF7A39" w:rsidRPr="00EF7A39" w:rsidRDefault="00EF7A39" w:rsidP="00EF7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9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hyperlink r:id="rId8" w:history="1">
        <w:r w:rsidRPr="00420C4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20C48">
        <w:rPr>
          <w:rFonts w:ascii="Times New Roman" w:hAnsi="Times New Roman" w:cs="Times New Roman"/>
          <w:sz w:val="28"/>
          <w:szCs w:val="28"/>
        </w:rPr>
        <w:t xml:space="preserve"> </w:t>
      </w:r>
      <w:r w:rsidRPr="00EF7A39">
        <w:rPr>
          <w:rFonts w:ascii="Times New Roman" w:hAnsi="Times New Roman" w:cs="Times New Roman"/>
          <w:sz w:val="28"/>
          <w:szCs w:val="28"/>
        </w:rPr>
        <w:t>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законами Оренбургской области, иными нормативными правовыми актами Оренбургской области,</w:t>
      </w:r>
      <w:r w:rsidR="00A71F16">
        <w:rPr>
          <w:rFonts w:ascii="Times New Roman" w:hAnsi="Times New Roman" w:cs="Times New Roman"/>
          <w:sz w:val="28"/>
          <w:szCs w:val="28"/>
        </w:rPr>
        <w:t xml:space="preserve"> другими нормативными правовыми актами Российской Федерации, Уставом муниципального образования Бузулукский район,</w:t>
      </w:r>
      <w:r w:rsidRPr="00EF7A39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актами, а также настоящим Положением.</w:t>
      </w:r>
    </w:p>
    <w:p w:rsidR="00EF7A39" w:rsidRPr="00EF7A39" w:rsidRDefault="00EF7A39" w:rsidP="00EF7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9">
        <w:rPr>
          <w:rFonts w:ascii="Times New Roman" w:hAnsi="Times New Roman" w:cs="Times New Roman"/>
          <w:sz w:val="28"/>
          <w:szCs w:val="28"/>
        </w:rPr>
        <w:t xml:space="preserve">1.3. Комиссия является постоянно действующим совещательным и координационным органом, образованным для определения приоритетных направлений и выработки мер по противодействию коррупции, создания эффективной системы противодействия коррупции </w:t>
      </w:r>
      <w:r w:rsidR="00A71F16">
        <w:rPr>
          <w:rFonts w:ascii="Times New Roman" w:hAnsi="Times New Roman" w:cs="Times New Roman"/>
          <w:sz w:val="28"/>
          <w:szCs w:val="28"/>
        </w:rPr>
        <w:t>в администрации Бузулукского района</w:t>
      </w:r>
      <w:r w:rsidRPr="00EF7A39">
        <w:rPr>
          <w:rFonts w:ascii="Times New Roman" w:hAnsi="Times New Roman" w:cs="Times New Roman"/>
          <w:sz w:val="28"/>
          <w:szCs w:val="28"/>
        </w:rPr>
        <w:t>.</w:t>
      </w:r>
    </w:p>
    <w:p w:rsidR="00EF7A39" w:rsidRPr="00EF7A39" w:rsidRDefault="00EF7A39" w:rsidP="00EF7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A39" w:rsidRPr="00EF7A39" w:rsidRDefault="00EF7A39" w:rsidP="00EF7A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7A39">
        <w:rPr>
          <w:rFonts w:ascii="Times New Roman" w:hAnsi="Times New Roman" w:cs="Times New Roman"/>
          <w:sz w:val="28"/>
          <w:szCs w:val="28"/>
        </w:rPr>
        <w:t>2. Основные задачи Комиссии</w:t>
      </w:r>
    </w:p>
    <w:p w:rsidR="00EF7A39" w:rsidRPr="00EF7A39" w:rsidRDefault="00EF7A39" w:rsidP="00EF7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A39" w:rsidRPr="00EF7A39" w:rsidRDefault="00EF7A39" w:rsidP="00EF7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9">
        <w:rPr>
          <w:rFonts w:ascii="Times New Roman" w:hAnsi="Times New Roman" w:cs="Times New Roman"/>
          <w:sz w:val="28"/>
          <w:szCs w:val="28"/>
        </w:rPr>
        <w:t>Основные задачи Комиссии:</w:t>
      </w:r>
    </w:p>
    <w:p w:rsidR="00EF7A39" w:rsidRPr="00EF7A39" w:rsidRDefault="00EF7A39" w:rsidP="00EF7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9">
        <w:rPr>
          <w:rFonts w:ascii="Times New Roman" w:hAnsi="Times New Roman" w:cs="Times New Roman"/>
          <w:sz w:val="28"/>
          <w:szCs w:val="28"/>
        </w:rPr>
        <w:t xml:space="preserve">2.1. Определение основных направлений по реализации антикоррупционной политики </w:t>
      </w:r>
      <w:r w:rsidR="00A71F16">
        <w:rPr>
          <w:rFonts w:ascii="Times New Roman" w:hAnsi="Times New Roman" w:cs="Times New Roman"/>
          <w:sz w:val="28"/>
          <w:szCs w:val="28"/>
        </w:rPr>
        <w:t>в администрации Бузулукского района</w:t>
      </w:r>
      <w:r w:rsidRPr="00EF7A39">
        <w:rPr>
          <w:rFonts w:ascii="Times New Roman" w:hAnsi="Times New Roman" w:cs="Times New Roman"/>
          <w:sz w:val="28"/>
          <w:szCs w:val="28"/>
        </w:rPr>
        <w:t>.</w:t>
      </w:r>
    </w:p>
    <w:p w:rsidR="00EF7A39" w:rsidRPr="00EF7A39" w:rsidRDefault="00EF7A39" w:rsidP="00EF7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9">
        <w:rPr>
          <w:rFonts w:ascii="Times New Roman" w:hAnsi="Times New Roman" w:cs="Times New Roman"/>
          <w:sz w:val="28"/>
          <w:szCs w:val="28"/>
        </w:rPr>
        <w:t>2.2. Координация деятельности отраслевых (функциональных) и территориальных органов администрац</w:t>
      </w:r>
      <w:r w:rsidR="00A71F16">
        <w:rPr>
          <w:rFonts w:ascii="Times New Roman" w:hAnsi="Times New Roman" w:cs="Times New Roman"/>
          <w:sz w:val="28"/>
          <w:szCs w:val="28"/>
        </w:rPr>
        <w:t>ии Бузулукского района</w:t>
      </w:r>
      <w:r w:rsidRPr="00EF7A39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коррупции.</w:t>
      </w:r>
    </w:p>
    <w:p w:rsidR="00EF7A39" w:rsidRPr="00EF7A39" w:rsidRDefault="00EF7A39" w:rsidP="00EF7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9">
        <w:rPr>
          <w:rFonts w:ascii="Times New Roman" w:hAnsi="Times New Roman" w:cs="Times New Roman"/>
          <w:sz w:val="28"/>
          <w:szCs w:val="28"/>
        </w:rPr>
        <w:t>2.3. Анализ эффективности работ</w:t>
      </w:r>
      <w:r w:rsidR="00A71F16">
        <w:rPr>
          <w:rFonts w:ascii="Times New Roman" w:hAnsi="Times New Roman" w:cs="Times New Roman"/>
          <w:sz w:val="28"/>
          <w:szCs w:val="28"/>
        </w:rPr>
        <w:t>ы администрации Бузулукского района</w:t>
      </w:r>
      <w:r w:rsidRPr="00EF7A39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коррупции, а также выявлению причин и условий, способствующих ее проявлению.</w:t>
      </w:r>
    </w:p>
    <w:p w:rsidR="00EF7A39" w:rsidRPr="00EF7A39" w:rsidRDefault="00EF7A39" w:rsidP="00EF7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9">
        <w:rPr>
          <w:rFonts w:ascii="Times New Roman" w:hAnsi="Times New Roman" w:cs="Times New Roman"/>
          <w:sz w:val="28"/>
          <w:szCs w:val="28"/>
        </w:rPr>
        <w:t xml:space="preserve">2.4. Совершенствование правовых, </w:t>
      </w:r>
      <w:proofErr w:type="gramStart"/>
      <w:r w:rsidRPr="00EF7A39">
        <w:rPr>
          <w:rFonts w:ascii="Times New Roman" w:hAnsi="Times New Roman" w:cs="Times New Roman"/>
          <w:sz w:val="28"/>
          <w:szCs w:val="28"/>
        </w:rPr>
        <w:t>экономических и организационных механизмов</w:t>
      </w:r>
      <w:proofErr w:type="gramEnd"/>
      <w:r w:rsidRPr="00EF7A39">
        <w:rPr>
          <w:rFonts w:ascii="Times New Roman" w:hAnsi="Times New Roman" w:cs="Times New Roman"/>
          <w:sz w:val="28"/>
          <w:szCs w:val="28"/>
        </w:rPr>
        <w:t xml:space="preserve"> по профилактике коррупции, устранения причин и условий, способствующих возникновению и распространению коррупции.</w:t>
      </w:r>
    </w:p>
    <w:p w:rsidR="00EF7A39" w:rsidRPr="00EF7A39" w:rsidRDefault="00EF7A39" w:rsidP="00EF7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9">
        <w:rPr>
          <w:rFonts w:ascii="Times New Roman" w:hAnsi="Times New Roman" w:cs="Times New Roman"/>
          <w:sz w:val="28"/>
          <w:szCs w:val="28"/>
        </w:rPr>
        <w:lastRenderedPageBreak/>
        <w:t>2.5. Организация взаимодействи</w:t>
      </w:r>
      <w:r w:rsidR="00A71F16">
        <w:rPr>
          <w:rFonts w:ascii="Times New Roman" w:hAnsi="Times New Roman" w:cs="Times New Roman"/>
          <w:sz w:val="28"/>
          <w:szCs w:val="28"/>
        </w:rPr>
        <w:t>я администрации Бузулукского района</w:t>
      </w:r>
      <w:r w:rsidRPr="00EF7A39">
        <w:rPr>
          <w:rFonts w:ascii="Times New Roman" w:hAnsi="Times New Roman" w:cs="Times New Roman"/>
          <w:sz w:val="28"/>
          <w:szCs w:val="28"/>
        </w:rPr>
        <w:t xml:space="preserve"> с институтами гражданского общества</w:t>
      </w:r>
      <w:r w:rsidR="00A71F16">
        <w:rPr>
          <w:rFonts w:ascii="Times New Roman" w:hAnsi="Times New Roman" w:cs="Times New Roman"/>
          <w:sz w:val="28"/>
          <w:szCs w:val="28"/>
        </w:rPr>
        <w:t xml:space="preserve"> и правоохранительными и другими контрольно – надзорными органами</w:t>
      </w:r>
      <w:r w:rsidRPr="00EF7A39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коррупции.</w:t>
      </w:r>
    </w:p>
    <w:p w:rsidR="00EF7A39" w:rsidRPr="00EF7A39" w:rsidRDefault="00EF7A39" w:rsidP="00EF7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9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EF7A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7A39">
        <w:rPr>
          <w:rFonts w:ascii="Times New Roman" w:hAnsi="Times New Roman" w:cs="Times New Roman"/>
          <w:sz w:val="28"/>
          <w:szCs w:val="28"/>
        </w:rPr>
        <w:t xml:space="preserve"> реализацией мероприятий по противодействию коррупции, предусмотренных муниципальными правовыми акта</w:t>
      </w:r>
      <w:r w:rsidR="00A71F16">
        <w:rPr>
          <w:rFonts w:ascii="Times New Roman" w:hAnsi="Times New Roman" w:cs="Times New Roman"/>
          <w:sz w:val="28"/>
          <w:szCs w:val="28"/>
        </w:rPr>
        <w:t>ми администрации Бузулукского района</w:t>
      </w:r>
      <w:r w:rsidRPr="00EF7A39">
        <w:rPr>
          <w:rFonts w:ascii="Times New Roman" w:hAnsi="Times New Roman" w:cs="Times New Roman"/>
          <w:sz w:val="28"/>
          <w:szCs w:val="28"/>
        </w:rPr>
        <w:t>.</w:t>
      </w:r>
    </w:p>
    <w:p w:rsidR="00EF7A39" w:rsidRPr="00EF7A39" w:rsidRDefault="00EF7A39" w:rsidP="00EF7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9">
        <w:rPr>
          <w:rFonts w:ascii="Times New Roman" w:hAnsi="Times New Roman" w:cs="Times New Roman"/>
          <w:sz w:val="28"/>
          <w:szCs w:val="28"/>
        </w:rPr>
        <w:t>2.7. Решение иных задач по противодействию коррупции, предусмотренных действующим законодательством.</w:t>
      </w:r>
    </w:p>
    <w:p w:rsidR="00EF7A39" w:rsidRPr="00EF7A39" w:rsidRDefault="00EF7A39" w:rsidP="00EF7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A39" w:rsidRPr="00EF7A39" w:rsidRDefault="00EF7A39" w:rsidP="00EF7A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7A39">
        <w:rPr>
          <w:rFonts w:ascii="Times New Roman" w:hAnsi="Times New Roman" w:cs="Times New Roman"/>
          <w:sz w:val="28"/>
          <w:szCs w:val="28"/>
        </w:rPr>
        <w:t>3. Полномочия Комиссии</w:t>
      </w:r>
    </w:p>
    <w:p w:rsidR="00EF7A39" w:rsidRPr="00EF7A39" w:rsidRDefault="00EF7A39" w:rsidP="00EF7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A39" w:rsidRPr="00EF7A39" w:rsidRDefault="00EF7A39" w:rsidP="00EF7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9">
        <w:rPr>
          <w:rFonts w:ascii="Times New Roman" w:hAnsi="Times New Roman" w:cs="Times New Roman"/>
          <w:sz w:val="28"/>
          <w:szCs w:val="28"/>
        </w:rPr>
        <w:t>3.1. Для выполнения возложенных задач Комиссия осуществляет следующие функции:</w:t>
      </w:r>
    </w:p>
    <w:p w:rsidR="00EF7A39" w:rsidRPr="00EF7A39" w:rsidRDefault="00EF7A39" w:rsidP="00EF7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9">
        <w:rPr>
          <w:rFonts w:ascii="Times New Roman" w:hAnsi="Times New Roman" w:cs="Times New Roman"/>
          <w:sz w:val="28"/>
          <w:szCs w:val="28"/>
        </w:rPr>
        <w:t xml:space="preserve">- подготовку предложений по совершенствованию правовых, </w:t>
      </w:r>
      <w:proofErr w:type="gramStart"/>
      <w:r w:rsidRPr="00EF7A39">
        <w:rPr>
          <w:rFonts w:ascii="Times New Roman" w:hAnsi="Times New Roman" w:cs="Times New Roman"/>
          <w:sz w:val="28"/>
          <w:szCs w:val="28"/>
        </w:rPr>
        <w:t>экономических и организационных механизмов</w:t>
      </w:r>
      <w:proofErr w:type="gramEnd"/>
      <w:r w:rsidRPr="00EF7A39">
        <w:rPr>
          <w:rFonts w:ascii="Times New Roman" w:hAnsi="Times New Roman" w:cs="Times New Roman"/>
          <w:sz w:val="28"/>
          <w:szCs w:val="28"/>
        </w:rPr>
        <w:t xml:space="preserve"> функционирования администр</w:t>
      </w:r>
      <w:r w:rsidR="00D01F0C">
        <w:rPr>
          <w:rFonts w:ascii="Times New Roman" w:hAnsi="Times New Roman" w:cs="Times New Roman"/>
          <w:sz w:val="28"/>
          <w:szCs w:val="28"/>
        </w:rPr>
        <w:t>ации Бузулукского района</w:t>
      </w:r>
      <w:r w:rsidRPr="00EF7A39">
        <w:rPr>
          <w:rFonts w:ascii="Times New Roman" w:hAnsi="Times New Roman" w:cs="Times New Roman"/>
          <w:sz w:val="28"/>
          <w:szCs w:val="28"/>
        </w:rPr>
        <w:t xml:space="preserve"> в целях устранения причин и условий, способствующих возникновению и распространению коррупции:</w:t>
      </w:r>
    </w:p>
    <w:p w:rsidR="00EF7A39" w:rsidRPr="00EF7A39" w:rsidRDefault="00EF7A39" w:rsidP="00EF7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9">
        <w:rPr>
          <w:rFonts w:ascii="Times New Roman" w:hAnsi="Times New Roman" w:cs="Times New Roman"/>
          <w:sz w:val="28"/>
          <w:szCs w:val="28"/>
        </w:rPr>
        <w:t>- подготовку предложений по совершенствованию правовых актов муниципальн</w:t>
      </w:r>
      <w:r w:rsidR="00CF27BD">
        <w:rPr>
          <w:rFonts w:ascii="Times New Roman" w:hAnsi="Times New Roman" w:cs="Times New Roman"/>
          <w:sz w:val="28"/>
          <w:szCs w:val="28"/>
        </w:rPr>
        <w:t>ого образования Бузулукский район</w:t>
      </w:r>
      <w:r w:rsidRPr="00EF7A39">
        <w:rPr>
          <w:rFonts w:ascii="Times New Roman" w:hAnsi="Times New Roman" w:cs="Times New Roman"/>
          <w:sz w:val="28"/>
          <w:szCs w:val="28"/>
        </w:rPr>
        <w:t xml:space="preserve"> в области противодействия коррупции;</w:t>
      </w:r>
    </w:p>
    <w:p w:rsidR="00EF7A39" w:rsidRPr="00EF7A39" w:rsidRDefault="00EF7A39" w:rsidP="00EF7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9">
        <w:rPr>
          <w:rFonts w:ascii="Times New Roman" w:hAnsi="Times New Roman" w:cs="Times New Roman"/>
          <w:sz w:val="28"/>
          <w:szCs w:val="28"/>
        </w:rPr>
        <w:t>- осуществление комплексного анализа и подготовку информационно-аналитических и справочных материалов о состоянии работ</w:t>
      </w:r>
      <w:r w:rsidR="007A6F2A">
        <w:rPr>
          <w:rFonts w:ascii="Times New Roman" w:hAnsi="Times New Roman" w:cs="Times New Roman"/>
          <w:sz w:val="28"/>
          <w:szCs w:val="28"/>
        </w:rPr>
        <w:t xml:space="preserve">ы администрации Бузулукского района </w:t>
      </w:r>
      <w:r w:rsidRPr="00EF7A39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коррупции;</w:t>
      </w:r>
    </w:p>
    <w:p w:rsidR="00EF7A39" w:rsidRPr="00EF7A39" w:rsidRDefault="00EF7A39" w:rsidP="00EF7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9">
        <w:rPr>
          <w:rFonts w:ascii="Times New Roman" w:hAnsi="Times New Roman" w:cs="Times New Roman"/>
          <w:sz w:val="28"/>
          <w:szCs w:val="28"/>
        </w:rPr>
        <w:t>- подготовку предложений по совершенствованию системы взаимодействи</w:t>
      </w:r>
      <w:r w:rsidR="00D01F0C">
        <w:rPr>
          <w:rFonts w:ascii="Times New Roman" w:hAnsi="Times New Roman" w:cs="Times New Roman"/>
          <w:sz w:val="28"/>
          <w:szCs w:val="28"/>
        </w:rPr>
        <w:t>я администрации Бузулукского района</w:t>
      </w:r>
      <w:r w:rsidRPr="00EF7A39">
        <w:rPr>
          <w:rFonts w:ascii="Times New Roman" w:hAnsi="Times New Roman" w:cs="Times New Roman"/>
          <w:sz w:val="28"/>
          <w:szCs w:val="28"/>
        </w:rPr>
        <w:t xml:space="preserve"> с органами государстве</w:t>
      </w:r>
      <w:r w:rsidR="00D01F0C">
        <w:rPr>
          <w:rFonts w:ascii="Times New Roman" w:hAnsi="Times New Roman" w:cs="Times New Roman"/>
          <w:sz w:val="28"/>
          <w:szCs w:val="28"/>
        </w:rPr>
        <w:t>нной власти</w:t>
      </w:r>
      <w:r w:rsidRPr="00EF7A39">
        <w:rPr>
          <w:rFonts w:ascii="Times New Roman" w:hAnsi="Times New Roman" w:cs="Times New Roman"/>
          <w:sz w:val="28"/>
          <w:szCs w:val="28"/>
        </w:rPr>
        <w:t>, контрольно-надзорными органами, институтами гражданского общества в целях противодействия коррупции;</w:t>
      </w:r>
    </w:p>
    <w:p w:rsidR="00EF7A39" w:rsidRPr="00CF27BD" w:rsidRDefault="00EF7A39" w:rsidP="00EF7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F0C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CF27BD">
        <w:rPr>
          <w:rFonts w:ascii="Times New Roman" w:hAnsi="Times New Roman" w:cs="Times New Roman"/>
          <w:sz w:val="28"/>
          <w:szCs w:val="28"/>
        </w:rPr>
        <w:t>рассмотрение информ</w:t>
      </w:r>
      <w:r w:rsidR="00CF27BD" w:rsidRPr="00CF27BD">
        <w:rPr>
          <w:rFonts w:ascii="Times New Roman" w:hAnsi="Times New Roman" w:cs="Times New Roman"/>
          <w:sz w:val="28"/>
          <w:szCs w:val="28"/>
        </w:rPr>
        <w:t>ации о</w:t>
      </w:r>
      <w:r w:rsidRPr="00CF27BD">
        <w:rPr>
          <w:rFonts w:ascii="Times New Roman" w:hAnsi="Times New Roman" w:cs="Times New Roman"/>
          <w:sz w:val="28"/>
          <w:szCs w:val="28"/>
        </w:rPr>
        <w:t xml:space="preserve"> реализации мероприятий по противодействию коррупции </w:t>
      </w:r>
      <w:r w:rsidR="00D01F0C" w:rsidRPr="00CF27BD">
        <w:rPr>
          <w:rFonts w:ascii="Times New Roman" w:hAnsi="Times New Roman" w:cs="Times New Roman"/>
          <w:sz w:val="28"/>
          <w:szCs w:val="28"/>
        </w:rPr>
        <w:t>в администрации Бузулукского района</w:t>
      </w:r>
      <w:r w:rsidRPr="00CF27BD">
        <w:rPr>
          <w:rFonts w:ascii="Times New Roman" w:hAnsi="Times New Roman" w:cs="Times New Roman"/>
          <w:sz w:val="28"/>
          <w:szCs w:val="28"/>
        </w:rPr>
        <w:t>.</w:t>
      </w:r>
    </w:p>
    <w:p w:rsidR="00EF7A39" w:rsidRPr="00EF7A39" w:rsidRDefault="00EF7A39" w:rsidP="00EF7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9">
        <w:rPr>
          <w:rFonts w:ascii="Times New Roman" w:hAnsi="Times New Roman" w:cs="Times New Roman"/>
          <w:sz w:val="28"/>
          <w:szCs w:val="28"/>
        </w:rPr>
        <w:t>3.2. Комиссия имеет право:</w:t>
      </w:r>
    </w:p>
    <w:p w:rsidR="00EF7A39" w:rsidRPr="00EF7A39" w:rsidRDefault="00EF7A39" w:rsidP="00EF7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9">
        <w:rPr>
          <w:rFonts w:ascii="Times New Roman" w:hAnsi="Times New Roman" w:cs="Times New Roman"/>
          <w:sz w:val="28"/>
          <w:szCs w:val="28"/>
        </w:rPr>
        <w:t>- принимать в пределах своей компетенции решения по организации, координации и совершенствованию деятельности администрац</w:t>
      </w:r>
      <w:r w:rsidR="00D01F0C">
        <w:rPr>
          <w:rFonts w:ascii="Times New Roman" w:hAnsi="Times New Roman" w:cs="Times New Roman"/>
          <w:sz w:val="28"/>
          <w:szCs w:val="28"/>
        </w:rPr>
        <w:t>ии Бузулукского района</w:t>
      </w:r>
      <w:r w:rsidRPr="00EF7A39">
        <w:rPr>
          <w:rFonts w:ascii="Times New Roman" w:hAnsi="Times New Roman" w:cs="Times New Roman"/>
          <w:sz w:val="28"/>
          <w:szCs w:val="28"/>
        </w:rPr>
        <w:t xml:space="preserve"> в целях предупреждения и пресечения проявлений коррупции, минимизации и ликвидации последствий их проявлений;</w:t>
      </w:r>
    </w:p>
    <w:p w:rsidR="00EF7A39" w:rsidRPr="00EF7A39" w:rsidRDefault="00EF7A39" w:rsidP="00EF7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9">
        <w:rPr>
          <w:rFonts w:ascii="Times New Roman" w:hAnsi="Times New Roman" w:cs="Times New Roman"/>
          <w:sz w:val="28"/>
          <w:szCs w:val="28"/>
        </w:rPr>
        <w:t>- запрашивать и получать от третьих лиц необходимые материалы и информацию в пределах своей компетенции;</w:t>
      </w:r>
    </w:p>
    <w:p w:rsidR="00EF7A39" w:rsidRPr="00EF7A39" w:rsidRDefault="00EF7A39" w:rsidP="00EF7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9">
        <w:rPr>
          <w:rFonts w:ascii="Times New Roman" w:hAnsi="Times New Roman" w:cs="Times New Roman"/>
          <w:sz w:val="28"/>
          <w:szCs w:val="28"/>
        </w:rPr>
        <w:t>- создавать рабочие группы для изучения вопросов, касающихся противодействия коррупции.</w:t>
      </w:r>
    </w:p>
    <w:p w:rsidR="00EF7A39" w:rsidRPr="00EF7A39" w:rsidRDefault="00EF7A39" w:rsidP="00EF7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9">
        <w:rPr>
          <w:rFonts w:ascii="Times New Roman" w:hAnsi="Times New Roman" w:cs="Times New Roman"/>
          <w:sz w:val="28"/>
          <w:szCs w:val="28"/>
        </w:rPr>
        <w:t>3.3. Полномочия председателя Комиссии:</w:t>
      </w:r>
    </w:p>
    <w:p w:rsidR="00EF7A39" w:rsidRPr="00EF7A39" w:rsidRDefault="00EF7A39" w:rsidP="00EF7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9">
        <w:rPr>
          <w:rFonts w:ascii="Times New Roman" w:hAnsi="Times New Roman" w:cs="Times New Roman"/>
          <w:sz w:val="28"/>
          <w:szCs w:val="28"/>
        </w:rPr>
        <w:t>- осуществляет общее руководство деятельностью Комиссии, дает поручения членам Комиссии по вопросам, отнесенным к компетенции Комиссии;</w:t>
      </w:r>
    </w:p>
    <w:p w:rsidR="00EF7A39" w:rsidRDefault="00EF7A39" w:rsidP="00EF7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9">
        <w:rPr>
          <w:rFonts w:ascii="Times New Roman" w:hAnsi="Times New Roman" w:cs="Times New Roman"/>
          <w:sz w:val="28"/>
          <w:szCs w:val="28"/>
        </w:rPr>
        <w:t>- созывает и ведет заседания Комиссии, подписывает протоколы заседаний Комиссии.</w:t>
      </w:r>
    </w:p>
    <w:p w:rsidR="00D01F0C" w:rsidRPr="00EF7A39" w:rsidRDefault="00D01F0C" w:rsidP="00EF7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представляет Комиссию по вопросам, отнесенным к его компетенции, во взаимоотношениях с правоохранительными органами, а  также средствами массовой информации.</w:t>
      </w:r>
    </w:p>
    <w:p w:rsidR="00EF7A39" w:rsidRPr="00EF7A39" w:rsidRDefault="00EF7A39" w:rsidP="00EF7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9">
        <w:rPr>
          <w:rFonts w:ascii="Times New Roman" w:hAnsi="Times New Roman" w:cs="Times New Roman"/>
          <w:sz w:val="28"/>
          <w:szCs w:val="28"/>
        </w:rPr>
        <w:t>3.4. Полномочия заместителя председателя Комиссии:</w:t>
      </w:r>
    </w:p>
    <w:p w:rsidR="00EF7A39" w:rsidRPr="00EF7A39" w:rsidRDefault="00EF7A39" w:rsidP="00EF7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9">
        <w:rPr>
          <w:rFonts w:ascii="Times New Roman" w:hAnsi="Times New Roman" w:cs="Times New Roman"/>
          <w:sz w:val="28"/>
          <w:szCs w:val="28"/>
        </w:rPr>
        <w:t>- осуществляет подготовку материалов к заседаниям Комиссии;</w:t>
      </w:r>
    </w:p>
    <w:p w:rsidR="00EF7A39" w:rsidRPr="00EF7A39" w:rsidRDefault="00EF7A39" w:rsidP="00EF7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9">
        <w:rPr>
          <w:rFonts w:ascii="Times New Roman" w:hAnsi="Times New Roman" w:cs="Times New Roman"/>
          <w:sz w:val="28"/>
          <w:szCs w:val="28"/>
        </w:rPr>
        <w:t>- обеспечивает организационную деятельность Комиссии;</w:t>
      </w:r>
    </w:p>
    <w:p w:rsidR="00EF7A39" w:rsidRPr="00EF7A39" w:rsidRDefault="00EF7A39" w:rsidP="00EF7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9">
        <w:rPr>
          <w:rFonts w:ascii="Times New Roman" w:hAnsi="Times New Roman" w:cs="Times New Roman"/>
          <w:sz w:val="28"/>
          <w:szCs w:val="28"/>
        </w:rPr>
        <w:t>- контролирует исполнение решений Комиссии;</w:t>
      </w:r>
    </w:p>
    <w:p w:rsidR="00EF7A39" w:rsidRPr="00EF7A39" w:rsidRDefault="00EF7A39" w:rsidP="00EF7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9">
        <w:rPr>
          <w:rFonts w:ascii="Times New Roman" w:hAnsi="Times New Roman" w:cs="Times New Roman"/>
          <w:sz w:val="28"/>
          <w:szCs w:val="28"/>
        </w:rPr>
        <w:t>- исполняет обязанности председателя в полном объеме в его отсутствие.</w:t>
      </w:r>
    </w:p>
    <w:p w:rsidR="00EF7A39" w:rsidRPr="00EF7A39" w:rsidRDefault="00EF7A39" w:rsidP="00EF7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9">
        <w:rPr>
          <w:rFonts w:ascii="Times New Roman" w:hAnsi="Times New Roman" w:cs="Times New Roman"/>
          <w:sz w:val="28"/>
          <w:szCs w:val="28"/>
        </w:rPr>
        <w:t>3.5. Полномочия члена Комиссии:</w:t>
      </w:r>
    </w:p>
    <w:p w:rsidR="00EF7A39" w:rsidRPr="00EF7A39" w:rsidRDefault="00EF7A39" w:rsidP="00EF7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9">
        <w:rPr>
          <w:rFonts w:ascii="Times New Roman" w:hAnsi="Times New Roman" w:cs="Times New Roman"/>
          <w:sz w:val="28"/>
          <w:szCs w:val="28"/>
        </w:rPr>
        <w:t xml:space="preserve">- представляет предложения в план работы Комиссии в срок, указанный </w:t>
      </w:r>
      <w:r w:rsidRPr="0061377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24" w:history="1">
        <w:r w:rsidRPr="00613779">
          <w:rPr>
            <w:rFonts w:ascii="Times New Roman" w:hAnsi="Times New Roman" w:cs="Times New Roman"/>
            <w:sz w:val="28"/>
            <w:szCs w:val="28"/>
          </w:rPr>
          <w:t>пункте 4.5</w:t>
        </w:r>
      </w:hyperlink>
      <w:r w:rsidRPr="00EF7A39">
        <w:rPr>
          <w:rFonts w:ascii="Times New Roman" w:hAnsi="Times New Roman" w:cs="Times New Roman"/>
          <w:sz w:val="28"/>
          <w:szCs w:val="28"/>
        </w:rPr>
        <w:t>;</w:t>
      </w:r>
    </w:p>
    <w:p w:rsidR="00EF7A39" w:rsidRPr="00EF7A39" w:rsidRDefault="00EF7A39" w:rsidP="00EF7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9">
        <w:rPr>
          <w:rFonts w:ascii="Times New Roman" w:hAnsi="Times New Roman" w:cs="Times New Roman"/>
          <w:sz w:val="28"/>
          <w:szCs w:val="28"/>
        </w:rPr>
        <w:t>- выступает на заседаниях Комиссии, вносит предложения по вопросам, входящим в компетенцию Комиссии;</w:t>
      </w:r>
    </w:p>
    <w:p w:rsidR="00EF7A39" w:rsidRPr="00EF7A39" w:rsidRDefault="00EF7A39" w:rsidP="00EF7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9">
        <w:rPr>
          <w:rFonts w:ascii="Times New Roman" w:hAnsi="Times New Roman" w:cs="Times New Roman"/>
          <w:sz w:val="28"/>
          <w:szCs w:val="28"/>
        </w:rPr>
        <w:t>- участвует в подготовке информационно-аналитических материалов по вопросам, отнесенным к компетенции Комиссии;</w:t>
      </w:r>
    </w:p>
    <w:p w:rsidR="00D01F0C" w:rsidRPr="00EF7A39" w:rsidRDefault="00EF7A39" w:rsidP="00D01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9">
        <w:rPr>
          <w:rFonts w:ascii="Times New Roman" w:hAnsi="Times New Roman" w:cs="Times New Roman"/>
          <w:sz w:val="28"/>
          <w:szCs w:val="28"/>
        </w:rPr>
        <w:t>- знакомится с документами и материалами, касающимися деятельности Комиссии.</w:t>
      </w:r>
    </w:p>
    <w:p w:rsidR="00EF7A39" w:rsidRPr="00EF7A39" w:rsidRDefault="00EF7A39" w:rsidP="00EF7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A39" w:rsidRPr="00EF7A39" w:rsidRDefault="00EF7A39" w:rsidP="00EF7A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7A39">
        <w:rPr>
          <w:rFonts w:ascii="Times New Roman" w:hAnsi="Times New Roman" w:cs="Times New Roman"/>
          <w:sz w:val="28"/>
          <w:szCs w:val="28"/>
        </w:rPr>
        <w:t>4. Состав и организация деятельности Комиссии</w:t>
      </w:r>
    </w:p>
    <w:p w:rsidR="00EF7A39" w:rsidRPr="00EF7A39" w:rsidRDefault="00EF7A39" w:rsidP="00EF7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A39" w:rsidRPr="00EF7A39" w:rsidRDefault="00EF7A39" w:rsidP="00EF7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9">
        <w:rPr>
          <w:rFonts w:ascii="Times New Roman" w:hAnsi="Times New Roman" w:cs="Times New Roman"/>
          <w:sz w:val="28"/>
          <w:szCs w:val="28"/>
        </w:rPr>
        <w:t>4.1. Состав Комиссии утверждается постановление</w:t>
      </w:r>
      <w:r w:rsidR="00D01F0C">
        <w:rPr>
          <w:rFonts w:ascii="Times New Roman" w:hAnsi="Times New Roman" w:cs="Times New Roman"/>
          <w:sz w:val="28"/>
          <w:szCs w:val="28"/>
        </w:rPr>
        <w:t>м администрации Бузулукского района</w:t>
      </w:r>
      <w:r w:rsidRPr="00EF7A39">
        <w:rPr>
          <w:rFonts w:ascii="Times New Roman" w:hAnsi="Times New Roman" w:cs="Times New Roman"/>
          <w:sz w:val="28"/>
          <w:szCs w:val="28"/>
        </w:rPr>
        <w:t>.</w:t>
      </w:r>
    </w:p>
    <w:p w:rsidR="00EF7A39" w:rsidRPr="00EF7A39" w:rsidRDefault="00EF7A39" w:rsidP="00EF7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9">
        <w:rPr>
          <w:rFonts w:ascii="Times New Roman" w:hAnsi="Times New Roman" w:cs="Times New Roman"/>
          <w:sz w:val="28"/>
          <w:szCs w:val="28"/>
        </w:rPr>
        <w:t>4.2. В состав Комиссии входят председатель Комиссии, заместитель председателя Комиссии, секретарь Комиссии и члены Комиссии, которые принимают участие в его работе на общественных началах.</w:t>
      </w:r>
    </w:p>
    <w:p w:rsidR="00EF7A39" w:rsidRPr="00EF7A39" w:rsidRDefault="00EF7A39" w:rsidP="00EF7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9">
        <w:rPr>
          <w:rFonts w:ascii="Times New Roman" w:hAnsi="Times New Roman" w:cs="Times New Roman"/>
          <w:sz w:val="28"/>
          <w:szCs w:val="28"/>
        </w:rPr>
        <w:t>4.3. Основной формой работы Комиссии является заседание.</w:t>
      </w:r>
    </w:p>
    <w:p w:rsidR="00EF7A39" w:rsidRPr="00EF7A39" w:rsidRDefault="00EF7A39" w:rsidP="00EF7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9">
        <w:rPr>
          <w:rFonts w:ascii="Times New Roman" w:hAnsi="Times New Roman" w:cs="Times New Roman"/>
          <w:sz w:val="28"/>
          <w:szCs w:val="28"/>
        </w:rPr>
        <w:t>4.4. Комиссия осуществляет свою деятельность в соответствии с планом работы Комиссии.</w:t>
      </w:r>
    </w:p>
    <w:p w:rsidR="00EF7A39" w:rsidRPr="00EF7A39" w:rsidRDefault="00EF7A39" w:rsidP="00EF7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4"/>
      <w:bookmarkEnd w:id="3"/>
      <w:r w:rsidRPr="00EF7A39">
        <w:rPr>
          <w:rFonts w:ascii="Times New Roman" w:hAnsi="Times New Roman" w:cs="Times New Roman"/>
          <w:sz w:val="28"/>
          <w:szCs w:val="28"/>
        </w:rPr>
        <w:t>4.5. План работы Комиссии включает в себя перечень основных вопросов, подлежащих рассмотрению на заседаниях Комиссии, с указанием срока рассмотрения и ответственных за подготовку.</w:t>
      </w:r>
    </w:p>
    <w:p w:rsidR="00EF7A39" w:rsidRPr="00EF7A39" w:rsidRDefault="00EF7A39" w:rsidP="00EF7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9">
        <w:rPr>
          <w:rFonts w:ascii="Times New Roman" w:hAnsi="Times New Roman" w:cs="Times New Roman"/>
          <w:sz w:val="28"/>
          <w:szCs w:val="28"/>
        </w:rPr>
        <w:t>План работы Комиссии формируется на I, II полугодие на основе предложений членов Комиссии.</w:t>
      </w:r>
    </w:p>
    <w:p w:rsidR="00EF7A39" w:rsidRPr="00EF7A39" w:rsidRDefault="00EF7A39" w:rsidP="00EF7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9">
        <w:rPr>
          <w:rFonts w:ascii="Times New Roman" w:hAnsi="Times New Roman" w:cs="Times New Roman"/>
          <w:sz w:val="28"/>
          <w:szCs w:val="28"/>
        </w:rPr>
        <w:t xml:space="preserve">Предложения в план работы Комиссии вносятся в письменной форме не </w:t>
      </w:r>
      <w:proofErr w:type="gramStart"/>
      <w:r w:rsidRPr="00EF7A3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F7A39">
        <w:rPr>
          <w:rFonts w:ascii="Times New Roman" w:hAnsi="Times New Roman" w:cs="Times New Roman"/>
          <w:sz w:val="28"/>
          <w:szCs w:val="28"/>
        </w:rPr>
        <w:t xml:space="preserve"> чем за месяц до начала планируемого периода.</w:t>
      </w:r>
    </w:p>
    <w:p w:rsidR="00EF7A39" w:rsidRPr="00EF7A39" w:rsidRDefault="00EF7A39" w:rsidP="00EF7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9">
        <w:rPr>
          <w:rFonts w:ascii="Times New Roman" w:hAnsi="Times New Roman" w:cs="Times New Roman"/>
          <w:sz w:val="28"/>
          <w:szCs w:val="28"/>
        </w:rPr>
        <w:t>План работы Комиссии утверждается решением Комиссии.</w:t>
      </w:r>
    </w:p>
    <w:p w:rsidR="00EF7A39" w:rsidRPr="00EF7A39" w:rsidRDefault="00EF7A39" w:rsidP="00EF7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9">
        <w:rPr>
          <w:rFonts w:ascii="Times New Roman" w:hAnsi="Times New Roman" w:cs="Times New Roman"/>
          <w:sz w:val="28"/>
          <w:szCs w:val="28"/>
        </w:rPr>
        <w:t>4.6. Заседания Комиссии проводятся по мере необходимости, но не реже 1 раза в полугодие.</w:t>
      </w:r>
    </w:p>
    <w:p w:rsidR="00EF7A39" w:rsidRPr="00EF7A39" w:rsidRDefault="00EF7A39" w:rsidP="00EF7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9">
        <w:rPr>
          <w:rFonts w:ascii="Times New Roman" w:hAnsi="Times New Roman" w:cs="Times New Roman"/>
          <w:sz w:val="28"/>
          <w:szCs w:val="28"/>
        </w:rPr>
        <w:t>4.7. Заседание Комиссии считается правомочным, если на нем присутствует более половины его членов. Члены Комиссии обладают равными правами при обсуждении рассматриваемых на заседаниях вопросов.</w:t>
      </w:r>
    </w:p>
    <w:p w:rsidR="00EF7A39" w:rsidRPr="00EF7A39" w:rsidRDefault="00EF7A39" w:rsidP="00EF7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9">
        <w:rPr>
          <w:rFonts w:ascii="Times New Roman" w:hAnsi="Times New Roman" w:cs="Times New Roman"/>
          <w:sz w:val="28"/>
          <w:szCs w:val="28"/>
        </w:rPr>
        <w:t>4.8. Решения Комиссии на заседаниях принимаются открытым голосованием простым большинством голосов присутствующих членов Комиссии. При равенстве голосов голос председательствующего является решающим.</w:t>
      </w:r>
    </w:p>
    <w:p w:rsidR="00EF7A39" w:rsidRPr="00EF7A39" w:rsidRDefault="00EF7A39" w:rsidP="00EF7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9">
        <w:rPr>
          <w:rFonts w:ascii="Times New Roman" w:hAnsi="Times New Roman" w:cs="Times New Roman"/>
          <w:sz w:val="28"/>
          <w:szCs w:val="28"/>
        </w:rPr>
        <w:lastRenderedPageBreak/>
        <w:t>4.9. Решения, принимаемые Комиссией, являются обязательными для исполнения отраслевыми (функциональными) и территориальными органами адми</w:t>
      </w:r>
      <w:r w:rsidR="00CF27BD">
        <w:rPr>
          <w:rFonts w:ascii="Times New Roman" w:hAnsi="Times New Roman" w:cs="Times New Roman"/>
          <w:sz w:val="28"/>
          <w:szCs w:val="28"/>
        </w:rPr>
        <w:t>нистрации Бузулукского района</w:t>
      </w:r>
      <w:r w:rsidRPr="00EF7A39">
        <w:rPr>
          <w:rFonts w:ascii="Times New Roman" w:hAnsi="Times New Roman" w:cs="Times New Roman"/>
          <w:sz w:val="28"/>
          <w:szCs w:val="28"/>
        </w:rPr>
        <w:t>.</w:t>
      </w:r>
    </w:p>
    <w:p w:rsidR="00EF7A39" w:rsidRPr="00EF7A39" w:rsidRDefault="00EF7A39" w:rsidP="00EF7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9">
        <w:rPr>
          <w:rFonts w:ascii="Times New Roman" w:hAnsi="Times New Roman" w:cs="Times New Roman"/>
          <w:sz w:val="28"/>
          <w:szCs w:val="28"/>
        </w:rPr>
        <w:t>4.10. Решение Комиссии оформляется протоколом, который подписывается председателем Комиссии и секретарем Комиссии.</w:t>
      </w:r>
    </w:p>
    <w:p w:rsidR="00EF7A39" w:rsidRPr="00EF7A39" w:rsidRDefault="00EF7A39" w:rsidP="00EF7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9">
        <w:rPr>
          <w:rFonts w:ascii="Times New Roman" w:hAnsi="Times New Roman" w:cs="Times New Roman"/>
          <w:sz w:val="28"/>
          <w:szCs w:val="28"/>
        </w:rPr>
        <w:t>4.11. Организационное обеспечение деятельности Комиссии осуществляет администраци</w:t>
      </w:r>
      <w:r w:rsidR="00613779">
        <w:rPr>
          <w:rFonts w:ascii="Times New Roman" w:hAnsi="Times New Roman" w:cs="Times New Roman"/>
          <w:sz w:val="28"/>
          <w:szCs w:val="28"/>
        </w:rPr>
        <w:t>я</w:t>
      </w:r>
      <w:r w:rsidR="00CF27BD">
        <w:rPr>
          <w:rFonts w:ascii="Times New Roman" w:hAnsi="Times New Roman" w:cs="Times New Roman"/>
          <w:sz w:val="28"/>
          <w:szCs w:val="28"/>
        </w:rPr>
        <w:t xml:space="preserve"> Бузулукского района</w:t>
      </w:r>
      <w:r w:rsidRPr="00EF7A39">
        <w:rPr>
          <w:rFonts w:ascii="Times New Roman" w:hAnsi="Times New Roman" w:cs="Times New Roman"/>
          <w:sz w:val="28"/>
          <w:szCs w:val="28"/>
        </w:rPr>
        <w:t>.</w:t>
      </w:r>
    </w:p>
    <w:p w:rsidR="00EF7A39" w:rsidRPr="00EF7A39" w:rsidRDefault="00EF7A39" w:rsidP="00EF7A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7A39" w:rsidRPr="00EF7A39" w:rsidRDefault="00EF7A39" w:rsidP="00EF7A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7A39" w:rsidRPr="00EF7A39" w:rsidRDefault="00EF7A39" w:rsidP="00EF7A39"/>
    <w:p w:rsidR="00EF7A39" w:rsidRDefault="00EF7A39"/>
    <w:sectPr w:rsidR="00EF7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F6996"/>
    <w:multiLevelType w:val="hybridMultilevel"/>
    <w:tmpl w:val="7C30B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F2758"/>
    <w:multiLevelType w:val="hybridMultilevel"/>
    <w:tmpl w:val="817E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32D25"/>
    <w:multiLevelType w:val="multilevel"/>
    <w:tmpl w:val="415249FC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60347E6E"/>
    <w:multiLevelType w:val="hybridMultilevel"/>
    <w:tmpl w:val="A20E6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99"/>
    <w:rsid w:val="00420C48"/>
    <w:rsid w:val="004723F5"/>
    <w:rsid w:val="00485A31"/>
    <w:rsid w:val="005D5889"/>
    <w:rsid w:val="00613779"/>
    <w:rsid w:val="006D6053"/>
    <w:rsid w:val="007A6F2A"/>
    <w:rsid w:val="00893CA3"/>
    <w:rsid w:val="008D49EE"/>
    <w:rsid w:val="00A71F16"/>
    <w:rsid w:val="00AD5999"/>
    <w:rsid w:val="00AF79E4"/>
    <w:rsid w:val="00B065BA"/>
    <w:rsid w:val="00C25D47"/>
    <w:rsid w:val="00C77F9F"/>
    <w:rsid w:val="00CB7119"/>
    <w:rsid w:val="00CF27BD"/>
    <w:rsid w:val="00D01F0C"/>
    <w:rsid w:val="00DA6C3E"/>
    <w:rsid w:val="00E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5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9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77F9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D4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5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9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77F9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D4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17D2AFEA28AC9E2CE3295B5EA76489B2A404F9F104BED281C335f6P6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p-b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А В</dc:creator>
  <cp:lastModifiedBy>Попова Н А</cp:lastModifiedBy>
  <cp:revision>3</cp:revision>
  <cp:lastPrinted>2016-10-05T11:07:00Z</cp:lastPrinted>
  <dcterms:created xsi:type="dcterms:W3CDTF">2016-10-07T04:30:00Z</dcterms:created>
  <dcterms:modified xsi:type="dcterms:W3CDTF">2016-10-07T04:51:00Z</dcterms:modified>
</cp:coreProperties>
</file>