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67" w:rsidRPr="00CE6758" w:rsidRDefault="00B1096F" w:rsidP="00BD72B4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  <w:r w:rsidRPr="00CE6758">
        <w:rPr>
          <w:rFonts w:ascii="Times New Roman" w:hAnsi="Times New Roman"/>
          <w:b/>
          <w:sz w:val="18"/>
          <w:szCs w:val="18"/>
        </w:rPr>
        <w:t>Извещение</w:t>
      </w:r>
      <w:r w:rsidR="00C70467" w:rsidRPr="00CE6758">
        <w:rPr>
          <w:rFonts w:ascii="Times New Roman" w:hAnsi="Times New Roman"/>
          <w:b/>
          <w:sz w:val="18"/>
          <w:szCs w:val="18"/>
        </w:rPr>
        <w:t xml:space="preserve"> о проведении общего собрания</w:t>
      </w:r>
    </w:p>
    <w:p w:rsidR="00C70467" w:rsidRPr="00AC20E1" w:rsidRDefault="00F77E4F" w:rsidP="00BD72B4">
      <w:pPr>
        <w:spacing w:after="0"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  <w:r w:rsidRPr="00CE6758">
        <w:rPr>
          <w:rFonts w:ascii="Times New Roman" w:hAnsi="Times New Roman"/>
          <w:b/>
          <w:sz w:val="18"/>
          <w:szCs w:val="18"/>
        </w:rPr>
        <w:t>участников долевой собственности</w:t>
      </w:r>
      <w:r w:rsidR="00CE6758" w:rsidRPr="00CE6758">
        <w:rPr>
          <w:rFonts w:ascii="Times New Roman" w:hAnsi="Times New Roman"/>
          <w:b/>
          <w:sz w:val="18"/>
          <w:szCs w:val="18"/>
        </w:rPr>
        <w:t xml:space="preserve"> на земельный участок с кадастровым номером </w:t>
      </w:r>
      <w:r w:rsidR="00CE6758" w:rsidRPr="00CE6758">
        <w:rPr>
          <w:rFonts w:ascii="Times New Roman" w:hAnsi="Times New Roman"/>
          <w:b/>
          <w:sz w:val="18"/>
          <w:szCs w:val="36"/>
        </w:rPr>
        <w:t>56:08:0000000:301</w:t>
      </w:r>
    </w:p>
    <w:p w:rsidR="00CE6758" w:rsidRDefault="00CE6758" w:rsidP="005A43EB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:rsidR="00CE6758" w:rsidRDefault="00CE6758" w:rsidP="00CE6758">
      <w:pPr>
        <w:spacing w:after="0" w:line="240" w:lineRule="auto"/>
        <w:ind w:left="3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szCs w:val="18"/>
        </w:rPr>
        <w:t>П</w:t>
      </w:r>
      <w:r>
        <w:rPr>
          <w:rFonts w:ascii="Times New Roman" w:hAnsi="Times New Roman"/>
          <w:sz w:val="18"/>
          <w:szCs w:val="36"/>
        </w:rPr>
        <w:t>о предложению</w:t>
      </w:r>
      <w:r>
        <w:rPr>
          <w:rFonts w:ascii="Times New Roman" w:hAnsi="Times New Roman"/>
          <w:sz w:val="24"/>
          <w:szCs w:val="36"/>
        </w:rPr>
        <w:t xml:space="preserve"> </w:t>
      </w:r>
      <w:r w:rsidRPr="00AC20E1">
        <w:rPr>
          <w:rFonts w:ascii="Times New Roman" w:hAnsi="Times New Roman"/>
          <w:sz w:val="18"/>
          <w:szCs w:val="18"/>
        </w:rPr>
        <w:t>участник</w:t>
      </w:r>
      <w:r>
        <w:rPr>
          <w:rFonts w:ascii="Times New Roman" w:hAnsi="Times New Roman"/>
          <w:sz w:val="18"/>
          <w:szCs w:val="18"/>
        </w:rPr>
        <w:t>а</w:t>
      </w:r>
      <w:r w:rsidRPr="00AC20E1">
        <w:rPr>
          <w:rFonts w:ascii="Times New Roman" w:hAnsi="Times New Roman"/>
          <w:sz w:val="18"/>
          <w:szCs w:val="18"/>
        </w:rPr>
        <w:t xml:space="preserve"> долевой собственности</w:t>
      </w:r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1B6FDD">
        <w:rPr>
          <w:rFonts w:ascii="Times New Roman" w:hAnsi="Times New Roman"/>
          <w:sz w:val="18"/>
          <w:szCs w:val="36"/>
        </w:rPr>
        <w:t>Кейзеровой</w:t>
      </w:r>
      <w:proofErr w:type="spellEnd"/>
      <w:r w:rsidRPr="001B6FDD">
        <w:rPr>
          <w:rFonts w:ascii="Times New Roman" w:hAnsi="Times New Roman"/>
          <w:sz w:val="18"/>
          <w:szCs w:val="36"/>
        </w:rPr>
        <w:t xml:space="preserve"> Натальи Людвиговны</w:t>
      </w:r>
      <w:r>
        <w:rPr>
          <w:rFonts w:ascii="Times New Roman" w:hAnsi="Times New Roman"/>
          <w:sz w:val="18"/>
          <w:szCs w:val="36"/>
        </w:rPr>
        <w:t xml:space="preserve"> (в связи </w:t>
      </w:r>
      <w:r w:rsidRPr="001D145B">
        <w:rPr>
          <w:rFonts w:ascii="Times New Roman" w:hAnsi="Times New Roman"/>
          <w:sz w:val="18"/>
          <w:szCs w:val="24"/>
        </w:rPr>
        <w:t xml:space="preserve">с предстоящим истечением срока действия договора аренды от </w:t>
      </w:r>
      <w:r>
        <w:rPr>
          <w:rFonts w:ascii="Times New Roman" w:hAnsi="Times New Roman"/>
          <w:sz w:val="18"/>
          <w:szCs w:val="24"/>
        </w:rPr>
        <w:t xml:space="preserve">26.11.2019 г.), </w:t>
      </w:r>
      <w:r w:rsidRPr="009442FC">
        <w:rPr>
          <w:rFonts w:ascii="Times New Roman" w:hAnsi="Times New Roman"/>
          <w:sz w:val="18"/>
          <w:szCs w:val="18"/>
        </w:rPr>
        <w:t>02 ноября 2024 г. в 12</w:t>
      </w:r>
      <w:r>
        <w:rPr>
          <w:rFonts w:ascii="Times New Roman" w:hAnsi="Times New Roman"/>
          <w:sz w:val="18"/>
          <w:szCs w:val="18"/>
        </w:rPr>
        <w:t>:00 местного времени, по адресу: 461033</w:t>
      </w:r>
      <w:r w:rsidRPr="009442FC">
        <w:rPr>
          <w:rFonts w:ascii="Times New Roman" w:hAnsi="Times New Roman"/>
          <w:sz w:val="18"/>
          <w:szCs w:val="18"/>
        </w:rPr>
        <w:t xml:space="preserve"> Оренбургская область, Бузулукский район, с. </w:t>
      </w:r>
      <w:r w:rsidRPr="009442FC">
        <w:rPr>
          <w:rFonts w:ascii="Times New Roman" w:hAnsi="Times New Roman"/>
          <w:sz w:val="18"/>
          <w:szCs w:val="36"/>
        </w:rPr>
        <w:t>Верхняя Вязовка</w:t>
      </w:r>
      <w:r w:rsidRPr="009442FC">
        <w:rPr>
          <w:rFonts w:ascii="Times New Roman" w:hAnsi="Times New Roman"/>
          <w:sz w:val="18"/>
          <w:szCs w:val="18"/>
        </w:rPr>
        <w:t xml:space="preserve">, ул. </w:t>
      </w:r>
      <w:r>
        <w:rPr>
          <w:rFonts w:ascii="Times New Roman" w:hAnsi="Times New Roman"/>
          <w:sz w:val="18"/>
          <w:szCs w:val="18"/>
        </w:rPr>
        <w:t>Калинина, д. 2</w:t>
      </w:r>
      <w:r w:rsidR="00265177">
        <w:rPr>
          <w:rFonts w:ascii="Times New Roman" w:hAnsi="Times New Roman"/>
          <w:sz w:val="18"/>
          <w:szCs w:val="18"/>
        </w:rPr>
        <w:t>2</w:t>
      </w:r>
      <w:bookmarkStart w:id="0" w:name="_GoBack"/>
      <w:bookmarkEnd w:id="0"/>
      <w:r w:rsidRPr="009442FC">
        <w:rPr>
          <w:rFonts w:ascii="Times New Roman" w:hAnsi="Times New Roman"/>
          <w:sz w:val="18"/>
          <w:szCs w:val="18"/>
        </w:rPr>
        <w:t>а (здание сельского Дома культуры)</w:t>
      </w:r>
      <w:r>
        <w:rPr>
          <w:rFonts w:ascii="Times New Roman" w:hAnsi="Times New Roman"/>
          <w:sz w:val="18"/>
          <w:szCs w:val="18"/>
        </w:rPr>
        <w:t>, состоится общее собрание</w:t>
      </w:r>
      <w:r>
        <w:rPr>
          <w:rFonts w:ascii="Times New Roman" w:hAnsi="Times New Roman"/>
          <w:sz w:val="18"/>
          <w:szCs w:val="36"/>
        </w:rPr>
        <w:t xml:space="preserve"> </w:t>
      </w:r>
      <w:r w:rsidRPr="00AC20E1">
        <w:rPr>
          <w:rFonts w:ascii="Times New Roman" w:hAnsi="Times New Roman"/>
          <w:sz w:val="18"/>
          <w:szCs w:val="18"/>
        </w:rPr>
        <w:t>участник</w:t>
      </w:r>
      <w:r>
        <w:rPr>
          <w:rFonts w:ascii="Times New Roman" w:hAnsi="Times New Roman"/>
          <w:sz w:val="18"/>
          <w:szCs w:val="18"/>
        </w:rPr>
        <w:t>ов</w:t>
      </w:r>
      <w:r w:rsidRPr="00AC20E1">
        <w:rPr>
          <w:rFonts w:ascii="Times New Roman" w:hAnsi="Times New Roman"/>
          <w:sz w:val="18"/>
          <w:szCs w:val="18"/>
        </w:rPr>
        <w:t xml:space="preserve"> долевой собственности</w:t>
      </w:r>
      <w:r>
        <w:rPr>
          <w:rFonts w:ascii="Times New Roman" w:hAnsi="Times New Roman"/>
          <w:sz w:val="18"/>
          <w:szCs w:val="18"/>
        </w:rPr>
        <w:t xml:space="preserve"> на земельный участок сельскохозяйственного назначения, с кадастровым номером </w:t>
      </w:r>
      <w:r w:rsidRPr="001B6FDD">
        <w:rPr>
          <w:rFonts w:ascii="Times New Roman" w:hAnsi="Times New Roman"/>
          <w:sz w:val="18"/>
          <w:szCs w:val="36"/>
        </w:rPr>
        <w:t xml:space="preserve">56:08:0000000:301, адрес объекта: </w:t>
      </w:r>
      <w:r w:rsidRPr="001D145B">
        <w:rPr>
          <w:rFonts w:ascii="Times New Roman" w:hAnsi="Times New Roman"/>
          <w:sz w:val="18"/>
        </w:rPr>
        <w:t>Оренбургская обл</w:t>
      </w:r>
      <w:r>
        <w:rPr>
          <w:rFonts w:ascii="Times New Roman" w:hAnsi="Times New Roman"/>
          <w:sz w:val="18"/>
        </w:rPr>
        <w:t>асть</w:t>
      </w:r>
      <w:r w:rsidRPr="001D145B">
        <w:rPr>
          <w:rFonts w:ascii="Times New Roman" w:hAnsi="Times New Roman"/>
          <w:sz w:val="18"/>
        </w:rPr>
        <w:t>, Бузулукский</w:t>
      </w:r>
      <w:r>
        <w:rPr>
          <w:rFonts w:ascii="Times New Roman" w:hAnsi="Times New Roman"/>
          <w:sz w:val="18"/>
        </w:rPr>
        <w:t xml:space="preserve"> район</w:t>
      </w:r>
      <w:r w:rsidRPr="001D145B">
        <w:rPr>
          <w:rFonts w:ascii="Times New Roman" w:hAnsi="Times New Roman"/>
          <w:sz w:val="18"/>
        </w:rPr>
        <w:t>, Верхневязовский сельсовет</w:t>
      </w:r>
      <w:r>
        <w:rPr>
          <w:rFonts w:ascii="Times New Roman" w:hAnsi="Times New Roman"/>
          <w:sz w:val="18"/>
        </w:rPr>
        <w:t xml:space="preserve">, о проведении общего собрания. </w:t>
      </w:r>
      <w:r w:rsidR="00BF54CF">
        <w:rPr>
          <w:rFonts w:ascii="Times New Roman" w:hAnsi="Times New Roman"/>
          <w:sz w:val="18"/>
        </w:rPr>
        <w:t xml:space="preserve"> </w:t>
      </w:r>
    </w:p>
    <w:p w:rsidR="00CE6758" w:rsidRPr="00BF54CF" w:rsidRDefault="00CE6758" w:rsidP="00CE6758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  <w:r w:rsidRPr="00BF54CF">
        <w:rPr>
          <w:rFonts w:ascii="Times New Roman" w:hAnsi="Times New Roman"/>
          <w:b/>
          <w:sz w:val="18"/>
          <w:szCs w:val="18"/>
        </w:rPr>
        <w:t>Повестка дня общего собрания:</w:t>
      </w:r>
    </w:p>
    <w:p w:rsidR="00CE6758" w:rsidRDefault="00CE6758" w:rsidP="00CE6758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 </w:t>
      </w:r>
      <w:r w:rsidRPr="00F0059F">
        <w:rPr>
          <w:rFonts w:ascii="Times New Roman" w:hAnsi="Times New Roman"/>
          <w:sz w:val="18"/>
          <w:szCs w:val="18"/>
        </w:rPr>
        <w:t xml:space="preserve">Об избрании председателя, секретаря </w:t>
      </w:r>
      <w:r>
        <w:rPr>
          <w:rFonts w:ascii="Times New Roman" w:hAnsi="Times New Roman"/>
          <w:sz w:val="18"/>
          <w:szCs w:val="18"/>
        </w:rPr>
        <w:t xml:space="preserve">общего </w:t>
      </w:r>
      <w:r w:rsidRPr="00F0059F">
        <w:rPr>
          <w:rFonts w:ascii="Times New Roman" w:hAnsi="Times New Roman"/>
          <w:sz w:val="18"/>
          <w:szCs w:val="18"/>
        </w:rPr>
        <w:t>собрания участников долевой собственности</w:t>
      </w:r>
      <w:r>
        <w:rPr>
          <w:rFonts w:ascii="Times New Roman" w:hAnsi="Times New Roman"/>
          <w:sz w:val="18"/>
          <w:szCs w:val="18"/>
        </w:rPr>
        <w:t>.</w:t>
      </w:r>
    </w:p>
    <w:p w:rsidR="00CE6758" w:rsidRDefault="00CE6758" w:rsidP="00CE6758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 </w:t>
      </w:r>
      <w:r w:rsidRPr="00F0059F">
        <w:rPr>
          <w:rFonts w:ascii="Times New Roman" w:hAnsi="Times New Roman"/>
          <w:sz w:val="18"/>
          <w:szCs w:val="18"/>
        </w:rPr>
        <w:t>Об условиях договора аренды земельного участка, находящегося в долевой собственности</w:t>
      </w:r>
      <w:r>
        <w:rPr>
          <w:rFonts w:ascii="Times New Roman" w:hAnsi="Times New Roman"/>
          <w:sz w:val="18"/>
          <w:szCs w:val="18"/>
        </w:rPr>
        <w:t>.</w:t>
      </w:r>
    </w:p>
    <w:p w:rsidR="00CE6758" w:rsidRDefault="00CE6758" w:rsidP="00CE675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18"/>
          <w:szCs w:val="26"/>
          <w:shd w:val="clear" w:color="auto" w:fill="FFFFFF"/>
        </w:rPr>
      </w:pPr>
      <w:r>
        <w:rPr>
          <w:rFonts w:ascii="Times New Roman" w:hAnsi="Times New Roman"/>
          <w:sz w:val="18"/>
          <w:szCs w:val="18"/>
        </w:rPr>
        <w:t xml:space="preserve">3. </w:t>
      </w:r>
      <w:r w:rsidRPr="001D145B">
        <w:rPr>
          <w:rFonts w:ascii="Times New Roman" w:hAnsi="Times New Roman"/>
          <w:color w:val="000000"/>
          <w:sz w:val="18"/>
          <w:szCs w:val="30"/>
          <w:shd w:val="clear" w:color="auto" w:fill="FFFFFF"/>
        </w:rP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нужд, в том числе об объеме и о сроках таких полномочий</w:t>
      </w:r>
      <w:r w:rsidRPr="005A43EB">
        <w:rPr>
          <w:rFonts w:ascii="Times New Roman" w:hAnsi="Times New Roman"/>
          <w:color w:val="000000"/>
          <w:sz w:val="18"/>
          <w:szCs w:val="26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18"/>
          <w:szCs w:val="26"/>
          <w:shd w:val="clear" w:color="auto" w:fill="FFFFFF"/>
        </w:rPr>
        <w:t xml:space="preserve">  </w:t>
      </w:r>
    </w:p>
    <w:p w:rsidR="00CE6758" w:rsidRPr="009442FC" w:rsidRDefault="00CE6758" w:rsidP="00CE6758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18"/>
          <w:szCs w:val="18"/>
        </w:rPr>
        <w:t>Время начала р</w:t>
      </w:r>
      <w:r w:rsidRPr="00F0059F">
        <w:rPr>
          <w:rFonts w:ascii="Times New Roman" w:hAnsi="Times New Roman"/>
          <w:sz w:val="18"/>
          <w:szCs w:val="18"/>
        </w:rPr>
        <w:t>егистраци</w:t>
      </w:r>
      <w:r>
        <w:rPr>
          <w:rFonts w:ascii="Times New Roman" w:hAnsi="Times New Roman"/>
          <w:sz w:val="18"/>
          <w:szCs w:val="18"/>
        </w:rPr>
        <w:t>и</w:t>
      </w:r>
      <w:r w:rsidRPr="00F0059F">
        <w:rPr>
          <w:rFonts w:ascii="Times New Roman" w:hAnsi="Times New Roman"/>
          <w:sz w:val="18"/>
          <w:szCs w:val="18"/>
        </w:rPr>
        <w:t xml:space="preserve"> участников </w:t>
      </w:r>
      <w:r>
        <w:rPr>
          <w:rFonts w:ascii="Times New Roman" w:hAnsi="Times New Roman"/>
          <w:sz w:val="18"/>
          <w:szCs w:val="18"/>
        </w:rPr>
        <w:t>собрания: 10</w:t>
      </w:r>
      <w:r w:rsidRPr="00AB1BAA">
        <w:rPr>
          <w:rFonts w:ascii="Times New Roman" w:hAnsi="Times New Roman"/>
          <w:sz w:val="18"/>
          <w:szCs w:val="18"/>
        </w:rPr>
        <w:t>:00</w:t>
      </w:r>
      <w:r>
        <w:rPr>
          <w:rFonts w:ascii="Times New Roman" w:hAnsi="Times New Roman"/>
          <w:sz w:val="18"/>
          <w:szCs w:val="18"/>
        </w:rPr>
        <w:t xml:space="preserve"> местного времени</w:t>
      </w:r>
      <w:r w:rsidRPr="00F0059F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CE6758" w:rsidRDefault="00CE6758" w:rsidP="00CE6758">
      <w:pPr>
        <w:spacing w:after="0" w:line="240" w:lineRule="auto"/>
        <w:ind w:left="360" w:firstLine="34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Ознакомиться с документами по вопросам, вынесенным на обсуждение общего собрания, можно в срок до 01 ноября 2024 г., </w:t>
      </w:r>
      <w:r w:rsidRPr="004645A9">
        <w:rPr>
          <w:rFonts w:ascii="Times New Roman" w:hAnsi="Times New Roman"/>
          <w:sz w:val="18"/>
        </w:rPr>
        <w:t>с даты опубликования настоящего извещения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  <w:szCs w:val="18"/>
        </w:rPr>
        <w:t xml:space="preserve"> по адресу: 461033, </w:t>
      </w:r>
      <w:r w:rsidRPr="009442FC">
        <w:rPr>
          <w:rFonts w:ascii="Times New Roman" w:hAnsi="Times New Roman"/>
          <w:sz w:val="18"/>
          <w:szCs w:val="18"/>
        </w:rPr>
        <w:t xml:space="preserve">Оренбургская область, Бузулукский район, с. </w:t>
      </w:r>
      <w:r w:rsidRPr="009442FC">
        <w:rPr>
          <w:rFonts w:ascii="Times New Roman" w:hAnsi="Times New Roman"/>
          <w:sz w:val="18"/>
          <w:szCs w:val="36"/>
        </w:rPr>
        <w:t>Верхняя Вязовка</w:t>
      </w:r>
      <w:r w:rsidRPr="009442FC">
        <w:rPr>
          <w:rFonts w:ascii="Times New Roman" w:hAnsi="Times New Roman"/>
          <w:sz w:val="18"/>
          <w:szCs w:val="18"/>
        </w:rPr>
        <w:t>, ул.</w:t>
      </w:r>
      <w:r w:rsidRPr="009442FC">
        <w:rPr>
          <w:rFonts w:ascii="Times New Roman" w:hAnsi="Times New Roman"/>
          <w:sz w:val="18"/>
          <w:szCs w:val="36"/>
        </w:rPr>
        <w:t xml:space="preserve"> Калинина, 22 </w:t>
      </w:r>
      <w:r>
        <w:rPr>
          <w:rFonts w:ascii="Times New Roman" w:hAnsi="Times New Roman"/>
          <w:sz w:val="18"/>
          <w:szCs w:val="36"/>
        </w:rPr>
        <w:t>б</w:t>
      </w:r>
      <w:r>
        <w:rPr>
          <w:rFonts w:ascii="Times New Roman" w:hAnsi="Times New Roman"/>
          <w:sz w:val="18"/>
          <w:szCs w:val="18"/>
        </w:rPr>
        <w:t xml:space="preserve">. </w:t>
      </w:r>
    </w:p>
    <w:p w:rsidR="00CE6758" w:rsidRPr="00F0059F" w:rsidRDefault="00CE6758" w:rsidP="00777A8B">
      <w:pPr>
        <w:spacing w:after="0" w:line="240" w:lineRule="auto"/>
        <w:ind w:left="360" w:firstLine="34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Для регистрации и принятия участия в общем собрании и голосовании, участникам собрания п</w:t>
      </w:r>
      <w:r w:rsidRPr="00F0059F">
        <w:rPr>
          <w:rFonts w:ascii="Times New Roman" w:hAnsi="Times New Roman"/>
          <w:sz w:val="18"/>
          <w:szCs w:val="18"/>
        </w:rPr>
        <w:t>ри</w:t>
      </w:r>
      <w:r>
        <w:rPr>
          <w:rFonts w:ascii="Times New Roman" w:hAnsi="Times New Roman"/>
          <w:sz w:val="18"/>
          <w:szCs w:val="18"/>
        </w:rPr>
        <w:t xml:space="preserve"> себе необходимо иметь документ</w:t>
      </w:r>
      <w:r w:rsidRPr="00F0059F">
        <w:rPr>
          <w:rFonts w:ascii="Times New Roman" w:hAnsi="Times New Roman"/>
          <w:sz w:val="18"/>
          <w:szCs w:val="18"/>
        </w:rPr>
        <w:t xml:space="preserve"> удостоверяющий личность</w:t>
      </w:r>
      <w:r>
        <w:rPr>
          <w:rFonts w:ascii="Times New Roman" w:hAnsi="Times New Roman"/>
          <w:sz w:val="18"/>
          <w:szCs w:val="18"/>
        </w:rPr>
        <w:t xml:space="preserve"> гражданина,</w:t>
      </w:r>
      <w:r w:rsidRPr="00F0059F">
        <w:rPr>
          <w:rFonts w:ascii="Times New Roman" w:hAnsi="Times New Roman"/>
          <w:sz w:val="18"/>
          <w:szCs w:val="18"/>
        </w:rPr>
        <w:t xml:space="preserve"> документы</w:t>
      </w:r>
      <w:r>
        <w:rPr>
          <w:rFonts w:ascii="Times New Roman" w:hAnsi="Times New Roman"/>
          <w:sz w:val="18"/>
          <w:szCs w:val="18"/>
        </w:rPr>
        <w:t>, удостоверяющие право на земельную долю,</w:t>
      </w:r>
      <w:r w:rsidRPr="00F0059F">
        <w:rPr>
          <w:rFonts w:ascii="Times New Roman" w:hAnsi="Times New Roman"/>
          <w:sz w:val="18"/>
          <w:szCs w:val="18"/>
        </w:rPr>
        <w:t xml:space="preserve"> представител</w:t>
      </w:r>
      <w:r>
        <w:rPr>
          <w:rFonts w:ascii="Times New Roman" w:hAnsi="Times New Roman"/>
          <w:sz w:val="18"/>
          <w:szCs w:val="18"/>
        </w:rPr>
        <w:t>ям</w:t>
      </w:r>
      <w:r w:rsidRPr="00F0059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собственников дополнительно при себе иметь о</w:t>
      </w:r>
      <w:r w:rsidRPr="00F0059F">
        <w:rPr>
          <w:rFonts w:ascii="Times New Roman" w:hAnsi="Times New Roman"/>
          <w:sz w:val="18"/>
          <w:szCs w:val="18"/>
        </w:rPr>
        <w:t>ригинал доверенности или заверенную надлежащим образом</w:t>
      </w:r>
      <w:r>
        <w:rPr>
          <w:rFonts w:ascii="Times New Roman" w:hAnsi="Times New Roman"/>
          <w:sz w:val="18"/>
          <w:szCs w:val="18"/>
        </w:rPr>
        <w:t xml:space="preserve"> ее</w:t>
      </w:r>
      <w:r w:rsidRPr="00F0059F">
        <w:rPr>
          <w:rFonts w:ascii="Times New Roman" w:hAnsi="Times New Roman"/>
          <w:sz w:val="18"/>
          <w:szCs w:val="18"/>
        </w:rPr>
        <w:t xml:space="preserve"> копию</w:t>
      </w:r>
      <w:r>
        <w:rPr>
          <w:rFonts w:ascii="Times New Roman" w:hAnsi="Times New Roman"/>
          <w:sz w:val="18"/>
          <w:szCs w:val="18"/>
        </w:rPr>
        <w:t>, подтверждающая полномочия</w:t>
      </w:r>
      <w:r w:rsidRPr="00F0059F">
        <w:rPr>
          <w:rFonts w:ascii="Times New Roman" w:hAnsi="Times New Roman"/>
          <w:sz w:val="18"/>
          <w:szCs w:val="18"/>
        </w:rPr>
        <w:t>.</w:t>
      </w:r>
      <w:r w:rsidR="00777A8B">
        <w:rPr>
          <w:rFonts w:ascii="Times New Roman" w:hAnsi="Times New Roman"/>
          <w:sz w:val="18"/>
          <w:szCs w:val="18"/>
        </w:rPr>
        <w:t xml:space="preserve"> </w:t>
      </w:r>
    </w:p>
    <w:sectPr w:rsidR="00CE6758" w:rsidRPr="00F0059F" w:rsidSect="000410A7">
      <w:pgSz w:w="11906" w:h="16838"/>
      <w:pgMar w:top="1134" w:right="1274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64FB"/>
    <w:multiLevelType w:val="hybridMultilevel"/>
    <w:tmpl w:val="71E6E1C4"/>
    <w:lvl w:ilvl="0" w:tplc="E0802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50"/>
    <w:rsid w:val="00001566"/>
    <w:rsid w:val="000410A7"/>
    <w:rsid w:val="00067D63"/>
    <w:rsid w:val="0009084D"/>
    <w:rsid w:val="000B50BF"/>
    <w:rsid w:val="000C2824"/>
    <w:rsid w:val="000D186A"/>
    <w:rsid w:val="00104471"/>
    <w:rsid w:val="00152CA8"/>
    <w:rsid w:val="00153124"/>
    <w:rsid w:val="001945FC"/>
    <w:rsid w:val="00265177"/>
    <w:rsid w:val="002961B5"/>
    <w:rsid w:val="002A1755"/>
    <w:rsid w:val="002D24FC"/>
    <w:rsid w:val="00351894"/>
    <w:rsid w:val="0035667B"/>
    <w:rsid w:val="00397AD0"/>
    <w:rsid w:val="003E0750"/>
    <w:rsid w:val="003F723D"/>
    <w:rsid w:val="004177E0"/>
    <w:rsid w:val="00422162"/>
    <w:rsid w:val="00425FBB"/>
    <w:rsid w:val="0043137F"/>
    <w:rsid w:val="00435938"/>
    <w:rsid w:val="004645A9"/>
    <w:rsid w:val="00485101"/>
    <w:rsid w:val="004E0213"/>
    <w:rsid w:val="00525290"/>
    <w:rsid w:val="00541D81"/>
    <w:rsid w:val="005768D2"/>
    <w:rsid w:val="005A43EB"/>
    <w:rsid w:val="005A6F4B"/>
    <w:rsid w:val="005C715C"/>
    <w:rsid w:val="005D1730"/>
    <w:rsid w:val="005E6165"/>
    <w:rsid w:val="006452A3"/>
    <w:rsid w:val="00650922"/>
    <w:rsid w:val="006760CF"/>
    <w:rsid w:val="006F7B7F"/>
    <w:rsid w:val="00777A8B"/>
    <w:rsid w:val="00786B20"/>
    <w:rsid w:val="007D4408"/>
    <w:rsid w:val="00804E03"/>
    <w:rsid w:val="00807894"/>
    <w:rsid w:val="00841F56"/>
    <w:rsid w:val="00866442"/>
    <w:rsid w:val="009838E4"/>
    <w:rsid w:val="009869C5"/>
    <w:rsid w:val="009948FF"/>
    <w:rsid w:val="009A34F6"/>
    <w:rsid w:val="00A16FF5"/>
    <w:rsid w:val="00A24150"/>
    <w:rsid w:val="00A737CC"/>
    <w:rsid w:val="00A94210"/>
    <w:rsid w:val="00AB1BAA"/>
    <w:rsid w:val="00AB2C8A"/>
    <w:rsid w:val="00AC20E1"/>
    <w:rsid w:val="00AC4381"/>
    <w:rsid w:val="00AE440B"/>
    <w:rsid w:val="00B1096F"/>
    <w:rsid w:val="00B42B68"/>
    <w:rsid w:val="00B90EB2"/>
    <w:rsid w:val="00BD72B4"/>
    <w:rsid w:val="00BF54CF"/>
    <w:rsid w:val="00C34407"/>
    <w:rsid w:val="00C345E9"/>
    <w:rsid w:val="00C41802"/>
    <w:rsid w:val="00C70467"/>
    <w:rsid w:val="00C94B4F"/>
    <w:rsid w:val="00CA0FEC"/>
    <w:rsid w:val="00CB494F"/>
    <w:rsid w:val="00CE4EBE"/>
    <w:rsid w:val="00CE6758"/>
    <w:rsid w:val="00CF733E"/>
    <w:rsid w:val="00D05CF5"/>
    <w:rsid w:val="00D121FE"/>
    <w:rsid w:val="00D13A58"/>
    <w:rsid w:val="00D353FE"/>
    <w:rsid w:val="00D43AA1"/>
    <w:rsid w:val="00D87CA5"/>
    <w:rsid w:val="00DC68C7"/>
    <w:rsid w:val="00DD5C26"/>
    <w:rsid w:val="00DE017B"/>
    <w:rsid w:val="00E0064C"/>
    <w:rsid w:val="00E44FEE"/>
    <w:rsid w:val="00E70FF7"/>
    <w:rsid w:val="00E71299"/>
    <w:rsid w:val="00E84965"/>
    <w:rsid w:val="00EA1A88"/>
    <w:rsid w:val="00EB2401"/>
    <w:rsid w:val="00EB5C45"/>
    <w:rsid w:val="00F0059F"/>
    <w:rsid w:val="00F06BE6"/>
    <w:rsid w:val="00F11C1E"/>
    <w:rsid w:val="00F13433"/>
    <w:rsid w:val="00F22D19"/>
    <w:rsid w:val="00F5088A"/>
    <w:rsid w:val="00F707BC"/>
    <w:rsid w:val="00F77E4F"/>
    <w:rsid w:val="00FB0436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D8B7"/>
  <w15:docId w15:val="{C7837B29-313E-4ABA-8091-7E99CEB7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0467"/>
    <w:rPr>
      <w:color w:val="0000FF"/>
      <w:u w:val="single"/>
    </w:rPr>
  </w:style>
  <w:style w:type="character" w:customStyle="1" w:styleId="apple-style-span">
    <w:name w:val="apple-style-span"/>
    <w:basedOn w:val="a0"/>
    <w:rsid w:val="00C70467"/>
  </w:style>
  <w:style w:type="character" w:styleId="a4">
    <w:name w:val="FollowedHyperlink"/>
    <w:rsid w:val="00AE440B"/>
    <w:rPr>
      <w:color w:val="800080"/>
      <w:u w:val="single"/>
    </w:rPr>
  </w:style>
  <w:style w:type="paragraph" w:styleId="a5">
    <w:name w:val="Balloon Text"/>
    <w:basedOn w:val="a"/>
    <w:semiHidden/>
    <w:rsid w:val="00DC68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проведении общего собрания</vt:lpstr>
    </vt:vector>
  </TitlesOfParts>
  <Company>Microsoft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проведении общего собрания</dc:title>
  <dc:creator>Иван</dc:creator>
  <cp:lastModifiedBy>МФЦ</cp:lastModifiedBy>
  <cp:revision>2</cp:revision>
  <cp:lastPrinted>2020-09-22T04:41:00Z</cp:lastPrinted>
  <dcterms:created xsi:type="dcterms:W3CDTF">2024-09-20T06:33:00Z</dcterms:created>
  <dcterms:modified xsi:type="dcterms:W3CDTF">2024-09-20T06:33:00Z</dcterms:modified>
</cp:coreProperties>
</file>