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48" w:rsidRDefault="00720D48" w:rsidP="000C1CE5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horzAnchor="page" w:tblpX="817" w:tblpY="-615"/>
        <w:tblW w:w="10995" w:type="dxa"/>
        <w:tblLayout w:type="fixed"/>
        <w:tblLook w:val="00A0" w:firstRow="1" w:lastRow="0" w:firstColumn="1" w:lastColumn="0" w:noHBand="0" w:noVBand="0"/>
      </w:tblPr>
      <w:tblGrid>
        <w:gridCol w:w="5637"/>
        <w:gridCol w:w="5358"/>
      </w:tblGrid>
      <w:tr w:rsidR="00720D48" w:rsidRPr="004A6348" w:rsidTr="00412608">
        <w:trPr>
          <w:trHeight w:val="2624"/>
        </w:trPr>
        <w:tc>
          <w:tcPr>
            <w:tcW w:w="5637" w:type="dxa"/>
          </w:tcPr>
          <w:p w:rsidR="00720D48" w:rsidRPr="004A6348" w:rsidRDefault="00720D48" w:rsidP="004126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tbl>
            <w:tblPr>
              <w:tblW w:w="9464" w:type="dxa"/>
              <w:tblInd w:w="318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720D48" w:rsidRPr="006D0E43" w:rsidTr="00412608">
              <w:trPr>
                <w:trHeight w:val="851"/>
              </w:trPr>
              <w:tc>
                <w:tcPr>
                  <w:tcW w:w="9464" w:type="dxa"/>
                </w:tcPr>
                <w:p w:rsidR="00720D48" w:rsidRPr="006D0E43" w:rsidRDefault="00720D48" w:rsidP="0086775F">
                  <w:pPr>
                    <w:framePr w:hSpace="180" w:wrap="around" w:hAnchor="page" w:x="817" w:y="-615"/>
                    <w:tabs>
                      <w:tab w:val="left" w:pos="4707"/>
                    </w:tabs>
                    <w:spacing w:after="0" w:line="240" w:lineRule="auto"/>
                    <w:ind w:right="450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EE3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Пригородный сельсовет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Бузулукского</w:t>
                  </w:r>
                  <w:proofErr w:type="spellEnd"/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ПОСТАНОВЛЕНИЕ</w:t>
                  </w:r>
                </w:p>
                <w:p w:rsidR="00720D48" w:rsidRPr="006D0E43" w:rsidRDefault="00720D48" w:rsidP="0086775F">
                  <w:pPr>
                    <w:framePr w:hSpace="180" w:wrap="around" w:hAnchor="page" w:x="817" w:y="-615"/>
                    <w:tabs>
                      <w:tab w:val="left" w:pos="1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20D48" w:rsidRPr="006D0E43" w:rsidTr="00412608">
              <w:tc>
                <w:tcPr>
                  <w:tcW w:w="9464" w:type="dxa"/>
                </w:tcPr>
                <w:p w:rsidR="00720D48" w:rsidRPr="006D0E43" w:rsidRDefault="009A4388" w:rsidP="0086775F">
                  <w:pPr>
                    <w:framePr w:hSpace="180" w:wrap="around" w:hAnchor="page" w:x="817" w:y="-615"/>
                    <w:tabs>
                      <w:tab w:val="left" w:pos="4707"/>
                    </w:tabs>
                    <w:spacing w:after="0" w:line="240" w:lineRule="auto"/>
                    <w:ind w:right="450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17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B313D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E217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AA2D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7F3C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AA2D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.2024</w:t>
                  </w:r>
                  <w:r w:rsidR="00B313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A2D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</w:tr>
          </w:tbl>
          <w:p w:rsidR="00720D48" w:rsidRPr="006D0E43" w:rsidRDefault="00720D48" w:rsidP="00412608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6D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</w:p>
          <w:p w:rsidR="00720D48" w:rsidRPr="004A6348" w:rsidRDefault="00720D48" w:rsidP="0041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page" w:tblpX="1289" w:tblpY="125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139"/>
            </w:tblGrid>
            <w:tr w:rsidR="00720D48" w:rsidRPr="004A6348" w:rsidTr="000B615A">
              <w:trPr>
                <w:trHeight w:val="709"/>
              </w:trPr>
              <w:tc>
                <w:tcPr>
                  <w:tcW w:w="4786" w:type="dxa"/>
                  <w:hideMark/>
                </w:tcPr>
                <w:p w:rsidR="00720D48" w:rsidRPr="004A6348" w:rsidRDefault="00720D48" w:rsidP="00B30484">
                  <w:pPr>
                    <w:spacing w:after="0" w:line="240" w:lineRule="auto"/>
                    <w:ind w:left="459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 проведении  публичных  слушаний по проекту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30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9A4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несени</w:t>
                  </w:r>
                  <w:r w:rsidR="00B30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9A4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изменений в генеральный план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Пригородный</w:t>
                  </w:r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proofErr w:type="spellStart"/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Бузулукского</w:t>
                  </w:r>
                  <w:proofErr w:type="spellEnd"/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Оренбургской области» </w:t>
                  </w:r>
                </w:p>
              </w:tc>
              <w:tc>
                <w:tcPr>
                  <w:tcW w:w="4139" w:type="dxa"/>
                </w:tcPr>
                <w:p w:rsidR="00720D48" w:rsidRPr="004A6348" w:rsidRDefault="00720D48" w:rsidP="009A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0D48" w:rsidRPr="004A6348" w:rsidRDefault="00720D48" w:rsidP="0041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8" w:type="dxa"/>
          </w:tcPr>
          <w:p w:rsidR="00720D48" w:rsidRPr="004A6348" w:rsidRDefault="00720D48" w:rsidP="004126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0D48" w:rsidRPr="004A6348" w:rsidRDefault="00720D48" w:rsidP="00720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</w:p>
    <w:p w:rsidR="00720D48" w:rsidRDefault="00720D48" w:rsidP="0072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 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11 статьи 24, статьи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Градостроительного кодекса Российской Федерации от 29.12.2004 № 190-ФЗ,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Положения о публичных слушаниях, утвержденного решением Совета </w:t>
      </w:r>
      <w:proofErr w:type="gramStart"/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Пригородный сельсовет от 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20.04.2017 № 85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статьи 16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Пригородного сельсовета  </w:t>
      </w:r>
      <w:proofErr w:type="spellStart"/>
      <w:r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D48" w:rsidRPr="006D0E43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6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</w:p>
    <w:p w:rsidR="00720D48" w:rsidRPr="00720D48" w:rsidRDefault="00720D48" w:rsidP="00720D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проекта 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п.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Искра</w:t>
      </w:r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Центральная, 21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СДК «</w:t>
      </w:r>
      <w:proofErr w:type="gramStart"/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Искра» 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proofErr w:type="gramEnd"/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E82991" w:rsidRPr="00720D48" w:rsidRDefault="00720D48" w:rsidP="00EE36E7">
      <w:pPr>
        <w:pStyle w:val="a3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организации публичных слушаний по обсуждению проекта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75F" w:rsidRDefault="00720D48" w:rsidP="0086775F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 официальном сайте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Пригородный сельсовет </w:t>
      </w:r>
      <w:proofErr w:type="spell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75F" w:rsidRPr="0086775F" w:rsidRDefault="0086775F" w:rsidP="0086775F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2.1.1.</w:t>
      </w:r>
      <w:r w:rsidR="009556EB" w:rsidRP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556EB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</w:t>
      </w:r>
      <w:r w:rsidR="009556EB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Пригородный сельсовет </w:t>
      </w:r>
      <w:proofErr w:type="spellStart"/>
      <w:r w:rsidR="009556EB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9556EB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9556EB" w:rsidRPr="0086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территориального планирования (ФГИС ТП)</w:t>
      </w:r>
      <w:r w:rsidRPr="0086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75F">
        <w:rPr>
          <w:rFonts w:ascii="Times New Roman" w:hAnsi="Times New Roman" w:cs="Times New Roman"/>
          <w:sz w:val="28"/>
          <w:szCs w:val="28"/>
        </w:rPr>
        <w:t xml:space="preserve"> </w:t>
      </w:r>
      <w:r w:rsidRPr="0086775F">
        <w:rPr>
          <w:rFonts w:ascii="Times New Roman" w:hAnsi="Times New Roman" w:cs="Times New Roman"/>
          <w:sz w:val="28"/>
          <w:szCs w:val="28"/>
        </w:rPr>
        <w:t>Карточка согласования проекта № 5361246102020304202301271</w:t>
      </w:r>
    </w:p>
    <w:p w:rsidR="009556EB" w:rsidRPr="0086775F" w:rsidRDefault="0086775F" w:rsidP="008677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5F">
        <w:rPr>
          <w:rFonts w:ascii="Times New Roman" w:hAnsi="Times New Roman" w:cs="Times New Roman"/>
          <w:sz w:val="28"/>
          <w:szCs w:val="28"/>
        </w:rPr>
        <w:t>Тип документа "Проекты генеральных планов сельских поселений (02020304)"</w:t>
      </w:r>
      <w:r w:rsidR="009556EB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D48" w:rsidRPr="00720D48" w:rsidRDefault="00720D48" w:rsidP="0072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прием предложений граждан по проекту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Пригородного сельсовета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D4204" w:rsidRPr="00720D48" w:rsidRDefault="00EE36E7" w:rsidP="004F7268">
      <w:pPr>
        <w:tabs>
          <w:tab w:val="right" w:pos="9355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обеспечить размещение на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1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о</w:t>
      </w:r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публичных слушаний.</w:t>
      </w:r>
    </w:p>
    <w:p w:rsidR="00E82991" w:rsidRPr="00720D48" w:rsidRDefault="00EE36E7" w:rsidP="004F7268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</w:t>
      </w:r>
      <w:r w:rsidR="00257B1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выставки проекта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муниципального образования Пригородный сельсовет </w:t>
      </w:r>
      <w:proofErr w:type="spellStart"/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991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время для ознакомления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</w:t>
      </w:r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генеральный план муниципального образования Пригородный сельсовет </w:t>
      </w:r>
      <w:proofErr w:type="spellStart"/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09.0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E217E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05.2024 </w:t>
      </w:r>
      <w:r w:rsidR="00AB3C5D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05C0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(выходные: суббота, воскресенье) с 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на обед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-14.00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</w:p>
    <w:p w:rsidR="00500561" w:rsidRPr="00720D48" w:rsidRDefault="00EE36E7" w:rsidP="004F7268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жителям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Пригородный сельсовет </w:t>
      </w:r>
      <w:proofErr w:type="spellStart"/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земельных участков и объектам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на территории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сельсовета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заинтересованны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 не позднее ч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 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</w:t>
      </w:r>
      <w:r w:rsid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Пригородного сельсовета, </w:t>
      </w:r>
      <w:r w:rsidR="00E82991" w:rsidRPr="008C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Мещерякову Сергею Николаевичу</w:t>
      </w:r>
      <w:r w:rsid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991" w:rsidRPr="00720D48" w:rsidRDefault="008C19DF" w:rsidP="008C19DF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правообладателям земельных участков и объектов капиталь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3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на территории 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заинтересованным лицам принять участие в данных публичных слушаниях в порядке,  установленном </w:t>
      </w:r>
      <w:r w:rsidR="008D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3CF4" w:rsidRPr="00667CA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F3CF4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</w:t>
      </w:r>
      <w:r w:rsidR="008D0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991" w:rsidRPr="00C94801" w:rsidRDefault="008C19DF" w:rsidP="008C19DF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постановление вступает в </w:t>
      </w:r>
      <w:proofErr w:type="gramStart"/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r w:rsidR="00AB3C5D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 размещению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57B18" w:rsidRPr="00720D48" w:rsidRDefault="00EE36E7" w:rsidP="008C19DF">
      <w:pPr>
        <w:tabs>
          <w:tab w:val="right" w:pos="9355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19DF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:rsidR="000C1CE5" w:rsidRPr="00720D48" w:rsidRDefault="000C1CE5" w:rsidP="000C1CE5">
      <w:pPr>
        <w:tabs>
          <w:tab w:val="right" w:pos="9355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91" w:rsidRPr="00720D48" w:rsidRDefault="007A07E8" w:rsidP="008C19DF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E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Мещеряков</w:t>
      </w:r>
    </w:p>
    <w:p w:rsidR="00C94801" w:rsidRDefault="008C19DF" w:rsidP="00B313D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отдел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  <w:r w:rsidR="009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proofErr w:type="spellStart"/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1591" w:rsidRDefault="00C94801" w:rsidP="00B313D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2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отделу земельных отношений </w:t>
      </w:r>
      <w:proofErr w:type="spellStart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C94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  <w:r w:rsidRPr="00BE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Пригородн</w:t>
      </w:r>
      <w:r w:rsidRPr="00BE1591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7A07E8">
        <w:rPr>
          <w:rFonts w:ascii="Times New Roman" w:hAnsi="Times New Roman" w:cs="Times New Roman"/>
          <w:sz w:val="28"/>
          <w:szCs w:val="28"/>
        </w:rPr>
        <w:t>0</w:t>
      </w:r>
      <w:r w:rsidR="00AA2DD3">
        <w:rPr>
          <w:rFonts w:ascii="Times New Roman" w:hAnsi="Times New Roman" w:cs="Times New Roman"/>
          <w:sz w:val="28"/>
          <w:szCs w:val="28"/>
        </w:rPr>
        <w:t>8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B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D3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BE1591" w:rsidRPr="00BE1591" w:rsidRDefault="00BE1591" w:rsidP="00BE1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>СОСТАВ</w:t>
      </w: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591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BE1591">
        <w:rPr>
          <w:rFonts w:ascii="Times New Roman" w:hAnsi="Times New Roman" w:cs="Times New Roman"/>
          <w:sz w:val="28"/>
          <w:szCs w:val="28"/>
        </w:rPr>
        <w:t xml:space="preserve"> организации работы и проведению публичных слушаний</w:t>
      </w: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генеральный план </w:t>
      </w:r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</w:p>
    <w:p w:rsidR="00BE1591" w:rsidRPr="00BE1591" w:rsidRDefault="00BE1591" w:rsidP="00BE1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BE1591" w:rsidRPr="00BE1591" w:rsidRDefault="007A07E8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Николаевич</w:t>
      </w:r>
      <w:r w:rsidR="004E2A59">
        <w:rPr>
          <w:rFonts w:ascii="Times New Roman" w:hAnsi="Times New Roman" w:cs="Times New Roman"/>
          <w:sz w:val="28"/>
          <w:szCs w:val="28"/>
        </w:rPr>
        <w:t xml:space="preserve"> 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E1591" w:rsidRPr="00BE1591">
        <w:rPr>
          <w:rFonts w:ascii="Times New Roman" w:hAnsi="Times New Roman" w:cs="Times New Roman"/>
          <w:sz w:val="28"/>
          <w:szCs w:val="28"/>
        </w:rPr>
        <w:t xml:space="preserve"> </w:t>
      </w:r>
      <w:r w:rsidR="006B4E73">
        <w:rPr>
          <w:rFonts w:ascii="Times New Roman" w:hAnsi="Times New Roman" w:cs="Times New Roman"/>
          <w:sz w:val="28"/>
          <w:szCs w:val="28"/>
        </w:rPr>
        <w:t>глава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  муници</w:t>
      </w:r>
      <w:r w:rsidR="00BE1591">
        <w:rPr>
          <w:rFonts w:ascii="Times New Roman" w:hAnsi="Times New Roman" w:cs="Times New Roman"/>
          <w:sz w:val="28"/>
          <w:szCs w:val="28"/>
        </w:rPr>
        <w:t>пального образования Пригородный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E1591" w:rsidRPr="00BE159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E1591" w:rsidRPr="00BE15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E1591" w:rsidRPr="00BE1591" w:rsidRDefault="00AA2DD3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BE1591" w:rsidRPr="00BE1591">
        <w:rPr>
          <w:rFonts w:ascii="Times New Roman" w:hAnsi="Times New Roman" w:cs="Times New Roman"/>
          <w:sz w:val="28"/>
          <w:szCs w:val="28"/>
        </w:rPr>
        <w:t>-</w:t>
      </w:r>
    </w:p>
    <w:p w:rsidR="007F3CF4" w:rsidRDefault="007F3CF4" w:rsidP="007F3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3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6B4E73">
        <w:rPr>
          <w:rFonts w:ascii="Times New Roman" w:hAnsi="Times New Roman" w:cs="Times New Roman"/>
          <w:sz w:val="28"/>
          <w:szCs w:val="28"/>
        </w:rPr>
        <w:t xml:space="preserve"> Евгения Владимировна - специалист 1 категории администрации  муниципального образования Пригородный сельсовет </w:t>
      </w: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BE1591">
        <w:rPr>
          <w:rFonts w:ascii="Times New Roman" w:hAnsi="Times New Roman" w:cs="Times New Roman"/>
          <w:sz w:val="28"/>
          <w:szCs w:val="28"/>
        </w:rPr>
        <w:t>КОМИССИИ:-</w:t>
      </w:r>
      <w:proofErr w:type="gramEnd"/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Pr="00BE1591">
        <w:rPr>
          <w:rFonts w:ascii="Times New Roman" w:hAnsi="Times New Roman" w:cs="Times New Roman"/>
          <w:sz w:val="28"/>
          <w:szCs w:val="28"/>
        </w:rPr>
        <w:t xml:space="preserve"> – </w:t>
      </w:r>
      <w:r w:rsidR="007F3CF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7F3C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BE1591">
        <w:rPr>
          <w:rFonts w:ascii="Times New Roman" w:hAnsi="Times New Roman" w:cs="Times New Roman"/>
          <w:sz w:val="28"/>
          <w:szCs w:val="28"/>
        </w:rPr>
        <w:t xml:space="preserve"> сельсовета по избирательному округу № 1</w:t>
      </w:r>
      <w:r w:rsidR="006B4E7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E1591" w:rsidRPr="00BE1591" w:rsidRDefault="00BF0275" w:rsidP="00BE1591">
      <w:pPr>
        <w:ind w:firstLine="709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  <w:r w:rsidR="00BE15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56EB">
        <w:rPr>
          <w:rFonts w:ascii="Times New Roman" w:hAnsi="Times New Roman" w:cs="Times New Roman"/>
          <w:sz w:val="28"/>
          <w:szCs w:val="28"/>
        </w:rPr>
        <w:t>земеститель</w:t>
      </w:r>
      <w:proofErr w:type="spellEnd"/>
      <w:r w:rsidR="009556EB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BE1591">
        <w:rPr>
          <w:rFonts w:ascii="Times New Roman" w:hAnsi="Times New Roman" w:cs="Times New Roman"/>
          <w:sz w:val="28"/>
          <w:szCs w:val="28"/>
        </w:rPr>
        <w:t>депутат</w:t>
      </w:r>
      <w:r w:rsidR="009556EB">
        <w:rPr>
          <w:rFonts w:ascii="Times New Roman" w:hAnsi="Times New Roman" w:cs="Times New Roman"/>
          <w:sz w:val="28"/>
          <w:szCs w:val="28"/>
        </w:rPr>
        <w:t>ов</w:t>
      </w:r>
      <w:r w:rsidR="00BE1591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6B4E73">
        <w:rPr>
          <w:rFonts w:ascii="Times New Roman" w:hAnsi="Times New Roman" w:cs="Times New Roman"/>
          <w:sz w:val="28"/>
          <w:szCs w:val="28"/>
        </w:rPr>
        <w:t>та по избирательному округу № 1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</w:t>
      </w:r>
      <w:r w:rsidR="006B4E7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E1591" w:rsidRPr="00B313D7" w:rsidRDefault="004E2A59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</w:t>
      </w:r>
      <w:proofErr w:type="gramStart"/>
      <w:r w:rsidR="006B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муниципального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(по согласованию)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35" w:rsidRPr="00B313D7" w:rsidRDefault="004E2A59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 Ю.В. - </w:t>
      </w:r>
      <w:r w:rsidR="000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 отношений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(по согласованию)  </w:t>
      </w: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D166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591" w:rsidRPr="00BE1591" w:rsidSect="00720D4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55FE"/>
    <w:multiLevelType w:val="multilevel"/>
    <w:tmpl w:val="1BE8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1"/>
    <w:rsid w:val="0003346E"/>
    <w:rsid w:val="00084523"/>
    <w:rsid w:val="000B615A"/>
    <w:rsid w:val="000C1CE5"/>
    <w:rsid w:val="000C30A5"/>
    <w:rsid w:val="000D4204"/>
    <w:rsid w:val="00112D8C"/>
    <w:rsid w:val="00257B18"/>
    <w:rsid w:val="003208B4"/>
    <w:rsid w:val="004E2A59"/>
    <w:rsid w:val="004F7268"/>
    <w:rsid w:val="00500561"/>
    <w:rsid w:val="006B4E73"/>
    <w:rsid w:val="00720D48"/>
    <w:rsid w:val="00743FF8"/>
    <w:rsid w:val="0077474F"/>
    <w:rsid w:val="007A07E8"/>
    <w:rsid w:val="007C05CE"/>
    <w:rsid w:val="007F3CF4"/>
    <w:rsid w:val="0086775F"/>
    <w:rsid w:val="008C19DF"/>
    <w:rsid w:val="008D0039"/>
    <w:rsid w:val="009556EB"/>
    <w:rsid w:val="0097141C"/>
    <w:rsid w:val="00980FE3"/>
    <w:rsid w:val="009A4388"/>
    <w:rsid w:val="00AA2DD3"/>
    <w:rsid w:val="00AB3C5D"/>
    <w:rsid w:val="00B30484"/>
    <w:rsid w:val="00B313D7"/>
    <w:rsid w:val="00BE1591"/>
    <w:rsid w:val="00BF0275"/>
    <w:rsid w:val="00C94801"/>
    <w:rsid w:val="00CD191F"/>
    <w:rsid w:val="00D105C0"/>
    <w:rsid w:val="00D16635"/>
    <w:rsid w:val="00D424F0"/>
    <w:rsid w:val="00DD4E14"/>
    <w:rsid w:val="00DE217E"/>
    <w:rsid w:val="00E45347"/>
    <w:rsid w:val="00E82991"/>
    <w:rsid w:val="00EA66A9"/>
    <w:rsid w:val="00EA6B9C"/>
    <w:rsid w:val="00EE36E7"/>
    <w:rsid w:val="00FE263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26C2"/>
  <w15:docId w15:val="{AEB67D8E-341B-4215-9976-ABA8959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8"/>
    <w:pPr>
      <w:ind w:left="720"/>
      <w:contextualSpacing/>
    </w:pPr>
  </w:style>
  <w:style w:type="character" w:styleId="a4">
    <w:name w:val="page number"/>
    <w:basedOn w:val="a0"/>
    <w:semiHidden/>
    <w:unhideWhenUsed/>
    <w:rsid w:val="00BE1591"/>
  </w:style>
  <w:style w:type="paragraph" w:styleId="a5">
    <w:name w:val="No Spacing"/>
    <w:uiPriority w:val="1"/>
    <w:qFormat/>
    <w:rsid w:val="00BE1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S</cp:lastModifiedBy>
  <cp:revision>6</cp:revision>
  <cp:lastPrinted>2024-04-02T06:35:00Z</cp:lastPrinted>
  <dcterms:created xsi:type="dcterms:W3CDTF">2024-05-13T10:20:00Z</dcterms:created>
  <dcterms:modified xsi:type="dcterms:W3CDTF">2024-05-15T06:59:00Z</dcterms:modified>
</cp:coreProperties>
</file>