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56403" w14:textId="40B60FE3" w:rsidR="006F5D18" w:rsidRDefault="006F5D18" w:rsidP="006F5D18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>
        <w:rPr>
          <w:b/>
          <w:sz w:val="32"/>
          <w:szCs w:val="32"/>
        </w:rPr>
        <w:t xml:space="preserve"> </w:t>
      </w:r>
      <w:r w:rsidRPr="006F5D18">
        <w:rPr>
          <w:bCs/>
          <w:sz w:val="32"/>
          <w:szCs w:val="32"/>
        </w:rPr>
        <w:t>20</w:t>
      </w:r>
      <w:r>
        <w:rPr>
          <w:bCs/>
          <w:sz w:val="32"/>
          <w:szCs w:val="32"/>
        </w:rPr>
        <w:t>2</w:t>
      </w:r>
      <w:r w:rsidRPr="006F5D18">
        <w:rPr>
          <w:bCs/>
          <w:sz w:val="32"/>
          <w:szCs w:val="32"/>
        </w:rPr>
        <w:t>1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14:paraId="056A8FD9" w14:textId="77777777" w:rsidR="006F5D18" w:rsidRDefault="006F5D18" w:rsidP="006F5D18"/>
    <w:p w14:paraId="641D399E" w14:textId="77777777" w:rsidR="006F5D18" w:rsidRDefault="006F5D18" w:rsidP="006F5D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 Оренбургской области муниципальный земельный контроль осуществляется главным специалистом по контролю за использованием земель отдела земельных отношений администрации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района.</w:t>
      </w:r>
    </w:p>
    <w:p w14:paraId="50384EAB" w14:textId="77777777" w:rsidR="006F5D18" w:rsidRDefault="006F5D18" w:rsidP="006F5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1.</w:t>
      </w:r>
    </w:p>
    <w:p w14:paraId="1B2EE205" w14:textId="77777777" w:rsidR="006F5D18" w:rsidRDefault="006F5D18" w:rsidP="006F5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Состояние нормативно-правового регулирования в</w:t>
      </w:r>
    </w:p>
    <w:p w14:paraId="70A1A2DE" w14:textId="77777777" w:rsidR="006F5D18" w:rsidRDefault="006F5D18" w:rsidP="006F5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соответствующей сфере деятельности</w:t>
      </w:r>
    </w:p>
    <w:p w14:paraId="03F222AD" w14:textId="416FD36E" w:rsidR="006F5D18" w:rsidRDefault="006F5D18" w:rsidP="006F5D18">
      <w:pPr>
        <w:tabs>
          <w:tab w:val="left" w:pos="93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земельный контроль осуществляется в соответствии с </w:t>
      </w:r>
      <w:r w:rsidR="00293F57" w:rsidRPr="00293F57">
        <w:rPr>
          <w:sz w:val="28"/>
          <w:szCs w:val="28"/>
        </w:rPr>
        <w:t>Федеральн</w:t>
      </w:r>
      <w:r w:rsidR="00293F57">
        <w:rPr>
          <w:sz w:val="28"/>
          <w:szCs w:val="28"/>
        </w:rPr>
        <w:t>ым</w:t>
      </w:r>
      <w:r w:rsidR="00293F57" w:rsidRPr="00293F57">
        <w:rPr>
          <w:sz w:val="28"/>
          <w:szCs w:val="28"/>
        </w:rPr>
        <w:t xml:space="preserve"> закон</w:t>
      </w:r>
      <w:r w:rsidR="00293F57">
        <w:rPr>
          <w:sz w:val="28"/>
          <w:szCs w:val="28"/>
        </w:rPr>
        <w:t>ом</w:t>
      </w:r>
      <w:r w:rsidR="00293F57" w:rsidRPr="00293F57">
        <w:rPr>
          <w:sz w:val="28"/>
          <w:szCs w:val="28"/>
        </w:rPr>
        <w:t xml:space="preserve"> от 26.12.2008 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93F57">
        <w:rPr>
          <w:sz w:val="28"/>
          <w:szCs w:val="28"/>
        </w:rPr>
        <w:t xml:space="preserve">, </w:t>
      </w:r>
      <w:r w:rsidR="006D76E3" w:rsidRPr="006D76E3">
        <w:rPr>
          <w:sz w:val="28"/>
          <w:szCs w:val="28"/>
        </w:rPr>
        <w:t>Законом Оренбургской области от 27.10.2016 №30/8-VI-ОЗ «О порядке осуществления муниципального земельного контроля на территории Оренбургской области»</w:t>
      </w:r>
      <w:r w:rsidR="00293F57">
        <w:rPr>
          <w:sz w:val="28"/>
          <w:szCs w:val="28"/>
        </w:rPr>
        <w:t xml:space="preserve"> (до</w:t>
      </w:r>
      <w:r w:rsidR="003874F4">
        <w:rPr>
          <w:sz w:val="28"/>
          <w:szCs w:val="28"/>
        </w:rPr>
        <w:t xml:space="preserve"> дня отмены</w:t>
      </w:r>
      <w:r w:rsidR="00293F5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7F15D6" w:rsidRPr="00155902">
        <w:rPr>
          <w:rFonts w:eastAsia="Calibri"/>
          <w:sz w:val="28"/>
          <w:szCs w:val="28"/>
          <w:lang w:eastAsia="en-US"/>
        </w:rPr>
        <w:t>Положени</w:t>
      </w:r>
      <w:r w:rsidR="007F15D6">
        <w:rPr>
          <w:rFonts w:eastAsia="Calibri"/>
          <w:sz w:val="28"/>
          <w:szCs w:val="28"/>
          <w:lang w:eastAsia="en-US"/>
        </w:rPr>
        <w:t>ем</w:t>
      </w:r>
      <w:r w:rsidR="007F15D6" w:rsidRPr="00155902">
        <w:rPr>
          <w:rFonts w:eastAsia="Calibri"/>
          <w:sz w:val="28"/>
          <w:szCs w:val="28"/>
          <w:lang w:eastAsia="en-US"/>
        </w:rPr>
        <w:t xml:space="preserve"> о муниципальном земельном контроле на территории муниципального образования </w:t>
      </w:r>
      <w:proofErr w:type="spellStart"/>
      <w:r w:rsidR="007F15D6" w:rsidRPr="00155902">
        <w:rPr>
          <w:rFonts w:eastAsia="Calibri"/>
          <w:sz w:val="28"/>
          <w:szCs w:val="28"/>
          <w:lang w:eastAsia="en-US"/>
        </w:rPr>
        <w:t>Бузулукский</w:t>
      </w:r>
      <w:proofErr w:type="spellEnd"/>
      <w:r w:rsidR="007F15D6" w:rsidRPr="00155902">
        <w:rPr>
          <w:rFonts w:eastAsia="Calibri"/>
          <w:sz w:val="28"/>
          <w:szCs w:val="28"/>
          <w:lang w:eastAsia="en-US"/>
        </w:rPr>
        <w:t xml:space="preserve"> район Оренбургской области, утвержденного решением Совета депутатов муниципального образования </w:t>
      </w:r>
      <w:proofErr w:type="spellStart"/>
      <w:r w:rsidR="007F15D6" w:rsidRPr="00155902">
        <w:rPr>
          <w:rFonts w:eastAsia="Calibri"/>
          <w:sz w:val="28"/>
          <w:szCs w:val="28"/>
          <w:lang w:eastAsia="en-US"/>
        </w:rPr>
        <w:t>Бузулукский</w:t>
      </w:r>
      <w:proofErr w:type="spellEnd"/>
      <w:r w:rsidR="007F15D6" w:rsidRPr="00155902">
        <w:rPr>
          <w:rFonts w:eastAsia="Calibri"/>
          <w:sz w:val="28"/>
          <w:szCs w:val="28"/>
          <w:lang w:eastAsia="en-US"/>
        </w:rPr>
        <w:t xml:space="preserve"> район Оренбургской области</w:t>
      </w:r>
      <w:r>
        <w:rPr>
          <w:sz w:val="28"/>
          <w:szCs w:val="28"/>
        </w:rPr>
        <w:t>.</w:t>
      </w:r>
      <w:bookmarkStart w:id="0" w:name="_GoBack"/>
      <w:bookmarkEnd w:id="0"/>
    </w:p>
    <w:p w14:paraId="7B28FC6B" w14:textId="77777777" w:rsidR="006F5D18" w:rsidRDefault="006F5D18" w:rsidP="006F5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2.</w:t>
      </w:r>
    </w:p>
    <w:p w14:paraId="6E689033" w14:textId="77777777" w:rsidR="006F5D18" w:rsidRDefault="006F5D18" w:rsidP="006F5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Организация государственного контроля (надзора),</w:t>
      </w:r>
    </w:p>
    <w:p w14:paraId="3C70F421" w14:textId="77777777" w:rsidR="006F5D18" w:rsidRDefault="006F5D18" w:rsidP="006F5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14:paraId="2F1CE4B9" w14:textId="6168406B" w:rsidR="007F15D6" w:rsidRDefault="006F5D18" w:rsidP="006F5D1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7F15D6">
        <w:rPr>
          <w:sz w:val="28"/>
          <w:szCs w:val="28"/>
        </w:rPr>
        <w:t>2</w:t>
      </w:r>
      <w:r>
        <w:rPr>
          <w:sz w:val="28"/>
          <w:szCs w:val="28"/>
        </w:rPr>
        <w:t xml:space="preserve">1 году </w:t>
      </w:r>
      <w:r w:rsidR="00B55D9E">
        <w:rPr>
          <w:sz w:val="28"/>
          <w:szCs w:val="28"/>
        </w:rPr>
        <w:t>п</w:t>
      </w:r>
      <w:r>
        <w:rPr>
          <w:sz w:val="28"/>
          <w:szCs w:val="28"/>
        </w:rPr>
        <w:t xml:space="preserve">лан проверок </w:t>
      </w:r>
      <w:r w:rsidR="00B55D9E" w:rsidRPr="00B55D9E">
        <w:rPr>
          <w:sz w:val="28"/>
          <w:szCs w:val="28"/>
        </w:rPr>
        <w:t>юридическ</w:t>
      </w:r>
      <w:r w:rsidR="00B55D9E">
        <w:rPr>
          <w:sz w:val="28"/>
          <w:szCs w:val="28"/>
        </w:rPr>
        <w:t>их</w:t>
      </w:r>
      <w:r w:rsidR="00B55D9E" w:rsidRPr="00B55D9E">
        <w:rPr>
          <w:sz w:val="28"/>
          <w:szCs w:val="28"/>
        </w:rPr>
        <w:t xml:space="preserve"> лиц, индивидуальн</w:t>
      </w:r>
      <w:r w:rsidR="00B55D9E">
        <w:rPr>
          <w:sz w:val="28"/>
          <w:szCs w:val="28"/>
        </w:rPr>
        <w:t>ых</w:t>
      </w:r>
      <w:r w:rsidR="00B55D9E" w:rsidRPr="00B55D9E">
        <w:rPr>
          <w:sz w:val="28"/>
          <w:szCs w:val="28"/>
        </w:rPr>
        <w:t xml:space="preserve"> предпринимател</w:t>
      </w:r>
      <w:r w:rsidR="00B55D9E">
        <w:rPr>
          <w:sz w:val="28"/>
          <w:szCs w:val="28"/>
        </w:rPr>
        <w:t>ей</w:t>
      </w:r>
      <w:r w:rsidR="00B55D9E" w:rsidRPr="00B55D9E">
        <w:rPr>
          <w:sz w:val="28"/>
          <w:szCs w:val="28"/>
        </w:rPr>
        <w:t xml:space="preserve"> </w:t>
      </w:r>
      <w:r w:rsidR="007F15D6">
        <w:rPr>
          <w:sz w:val="28"/>
          <w:szCs w:val="28"/>
        </w:rPr>
        <w:t xml:space="preserve">не </w:t>
      </w:r>
      <w:r>
        <w:rPr>
          <w:sz w:val="28"/>
          <w:szCs w:val="28"/>
        </w:rPr>
        <w:t>был</w:t>
      </w:r>
      <w:r w:rsidR="007F15D6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, внеплановые</w:t>
      </w:r>
      <w:r w:rsidR="00B55D9E">
        <w:rPr>
          <w:sz w:val="28"/>
          <w:szCs w:val="28"/>
        </w:rPr>
        <w:t xml:space="preserve"> выездные</w:t>
      </w:r>
      <w:r>
        <w:rPr>
          <w:sz w:val="28"/>
          <w:szCs w:val="28"/>
        </w:rPr>
        <w:t xml:space="preserve"> проверки осуществлялись </w:t>
      </w:r>
      <w:r w:rsidR="00B55D9E">
        <w:rPr>
          <w:sz w:val="28"/>
          <w:szCs w:val="28"/>
        </w:rPr>
        <w:t xml:space="preserve">в отношении физических лиц </w:t>
      </w:r>
      <w:r>
        <w:rPr>
          <w:sz w:val="28"/>
          <w:szCs w:val="28"/>
        </w:rPr>
        <w:t xml:space="preserve">по </w:t>
      </w:r>
      <w:r w:rsidR="00B55D9E">
        <w:rPr>
          <w:sz w:val="28"/>
          <w:szCs w:val="28"/>
        </w:rPr>
        <w:t xml:space="preserve">поступившим </w:t>
      </w:r>
      <w:r>
        <w:rPr>
          <w:sz w:val="28"/>
          <w:szCs w:val="28"/>
        </w:rPr>
        <w:t>обращениям граждан</w:t>
      </w:r>
      <w:r w:rsidR="00B55D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количестве </w:t>
      </w:r>
      <w:r w:rsidR="007F15D6">
        <w:rPr>
          <w:sz w:val="28"/>
          <w:szCs w:val="28"/>
        </w:rPr>
        <w:t>12</w:t>
      </w:r>
      <w:r>
        <w:rPr>
          <w:sz w:val="28"/>
          <w:szCs w:val="28"/>
        </w:rPr>
        <w:t xml:space="preserve"> шт. </w:t>
      </w:r>
    </w:p>
    <w:p w14:paraId="7EE0ABD8" w14:textId="2279DD02" w:rsidR="007F15D6" w:rsidRDefault="007F15D6" w:rsidP="006F5D18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 xml:space="preserve">С целью проведения </w:t>
      </w:r>
      <w:r w:rsidRPr="007F15D6">
        <w:rPr>
          <w:sz w:val="28"/>
          <w:szCs w:val="28"/>
        </w:rPr>
        <w:t>внеплановы</w:t>
      </w:r>
      <w:r>
        <w:rPr>
          <w:sz w:val="28"/>
          <w:szCs w:val="28"/>
        </w:rPr>
        <w:t>х</w:t>
      </w:r>
      <w:r w:rsidRPr="007F15D6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</w:t>
      </w:r>
      <w:r w:rsidRPr="007F1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юридических лиц в </w:t>
      </w:r>
      <w:bookmarkStart w:id="1" w:name="_Hlk89698824"/>
      <w:proofErr w:type="spellStart"/>
      <w:r>
        <w:rPr>
          <w:sz w:val="28"/>
          <w:szCs w:val="28"/>
        </w:rPr>
        <w:t>Бузулукскую</w:t>
      </w:r>
      <w:proofErr w:type="spellEnd"/>
      <w:r>
        <w:rPr>
          <w:sz w:val="28"/>
          <w:szCs w:val="28"/>
        </w:rPr>
        <w:t xml:space="preserve"> межрайонному прокуратуру </w:t>
      </w:r>
      <w:bookmarkEnd w:id="1"/>
      <w:r>
        <w:rPr>
          <w:sz w:val="28"/>
          <w:szCs w:val="28"/>
        </w:rPr>
        <w:t xml:space="preserve">было подано 2 заявления </w:t>
      </w:r>
      <w:r w:rsidRPr="007F15D6">
        <w:rPr>
          <w:sz w:val="28"/>
          <w:szCs w:val="28"/>
        </w:rPr>
        <w:t xml:space="preserve">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</w:t>
      </w:r>
      <w:bookmarkStart w:id="2" w:name="_Hlk89698902"/>
      <w:r w:rsidRPr="007F15D6">
        <w:rPr>
          <w:sz w:val="28"/>
          <w:szCs w:val="28"/>
        </w:rPr>
        <w:t>юридического лица, индивидуального предпринимателя</w:t>
      </w:r>
      <w:bookmarkEnd w:id="2"/>
      <w:r>
        <w:rPr>
          <w:sz w:val="28"/>
          <w:szCs w:val="28"/>
        </w:rPr>
        <w:t>. Направленные</w:t>
      </w:r>
      <w:r w:rsidR="005171DA">
        <w:rPr>
          <w:sz w:val="28"/>
          <w:szCs w:val="28"/>
        </w:rPr>
        <w:t xml:space="preserve"> органом</w:t>
      </w:r>
      <w:r w:rsidR="005171DA" w:rsidRPr="005171DA">
        <w:t xml:space="preserve"> </w:t>
      </w:r>
      <w:r w:rsidR="005171DA">
        <w:rPr>
          <w:sz w:val="28"/>
          <w:szCs w:val="28"/>
        </w:rPr>
        <w:t>м</w:t>
      </w:r>
      <w:r w:rsidR="005171DA" w:rsidRPr="005171DA">
        <w:rPr>
          <w:sz w:val="28"/>
          <w:szCs w:val="28"/>
        </w:rPr>
        <w:t>униципальн</w:t>
      </w:r>
      <w:r w:rsidR="005171DA">
        <w:rPr>
          <w:sz w:val="28"/>
          <w:szCs w:val="28"/>
        </w:rPr>
        <w:t>ого</w:t>
      </w:r>
      <w:r w:rsidR="005171DA" w:rsidRPr="005171DA">
        <w:rPr>
          <w:sz w:val="28"/>
          <w:szCs w:val="28"/>
        </w:rPr>
        <w:t xml:space="preserve"> земельн</w:t>
      </w:r>
      <w:r w:rsidR="005171DA">
        <w:rPr>
          <w:sz w:val="28"/>
          <w:szCs w:val="28"/>
        </w:rPr>
        <w:t>ого</w:t>
      </w:r>
      <w:r w:rsidR="005171DA" w:rsidRPr="005171DA">
        <w:rPr>
          <w:sz w:val="28"/>
          <w:szCs w:val="28"/>
        </w:rPr>
        <w:t xml:space="preserve"> контрол</w:t>
      </w:r>
      <w:r w:rsidR="005171DA">
        <w:rPr>
          <w:sz w:val="28"/>
          <w:szCs w:val="28"/>
        </w:rPr>
        <w:t>я</w:t>
      </w:r>
      <w:r>
        <w:rPr>
          <w:sz w:val="28"/>
          <w:szCs w:val="28"/>
        </w:rPr>
        <w:t xml:space="preserve"> заявления согласованы не были. </w:t>
      </w:r>
    </w:p>
    <w:p w14:paraId="7B875371" w14:textId="2A54645E" w:rsidR="006F5D18" w:rsidRDefault="006F5D18" w:rsidP="006F5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3.</w:t>
      </w:r>
    </w:p>
    <w:p w14:paraId="11990386" w14:textId="77777777" w:rsidR="006F5D18" w:rsidRDefault="006F5D18" w:rsidP="006F5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14:paraId="3628EDB1" w14:textId="15DFCEEF" w:rsidR="006F5D18" w:rsidRDefault="006F5D18" w:rsidP="006F5D18">
      <w:pPr>
        <w:tabs>
          <w:tab w:val="left" w:pos="709"/>
        </w:tabs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Финансовое обеспечение исполнения функций по осуществлению муниципального земельного контроля исполнено на сумму </w:t>
      </w:r>
      <w:r w:rsidR="00F60D01">
        <w:rPr>
          <w:sz w:val="28"/>
          <w:szCs w:val="28"/>
        </w:rPr>
        <w:t>14 7000</w:t>
      </w:r>
      <w:r>
        <w:rPr>
          <w:sz w:val="28"/>
          <w:szCs w:val="28"/>
        </w:rPr>
        <w:t xml:space="preserve"> </w:t>
      </w:r>
      <w:r w:rsidR="001742ED" w:rsidRPr="001742ED">
        <w:rPr>
          <w:sz w:val="28"/>
          <w:szCs w:val="28"/>
        </w:rPr>
        <w:t>тыс. руб</w:t>
      </w:r>
      <w:r>
        <w:rPr>
          <w:sz w:val="28"/>
          <w:szCs w:val="28"/>
        </w:rPr>
        <w:t>., с целью привлечения к проверкам кадастровых инженеров.</w:t>
      </w:r>
      <w:r w:rsidR="00490232">
        <w:rPr>
          <w:sz w:val="28"/>
          <w:szCs w:val="28"/>
        </w:rPr>
        <w:t xml:space="preserve"> Оставшиеся денежные средства, а именн</w:t>
      </w:r>
      <w:r w:rsidR="00D37FD0">
        <w:rPr>
          <w:sz w:val="28"/>
          <w:szCs w:val="28"/>
        </w:rPr>
        <w:t>о</w:t>
      </w:r>
      <w:r w:rsidR="001742ED">
        <w:rPr>
          <w:sz w:val="28"/>
          <w:szCs w:val="28"/>
        </w:rPr>
        <w:t xml:space="preserve"> 35 300 </w:t>
      </w:r>
      <w:bookmarkStart w:id="3" w:name="_Hlk90278140"/>
      <w:r w:rsidR="001742ED">
        <w:rPr>
          <w:sz w:val="28"/>
          <w:szCs w:val="28"/>
        </w:rPr>
        <w:t>тыс. руб</w:t>
      </w:r>
      <w:bookmarkEnd w:id="3"/>
      <w:r w:rsidR="001742ED">
        <w:rPr>
          <w:sz w:val="28"/>
          <w:szCs w:val="28"/>
        </w:rPr>
        <w:t>.</w:t>
      </w:r>
      <w:r w:rsidR="007836A9">
        <w:rPr>
          <w:sz w:val="28"/>
          <w:szCs w:val="28"/>
        </w:rPr>
        <w:t xml:space="preserve"> </w:t>
      </w:r>
      <w:r w:rsidR="00490232">
        <w:rPr>
          <w:sz w:val="28"/>
          <w:szCs w:val="28"/>
        </w:rPr>
        <w:t>остались нереализованны</w:t>
      </w:r>
      <w:r w:rsidR="007836A9">
        <w:rPr>
          <w:sz w:val="28"/>
          <w:szCs w:val="28"/>
        </w:rPr>
        <w:t>ми</w:t>
      </w:r>
      <w:r w:rsidR="00490232">
        <w:rPr>
          <w:sz w:val="28"/>
          <w:szCs w:val="28"/>
        </w:rPr>
        <w:t xml:space="preserve"> и будут возвращены </w:t>
      </w:r>
      <w:r w:rsidR="00E82C22">
        <w:rPr>
          <w:sz w:val="28"/>
          <w:szCs w:val="28"/>
        </w:rPr>
        <w:t xml:space="preserve">в </w:t>
      </w:r>
      <w:r w:rsidR="00490232">
        <w:rPr>
          <w:sz w:val="28"/>
          <w:szCs w:val="28"/>
        </w:rPr>
        <w:t xml:space="preserve">полном объёме. </w:t>
      </w:r>
    </w:p>
    <w:p w14:paraId="5B337A1D" w14:textId="77777777" w:rsidR="006F5D18" w:rsidRDefault="006F5D18" w:rsidP="006F5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4.</w:t>
      </w:r>
    </w:p>
    <w:p w14:paraId="60E08A11" w14:textId="77777777" w:rsidR="006F5D18" w:rsidRDefault="006F5D18" w:rsidP="006F5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Проведение государственного контроля (надзора),</w:t>
      </w:r>
    </w:p>
    <w:p w14:paraId="211D9EB8" w14:textId="77777777" w:rsidR="006F5D18" w:rsidRDefault="006F5D18" w:rsidP="006F5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14:paraId="085ECBF1" w14:textId="65B6FBE1" w:rsidR="006F5D18" w:rsidRDefault="006F5D18" w:rsidP="006F5D18">
      <w:pPr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Осуществление муниципального земельного контроля относится к компетенции </w:t>
      </w:r>
      <w:r w:rsidR="00031DF5">
        <w:rPr>
          <w:sz w:val="28"/>
          <w:szCs w:val="32"/>
        </w:rPr>
        <w:t>органов местного самоуправления</w:t>
      </w:r>
      <w:r>
        <w:rPr>
          <w:sz w:val="28"/>
          <w:szCs w:val="32"/>
        </w:rPr>
        <w:t xml:space="preserve">. Согласно российскому земельному законодательству, органам местной власти предоставлены основные полномочия в области контроля за землепользованием в пределах конкретного муниципального образования, что подразумевает правомочия по инспектированию эксплуатации наделов, относящихся не только к муниципалитету, но и к </w:t>
      </w:r>
      <w:r w:rsidR="00031DF5">
        <w:rPr>
          <w:sz w:val="28"/>
          <w:szCs w:val="32"/>
        </w:rPr>
        <w:t xml:space="preserve">землям </w:t>
      </w:r>
      <w:r w:rsidR="00031DF5" w:rsidRPr="00031DF5">
        <w:rPr>
          <w:sz w:val="28"/>
          <w:szCs w:val="32"/>
        </w:rPr>
        <w:t>государственная собственность на которые не разграничена</w:t>
      </w:r>
      <w:r w:rsidR="00031DF5">
        <w:rPr>
          <w:sz w:val="28"/>
          <w:szCs w:val="32"/>
        </w:rPr>
        <w:t xml:space="preserve"> </w:t>
      </w:r>
    </w:p>
    <w:p w14:paraId="37C2A0E3" w14:textId="77777777" w:rsidR="006F5D18" w:rsidRDefault="006F5D18" w:rsidP="006F5D18">
      <w:pPr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Контроль за деятельностью органа муниципального земельного контроля возложен на заместителя главы администрации района по экономическим вопросам. </w:t>
      </w:r>
    </w:p>
    <w:p w14:paraId="40A2F11E" w14:textId="77777777" w:rsidR="006F5D18" w:rsidRDefault="006F5D18" w:rsidP="006F5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5.</w:t>
      </w:r>
    </w:p>
    <w:p w14:paraId="4608DEC5" w14:textId="77777777" w:rsidR="006F5D18" w:rsidRDefault="006F5D18" w:rsidP="006F5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Действия органов государственного контроля (надзора),</w:t>
      </w:r>
    </w:p>
    <w:p w14:paraId="5D57015C" w14:textId="77777777" w:rsidR="006F5D18" w:rsidRDefault="006F5D18" w:rsidP="006F5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14:paraId="6DDBFF6F" w14:textId="315D802F" w:rsidR="006F5D18" w:rsidRDefault="006F5D18" w:rsidP="006A0C34">
      <w:pPr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Материалы проверок с выявленными нарушениями требований земельного законодательства направлялись в </w:t>
      </w:r>
      <w:r w:rsidR="006A0C34" w:rsidRPr="006A0C34">
        <w:rPr>
          <w:sz w:val="28"/>
          <w:szCs w:val="32"/>
        </w:rPr>
        <w:t>Межмуниципальн</w:t>
      </w:r>
      <w:r w:rsidR="006A0C34">
        <w:rPr>
          <w:sz w:val="28"/>
          <w:szCs w:val="32"/>
        </w:rPr>
        <w:t>ый</w:t>
      </w:r>
      <w:r w:rsidR="006A0C34" w:rsidRPr="006A0C34">
        <w:rPr>
          <w:sz w:val="28"/>
          <w:szCs w:val="32"/>
        </w:rPr>
        <w:t xml:space="preserve"> отдел по г. Бузулуку, </w:t>
      </w:r>
      <w:proofErr w:type="spellStart"/>
      <w:r w:rsidR="006A0C34" w:rsidRPr="006A0C34">
        <w:rPr>
          <w:sz w:val="28"/>
          <w:szCs w:val="32"/>
        </w:rPr>
        <w:t>Бузулукскому</w:t>
      </w:r>
      <w:proofErr w:type="spellEnd"/>
      <w:r w:rsidR="006A0C34" w:rsidRPr="006A0C34">
        <w:rPr>
          <w:sz w:val="28"/>
          <w:szCs w:val="32"/>
        </w:rPr>
        <w:t xml:space="preserve">, </w:t>
      </w:r>
      <w:proofErr w:type="spellStart"/>
      <w:r w:rsidR="006A0C34" w:rsidRPr="006A0C34">
        <w:rPr>
          <w:sz w:val="28"/>
          <w:szCs w:val="32"/>
        </w:rPr>
        <w:t>Курманаевскому</w:t>
      </w:r>
      <w:proofErr w:type="spellEnd"/>
      <w:r w:rsidR="006A0C34" w:rsidRPr="006A0C34">
        <w:rPr>
          <w:sz w:val="28"/>
          <w:szCs w:val="32"/>
        </w:rPr>
        <w:t xml:space="preserve"> районам Управления федеральной службы государственной регистрации кадастра и картографии </w:t>
      </w:r>
      <w:r>
        <w:rPr>
          <w:sz w:val="28"/>
          <w:szCs w:val="32"/>
        </w:rPr>
        <w:t>для привлечения лиц к ответственности.</w:t>
      </w:r>
    </w:p>
    <w:p w14:paraId="2BE33D70" w14:textId="77777777" w:rsidR="006F5D18" w:rsidRDefault="006F5D18" w:rsidP="006F5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6.</w:t>
      </w:r>
    </w:p>
    <w:p w14:paraId="47B8ABC2" w14:textId="77777777" w:rsidR="006F5D18" w:rsidRDefault="006F5D18" w:rsidP="006F5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Анализ и оценка эффективности государственного</w:t>
      </w:r>
    </w:p>
    <w:p w14:paraId="12A2028D" w14:textId="77777777" w:rsidR="006F5D18" w:rsidRDefault="006F5D18" w:rsidP="006F5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14:paraId="6C48A33A" w14:textId="77777777" w:rsidR="006F5D18" w:rsidRDefault="006F5D18" w:rsidP="006F5D18">
      <w:pPr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На территории </w:t>
      </w:r>
      <w:proofErr w:type="spellStart"/>
      <w:r>
        <w:rPr>
          <w:sz w:val="28"/>
          <w:szCs w:val="32"/>
        </w:rPr>
        <w:t>Бузулукского</w:t>
      </w:r>
      <w:proofErr w:type="spellEnd"/>
      <w:r>
        <w:rPr>
          <w:sz w:val="28"/>
          <w:szCs w:val="32"/>
        </w:rPr>
        <w:t xml:space="preserve"> района муниципальный земельный контроль осуществляется «удовлетворительно». </w:t>
      </w:r>
    </w:p>
    <w:p w14:paraId="39AAD744" w14:textId="77777777" w:rsidR="006F5D18" w:rsidRDefault="006F5D18" w:rsidP="006F5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7.</w:t>
      </w:r>
    </w:p>
    <w:p w14:paraId="6A111475" w14:textId="77777777" w:rsidR="006F5D18" w:rsidRDefault="006F5D18" w:rsidP="006F5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Выводы и предложения по результатам государственного</w:t>
      </w:r>
    </w:p>
    <w:p w14:paraId="2C4AB4A8" w14:textId="77777777" w:rsidR="006F5D18" w:rsidRDefault="006F5D18" w:rsidP="006F5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14:paraId="490156F0" w14:textId="77777777" w:rsidR="006F5D18" w:rsidRDefault="006F5D18" w:rsidP="006F5D18">
      <w:pPr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Для совершенствования земельного законодательства и повышения значимости и стабильности земельного контроля следует рассмотреть следующие предложения:</w:t>
      </w:r>
    </w:p>
    <w:p w14:paraId="53712115" w14:textId="77777777" w:rsidR="006F5D18" w:rsidRDefault="006F5D18" w:rsidP="006F5D18">
      <w:pPr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-  упрощение мероприятий, связанных с проведением муниципального земельного контроля в отношении граждан, которые занимают наибольшую долю нарушителей требований земельного законодательства;</w:t>
      </w:r>
    </w:p>
    <w:p w14:paraId="360F120C" w14:textId="442CA93D" w:rsidR="006F5D18" w:rsidRDefault="006F5D18" w:rsidP="006F5D18">
      <w:pPr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- проведение проверок соблюдения требований земельного законодательства гражданами в отношении объектов земельных отношений без разработки планов проведения проверок</w:t>
      </w:r>
      <w:r w:rsidR="00293F57">
        <w:rPr>
          <w:sz w:val="28"/>
          <w:szCs w:val="32"/>
        </w:rPr>
        <w:t>.</w:t>
      </w:r>
    </w:p>
    <w:p w14:paraId="6501D342" w14:textId="13CB908D" w:rsidR="00E11AD2" w:rsidRPr="00293F57" w:rsidRDefault="006F5D18" w:rsidP="00293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Приложения</w:t>
      </w:r>
    </w:p>
    <w:sectPr w:rsidR="00E11AD2" w:rsidRPr="00293F57" w:rsidSect="00490232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0D"/>
    <w:rsid w:val="00031DF5"/>
    <w:rsid w:val="000572DA"/>
    <w:rsid w:val="00121BDB"/>
    <w:rsid w:val="00122B8A"/>
    <w:rsid w:val="0012670D"/>
    <w:rsid w:val="00167A52"/>
    <w:rsid w:val="001742ED"/>
    <w:rsid w:val="00293F57"/>
    <w:rsid w:val="002B2027"/>
    <w:rsid w:val="002B215D"/>
    <w:rsid w:val="002F4705"/>
    <w:rsid w:val="00357F7B"/>
    <w:rsid w:val="003874F4"/>
    <w:rsid w:val="003C30FA"/>
    <w:rsid w:val="00490232"/>
    <w:rsid w:val="004D03F0"/>
    <w:rsid w:val="005171DA"/>
    <w:rsid w:val="0051766D"/>
    <w:rsid w:val="006A0C34"/>
    <w:rsid w:val="006D76E3"/>
    <w:rsid w:val="006F5D18"/>
    <w:rsid w:val="007836A9"/>
    <w:rsid w:val="00787E1F"/>
    <w:rsid w:val="007F15D6"/>
    <w:rsid w:val="009432AE"/>
    <w:rsid w:val="0098125F"/>
    <w:rsid w:val="00AA7A4E"/>
    <w:rsid w:val="00B55D9E"/>
    <w:rsid w:val="00C0110E"/>
    <w:rsid w:val="00C35AFC"/>
    <w:rsid w:val="00D37FD0"/>
    <w:rsid w:val="00DD075E"/>
    <w:rsid w:val="00E11AD2"/>
    <w:rsid w:val="00E444B1"/>
    <w:rsid w:val="00E82C22"/>
    <w:rsid w:val="00F35BD9"/>
    <w:rsid w:val="00F6051D"/>
    <w:rsid w:val="00F60D01"/>
    <w:rsid w:val="00FA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4C79"/>
  <w15:chartTrackingRefBased/>
  <w15:docId w15:val="{418E0007-E488-42EC-9390-C8FE1C8F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5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Барсукова</dc:creator>
  <cp:keywords/>
  <dc:description/>
  <cp:lastModifiedBy>Ксения Барсукова</cp:lastModifiedBy>
  <cp:revision>28</cp:revision>
  <dcterms:created xsi:type="dcterms:W3CDTF">2021-12-06T10:50:00Z</dcterms:created>
  <dcterms:modified xsi:type="dcterms:W3CDTF">2022-01-18T06:21:00Z</dcterms:modified>
</cp:coreProperties>
</file>