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Новоалександровский сельсовет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5106ED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04.07</w:t>
      </w:r>
      <w:r w:rsidR="002140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B63C12" w:rsidRPr="00B63C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0D55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44</w:t>
      </w:r>
    </w:p>
    <w:p w:rsidR="0061590C" w:rsidRDefault="00B63C12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3C12">
        <w:rPr>
          <w:rFonts w:ascii="Times New Roman" w:eastAsia="Times New Roman" w:hAnsi="Times New Roman" w:cs="Times New Roman"/>
          <w:color w:val="auto"/>
          <w:lang w:eastAsia="en-US" w:bidi="ar-SA"/>
        </w:rPr>
        <w:t>с. Новоалександровка</w:t>
      </w:r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B6037A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B63C12" w:rsidRPr="00B63C12" w:rsidRDefault="00B63C12" w:rsidP="00B63C12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Новоалександровского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131, </w:t>
      </w:r>
      <w:r w:rsidR="0021403D" w:rsidRPr="0021403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Новоалександровский сельсовет Бузулукского района, утвержденных постановлением администрации муниципального образования Новоалександровский сельсовет от 30.12.2022 № 232 (с изменениями от 28.09.2023 № 145)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097A93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5106ED">
        <w:rPr>
          <w:rFonts w:ascii="Times New Roman" w:hAnsi="Times New Roman" w:cs="Times New Roman"/>
          <w:bCs/>
          <w:sz w:val="28"/>
          <w:szCs w:val="28"/>
        </w:rPr>
        <w:t>Абрамова И.А.</w:t>
      </w:r>
    </w:p>
    <w:p w:rsidR="00A236D7" w:rsidRDefault="0061590C" w:rsidP="002C7F9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>1. Провести публичные слушания по вопросу предоставления разрешения на отклонение от предельных параметров разрешенно</w:t>
      </w:r>
      <w:r w:rsidR="00355D69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61590C">
        <w:rPr>
          <w:rFonts w:ascii="Times New Roman" w:hAnsi="Times New Roman" w:cs="Times New Roman"/>
          <w:sz w:val="28"/>
          <w:szCs w:val="28"/>
        </w:rPr>
        <w:t>, на земельн</w:t>
      </w:r>
      <w:r w:rsidR="00AE2177">
        <w:rPr>
          <w:rFonts w:ascii="Times New Roman" w:hAnsi="Times New Roman" w:cs="Times New Roman"/>
          <w:sz w:val="28"/>
          <w:szCs w:val="28"/>
        </w:rPr>
        <w:t xml:space="preserve">ом участке: </w:t>
      </w:r>
      <w:r w:rsidR="00852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236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403D" w:rsidRPr="0061590C" w:rsidRDefault="008139D9" w:rsidP="0021403D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360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52D66">
        <w:rPr>
          <w:rFonts w:ascii="Times New Roman" w:hAnsi="Times New Roman" w:cs="Times New Roman"/>
          <w:sz w:val="28"/>
          <w:szCs w:val="28"/>
        </w:rPr>
        <w:t>56:08:170</w:t>
      </w:r>
      <w:r w:rsidR="005106ED">
        <w:rPr>
          <w:rFonts w:ascii="Times New Roman" w:hAnsi="Times New Roman" w:cs="Times New Roman"/>
          <w:sz w:val="28"/>
          <w:szCs w:val="28"/>
        </w:rPr>
        <w:t>1</w:t>
      </w:r>
      <w:r w:rsidR="00E52D66">
        <w:rPr>
          <w:rFonts w:ascii="Times New Roman" w:hAnsi="Times New Roman" w:cs="Times New Roman"/>
          <w:sz w:val="28"/>
          <w:szCs w:val="28"/>
        </w:rPr>
        <w:t>00</w:t>
      </w:r>
      <w:r w:rsidR="005106ED">
        <w:rPr>
          <w:rFonts w:ascii="Times New Roman" w:hAnsi="Times New Roman" w:cs="Times New Roman"/>
          <w:sz w:val="28"/>
          <w:szCs w:val="28"/>
        </w:rPr>
        <w:t>1</w:t>
      </w:r>
      <w:r w:rsidR="00E52D66">
        <w:rPr>
          <w:rFonts w:ascii="Times New Roman" w:hAnsi="Times New Roman" w:cs="Times New Roman"/>
          <w:sz w:val="28"/>
          <w:szCs w:val="28"/>
        </w:rPr>
        <w:t>:</w:t>
      </w:r>
      <w:r w:rsidR="00D46CC8">
        <w:rPr>
          <w:rFonts w:ascii="Times New Roman" w:hAnsi="Times New Roman" w:cs="Times New Roman"/>
          <w:sz w:val="28"/>
          <w:szCs w:val="28"/>
        </w:rPr>
        <w:t>3</w:t>
      </w:r>
      <w:r w:rsidR="005106ED">
        <w:rPr>
          <w:rFonts w:ascii="Times New Roman" w:hAnsi="Times New Roman" w:cs="Times New Roman"/>
          <w:sz w:val="28"/>
          <w:szCs w:val="28"/>
        </w:rPr>
        <w:t>288</w:t>
      </w:r>
      <w:r w:rsidR="00E52D6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106ED">
        <w:rPr>
          <w:rFonts w:ascii="Times New Roman" w:hAnsi="Times New Roman" w:cs="Times New Roman"/>
          <w:sz w:val="28"/>
          <w:szCs w:val="28"/>
        </w:rPr>
        <w:t>787</w:t>
      </w:r>
      <w:r w:rsidR="00E52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D66"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2D66" w:rsidRPr="0061590C">
        <w:rPr>
          <w:rFonts w:ascii="Times New Roman" w:hAnsi="Times New Roman" w:cs="Times New Roman"/>
          <w:sz w:val="28"/>
          <w:szCs w:val="28"/>
        </w:rPr>
        <w:t xml:space="preserve">., </w:t>
      </w:r>
      <w:r w:rsidR="0021403D" w:rsidRPr="0061590C">
        <w:rPr>
          <w:rFonts w:ascii="Times New Roman" w:hAnsi="Times New Roman" w:cs="Times New Roman"/>
          <w:sz w:val="28"/>
          <w:szCs w:val="28"/>
        </w:rPr>
        <w:t>адрес объекта:</w:t>
      </w:r>
      <w:r w:rsidR="0021403D">
        <w:rPr>
          <w:rFonts w:ascii="Times New Roman" w:hAnsi="Times New Roman" w:cs="Times New Roman"/>
          <w:sz w:val="28"/>
          <w:szCs w:val="28"/>
        </w:rPr>
        <w:t xml:space="preserve"> </w:t>
      </w:r>
      <w:r w:rsidR="002F0400"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Бузулукский</w:t>
      </w:r>
      <w:r w:rsidR="00D46CC8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F0400">
        <w:rPr>
          <w:rFonts w:ascii="Times New Roman" w:hAnsi="Times New Roman" w:cs="Times New Roman"/>
          <w:sz w:val="28"/>
          <w:szCs w:val="28"/>
        </w:rPr>
        <w:t>Новоалександров</w:t>
      </w:r>
      <w:r w:rsidR="00D46CC8">
        <w:rPr>
          <w:rFonts w:ascii="Times New Roman" w:hAnsi="Times New Roman" w:cs="Times New Roman"/>
          <w:sz w:val="28"/>
          <w:szCs w:val="28"/>
        </w:rPr>
        <w:t>ка</w:t>
      </w:r>
      <w:r w:rsidR="002F0400">
        <w:rPr>
          <w:rFonts w:ascii="Times New Roman" w:hAnsi="Times New Roman" w:cs="Times New Roman"/>
          <w:sz w:val="28"/>
          <w:szCs w:val="28"/>
        </w:rPr>
        <w:t xml:space="preserve">, </w:t>
      </w:r>
      <w:r w:rsidR="005106ED">
        <w:rPr>
          <w:rFonts w:ascii="Times New Roman" w:hAnsi="Times New Roman" w:cs="Times New Roman"/>
          <w:sz w:val="28"/>
          <w:szCs w:val="28"/>
        </w:rPr>
        <w:t xml:space="preserve">ул. Соловьиная, </w:t>
      </w:r>
      <w:r w:rsidR="002F0400">
        <w:rPr>
          <w:rFonts w:ascii="Times New Roman" w:hAnsi="Times New Roman" w:cs="Times New Roman"/>
          <w:sz w:val="28"/>
          <w:szCs w:val="28"/>
        </w:rPr>
        <w:t>земельный участок расположен в кадастрово</w:t>
      </w:r>
      <w:r w:rsidR="005106ED">
        <w:rPr>
          <w:rFonts w:ascii="Times New Roman" w:hAnsi="Times New Roman" w:cs="Times New Roman"/>
          <w:sz w:val="28"/>
          <w:szCs w:val="28"/>
        </w:rPr>
        <w:t xml:space="preserve">м </w:t>
      </w:r>
      <w:r w:rsidR="002F0400">
        <w:rPr>
          <w:rFonts w:ascii="Times New Roman" w:hAnsi="Times New Roman" w:cs="Times New Roman"/>
          <w:sz w:val="28"/>
          <w:szCs w:val="28"/>
        </w:rPr>
        <w:t>квартал</w:t>
      </w:r>
      <w:r w:rsidR="005106ED">
        <w:rPr>
          <w:rFonts w:ascii="Times New Roman" w:hAnsi="Times New Roman" w:cs="Times New Roman"/>
          <w:sz w:val="28"/>
          <w:szCs w:val="28"/>
        </w:rPr>
        <w:t>е</w:t>
      </w:r>
      <w:r w:rsidR="002F0400">
        <w:rPr>
          <w:rFonts w:ascii="Times New Roman" w:hAnsi="Times New Roman" w:cs="Times New Roman"/>
          <w:sz w:val="28"/>
          <w:szCs w:val="28"/>
        </w:rPr>
        <w:t xml:space="preserve"> 56:08:170</w:t>
      </w:r>
      <w:r w:rsidR="005106ED">
        <w:rPr>
          <w:rFonts w:ascii="Times New Roman" w:hAnsi="Times New Roman" w:cs="Times New Roman"/>
          <w:sz w:val="28"/>
          <w:szCs w:val="28"/>
        </w:rPr>
        <w:t>1</w:t>
      </w:r>
      <w:r w:rsidR="002F0400">
        <w:rPr>
          <w:rFonts w:ascii="Times New Roman" w:hAnsi="Times New Roman" w:cs="Times New Roman"/>
          <w:sz w:val="28"/>
          <w:szCs w:val="28"/>
        </w:rPr>
        <w:t>00</w:t>
      </w:r>
      <w:r w:rsidR="005106ED">
        <w:rPr>
          <w:rFonts w:ascii="Times New Roman" w:hAnsi="Times New Roman" w:cs="Times New Roman"/>
          <w:sz w:val="28"/>
          <w:szCs w:val="28"/>
        </w:rPr>
        <w:t>1</w:t>
      </w:r>
      <w:r w:rsidR="0021403D">
        <w:rPr>
          <w:rFonts w:ascii="Times New Roman" w:hAnsi="Times New Roman"/>
          <w:sz w:val="28"/>
          <w:szCs w:val="28"/>
        </w:rPr>
        <w:t xml:space="preserve">, </w:t>
      </w:r>
      <w:r w:rsidR="0021403D">
        <w:rPr>
          <w:rFonts w:ascii="Times New Roman" w:hAnsi="Times New Roman" w:cs="Times New Roman"/>
          <w:sz w:val="28"/>
          <w:szCs w:val="28"/>
        </w:rPr>
        <w:t>путём</w:t>
      </w:r>
      <w:r w:rsidR="0021403D" w:rsidRPr="0061590C">
        <w:rPr>
          <w:rFonts w:ascii="Times New Roman" w:hAnsi="Times New Roman" w:cs="Times New Roman"/>
          <w:sz w:val="28"/>
          <w:szCs w:val="28"/>
        </w:rPr>
        <w:t>:</w:t>
      </w:r>
    </w:p>
    <w:p w:rsidR="0021403D" w:rsidRDefault="0021403D" w:rsidP="0021403D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</w:t>
      </w:r>
      <w:r w:rsidR="005106ED">
        <w:rPr>
          <w:rFonts w:ascii="Times New Roman" w:hAnsi="Times New Roman" w:cs="Times New Roman"/>
          <w:color w:val="auto"/>
          <w:sz w:val="28"/>
          <w:szCs w:val="28"/>
        </w:rPr>
        <w:t>правой боковой границы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нормативных </w:t>
      </w:r>
      <w:r w:rsidR="005106ED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 w:rsidR="008139D9">
        <w:rPr>
          <w:rFonts w:ascii="Times New Roman" w:hAnsi="Times New Roman" w:cs="Times New Roman"/>
          <w:color w:val="auto"/>
          <w:sz w:val="28"/>
          <w:szCs w:val="28"/>
        </w:rPr>
        <w:t xml:space="preserve">, до </w:t>
      </w:r>
      <w:r w:rsidR="005106E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D5547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5106ED">
        <w:rPr>
          <w:rFonts w:ascii="Times New Roman" w:hAnsi="Times New Roman" w:cs="Times New Roman"/>
          <w:color w:val="auto"/>
          <w:sz w:val="28"/>
          <w:szCs w:val="28"/>
        </w:rPr>
        <w:t xml:space="preserve"> метров;</w:t>
      </w:r>
    </w:p>
    <w:p w:rsidR="005106ED" w:rsidRDefault="005106ED" w:rsidP="0021403D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левой боковой границы с нормативных 3,0 метров, в соответствии со статьей 24.1 Правил землепользования и застройки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1,0 метров.</w:t>
      </w:r>
    </w:p>
    <w:p w:rsidR="003B2ADB" w:rsidRPr="00A8605C" w:rsidRDefault="003B2ADB" w:rsidP="0021403D">
      <w:pPr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605C">
        <w:rPr>
          <w:rFonts w:ascii="Times New Roman" w:hAnsi="Times New Roman" w:cs="Times New Roman"/>
          <w:sz w:val="28"/>
        </w:rPr>
        <w:t>2. Создать комиссию по организации и</w:t>
      </w:r>
      <w:r w:rsidR="0021403D">
        <w:rPr>
          <w:rFonts w:ascii="Times New Roman" w:hAnsi="Times New Roman" w:cs="Times New Roman"/>
          <w:sz w:val="28"/>
        </w:rPr>
        <w:t xml:space="preserve"> проведению публичных слушаний </w:t>
      </w:r>
      <w:r w:rsidRPr="00A8605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</w:t>
      </w:r>
      <w:r w:rsidR="00B6037A" w:rsidRPr="00A8605C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A8605C">
        <w:rPr>
          <w:rFonts w:ascii="Times New Roman" w:hAnsi="Times New Roman" w:cs="Times New Roman"/>
          <w:sz w:val="28"/>
          <w:szCs w:val="28"/>
        </w:rPr>
        <w:t xml:space="preserve"> </w:t>
      </w:r>
      <w:r w:rsidRPr="00A8605C">
        <w:rPr>
          <w:rFonts w:ascii="Times New Roman" w:hAnsi="Times New Roman" w:cs="Times New Roman"/>
          <w:sz w:val="28"/>
        </w:rPr>
        <w:t>в составе согласно Приложению.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Публичные слушания провести </w:t>
      </w:r>
      <w:r w:rsidR="005106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25</w:t>
      </w:r>
      <w:r w:rsidR="00D46C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.07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1</w:t>
      </w:r>
      <w:r w:rsidR="00AB53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00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часов местного времени по адресу: село Новоалександровка, улица Центральная, 43, здание администрации.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4. Предложить всем заинтересованным лицам направлять предложения и замечания по адресу: село Новоалександровка, улица Центральная, 43, Администрация муниципального образования Новоалександровский сельсовет до </w:t>
      </w:r>
      <w:r w:rsidR="005106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25</w:t>
      </w:r>
      <w:r w:rsidR="00D46C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.07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="009C0F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B2ADB" w:rsidRP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9C4C9F" w:rsidRPr="009C4C9F" w:rsidRDefault="009C4C9F" w:rsidP="00B63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C5EB7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C9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76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В.М. Барсуков</w:t>
      </w: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A93" w:rsidRDefault="009C4C9F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5106ED">
        <w:rPr>
          <w:rFonts w:ascii="Times New Roman" w:hAnsi="Times New Roman" w:cs="Times New Roman"/>
          <w:bCs/>
          <w:sz w:val="28"/>
          <w:szCs w:val="28"/>
        </w:rPr>
        <w:t>Абрамову И.А.</w:t>
      </w: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5106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Pr="00C923CB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 </w:t>
      </w:r>
    </w:p>
    <w:p w:rsidR="00370210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постановлению </w:t>
      </w:r>
      <w:proofErr w:type="gramStart"/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администрации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Новоалександровского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370210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3B2C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5106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4.07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.2024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="005106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</w:t>
      </w:r>
    </w:p>
    <w:p w:rsidR="00370210" w:rsidRPr="00C923CB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70210" w:rsidRPr="003B7621" w:rsidRDefault="00370210" w:rsidP="00370210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 комиссии по организации публичных слушаний 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вопросу выдачи разрешения </w:t>
      </w:r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отклонение от предельных </w:t>
      </w:r>
      <w:proofErr w:type="gramStart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параметров  разрешенного</w:t>
      </w:r>
      <w:proofErr w:type="gramEnd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строительства</w:t>
      </w:r>
    </w:p>
    <w:p w:rsidR="00370210" w:rsidRPr="00C923CB" w:rsidRDefault="00370210" w:rsidP="00370210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70210" w:rsidRPr="00C923CB" w:rsidRDefault="00370210" w:rsidP="00370210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комиссии: 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Барсуков Виктор </w:t>
      </w:r>
      <w:proofErr w:type="gramStart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Михайлович  –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глава муниципального образования Новоалександровский сельсовет Бузулукского района Оренбургской области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председателя комиссии: </w:t>
      </w:r>
      <w:bookmarkStart w:id="0" w:name="_GoBack"/>
      <w:bookmarkEnd w:id="0"/>
    </w:p>
    <w:p w:rsidR="00370210" w:rsidRPr="00D4508D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Панина Татьяна </w:t>
      </w:r>
      <w:proofErr w:type="gramStart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Анатольевна  –</w:t>
      </w:r>
      <w:proofErr w:type="gramEnd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депутат    по     избирательному округу № 1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комиссии:                                               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Горбачева Юлия Вячеславовна – заместитель главы администрации сельсовета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Члены комиссии: 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Ярославцева Екатерина Николаевна -  специалист 1 категории по учету и отчетности администрации сельсовета</w:t>
      </w:r>
    </w:p>
    <w:p w:rsidR="00370210" w:rsidRP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70210" w:rsidRPr="0037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00746"/>
    <w:rsid w:val="00097A93"/>
    <w:rsid w:val="000D5547"/>
    <w:rsid w:val="0011338E"/>
    <w:rsid w:val="001C04F8"/>
    <w:rsid w:val="001C5211"/>
    <w:rsid w:val="0021403D"/>
    <w:rsid w:val="00223FFC"/>
    <w:rsid w:val="00290C3D"/>
    <w:rsid w:val="002C7F99"/>
    <w:rsid w:val="002F0400"/>
    <w:rsid w:val="00355D69"/>
    <w:rsid w:val="0036100E"/>
    <w:rsid w:val="00370210"/>
    <w:rsid w:val="00390B0E"/>
    <w:rsid w:val="00396BE4"/>
    <w:rsid w:val="003A7167"/>
    <w:rsid w:val="003B2ADB"/>
    <w:rsid w:val="003B2CE9"/>
    <w:rsid w:val="003B7621"/>
    <w:rsid w:val="003C12F5"/>
    <w:rsid w:val="003D0AC9"/>
    <w:rsid w:val="0043389D"/>
    <w:rsid w:val="00481F36"/>
    <w:rsid w:val="005106ED"/>
    <w:rsid w:val="0052178A"/>
    <w:rsid w:val="005532E3"/>
    <w:rsid w:val="0057078D"/>
    <w:rsid w:val="0061590C"/>
    <w:rsid w:val="0066119B"/>
    <w:rsid w:val="006753FF"/>
    <w:rsid w:val="0069388E"/>
    <w:rsid w:val="00694CC1"/>
    <w:rsid w:val="00697399"/>
    <w:rsid w:val="006E1A7B"/>
    <w:rsid w:val="00753603"/>
    <w:rsid w:val="00812205"/>
    <w:rsid w:val="00812294"/>
    <w:rsid w:val="008139D9"/>
    <w:rsid w:val="00827B6F"/>
    <w:rsid w:val="00840FE4"/>
    <w:rsid w:val="00850C2F"/>
    <w:rsid w:val="008521FE"/>
    <w:rsid w:val="00865A18"/>
    <w:rsid w:val="00884AB9"/>
    <w:rsid w:val="00892C1A"/>
    <w:rsid w:val="00895B69"/>
    <w:rsid w:val="008A7EE8"/>
    <w:rsid w:val="008C5EB7"/>
    <w:rsid w:val="00957CA3"/>
    <w:rsid w:val="00964B44"/>
    <w:rsid w:val="009C0F9D"/>
    <w:rsid w:val="009C4C9F"/>
    <w:rsid w:val="009F2701"/>
    <w:rsid w:val="00A236D7"/>
    <w:rsid w:val="00A8605C"/>
    <w:rsid w:val="00AA4CB2"/>
    <w:rsid w:val="00AB531F"/>
    <w:rsid w:val="00AE2177"/>
    <w:rsid w:val="00B6037A"/>
    <w:rsid w:val="00B63C12"/>
    <w:rsid w:val="00BF68A7"/>
    <w:rsid w:val="00C70769"/>
    <w:rsid w:val="00C923CB"/>
    <w:rsid w:val="00CF7F49"/>
    <w:rsid w:val="00D16DCC"/>
    <w:rsid w:val="00D4508D"/>
    <w:rsid w:val="00D46CC8"/>
    <w:rsid w:val="00D8722E"/>
    <w:rsid w:val="00E239E6"/>
    <w:rsid w:val="00E52D66"/>
    <w:rsid w:val="00F15D4D"/>
    <w:rsid w:val="00F40602"/>
    <w:rsid w:val="00F472F5"/>
    <w:rsid w:val="00F77993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8E0D"/>
  <w15:docId w15:val="{CE396A18-3DD0-4F7A-B0AA-5BD2F783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7609CC-58E8-42D6-8852-EA059E65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85</cp:revision>
  <cp:lastPrinted>2024-07-04T08:21:00Z</cp:lastPrinted>
  <dcterms:created xsi:type="dcterms:W3CDTF">2018-06-26T11:33:00Z</dcterms:created>
  <dcterms:modified xsi:type="dcterms:W3CDTF">2024-07-04T08:22:00Z</dcterms:modified>
</cp:coreProperties>
</file>