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32E" w:rsidRPr="008A7331" w:rsidRDefault="000D78E2" w:rsidP="0081732E">
      <w:pPr>
        <w:pStyle w:val="30"/>
        <w:shd w:val="clear" w:color="auto" w:fill="auto"/>
        <w:spacing w:after="0" w:line="240" w:lineRule="auto"/>
        <w:jc w:val="center"/>
        <w:rPr>
          <w:b/>
          <w:spacing w:val="0"/>
          <w:sz w:val="32"/>
          <w:szCs w:val="32"/>
        </w:rPr>
      </w:pPr>
      <w:r w:rsidRPr="008A7331">
        <w:rPr>
          <w:b/>
          <w:spacing w:val="0"/>
          <w:sz w:val="32"/>
          <w:szCs w:val="32"/>
        </w:rPr>
        <w:t xml:space="preserve">Аналитическая записка </w:t>
      </w:r>
    </w:p>
    <w:p w:rsidR="0081732E" w:rsidRPr="008A7331" w:rsidRDefault="0081732E" w:rsidP="0081732E">
      <w:pPr>
        <w:pStyle w:val="30"/>
        <w:shd w:val="clear" w:color="auto" w:fill="auto"/>
        <w:spacing w:after="0" w:line="240" w:lineRule="auto"/>
        <w:jc w:val="center"/>
        <w:rPr>
          <w:b/>
          <w:spacing w:val="0"/>
          <w:sz w:val="32"/>
          <w:szCs w:val="32"/>
        </w:rPr>
      </w:pPr>
      <w:r w:rsidRPr="008A7331">
        <w:rPr>
          <w:b/>
          <w:spacing w:val="0"/>
          <w:sz w:val="32"/>
          <w:szCs w:val="32"/>
        </w:rPr>
        <w:t>социально-экономического развития</w:t>
      </w:r>
    </w:p>
    <w:p w:rsidR="000D78E2" w:rsidRPr="008A7331" w:rsidRDefault="0081732E" w:rsidP="000D78E2">
      <w:pPr>
        <w:pStyle w:val="30"/>
        <w:shd w:val="clear" w:color="auto" w:fill="auto"/>
        <w:spacing w:after="0" w:line="240" w:lineRule="auto"/>
        <w:jc w:val="center"/>
        <w:rPr>
          <w:b/>
          <w:spacing w:val="0"/>
          <w:sz w:val="32"/>
          <w:szCs w:val="32"/>
        </w:rPr>
      </w:pPr>
      <w:r w:rsidRPr="008A7331">
        <w:rPr>
          <w:b/>
          <w:spacing w:val="0"/>
          <w:sz w:val="32"/>
          <w:szCs w:val="32"/>
        </w:rPr>
        <w:t xml:space="preserve"> Бузулукского района </w:t>
      </w:r>
      <w:r w:rsidR="000D78E2" w:rsidRPr="008A7331">
        <w:rPr>
          <w:b/>
          <w:spacing w:val="0"/>
          <w:sz w:val="32"/>
          <w:szCs w:val="32"/>
        </w:rPr>
        <w:t>по итогам</w:t>
      </w:r>
      <w:r w:rsidRPr="008A7331">
        <w:rPr>
          <w:b/>
          <w:spacing w:val="0"/>
          <w:sz w:val="32"/>
          <w:szCs w:val="32"/>
        </w:rPr>
        <w:t xml:space="preserve"> </w:t>
      </w:r>
      <w:r w:rsidR="000D78E2" w:rsidRPr="008A7331">
        <w:rPr>
          <w:b/>
          <w:spacing w:val="0"/>
          <w:sz w:val="32"/>
          <w:szCs w:val="32"/>
        </w:rPr>
        <w:t>за</w:t>
      </w:r>
      <w:r w:rsidR="00AD5F53">
        <w:rPr>
          <w:b/>
          <w:spacing w:val="0"/>
          <w:sz w:val="32"/>
          <w:szCs w:val="32"/>
        </w:rPr>
        <w:t xml:space="preserve"> </w:t>
      </w:r>
      <w:r w:rsidR="004D4CDC" w:rsidRPr="008A7331">
        <w:rPr>
          <w:b/>
          <w:spacing w:val="0"/>
          <w:sz w:val="32"/>
          <w:szCs w:val="32"/>
        </w:rPr>
        <w:t>20</w:t>
      </w:r>
      <w:r w:rsidR="0080463B" w:rsidRPr="008A7331">
        <w:rPr>
          <w:b/>
          <w:spacing w:val="0"/>
          <w:sz w:val="32"/>
          <w:szCs w:val="32"/>
        </w:rPr>
        <w:t>2</w:t>
      </w:r>
      <w:r w:rsidR="00AD5F53">
        <w:rPr>
          <w:b/>
          <w:spacing w:val="0"/>
          <w:sz w:val="32"/>
          <w:szCs w:val="32"/>
        </w:rPr>
        <w:t>3</w:t>
      </w:r>
      <w:r w:rsidR="000E52E1" w:rsidRPr="008A7331">
        <w:rPr>
          <w:b/>
          <w:spacing w:val="0"/>
          <w:sz w:val="32"/>
          <w:szCs w:val="32"/>
        </w:rPr>
        <w:t xml:space="preserve"> </w:t>
      </w:r>
      <w:r w:rsidR="000D78E2" w:rsidRPr="008A7331">
        <w:rPr>
          <w:b/>
          <w:spacing w:val="0"/>
          <w:sz w:val="32"/>
          <w:szCs w:val="32"/>
        </w:rPr>
        <w:t>год</w:t>
      </w:r>
    </w:p>
    <w:p w:rsidR="000D78E2" w:rsidRPr="008A7331" w:rsidRDefault="000D78E2" w:rsidP="000D78E2">
      <w:pPr>
        <w:pStyle w:val="2"/>
        <w:shd w:val="clear" w:color="auto" w:fill="auto"/>
        <w:spacing w:line="326" w:lineRule="exact"/>
        <w:ind w:left="20" w:right="20" w:firstLine="700"/>
        <w:rPr>
          <w:rStyle w:val="1"/>
          <w:color w:val="auto"/>
          <w:sz w:val="28"/>
          <w:szCs w:val="28"/>
        </w:rPr>
      </w:pPr>
    </w:p>
    <w:p w:rsidR="00DD3305" w:rsidRPr="008A7331" w:rsidRDefault="00BF22EC" w:rsidP="00DD3305">
      <w:pPr>
        <w:pStyle w:val="2"/>
        <w:shd w:val="clear" w:color="auto" w:fill="auto"/>
        <w:spacing w:line="326" w:lineRule="exact"/>
        <w:ind w:left="20" w:right="20" w:firstLine="700"/>
      </w:pPr>
      <w:r w:rsidRPr="008A7331">
        <w:rPr>
          <w:rStyle w:val="1"/>
          <w:color w:val="auto"/>
          <w:sz w:val="28"/>
          <w:szCs w:val="28"/>
        </w:rPr>
        <w:t>Анализ</w:t>
      </w:r>
      <w:r w:rsidR="000D78E2" w:rsidRPr="008A7331">
        <w:rPr>
          <w:rStyle w:val="1"/>
          <w:color w:val="auto"/>
          <w:sz w:val="28"/>
          <w:szCs w:val="28"/>
        </w:rPr>
        <w:t xml:space="preserve"> социально-экономического развития </w:t>
      </w:r>
      <w:r w:rsidR="00F2490B" w:rsidRPr="008A7331">
        <w:rPr>
          <w:rStyle w:val="1"/>
          <w:color w:val="auto"/>
          <w:sz w:val="28"/>
          <w:szCs w:val="28"/>
        </w:rPr>
        <w:t>района подготовлен</w:t>
      </w:r>
      <w:r w:rsidR="00F5190E" w:rsidRPr="008A7331">
        <w:rPr>
          <w:rStyle w:val="1"/>
          <w:color w:val="auto"/>
          <w:sz w:val="28"/>
          <w:szCs w:val="28"/>
        </w:rPr>
        <w:t xml:space="preserve"> на основании данных </w:t>
      </w:r>
      <w:r w:rsidRPr="008A7331">
        <w:rPr>
          <w:rStyle w:val="1"/>
          <w:color w:val="auto"/>
          <w:sz w:val="28"/>
          <w:szCs w:val="28"/>
        </w:rPr>
        <w:t>Ф</w:t>
      </w:r>
      <w:r w:rsidR="00F5190E" w:rsidRPr="008A7331">
        <w:rPr>
          <w:rStyle w:val="1"/>
          <w:color w:val="auto"/>
          <w:sz w:val="28"/>
          <w:szCs w:val="28"/>
        </w:rPr>
        <w:t>едеральной службы государственной статистики (отдел государственной статистики в г. Оренбурге (г. Бузулук).</w:t>
      </w:r>
    </w:p>
    <w:p w:rsidR="00DD3305" w:rsidRPr="00136A79" w:rsidRDefault="00DD3305" w:rsidP="00DD330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7331">
        <w:t xml:space="preserve"> </w:t>
      </w:r>
      <w:r w:rsidRPr="008A7331">
        <w:rPr>
          <w:rFonts w:ascii="Times New Roman" w:hAnsi="Times New Roman" w:cs="Times New Roman"/>
          <w:sz w:val="28"/>
          <w:szCs w:val="28"/>
        </w:rPr>
        <w:t xml:space="preserve">За </w:t>
      </w:r>
      <w:r w:rsidR="008F28DC">
        <w:rPr>
          <w:rFonts w:ascii="Times New Roman" w:hAnsi="Times New Roman" w:cs="Times New Roman"/>
          <w:sz w:val="28"/>
          <w:szCs w:val="28"/>
        </w:rPr>
        <w:t>4</w:t>
      </w:r>
      <w:r w:rsidR="00AD5F53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8A7331">
        <w:rPr>
          <w:rFonts w:ascii="Times New Roman" w:hAnsi="Times New Roman" w:cs="Times New Roman"/>
          <w:sz w:val="28"/>
          <w:szCs w:val="28"/>
        </w:rPr>
        <w:t>202</w:t>
      </w:r>
      <w:r w:rsidR="00AD5F53">
        <w:rPr>
          <w:rFonts w:ascii="Times New Roman" w:hAnsi="Times New Roman" w:cs="Times New Roman"/>
          <w:sz w:val="28"/>
          <w:szCs w:val="28"/>
        </w:rPr>
        <w:t>3</w:t>
      </w:r>
      <w:r w:rsidRPr="008A7331">
        <w:rPr>
          <w:rFonts w:ascii="Times New Roman" w:hAnsi="Times New Roman" w:cs="Times New Roman"/>
          <w:sz w:val="28"/>
          <w:szCs w:val="28"/>
        </w:rPr>
        <w:t xml:space="preserve"> год</w:t>
      </w:r>
      <w:r w:rsidR="00AD5F53">
        <w:rPr>
          <w:rFonts w:ascii="Times New Roman" w:hAnsi="Times New Roman" w:cs="Times New Roman"/>
          <w:sz w:val="28"/>
          <w:szCs w:val="28"/>
        </w:rPr>
        <w:t>а</w:t>
      </w:r>
      <w:r w:rsidRPr="008A7331">
        <w:rPr>
          <w:rFonts w:ascii="Times New Roman" w:hAnsi="Times New Roman" w:cs="Times New Roman"/>
          <w:sz w:val="28"/>
          <w:szCs w:val="28"/>
        </w:rPr>
        <w:t xml:space="preserve"> по сравнению </w:t>
      </w:r>
      <w:r w:rsidR="00427E99" w:rsidRPr="008A7331">
        <w:rPr>
          <w:rFonts w:ascii="Times New Roman" w:hAnsi="Times New Roman" w:cs="Times New Roman"/>
          <w:sz w:val="28"/>
          <w:szCs w:val="28"/>
        </w:rPr>
        <w:t xml:space="preserve">аналогичным периодом </w:t>
      </w:r>
      <w:r w:rsidRPr="008A7331">
        <w:rPr>
          <w:rFonts w:ascii="Times New Roman" w:hAnsi="Times New Roman" w:cs="Times New Roman"/>
          <w:sz w:val="28"/>
          <w:szCs w:val="28"/>
        </w:rPr>
        <w:t>20</w:t>
      </w:r>
      <w:r w:rsidR="008713CC" w:rsidRPr="008A7331">
        <w:rPr>
          <w:rFonts w:ascii="Times New Roman" w:hAnsi="Times New Roman" w:cs="Times New Roman"/>
          <w:sz w:val="28"/>
          <w:szCs w:val="28"/>
        </w:rPr>
        <w:t>2</w:t>
      </w:r>
      <w:r w:rsidR="00AD5F53">
        <w:rPr>
          <w:rFonts w:ascii="Times New Roman" w:hAnsi="Times New Roman" w:cs="Times New Roman"/>
          <w:sz w:val="28"/>
          <w:szCs w:val="28"/>
        </w:rPr>
        <w:t>2</w:t>
      </w:r>
      <w:r w:rsidRPr="008A7331">
        <w:rPr>
          <w:rFonts w:ascii="Times New Roman" w:hAnsi="Times New Roman" w:cs="Times New Roman"/>
          <w:sz w:val="28"/>
          <w:szCs w:val="28"/>
        </w:rPr>
        <w:t xml:space="preserve"> год</w:t>
      </w:r>
      <w:r w:rsidR="006C3184" w:rsidRPr="008A7331">
        <w:rPr>
          <w:rFonts w:ascii="Times New Roman" w:hAnsi="Times New Roman" w:cs="Times New Roman"/>
          <w:sz w:val="28"/>
          <w:szCs w:val="28"/>
        </w:rPr>
        <w:t>а</w:t>
      </w:r>
      <w:r w:rsidRPr="008A7331">
        <w:rPr>
          <w:rFonts w:ascii="Times New Roman" w:hAnsi="Times New Roman" w:cs="Times New Roman"/>
          <w:sz w:val="28"/>
          <w:szCs w:val="28"/>
        </w:rPr>
        <w:t xml:space="preserve"> основные показатели социально-экономического развития муниципального образования Бузулукский район следующие</w:t>
      </w:r>
      <w:r w:rsidRPr="00136A79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DD3305" w:rsidRPr="00136A79" w:rsidRDefault="00DD3305" w:rsidP="00DD330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6A79">
        <w:rPr>
          <w:rFonts w:ascii="Times New Roman" w:hAnsi="Times New Roman" w:cs="Times New Roman"/>
          <w:color w:val="auto"/>
          <w:sz w:val="28"/>
          <w:szCs w:val="28"/>
        </w:rPr>
        <w:t>индекс промышленного производства –</w:t>
      </w:r>
      <w:r w:rsidR="006C3184" w:rsidRPr="00136A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21272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8F28D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72127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041E5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136A79">
        <w:rPr>
          <w:rFonts w:ascii="Times New Roman" w:hAnsi="Times New Roman" w:cs="Times New Roman"/>
          <w:color w:val="auto"/>
          <w:sz w:val="28"/>
          <w:szCs w:val="28"/>
        </w:rPr>
        <w:t>%;</w:t>
      </w:r>
    </w:p>
    <w:p w:rsidR="00DD3305" w:rsidRPr="00136A79" w:rsidRDefault="00DD3305" w:rsidP="00DD330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6A79">
        <w:rPr>
          <w:rFonts w:ascii="Times New Roman" w:hAnsi="Times New Roman" w:cs="Times New Roman"/>
          <w:color w:val="auto"/>
          <w:sz w:val="28"/>
          <w:szCs w:val="28"/>
        </w:rPr>
        <w:t xml:space="preserve">индекс продукции сельского хозяйства – </w:t>
      </w:r>
      <w:r w:rsidR="008F28DC">
        <w:rPr>
          <w:rFonts w:ascii="Times New Roman" w:hAnsi="Times New Roman" w:cs="Times New Roman"/>
          <w:color w:val="auto"/>
          <w:sz w:val="28"/>
          <w:szCs w:val="28"/>
        </w:rPr>
        <w:t>98,0</w:t>
      </w:r>
      <w:r w:rsidRPr="00136A79">
        <w:rPr>
          <w:rFonts w:ascii="Times New Roman" w:hAnsi="Times New Roman" w:cs="Times New Roman"/>
          <w:color w:val="auto"/>
          <w:sz w:val="28"/>
          <w:szCs w:val="28"/>
        </w:rPr>
        <w:t>%;</w:t>
      </w:r>
    </w:p>
    <w:p w:rsidR="00DD3305" w:rsidRPr="00136A79" w:rsidRDefault="00DD3305" w:rsidP="00DD330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6A79">
        <w:rPr>
          <w:rFonts w:ascii="Times New Roman" w:hAnsi="Times New Roman" w:cs="Times New Roman"/>
          <w:color w:val="auto"/>
          <w:sz w:val="28"/>
          <w:szCs w:val="28"/>
        </w:rPr>
        <w:t xml:space="preserve">ввод в действие жилых домов – </w:t>
      </w:r>
      <w:r w:rsidR="0072127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1230A">
        <w:rPr>
          <w:rFonts w:ascii="Times New Roman" w:hAnsi="Times New Roman" w:cs="Times New Roman"/>
          <w:color w:val="auto"/>
          <w:sz w:val="28"/>
          <w:szCs w:val="28"/>
        </w:rPr>
        <w:t>25,2</w:t>
      </w:r>
      <w:r w:rsidR="003B7299" w:rsidRPr="00136A79">
        <w:rPr>
          <w:rFonts w:ascii="Times New Roman" w:hAnsi="Times New Roman" w:cs="Times New Roman"/>
          <w:color w:val="auto"/>
          <w:sz w:val="28"/>
          <w:szCs w:val="28"/>
        </w:rPr>
        <w:t>%</w:t>
      </w:r>
      <w:r w:rsidRPr="00136A7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C3184" w:rsidRPr="00136A79" w:rsidRDefault="00DD3305" w:rsidP="008D2C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6A79">
        <w:rPr>
          <w:rFonts w:ascii="Times New Roman" w:hAnsi="Times New Roman" w:cs="Times New Roman"/>
          <w:color w:val="auto"/>
          <w:sz w:val="28"/>
          <w:szCs w:val="28"/>
        </w:rPr>
        <w:t xml:space="preserve">индекс оборота розничной торговли – </w:t>
      </w:r>
      <w:r w:rsidR="0072127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041E5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C1230A">
        <w:rPr>
          <w:rFonts w:ascii="Times New Roman" w:hAnsi="Times New Roman" w:cs="Times New Roman"/>
          <w:color w:val="auto"/>
          <w:sz w:val="28"/>
          <w:szCs w:val="28"/>
        </w:rPr>
        <w:t>6,4%;</w:t>
      </w:r>
    </w:p>
    <w:p w:rsidR="00DD3305" w:rsidRPr="00136A79" w:rsidRDefault="006C3184" w:rsidP="004943EB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6A79">
        <w:rPr>
          <w:rFonts w:ascii="Times New Roman" w:hAnsi="Times New Roman" w:cs="Times New Roman"/>
          <w:color w:val="auto"/>
          <w:sz w:val="28"/>
          <w:szCs w:val="28"/>
        </w:rPr>
        <w:t>индекс объема платных услуг</w:t>
      </w:r>
      <w:r w:rsidR="00CB558C" w:rsidRPr="00136A79">
        <w:rPr>
          <w:rFonts w:ascii="Times New Roman" w:hAnsi="Times New Roman" w:cs="Times New Roman"/>
          <w:color w:val="auto"/>
          <w:sz w:val="28"/>
          <w:szCs w:val="28"/>
        </w:rPr>
        <w:t xml:space="preserve"> населению –</w:t>
      </w:r>
      <w:r w:rsidR="00CD155C" w:rsidRPr="00136A7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1230A">
        <w:rPr>
          <w:rFonts w:ascii="Times New Roman" w:hAnsi="Times New Roman" w:cs="Times New Roman"/>
          <w:color w:val="auto"/>
          <w:sz w:val="28"/>
          <w:szCs w:val="28"/>
        </w:rPr>
        <w:t>11,9</w:t>
      </w:r>
      <w:r w:rsidR="003B7299" w:rsidRPr="00136A79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DD3305" w:rsidRPr="00136A7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D3305" w:rsidRPr="00136A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4943EB" w:rsidRPr="008A7331" w:rsidRDefault="004943EB" w:rsidP="004943E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8E2" w:rsidRPr="008A7331" w:rsidRDefault="006C6642" w:rsidP="00DD3305">
      <w:pPr>
        <w:pStyle w:val="30"/>
        <w:shd w:val="clear" w:color="auto" w:fill="auto"/>
        <w:spacing w:after="307" w:line="250" w:lineRule="exact"/>
        <w:ind w:left="20"/>
        <w:jc w:val="center"/>
        <w:rPr>
          <w:b/>
          <w:sz w:val="28"/>
          <w:szCs w:val="28"/>
        </w:rPr>
      </w:pPr>
      <w:r w:rsidRPr="008A7331">
        <w:rPr>
          <w:b/>
          <w:sz w:val="28"/>
          <w:szCs w:val="28"/>
        </w:rPr>
        <w:t>1.</w:t>
      </w:r>
      <w:r w:rsidR="000D78E2" w:rsidRPr="008A7331">
        <w:rPr>
          <w:b/>
          <w:sz w:val="28"/>
          <w:szCs w:val="28"/>
        </w:rPr>
        <w:t>Промышленное производство</w:t>
      </w:r>
    </w:p>
    <w:p w:rsidR="0029410A" w:rsidRPr="008A7331" w:rsidRDefault="000D78E2" w:rsidP="0029410A">
      <w:pPr>
        <w:pStyle w:val="2"/>
        <w:shd w:val="clear" w:color="auto" w:fill="auto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8A7331">
        <w:rPr>
          <w:rStyle w:val="1"/>
          <w:color w:val="auto"/>
          <w:sz w:val="28"/>
          <w:szCs w:val="28"/>
        </w:rPr>
        <w:t>Промышленность муниципального образования Бузулукский район представлена следующими предприятиями:</w:t>
      </w:r>
    </w:p>
    <w:p w:rsidR="00E84C57" w:rsidRPr="008A7331" w:rsidRDefault="00E84C57" w:rsidP="00E84C57">
      <w:pPr>
        <w:pStyle w:val="2"/>
        <w:numPr>
          <w:ilvl w:val="0"/>
          <w:numId w:val="4"/>
        </w:numPr>
        <w:shd w:val="clear" w:color="auto" w:fill="auto"/>
        <w:spacing w:line="331" w:lineRule="exact"/>
        <w:ind w:right="20"/>
        <w:rPr>
          <w:rStyle w:val="1"/>
          <w:color w:val="auto"/>
          <w:sz w:val="28"/>
          <w:szCs w:val="28"/>
        </w:rPr>
      </w:pPr>
      <w:r w:rsidRPr="008A7331">
        <w:rPr>
          <w:rStyle w:val="1"/>
          <w:color w:val="auto"/>
          <w:sz w:val="28"/>
          <w:szCs w:val="28"/>
        </w:rPr>
        <w:t>Добыча полезных ископаемых:</w:t>
      </w:r>
    </w:p>
    <w:p w:rsidR="00E84C57" w:rsidRDefault="00E84C57" w:rsidP="00E84C57">
      <w:pPr>
        <w:pStyle w:val="2"/>
        <w:shd w:val="clear" w:color="auto" w:fill="auto"/>
        <w:spacing w:line="331" w:lineRule="exact"/>
        <w:ind w:right="20" w:firstLine="709"/>
        <w:rPr>
          <w:rStyle w:val="1"/>
          <w:color w:val="auto"/>
          <w:sz w:val="28"/>
          <w:szCs w:val="28"/>
        </w:rPr>
      </w:pPr>
      <w:r w:rsidRPr="008A7331">
        <w:rPr>
          <w:rStyle w:val="1"/>
          <w:color w:val="auto"/>
          <w:sz w:val="28"/>
          <w:szCs w:val="28"/>
        </w:rPr>
        <w:t>- добыча прочих полезных ископаемых:</w:t>
      </w:r>
    </w:p>
    <w:p w:rsidR="00E84C57" w:rsidRPr="008A7331" w:rsidRDefault="00AD5F53" w:rsidP="00E84C57">
      <w:pPr>
        <w:pStyle w:val="2"/>
        <w:shd w:val="clear" w:color="auto" w:fill="auto"/>
        <w:spacing w:line="331" w:lineRule="exact"/>
        <w:ind w:right="20" w:firstLine="709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Статистические данные на момент составления отчета отсутствуют.</w:t>
      </w:r>
    </w:p>
    <w:p w:rsidR="00E84C57" w:rsidRPr="008A7331" w:rsidRDefault="00E84C57" w:rsidP="00E84C57">
      <w:pPr>
        <w:pStyle w:val="2"/>
        <w:numPr>
          <w:ilvl w:val="0"/>
          <w:numId w:val="4"/>
        </w:numPr>
        <w:shd w:val="clear" w:color="auto" w:fill="auto"/>
        <w:spacing w:line="331" w:lineRule="exact"/>
        <w:ind w:right="20"/>
        <w:rPr>
          <w:rStyle w:val="1"/>
          <w:color w:val="auto"/>
          <w:sz w:val="28"/>
          <w:szCs w:val="28"/>
        </w:rPr>
      </w:pPr>
      <w:r w:rsidRPr="008A7331">
        <w:rPr>
          <w:rStyle w:val="1"/>
          <w:color w:val="auto"/>
          <w:sz w:val="28"/>
          <w:szCs w:val="28"/>
        </w:rPr>
        <w:t>Обрабатывающие производства представлены:</w:t>
      </w:r>
    </w:p>
    <w:p w:rsidR="00774C6C" w:rsidRDefault="00360B4A" w:rsidP="004F0B2B">
      <w:pPr>
        <w:pStyle w:val="2"/>
        <w:shd w:val="clear" w:color="auto" w:fill="auto"/>
        <w:spacing w:line="331" w:lineRule="exact"/>
        <w:ind w:right="20" w:firstLine="709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- Производство пищевых продуктов представлено</w:t>
      </w:r>
      <w:r w:rsidR="00774C6C">
        <w:rPr>
          <w:rStyle w:val="1"/>
          <w:color w:val="auto"/>
          <w:sz w:val="28"/>
          <w:szCs w:val="28"/>
        </w:rPr>
        <w:t>:</w:t>
      </w:r>
    </w:p>
    <w:p w:rsidR="00360B4A" w:rsidRDefault="00774C6C" w:rsidP="004F0B2B">
      <w:pPr>
        <w:pStyle w:val="2"/>
        <w:shd w:val="clear" w:color="auto" w:fill="auto"/>
        <w:spacing w:line="331" w:lineRule="exact"/>
        <w:ind w:right="20" w:firstLine="709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-</w:t>
      </w:r>
      <w:r w:rsidR="00360B4A">
        <w:rPr>
          <w:rStyle w:val="1"/>
          <w:color w:val="auto"/>
          <w:sz w:val="28"/>
          <w:szCs w:val="28"/>
        </w:rPr>
        <w:t xml:space="preserve"> ООО «</w:t>
      </w:r>
      <w:proofErr w:type="spellStart"/>
      <w:r w:rsidR="00360B4A">
        <w:rPr>
          <w:rStyle w:val="1"/>
          <w:color w:val="auto"/>
          <w:sz w:val="28"/>
          <w:szCs w:val="28"/>
        </w:rPr>
        <w:t>Горторг</w:t>
      </w:r>
      <w:proofErr w:type="spellEnd"/>
      <w:r w:rsidR="00360B4A">
        <w:rPr>
          <w:rStyle w:val="1"/>
          <w:color w:val="auto"/>
          <w:sz w:val="28"/>
          <w:szCs w:val="28"/>
        </w:rPr>
        <w:t>-А»</w:t>
      </w:r>
      <w:r>
        <w:rPr>
          <w:rStyle w:val="1"/>
          <w:color w:val="auto"/>
          <w:sz w:val="28"/>
          <w:szCs w:val="28"/>
        </w:rPr>
        <w:t xml:space="preserve"> </w:t>
      </w:r>
      <w:r w:rsidR="00360B4A">
        <w:rPr>
          <w:rStyle w:val="1"/>
          <w:color w:val="auto"/>
          <w:sz w:val="28"/>
          <w:szCs w:val="28"/>
        </w:rPr>
        <w:t>занимаются производством воды бутилированной и напитков газированными и негазированными</w:t>
      </w:r>
      <w:r>
        <w:rPr>
          <w:rStyle w:val="1"/>
          <w:color w:val="auto"/>
          <w:sz w:val="28"/>
          <w:szCs w:val="28"/>
        </w:rPr>
        <w:t xml:space="preserve">, за </w:t>
      </w:r>
      <w:r w:rsidR="008F28DC">
        <w:rPr>
          <w:rStyle w:val="1"/>
          <w:color w:val="auto"/>
          <w:sz w:val="28"/>
          <w:szCs w:val="28"/>
        </w:rPr>
        <w:t>4</w:t>
      </w:r>
      <w:r>
        <w:rPr>
          <w:rStyle w:val="1"/>
          <w:color w:val="auto"/>
          <w:sz w:val="28"/>
          <w:szCs w:val="28"/>
        </w:rPr>
        <w:t xml:space="preserve"> квартал 2023 года было отгружено готовой продукции на сумму </w:t>
      </w:r>
      <w:r w:rsidR="00847316">
        <w:rPr>
          <w:rStyle w:val="1"/>
          <w:color w:val="auto"/>
          <w:sz w:val="28"/>
          <w:szCs w:val="28"/>
        </w:rPr>
        <w:t>33,7</w:t>
      </w:r>
      <w:r>
        <w:rPr>
          <w:rStyle w:val="1"/>
          <w:color w:val="auto"/>
          <w:sz w:val="28"/>
          <w:szCs w:val="28"/>
        </w:rPr>
        <w:t xml:space="preserve"> млн. руб</w:t>
      </w:r>
      <w:r w:rsidR="001F20F4">
        <w:rPr>
          <w:rStyle w:val="1"/>
          <w:color w:val="auto"/>
          <w:sz w:val="28"/>
          <w:szCs w:val="28"/>
        </w:rPr>
        <w:t xml:space="preserve">., что составило </w:t>
      </w:r>
      <w:r w:rsidR="00721272">
        <w:rPr>
          <w:rStyle w:val="1"/>
          <w:color w:val="auto"/>
          <w:sz w:val="28"/>
          <w:szCs w:val="28"/>
        </w:rPr>
        <w:t>98</w:t>
      </w:r>
      <w:r w:rsidR="001F20F4">
        <w:rPr>
          <w:rStyle w:val="1"/>
          <w:color w:val="auto"/>
          <w:sz w:val="28"/>
          <w:szCs w:val="28"/>
        </w:rPr>
        <w:t>,7% к аналогичному периоду.</w:t>
      </w:r>
    </w:p>
    <w:p w:rsidR="00774C6C" w:rsidRDefault="00774C6C" w:rsidP="004F0B2B">
      <w:pPr>
        <w:pStyle w:val="2"/>
        <w:shd w:val="clear" w:color="auto" w:fill="auto"/>
        <w:spacing w:line="331" w:lineRule="exact"/>
        <w:ind w:right="20" w:firstLine="709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 xml:space="preserve">- ОАО «Колос» занимается производством комбикорма, мука ржаная, хлеб и хлебобулочные изд., масло подсолнечное, за </w:t>
      </w:r>
      <w:r w:rsidR="00847316">
        <w:rPr>
          <w:rStyle w:val="1"/>
          <w:color w:val="auto"/>
          <w:sz w:val="28"/>
          <w:szCs w:val="28"/>
        </w:rPr>
        <w:t>4</w:t>
      </w:r>
      <w:r>
        <w:rPr>
          <w:rStyle w:val="1"/>
          <w:color w:val="auto"/>
          <w:sz w:val="28"/>
          <w:szCs w:val="28"/>
        </w:rPr>
        <w:t xml:space="preserve"> квартал 2023 года было отгружено продукции на сумму </w:t>
      </w:r>
      <w:r w:rsidR="00847316">
        <w:rPr>
          <w:rStyle w:val="1"/>
          <w:color w:val="auto"/>
          <w:sz w:val="28"/>
          <w:szCs w:val="28"/>
        </w:rPr>
        <w:t>3,5</w:t>
      </w:r>
      <w:r>
        <w:rPr>
          <w:rStyle w:val="1"/>
          <w:color w:val="auto"/>
          <w:sz w:val="28"/>
          <w:szCs w:val="28"/>
        </w:rPr>
        <w:t xml:space="preserve"> млн. рублей</w:t>
      </w:r>
      <w:r w:rsidR="001F20F4">
        <w:rPr>
          <w:rStyle w:val="1"/>
          <w:color w:val="auto"/>
          <w:sz w:val="28"/>
          <w:szCs w:val="28"/>
        </w:rPr>
        <w:t xml:space="preserve">, что составило </w:t>
      </w:r>
      <w:r w:rsidR="00721272">
        <w:rPr>
          <w:rStyle w:val="1"/>
          <w:color w:val="auto"/>
          <w:sz w:val="28"/>
          <w:szCs w:val="28"/>
        </w:rPr>
        <w:t>9</w:t>
      </w:r>
      <w:r w:rsidR="00847316">
        <w:rPr>
          <w:rStyle w:val="1"/>
          <w:color w:val="auto"/>
          <w:sz w:val="28"/>
          <w:szCs w:val="28"/>
        </w:rPr>
        <w:t>8,6</w:t>
      </w:r>
      <w:r w:rsidR="001F20F4">
        <w:rPr>
          <w:rStyle w:val="1"/>
          <w:color w:val="auto"/>
          <w:sz w:val="28"/>
          <w:szCs w:val="28"/>
        </w:rPr>
        <w:t>% к аналогичному периоду</w:t>
      </w:r>
      <w:r>
        <w:rPr>
          <w:rStyle w:val="1"/>
          <w:color w:val="auto"/>
          <w:sz w:val="28"/>
          <w:szCs w:val="28"/>
        </w:rPr>
        <w:t>.</w:t>
      </w:r>
    </w:p>
    <w:p w:rsidR="00774C6C" w:rsidRDefault="00774C6C" w:rsidP="004F0B2B">
      <w:pPr>
        <w:pStyle w:val="2"/>
        <w:shd w:val="clear" w:color="auto" w:fill="auto"/>
        <w:spacing w:line="331" w:lineRule="exact"/>
        <w:ind w:right="20" w:firstLine="709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- Производства кокса и нефтепродуктов представлено:</w:t>
      </w:r>
    </w:p>
    <w:p w:rsidR="00774C6C" w:rsidRDefault="001F20F4" w:rsidP="004F0B2B">
      <w:pPr>
        <w:pStyle w:val="2"/>
        <w:shd w:val="clear" w:color="auto" w:fill="auto"/>
        <w:spacing w:line="331" w:lineRule="exact"/>
        <w:ind w:right="20" w:firstLine="709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 xml:space="preserve">ООО «Нефтяная компания Новый Поток» занимается производством нефти обезвоженной и газа попутного, за </w:t>
      </w:r>
      <w:r w:rsidR="00847316">
        <w:rPr>
          <w:rStyle w:val="1"/>
          <w:color w:val="auto"/>
          <w:sz w:val="28"/>
          <w:szCs w:val="28"/>
        </w:rPr>
        <w:t>4</w:t>
      </w:r>
      <w:r>
        <w:rPr>
          <w:rStyle w:val="1"/>
          <w:color w:val="auto"/>
          <w:sz w:val="28"/>
          <w:szCs w:val="28"/>
        </w:rPr>
        <w:t xml:space="preserve"> квартал 2023 года было отгружено продукции на сумму </w:t>
      </w:r>
      <w:r w:rsidR="00847316">
        <w:rPr>
          <w:rStyle w:val="1"/>
          <w:color w:val="auto"/>
          <w:sz w:val="28"/>
          <w:szCs w:val="28"/>
        </w:rPr>
        <w:t>241,8</w:t>
      </w:r>
      <w:r>
        <w:rPr>
          <w:rStyle w:val="1"/>
          <w:color w:val="auto"/>
          <w:sz w:val="28"/>
          <w:szCs w:val="28"/>
        </w:rPr>
        <w:t xml:space="preserve"> млн. рублей, что составило </w:t>
      </w:r>
      <w:r w:rsidR="00721272">
        <w:rPr>
          <w:rStyle w:val="1"/>
          <w:color w:val="auto"/>
          <w:sz w:val="28"/>
          <w:szCs w:val="28"/>
        </w:rPr>
        <w:t>10</w:t>
      </w:r>
      <w:r w:rsidR="00847316">
        <w:rPr>
          <w:rStyle w:val="1"/>
          <w:color w:val="auto"/>
          <w:sz w:val="28"/>
          <w:szCs w:val="28"/>
        </w:rPr>
        <w:t>0,7%</w:t>
      </w:r>
      <w:r>
        <w:rPr>
          <w:rStyle w:val="1"/>
          <w:color w:val="auto"/>
          <w:sz w:val="28"/>
          <w:szCs w:val="28"/>
        </w:rPr>
        <w:t xml:space="preserve"> к аналогичному периоду.</w:t>
      </w:r>
    </w:p>
    <w:p w:rsidR="001F20F4" w:rsidRDefault="001F20F4" w:rsidP="004F0B2B">
      <w:pPr>
        <w:pStyle w:val="2"/>
        <w:shd w:val="clear" w:color="auto" w:fill="auto"/>
        <w:spacing w:line="331" w:lineRule="exact"/>
        <w:ind w:right="20" w:firstLine="709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- Производство прочей неметаллической минеральной продукции предста</w:t>
      </w:r>
      <w:r w:rsidR="002816A0">
        <w:rPr>
          <w:rStyle w:val="1"/>
          <w:color w:val="auto"/>
          <w:sz w:val="28"/>
          <w:szCs w:val="28"/>
        </w:rPr>
        <w:t>влено:</w:t>
      </w:r>
    </w:p>
    <w:p w:rsidR="002816A0" w:rsidRDefault="002816A0" w:rsidP="004F0B2B">
      <w:pPr>
        <w:pStyle w:val="2"/>
        <w:shd w:val="clear" w:color="auto" w:fill="auto"/>
        <w:spacing w:line="331" w:lineRule="exact"/>
        <w:ind w:right="20" w:firstLine="709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 xml:space="preserve">ООО «Аспект-С» занимается производством товарного бетона и блогов ФБС, за </w:t>
      </w:r>
      <w:r w:rsidR="00847316">
        <w:rPr>
          <w:rStyle w:val="1"/>
          <w:color w:val="auto"/>
          <w:sz w:val="28"/>
          <w:szCs w:val="28"/>
        </w:rPr>
        <w:t>4</w:t>
      </w:r>
      <w:r>
        <w:rPr>
          <w:rStyle w:val="1"/>
          <w:color w:val="auto"/>
          <w:sz w:val="28"/>
          <w:szCs w:val="28"/>
        </w:rPr>
        <w:t xml:space="preserve"> квартал 2023 года было отгружено продукции на сумму </w:t>
      </w:r>
      <w:r w:rsidR="00847316">
        <w:rPr>
          <w:rStyle w:val="1"/>
          <w:color w:val="auto"/>
          <w:sz w:val="28"/>
          <w:szCs w:val="28"/>
        </w:rPr>
        <w:t>220,3</w:t>
      </w:r>
      <w:r>
        <w:rPr>
          <w:rStyle w:val="1"/>
          <w:color w:val="auto"/>
          <w:sz w:val="28"/>
          <w:szCs w:val="28"/>
        </w:rPr>
        <w:t xml:space="preserve"> млн. рублей что составляет </w:t>
      </w:r>
      <w:r w:rsidR="00847316">
        <w:rPr>
          <w:rStyle w:val="1"/>
          <w:color w:val="auto"/>
          <w:sz w:val="28"/>
          <w:szCs w:val="28"/>
        </w:rPr>
        <w:t>100,3</w:t>
      </w:r>
      <w:r>
        <w:rPr>
          <w:rStyle w:val="1"/>
          <w:color w:val="auto"/>
          <w:sz w:val="28"/>
          <w:szCs w:val="28"/>
        </w:rPr>
        <w:t>% к аналогичному периоду.</w:t>
      </w:r>
    </w:p>
    <w:p w:rsidR="0056440A" w:rsidRPr="008A7331" w:rsidRDefault="004F0B2B" w:rsidP="004F0B2B">
      <w:pPr>
        <w:pStyle w:val="2"/>
        <w:shd w:val="clear" w:color="auto" w:fill="auto"/>
        <w:spacing w:line="331" w:lineRule="exact"/>
        <w:ind w:right="20" w:firstLine="709"/>
        <w:rPr>
          <w:rStyle w:val="1"/>
          <w:color w:val="auto"/>
          <w:sz w:val="28"/>
          <w:szCs w:val="28"/>
        </w:rPr>
      </w:pPr>
      <w:r w:rsidRPr="008A7331">
        <w:rPr>
          <w:rStyle w:val="1"/>
          <w:color w:val="auto"/>
          <w:sz w:val="28"/>
          <w:szCs w:val="28"/>
        </w:rPr>
        <w:lastRenderedPageBreak/>
        <w:t xml:space="preserve">3. </w:t>
      </w:r>
      <w:r w:rsidR="00020E53" w:rsidRPr="008A7331">
        <w:rPr>
          <w:rStyle w:val="1"/>
          <w:color w:val="auto"/>
          <w:sz w:val="28"/>
          <w:szCs w:val="28"/>
        </w:rPr>
        <w:t>О</w:t>
      </w:r>
      <w:r w:rsidR="0056440A" w:rsidRPr="008A7331">
        <w:rPr>
          <w:rStyle w:val="1"/>
          <w:color w:val="auto"/>
          <w:sz w:val="28"/>
          <w:szCs w:val="28"/>
        </w:rPr>
        <w:t xml:space="preserve">беспечение электрической энергией, газом и </w:t>
      </w:r>
      <w:r w:rsidR="00AC6261" w:rsidRPr="008A7331">
        <w:rPr>
          <w:rStyle w:val="1"/>
          <w:color w:val="auto"/>
          <w:sz w:val="28"/>
          <w:szCs w:val="28"/>
        </w:rPr>
        <w:t>паром,</w:t>
      </w:r>
      <w:r w:rsidR="0056440A" w:rsidRPr="008A7331">
        <w:rPr>
          <w:rStyle w:val="1"/>
          <w:color w:val="auto"/>
          <w:sz w:val="28"/>
          <w:szCs w:val="28"/>
        </w:rPr>
        <w:t xml:space="preserve"> и кондиционирование воздуха:</w:t>
      </w:r>
    </w:p>
    <w:p w:rsidR="005436C0" w:rsidRPr="008A7331" w:rsidRDefault="0056440A" w:rsidP="0056440A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8A7331">
        <w:rPr>
          <w:rStyle w:val="1"/>
          <w:color w:val="auto"/>
          <w:sz w:val="28"/>
          <w:szCs w:val="28"/>
        </w:rPr>
        <w:t>МУП ЖКХ Бузулукского района (выработка теплоэнергии)</w:t>
      </w:r>
      <w:r w:rsidR="00A02C0E" w:rsidRPr="008A7331">
        <w:rPr>
          <w:rStyle w:val="1"/>
          <w:color w:val="auto"/>
          <w:sz w:val="28"/>
          <w:szCs w:val="28"/>
        </w:rPr>
        <w:t xml:space="preserve">. За </w:t>
      </w:r>
      <w:r w:rsidR="00847316">
        <w:rPr>
          <w:rStyle w:val="1"/>
          <w:color w:val="auto"/>
          <w:sz w:val="28"/>
          <w:szCs w:val="28"/>
        </w:rPr>
        <w:t>4</w:t>
      </w:r>
      <w:r w:rsidR="00AD5F53">
        <w:rPr>
          <w:rStyle w:val="1"/>
          <w:color w:val="auto"/>
          <w:sz w:val="28"/>
          <w:szCs w:val="28"/>
        </w:rPr>
        <w:t xml:space="preserve"> квартал </w:t>
      </w:r>
      <w:r w:rsidR="00A02C0E" w:rsidRPr="008A7331">
        <w:rPr>
          <w:rStyle w:val="1"/>
          <w:color w:val="auto"/>
          <w:sz w:val="28"/>
          <w:szCs w:val="28"/>
        </w:rPr>
        <w:t>202</w:t>
      </w:r>
      <w:r w:rsidR="00AD5F53">
        <w:rPr>
          <w:rStyle w:val="1"/>
          <w:color w:val="auto"/>
          <w:sz w:val="28"/>
          <w:szCs w:val="28"/>
        </w:rPr>
        <w:t>3</w:t>
      </w:r>
      <w:r w:rsidR="00A02C0E" w:rsidRPr="008A7331">
        <w:rPr>
          <w:rStyle w:val="1"/>
          <w:color w:val="auto"/>
          <w:sz w:val="28"/>
          <w:szCs w:val="28"/>
        </w:rPr>
        <w:t xml:space="preserve"> год</w:t>
      </w:r>
      <w:r w:rsidR="00AD5F53">
        <w:rPr>
          <w:rStyle w:val="1"/>
          <w:color w:val="auto"/>
          <w:sz w:val="28"/>
          <w:szCs w:val="28"/>
        </w:rPr>
        <w:t>а</w:t>
      </w:r>
      <w:r w:rsidR="00A02C0E" w:rsidRPr="008A7331">
        <w:rPr>
          <w:rStyle w:val="1"/>
          <w:color w:val="auto"/>
          <w:sz w:val="28"/>
          <w:szCs w:val="28"/>
        </w:rPr>
        <w:t xml:space="preserve"> было реализовано продукции на сумму </w:t>
      </w:r>
      <w:r w:rsidR="000041E5">
        <w:rPr>
          <w:rStyle w:val="1"/>
          <w:color w:val="auto"/>
          <w:sz w:val="28"/>
          <w:szCs w:val="28"/>
        </w:rPr>
        <w:t>1</w:t>
      </w:r>
      <w:r w:rsidR="00847316">
        <w:rPr>
          <w:rStyle w:val="1"/>
          <w:color w:val="auto"/>
          <w:sz w:val="28"/>
          <w:szCs w:val="28"/>
        </w:rPr>
        <w:t>48,5</w:t>
      </w:r>
      <w:r w:rsidR="000041E5">
        <w:rPr>
          <w:rStyle w:val="1"/>
          <w:color w:val="auto"/>
          <w:sz w:val="28"/>
          <w:szCs w:val="28"/>
        </w:rPr>
        <w:t>,0</w:t>
      </w:r>
      <w:r w:rsidR="00A02C0E" w:rsidRPr="008A7331">
        <w:rPr>
          <w:rStyle w:val="1"/>
          <w:color w:val="auto"/>
          <w:sz w:val="28"/>
          <w:szCs w:val="28"/>
        </w:rPr>
        <w:t xml:space="preserve"> </w:t>
      </w:r>
      <w:r w:rsidR="00842910" w:rsidRPr="008A7331">
        <w:rPr>
          <w:rStyle w:val="1"/>
          <w:color w:val="auto"/>
          <w:sz w:val="28"/>
          <w:szCs w:val="28"/>
        </w:rPr>
        <w:t>млн.</w:t>
      </w:r>
      <w:r w:rsidR="00A02C0E" w:rsidRPr="008A7331">
        <w:rPr>
          <w:rStyle w:val="1"/>
          <w:color w:val="auto"/>
          <w:sz w:val="28"/>
          <w:szCs w:val="28"/>
        </w:rPr>
        <w:t xml:space="preserve"> руб., что составляет </w:t>
      </w:r>
      <w:r w:rsidR="00847316">
        <w:rPr>
          <w:rStyle w:val="1"/>
          <w:color w:val="auto"/>
          <w:sz w:val="28"/>
          <w:szCs w:val="28"/>
        </w:rPr>
        <w:t>97,6</w:t>
      </w:r>
      <w:r w:rsidR="00A02C0E" w:rsidRPr="008A7331">
        <w:rPr>
          <w:rStyle w:val="1"/>
          <w:color w:val="auto"/>
          <w:sz w:val="28"/>
          <w:szCs w:val="28"/>
        </w:rPr>
        <w:t xml:space="preserve">% к уровню </w:t>
      </w:r>
      <w:r w:rsidR="004943EB" w:rsidRPr="008A7331">
        <w:rPr>
          <w:rStyle w:val="1"/>
          <w:color w:val="auto"/>
          <w:sz w:val="28"/>
          <w:szCs w:val="28"/>
        </w:rPr>
        <w:t xml:space="preserve">аналогичного периода </w:t>
      </w:r>
      <w:r w:rsidR="00A02C0E" w:rsidRPr="008A7331">
        <w:rPr>
          <w:rStyle w:val="1"/>
          <w:color w:val="auto"/>
          <w:sz w:val="28"/>
          <w:szCs w:val="28"/>
        </w:rPr>
        <w:t>20</w:t>
      </w:r>
      <w:r w:rsidR="005436C0" w:rsidRPr="008A7331">
        <w:rPr>
          <w:rStyle w:val="1"/>
          <w:color w:val="auto"/>
          <w:sz w:val="28"/>
          <w:szCs w:val="28"/>
        </w:rPr>
        <w:t>2</w:t>
      </w:r>
      <w:r w:rsidR="00AD5F53">
        <w:rPr>
          <w:rStyle w:val="1"/>
          <w:color w:val="auto"/>
          <w:sz w:val="28"/>
          <w:szCs w:val="28"/>
        </w:rPr>
        <w:t>2</w:t>
      </w:r>
      <w:r w:rsidR="00A02C0E" w:rsidRPr="008A7331">
        <w:rPr>
          <w:rStyle w:val="1"/>
          <w:color w:val="auto"/>
          <w:sz w:val="28"/>
          <w:szCs w:val="28"/>
        </w:rPr>
        <w:t xml:space="preserve"> года. </w:t>
      </w:r>
    </w:p>
    <w:p w:rsidR="0056440A" w:rsidRPr="008A7331" w:rsidRDefault="004F0B2B" w:rsidP="0056440A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8A7331">
        <w:rPr>
          <w:rStyle w:val="1"/>
          <w:color w:val="auto"/>
          <w:sz w:val="28"/>
          <w:szCs w:val="28"/>
        </w:rPr>
        <w:t>4</w:t>
      </w:r>
      <w:r w:rsidR="00020E53" w:rsidRPr="008A7331">
        <w:rPr>
          <w:rStyle w:val="1"/>
          <w:color w:val="auto"/>
          <w:sz w:val="28"/>
          <w:szCs w:val="28"/>
        </w:rPr>
        <w:t>. В</w:t>
      </w:r>
      <w:r w:rsidR="0056440A" w:rsidRPr="008A7331">
        <w:rPr>
          <w:rStyle w:val="1"/>
          <w:color w:val="auto"/>
          <w:sz w:val="28"/>
          <w:szCs w:val="28"/>
        </w:rPr>
        <w:t>одоснабжение, водоотведение, организация сбора и утилизации отходов, деятельность по ликвидации загрязнений</w:t>
      </w:r>
      <w:r w:rsidR="007D7B99" w:rsidRPr="008A7331">
        <w:rPr>
          <w:rStyle w:val="1"/>
          <w:color w:val="auto"/>
          <w:sz w:val="28"/>
          <w:szCs w:val="28"/>
        </w:rPr>
        <w:t>:</w:t>
      </w:r>
    </w:p>
    <w:p w:rsidR="00AB7D3D" w:rsidRPr="008A7331" w:rsidRDefault="005436C0" w:rsidP="00020E53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8A7331">
        <w:rPr>
          <w:rStyle w:val="1"/>
          <w:color w:val="auto"/>
          <w:sz w:val="28"/>
          <w:szCs w:val="28"/>
        </w:rPr>
        <w:t xml:space="preserve">- </w:t>
      </w:r>
      <w:r w:rsidR="0056440A" w:rsidRPr="008A7331">
        <w:rPr>
          <w:rStyle w:val="1"/>
          <w:color w:val="auto"/>
          <w:sz w:val="28"/>
          <w:szCs w:val="28"/>
        </w:rPr>
        <w:t>МУП ЖКХ Бузулукского района (</w:t>
      </w:r>
      <w:r w:rsidR="001C0AF8" w:rsidRPr="008A7331">
        <w:rPr>
          <w:rStyle w:val="1"/>
          <w:color w:val="auto"/>
          <w:sz w:val="28"/>
          <w:szCs w:val="28"/>
        </w:rPr>
        <w:t>в</w:t>
      </w:r>
      <w:r w:rsidR="0056440A" w:rsidRPr="008A7331">
        <w:rPr>
          <w:rStyle w:val="1"/>
          <w:color w:val="auto"/>
          <w:sz w:val="28"/>
          <w:szCs w:val="28"/>
        </w:rPr>
        <w:t>одоснабжение; водоотведение, организация сбора и утилизации отходов, деятельность по ликвидации загрязнений)</w:t>
      </w:r>
      <w:r w:rsidR="007D7B99" w:rsidRPr="008A7331">
        <w:rPr>
          <w:rStyle w:val="1"/>
          <w:color w:val="auto"/>
          <w:sz w:val="28"/>
          <w:szCs w:val="28"/>
        </w:rPr>
        <w:t>.</w:t>
      </w:r>
      <w:r w:rsidR="00A02C0E" w:rsidRPr="008A7331">
        <w:rPr>
          <w:rStyle w:val="1"/>
          <w:color w:val="auto"/>
          <w:sz w:val="28"/>
          <w:szCs w:val="28"/>
        </w:rPr>
        <w:t xml:space="preserve"> За</w:t>
      </w:r>
      <w:r w:rsidR="00847316">
        <w:rPr>
          <w:rStyle w:val="1"/>
          <w:color w:val="auto"/>
          <w:sz w:val="28"/>
          <w:szCs w:val="28"/>
        </w:rPr>
        <w:t xml:space="preserve"> 4</w:t>
      </w:r>
      <w:r w:rsidR="00AD5F53">
        <w:rPr>
          <w:rStyle w:val="1"/>
          <w:color w:val="auto"/>
          <w:sz w:val="28"/>
          <w:szCs w:val="28"/>
        </w:rPr>
        <w:t xml:space="preserve"> квартал </w:t>
      </w:r>
      <w:r w:rsidRPr="008A7331">
        <w:rPr>
          <w:rStyle w:val="1"/>
          <w:color w:val="auto"/>
          <w:sz w:val="28"/>
          <w:szCs w:val="28"/>
        </w:rPr>
        <w:t>202</w:t>
      </w:r>
      <w:r w:rsidR="00AD5F53">
        <w:rPr>
          <w:rStyle w:val="1"/>
          <w:color w:val="auto"/>
          <w:sz w:val="28"/>
          <w:szCs w:val="28"/>
        </w:rPr>
        <w:t>3</w:t>
      </w:r>
      <w:r w:rsidR="00A02C0E" w:rsidRPr="008A7331">
        <w:rPr>
          <w:rStyle w:val="1"/>
          <w:color w:val="auto"/>
          <w:sz w:val="28"/>
          <w:szCs w:val="28"/>
        </w:rPr>
        <w:t xml:space="preserve"> год</w:t>
      </w:r>
      <w:r w:rsidR="00AD5F53">
        <w:rPr>
          <w:rStyle w:val="1"/>
          <w:color w:val="auto"/>
          <w:sz w:val="28"/>
          <w:szCs w:val="28"/>
        </w:rPr>
        <w:t>а</w:t>
      </w:r>
      <w:r w:rsidR="00A02C0E" w:rsidRPr="008A7331">
        <w:rPr>
          <w:rStyle w:val="1"/>
          <w:color w:val="auto"/>
          <w:sz w:val="28"/>
          <w:szCs w:val="28"/>
        </w:rPr>
        <w:t xml:space="preserve"> реализовано </w:t>
      </w:r>
      <w:r w:rsidRPr="008A7331">
        <w:rPr>
          <w:rStyle w:val="1"/>
          <w:color w:val="auto"/>
          <w:sz w:val="28"/>
          <w:szCs w:val="28"/>
        </w:rPr>
        <w:t>услуг</w:t>
      </w:r>
      <w:r w:rsidR="00A02C0E" w:rsidRPr="008A7331">
        <w:rPr>
          <w:rStyle w:val="1"/>
          <w:color w:val="auto"/>
          <w:sz w:val="28"/>
          <w:szCs w:val="28"/>
        </w:rPr>
        <w:t xml:space="preserve"> на сумму </w:t>
      </w:r>
      <w:r w:rsidR="00847316">
        <w:rPr>
          <w:rStyle w:val="1"/>
          <w:color w:val="auto"/>
          <w:sz w:val="28"/>
          <w:szCs w:val="28"/>
        </w:rPr>
        <w:t>31,5</w:t>
      </w:r>
      <w:r w:rsidR="00842910" w:rsidRPr="008A7331">
        <w:rPr>
          <w:rStyle w:val="1"/>
          <w:color w:val="auto"/>
          <w:sz w:val="28"/>
          <w:szCs w:val="28"/>
        </w:rPr>
        <w:t xml:space="preserve"> </w:t>
      </w:r>
      <w:r w:rsidR="00AD5F53">
        <w:rPr>
          <w:rStyle w:val="1"/>
          <w:color w:val="auto"/>
          <w:sz w:val="28"/>
          <w:szCs w:val="28"/>
        </w:rPr>
        <w:t>млн</w:t>
      </w:r>
      <w:r w:rsidR="00A02C0E" w:rsidRPr="008A7331">
        <w:rPr>
          <w:rStyle w:val="1"/>
          <w:color w:val="auto"/>
          <w:sz w:val="28"/>
          <w:szCs w:val="28"/>
        </w:rPr>
        <w:t xml:space="preserve">. руб., что составляет </w:t>
      </w:r>
      <w:r w:rsidR="002816A0">
        <w:rPr>
          <w:rStyle w:val="1"/>
          <w:color w:val="auto"/>
          <w:sz w:val="28"/>
          <w:szCs w:val="28"/>
        </w:rPr>
        <w:t>10</w:t>
      </w:r>
      <w:r w:rsidR="00847316">
        <w:rPr>
          <w:rStyle w:val="1"/>
          <w:color w:val="auto"/>
          <w:sz w:val="28"/>
          <w:szCs w:val="28"/>
        </w:rPr>
        <w:t>1</w:t>
      </w:r>
      <w:r w:rsidR="002816A0">
        <w:rPr>
          <w:rStyle w:val="1"/>
          <w:color w:val="auto"/>
          <w:sz w:val="28"/>
          <w:szCs w:val="28"/>
        </w:rPr>
        <w:t>,</w:t>
      </w:r>
      <w:r w:rsidR="00847316">
        <w:rPr>
          <w:rStyle w:val="1"/>
          <w:color w:val="auto"/>
          <w:sz w:val="28"/>
          <w:szCs w:val="28"/>
        </w:rPr>
        <w:t>6</w:t>
      </w:r>
      <w:r w:rsidR="00A02C0E" w:rsidRPr="008A7331">
        <w:rPr>
          <w:rStyle w:val="1"/>
          <w:color w:val="auto"/>
          <w:sz w:val="28"/>
          <w:szCs w:val="28"/>
        </w:rPr>
        <w:t xml:space="preserve"> % к </w:t>
      </w:r>
      <w:r w:rsidRPr="008A7331">
        <w:rPr>
          <w:rStyle w:val="1"/>
          <w:color w:val="auto"/>
          <w:sz w:val="28"/>
          <w:szCs w:val="28"/>
        </w:rPr>
        <w:t>соответствующему периоду 202</w:t>
      </w:r>
      <w:r w:rsidR="00AD5F53">
        <w:rPr>
          <w:rStyle w:val="1"/>
          <w:color w:val="auto"/>
          <w:sz w:val="28"/>
          <w:szCs w:val="28"/>
        </w:rPr>
        <w:t>2</w:t>
      </w:r>
      <w:r w:rsidR="00A02C0E" w:rsidRPr="008A7331">
        <w:rPr>
          <w:rStyle w:val="1"/>
          <w:color w:val="auto"/>
          <w:sz w:val="28"/>
          <w:szCs w:val="28"/>
        </w:rPr>
        <w:t xml:space="preserve"> года.</w:t>
      </w:r>
      <w:r w:rsidRPr="008A7331">
        <w:rPr>
          <w:rStyle w:val="1"/>
          <w:color w:val="auto"/>
          <w:sz w:val="28"/>
          <w:szCs w:val="28"/>
        </w:rPr>
        <w:t xml:space="preserve"> </w:t>
      </w:r>
    </w:p>
    <w:p w:rsidR="005436C0" w:rsidRPr="008A7331" w:rsidRDefault="005436C0" w:rsidP="00020E53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8A7331">
        <w:rPr>
          <w:rStyle w:val="1"/>
          <w:color w:val="auto"/>
          <w:sz w:val="28"/>
          <w:szCs w:val="28"/>
        </w:rPr>
        <w:t xml:space="preserve">- МУП «Феникс» (распределение воды для питьевых и промышленных нужд). за </w:t>
      </w:r>
      <w:r w:rsidR="00847316">
        <w:rPr>
          <w:rStyle w:val="1"/>
          <w:color w:val="auto"/>
          <w:sz w:val="28"/>
          <w:szCs w:val="28"/>
        </w:rPr>
        <w:t>4</w:t>
      </w:r>
      <w:r w:rsidR="00AD5F53">
        <w:rPr>
          <w:rStyle w:val="1"/>
          <w:color w:val="auto"/>
          <w:sz w:val="28"/>
          <w:szCs w:val="28"/>
        </w:rPr>
        <w:t xml:space="preserve"> квартал </w:t>
      </w:r>
      <w:r w:rsidRPr="008A7331">
        <w:rPr>
          <w:rStyle w:val="1"/>
          <w:color w:val="auto"/>
          <w:sz w:val="28"/>
          <w:szCs w:val="28"/>
        </w:rPr>
        <w:t>202</w:t>
      </w:r>
      <w:r w:rsidR="00AD5F53">
        <w:rPr>
          <w:rStyle w:val="1"/>
          <w:color w:val="auto"/>
          <w:sz w:val="28"/>
          <w:szCs w:val="28"/>
        </w:rPr>
        <w:t>3</w:t>
      </w:r>
      <w:r w:rsidRPr="008A7331">
        <w:rPr>
          <w:rStyle w:val="1"/>
          <w:color w:val="auto"/>
          <w:sz w:val="28"/>
          <w:szCs w:val="28"/>
        </w:rPr>
        <w:t xml:space="preserve"> год</w:t>
      </w:r>
      <w:r w:rsidR="00AD5F53">
        <w:rPr>
          <w:rStyle w:val="1"/>
          <w:color w:val="auto"/>
          <w:sz w:val="28"/>
          <w:szCs w:val="28"/>
        </w:rPr>
        <w:t>а</w:t>
      </w:r>
      <w:r w:rsidRPr="008A7331">
        <w:rPr>
          <w:rStyle w:val="1"/>
          <w:color w:val="auto"/>
          <w:sz w:val="28"/>
          <w:szCs w:val="28"/>
        </w:rPr>
        <w:t xml:space="preserve"> реализовано услуг </w:t>
      </w:r>
      <w:r w:rsidR="009F6BD2" w:rsidRPr="008A7331">
        <w:rPr>
          <w:rStyle w:val="1"/>
          <w:color w:val="auto"/>
          <w:sz w:val="28"/>
          <w:szCs w:val="28"/>
        </w:rPr>
        <w:t xml:space="preserve">на сумму </w:t>
      </w:r>
      <w:r w:rsidR="00847316">
        <w:rPr>
          <w:rStyle w:val="1"/>
          <w:color w:val="auto"/>
          <w:sz w:val="28"/>
          <w:szCs w:val="28"/>
        </w:rPr>
        <w:t>2,2</w:t>
      </w:r>
      <w:r w:rsidR="006A2A8B" w:rsidRPr="008A7331">
        <w:rPr>
          <w:rStyle w:val="1"/>
          <w:color w:val="auto"/>
          <w:sz w:val="28"/>
          <w:szCs w:val="28"/>
        </w:rPr>
        <w:t xml:space="preserve"> </w:t>
      </w:r>
      <w:r w:rsidR="00847316">
        <w:rPr>
          <w:rStyle w:val="1"/>
          <w:color w:val="auto"/>
          <w:sz w:val="28"/>
          <w:szCs w:val="28"/>
        </w:rPr>
        <w:t>млн</w:t>
      </w:r>
      <w:r w:rsidR="009F6BD2" w:rsidRPr="008A7331">
        <w:rPr>
          <w:rStyle w:val="1"/>
          <w:color w:val="auto"/>
          <w:sz w:val="28"/>
          <w:szCs w:val="28"/>
        </w:rPr>
        <w:t xml:space="preserve">. руб. </w:t>
      </w:r>
      <w:r w:rsidR="00AD5F53">
        <w:rPr>
          <w:rStyle w:val="1"/>
          <w:color w:val="auto"/>
          <w:sz w:val="28"/>
          <w:szCs w:val="28"/>
        </w:rPr>
        <w:t>Т</w:t>
      </w:r>
      <w:r w:rsidR="009F6BD2" w:rsidRPr="008A7331">
        <w:rPr>
          <w:rStyle w:val="1"/>
          <w:color w:val="auto"/>
          <w:sz w:val="28"/>
          <w:szCs w:val="28"/>
        </w:rPr>
        <w:t xml:space="preserve">емп </w:t>
      </w:r>
      <w:r w:rsidR="006A2A8B" w:rsidRPr="008A7331">
        <w:rPr>
          <w:rStyle w:val="1"/>
          <w:color w:val="auto"/>
          <w:sz w:val="28"/>
          <w:szCs w:val="28"/>
        </w:rPr>
        <w:t>р</w:t>
      </w:r>
      <w:r w:rsidR="009F6BD2" w:rsidRPr="008A7331">
        <w:rPr>
          <w:rStyle w:val="1"/>
          <w:color w:val="auto"/>
          <w:sz w:val="28"/>
          <w:szCs w:val="28"/>
        </w:rPr>
        <w:t>оста к аналогичному периоду 202</w:t>
      </w:r>
      <w:r w:rsidR="00AD5F53">
        <w:rPr>
          <w:rStyle w:val="1"/>
          <w:color w:val="auto"/>
          <w:sz w:val="28"/>
          <w:szCs w:val="28"/>
        </w:rPr>
        <w:t>2</w:t>
      </w:r>
      <w:r w:rsidR="009F6BD2" w:rsidRPr="008A7331">
        <w:rPr>
          <w:rStyle w:val="1"/>
          <w:color w:val="auto"/>
          <w:sz w:val="28"/>
          <w:szCs w:val="28"/>
        </w:rPr>
        <w:t xml:space="preserve"> года составляет </w:t>
      </w:r>
      <w:r w:rsidR="002816A0">
        <w:rPr>
          <w:rStyle w:val="1"/>
          <w:color w:val="auto"/>
          <w:sz w:val="28"/>
          <w:szCs w:val="28"/>
        </w:rPr>
        <w:t>9</w:t>
      </w:r>
      <w:r w:rsidR="00847316">
        <w:rPr>
          <w:rStyle w:val="1"/>
          <w:color w:val="auto"/>
          <w:sz w:val="28"/>
          <w:szCs w:val="28"/>
        </w:rPr>
        <w:t>6</w:t>
      </w:r>
      <w:r w:rsidR="002816A0">
        <w:rPr>
          <w:rStyle w:val="1"/>
          <w:color w:val="auto"/>
          <w:sz w:val="28"/>
          <w:szCs w:val="28"/>
        </w:rPr>
        <w:t>,7</w:t>
      </w:r>
      <w:r w:rsidR="009F6BD2" w:rsidRPr="008A7331">
        <w:rPr>
          <w:rStyle w:val="1"/>
          <w:color w:val="auto"/>
          <w:sz w:val="28"/>
          <w:szCs w:val="28"/>
        </w:rPr>
        <w:t>%.</w:t>
      </w:r>
    </w:p>
    <w:p w:rsidR="000129E4" w:rsidRPr="008A7331" w:rsidRDefault="000129E4" w:rsidP="000D78E2">
      <w:pPr>
        <w:pStyle w:val="11"/>
        <w:shd w:val="clear" w:color="auto" w:fill="auto"/>
        <w:spacing w:before="0" w:after="0" w:line="240" w:lineRule="auto"/>
        <w:ind w:left="40"/>
        <w:rPr>
          <w:b/>
          <w:sz w:val="28"/>
          <w:szCs w:val="28"/>
        </w:rPr>
      </w:pPr>
      <w:bookmarkStart w:id="0" w:name="bookmark0"/>
    </w:p>
    <w:p w:rsidR="000D78E2" w:rsidRPr="008A7331" w:rsidRDefault="006C6642" w:rsidP="000D78E2">
      <w:pPr>
        <w:pStyle w:val="11"/>
        <w:shd w:val="clear" w:color="auto" w:fill="auto"/>
        <w:spacing w:before="0" w:after="0" w:line="240" w:lineRule="auto"/>
        <w:ind w:left="40"/>
        <w:rPr>
          <w:b/>
          <w:sz w:val="28"/>
          <w:szCs w:val="28"/>
        </w:rPr>
      </w:pPr>
      <w:r w:rsidRPr="008A7331">
        <w:rPr>
          <w:b/>
          <w:sz w:val="28"/>
          <w:szCs w:val="28"/>
        </w:rPr>
        <w:t>2.</w:t>
      </w:r>
      <w:bookmarkEnd w:id="0"/>
      <w:r w:rsidRPr="008A7331">
        <w:rPr>
          <w:b/>
          <w:sz w:val="28"/>
          <w:szCs w:val="28"/>
        </w:rPr>
        <w:t>Сельское хозяйство</w:t>
      </w:r>
    </w:p>
    <w:p w:rsidR="006C6642" w:rsidRPr="008A7331" w:rsidRDefault="006C6642" w:rsidP="000D78E2">
      <w:pPr>
        <w:pStyle w:val="11"/>
        <w:shd w:val="clear" w:color="auto" w:fill="auto"/>
        <w:spacing w:before="0" w:after="0" w:line="240" w:lineRule="auto"/>
        <w:ind w:left="40"/>
        <w:rPr>
          <w:b/>
          <w:sz w:val="28"/>
          <w:szCs w:val="28"/>
        </w:rPr>
      </w:pPr>
    </w:p>
    <w:p w:rsidR="00847316" w:rsidRDefault="00847316" w:rsidP="002E00E9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1" w:name="bookmark1"/>
      <w:r w:rsidRPr="0084731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Объем продукции сельского хозяйства за 2023 год составил 5604,9 млн. рублей в сопоставимой оценке, что составило 98% к уровню прошлого года. Произведено на убой скота и птицы 1634 тонны или 106,7 % к уровню прошлого года, молока – 4885 тонн или 91,7% к уровню прошлого года. Снижение объемов производства молока к соответствующему периоду прошлого года в сельхозпредприятиях на 13,2% и в КФХ на 0,3%. </w:t>
      </w:r>
    </w:p>
    <w:p w:rsidR="009E4D9A" w:rsidRDefault="00847316" w:rsidP="002E00E9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4731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Поголовье крупного рогатого скота на 1 января 2024 года увеличилось на 0,1% и составило 10068 голов, поголовье </w:t>
      </w:r>
      <w:proofErr w:type="spellStart"/>
      <w:r w:rsidRPr="00847316">
        <w:rPr>
          <w:rFonts w:ascii="Times New Roman" w:eastAsia="Calibri" w:hAnsi="Times New Roman" w:cs="Times New Roman"/>
          <w:color w:val="auto"/>
          <w:sz w:val="28"/>
          <w:szCs w:val="28"/>
        </w:rPr>
        <w:t>коров</w:t>
      </w:r>
      <w:proofErr w:type="spellEnd"/>
      <w:r w:rsidRPr="0084731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увеличилось на 0,4% и насчитывает 3858 голов. Увеличилось поголовье овец и коз на 3,5% или 261 голову, поголовье лошадей снизилось на 1,6% к уровню прошлого года или на 7 голов. Поголовье свиней составило 6182 головы, что ниже уровня прошлого года на 36,3%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847316" w:rsidRPr="008A7331" w:rsidRDefault="00847316" w:rsidP="002E00E9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A2808" w:rsidRDefault="006C6642" w:rsidP="002E00E9">
      <w:pPr>
        <w:widowControl/>
        <w:ind w:firstLine="708"/>
        <w:jc w:val="center"/>
        <w:rPr>
          <w:rStyle w:val="112pt0pt"/>
          <w:rFonts w:eastAsia="Courier New"/>
          <w:sz w:val="28"/>
          <w:szCs w:val="28"/>
        </w:rPr>
      </w:pPr>
      <w:r w:rsidRPr="008A7331">
        <w:rPr>
          <w:rStyle w:val="112pt0pt"/>
          <w:rFonts w:eastAsia="Courier New"/>
          <w:sz w:val="28"/>
          <w:szCs w:val="28"/>
        </w:rPr>
        <w:t>3.</w:t>
      </w:r>
      <w:r w:rsidR="000D78E2" w:rsidRPr="008A7331">
        <w:rPr>
          <w:rStyle w:val="112pt0pt"/>
          <w:rFonts w:eastAsia="Courier New"/>
          <w:sz w:val="28"/>
          <w:szCs w:val="28"/>
        </w:rPr>
        <w:t>Инвестиции</w:t>
      </w:r>
      <w:bookmarkEnd w:id="1"/>
    </w:p>
    <w:p w:rsidR="00847316" w:rsidRPr="008A7331" w:rsidRDefault="00847316" w:rsidP="002E00E9">
      <w:pPr>
        <w:widowControl/>
        <w:ind w:firstLine="708"/>
        <w:jc w:val="center"/>
        <w:rPr>
          <w:rStyle w:val="112pt0pt"/>
          <w:rFonts w:eastAsia="Courier New"/>
          <w:sz w:val="28"/>
          <w:szCs w:val="28"/>
        </w:rPr>
      </w:pPr>
    </w:p>
    <w:p w:rsidR="00B52382" w:rsidRPr="008A7331" w:rsidRDefault="00E47538" w:rsidP="001B01C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1B01C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нвестици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1B01C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основной капитал (за счет всех источников финансирования) з</w:t>
      </w:r>
      <w:r w:rsidR="00DA3AC2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 </w:t>
      </w:r>
      <w:r w:rsidR="00177295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202</w:t>
      </w:r>
      <w:r w:rsidR="00CD155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177295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</w:t>
      </w:r>
      <w:r w:rsidR="00F12CB6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3C2B58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B01C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составил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1B01C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123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2916,0</w:t>
      </w:r>
      <w:r w:rsidR="001B01C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млн. руб.</w:t>
      </w:r>
      <w:r w:rsidR="00C123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что составляет 141,9% к уровню прошлого года.</w:t>
      </w:r>
    </w:p>
    <w:p w:rsidR="00073363" w:rsidRPr="008A7331" w:rsidRDefault="001D63CB" w:rsidP="0007336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инвестиции привлекались как собственные, так и привлеченные средства организаций, в том числе кредиты банков, средства бюджетов всех уровней, а также средств населения.</w:t>
      </w:r>
      <w:r w:rsidR="00073363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73363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Основная часть инвестиций вложена: </w:t>
      </w:r>
      <w:r w:rsidR="00E47538">
        <w:rPr>
          <w:rFonts w:ascii="Times New Roman" w:eastAsia="Times New Roman" w:hAnsi="Times New Roman" w:cs="Times New Roman"/>
          <w:color w:val="auto"/>
          <w:sz w:val="28"/>
          <w:szCs w:val="28"/>
        </w:rPr>
        <w:t>обрабатывающие производства</w:t>
      </w:r>
      <w:r w:rsidR="00073363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(ООО «НКНП» - 1072,0млн. руб., ТОСП АО «Транснефть-</w:t>
      </w:r>
      <w:proofErr w:type="spellStart"/>
      <w:r w:rsidR="00073363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Приволга</w:t>
      </w:r>
      <w:proofErr w:type="spellEnd"/>
      <w:r w:rsidR="00073363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- 143,5 млн. руб., ТОСП ООО «Газпром трансгаз Екатеринбург» - 40,5 </w:t>
      </w:r>
      <w:proofErr w:type="spellStart"/>
      <w:r w:rsidR="00073363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млн.руб</w:t>
      </w:r>
      <w:proofErr w:type="spellEnd"/>
      <w:r w:rsidR="00073363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.), сельское хозяйство - 14,26 </w:t>
      </w:r>
      <w:proofErr w:type="spellStart"/>
      <w:r w:rsidR="00073363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млн.руб</w:t>
      </w:r>
      <w:proofErr w:type="spellEnd"/>
      <w:r w:rsidR="00073363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(СХА «Дзержинского» - 1,08 </w:t>
      </w:r>
      <w:proofErr w:type="spellStart"/>
      <w:r w:rsidR="00073363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млн.руб</w:t>
      </w:r>
      <w:proofErr w:type="spellEnd"/>
      <w:r w:rsidR="00073363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., СХА «Пушкина»-13,18 </w:t>
      </w:r>
      <w:proofErr w:type="spellStart"/>
      <w:r w:rsidR="00073363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млн.руб</w:t>
      </w:r>
      <w:proofErr w:type="spellEnd"/>
      <w:r w:rsidR="00073363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.).</w:t>
      </w:r>
    </w:p>
    <w:p w:rsidR="00073363" w:rsidRPr="008A7331" w:rsidRDefault="00443B94" w:rsidP="0007336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Администрация Бузулукского муниципального района продолжает работу по привлечению инвесторов в район и по созданию благоприятного климата для освоения инвестиций. </w:t>
      </w:r>
      <w:bookmarkStart w:id="2" w:name="bookmark2"/>
    </w:p>
    <w:p w:rsidR="00457EED" w:rsidRPr="008A7331" w:rsidRDefault="00457EED" w:rsidP="0007336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На сегодняшний день на территории района реализуются следующие инвестиционные проекты: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1. Наименование проекта: ООО «НефтьИнвестТерминал»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 проекта: Строительство установки по наливу и транспортировки сниженного газа и нефтепродуктов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Сроки реализации проекта:2020-202</w:t>
      </w:r>
      <w:r w:rsidR="00601932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Объем инвестиций (собственные, привлеченные): 4,5 млн. рублей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Место реализации проекта: п. Красногвардеец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Создание новых рабочих мест: 80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2.Наименование проекта: ООО «Синергия»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 проекта: Строительство установки по наливу нефтепродуктов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Сроки реализации проекта:2022-2023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Объем инвестиций (собственные, привлеченные): 5,0 млн. рублей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Место реализации проекта: п. Красногвардеец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Создание новых рабочих мест: 50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3.Наименование проекта: ООО «ЭКО»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 проекта: Строительство мини завода по переработке нефтепродуктов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Сроки реализации проекта: 2023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Объем инвестиций (собственные, привлеченные): 3,0 млн. рублей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Место реализации проекта: п. Красногвардеец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Создание новых рабочих мест: 50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4. Наименование проекта: ООО «НК «Новый поток»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 проекта: Строительство капитальных объектов на кустовых площадках Могутовского и Гремяческого месторождения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Сроки реализации проекта: 2020 - 2024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Объем инвестиций (собственные, привлеченные): 44 605,0 млн. рублей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Место реализации проекта: территория Березовского сельсовета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Создание новых рабочих мест: 1276</w:t>
      </w:r>
    </w:p>
    <w:p w:rsidR="00073363" w:rsidRPr="008A7331" w:rsidRDefault="00073363" w:rsidP="00073363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Продолжается работа по формированию нормативно-правовой базы по инвестиционной деятельности в районе - обновлен реестр инвестиционных площадок, который включает в себя </w:t>
      </w:r>
      <w:r w:rsidR="00847316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объектов земельной собственности.</w:t>
      </w:r>
    </w:p>
    <w:p w:rsidR="000D78E2" w:rsidRPr="008A7331" w:rsidRDefault="00B52382" w:rsidP="00B52382">
      <w:pPr>
        <w:widowControl/>
        <w:tabs>
          <w:tab w:val="left" w:pos="709"/>
        </w:tabs>
        <w:ind w:firstLine="851"/>
        <w:jc w:val="both"/>
        <w:rPr>
          <w:rStyle w:val="112pt0pt"/>
          <w:rFonts w:eastAsiaTheme="minorHAnsi"/>
          <w:b w:val="0"/>
          <w:bCs w:val="0"/>
          <w:color w:val="auto"/>
          <w:spacing w:val="0"/>
          <w:sz w:val="28"/>
          <w:szCs w:val="28"/>
          <w:shd w:val="clear" w:color="auto" w:fill="auto"/>
          <w:lang w:eastAsia="en-US"/>
        </w:rPr>
      </w:pPr>
      <w:r w:rsidRPr="008A7331">
        <w:rPr>
          <w:rStyle w:val="112pt0pt"/>
          <w:rFonts w:eastAsia="Courier New"/>
          <w:b w:val="0"/>
          <w:color w:val="auto"/>
          <w:sz w:val="28"/>
          <w:szCs w:val="28"/>
        </w:rPr>
        <w:t>За</w:t>
      </w:r>
      <w:r w:rsidR="00E47538">
        <w:rPr>
          <w:rStyle w:val="112pt0pt"/>
          <w:rFonts w:eastAsia="Courier New"/>
          <w:b w:val="0"/>
          <w:color w:val="auto"/>
          <w:sz w:val="28"/>
          <w:szCs w:val="28"/>
        </w:rPr>
        <w:t xml:space="preserve"> период январь – </w:t>
      </w:r>
      <w:r w:rsidR="00C1230A">
        <w:rPr>
          <w:rStyle w:val="112pt0pt"/>
          <w:rFonts w:eastAsia="Courier New"/>
          <w:b w:val="0"/>
          <w:color w:val="auto"/>
          <w:sz w:val="28"/>
          <w:szCs w:val="28"/>
        </w:rPr>
        <w:t>декабр</w:t>
      </w:r>
      <w:r w:rsidR="00847316">
        <w:rPr>
          <w:rStyle w:val="112pt0pt"/>
          <w:rFonts w:eastAsia="Courier New"/>
          <w:b w:val="0"/>
          <w:color w:val="auto"/>
          <w:sz w:val="28"/>
          <w:szCs w:val="28"/>
        </w:rPr>
        <w:t>ь</w:t>
      </w:r>
      <w:r w:rsidR="00E47538">
        <w:rPr>
          <w:rStyle w:val="112pt0pt"/>
          <w:rFonts w:eastAsia="Courier New"/>
          <w:b w:val="0"/>
          <w:color w:val="auto"/>
          <w:sz w:val="28"/>
          <w:szCs w:val="28"/>
        </w:rPr>
        <w:t xml:space="preserve"> </w:t>
      </w:r>
      <w:r w:rsidRPr="008A7331">
        <w:rPr>
          <w:rStyle w:val="112pt0pt"/>
          <w:rFonts w:eastAsia="Courier New"/>
          <w:b w:val="0"/>
          <w:color w:val="auto"/>
          <w:sz w:val="28"/>
          <w:szCs w:val="28"/>
        </w:rPr>
        <w:t>202</w:t>
      </w:r>
      <w:r w:rsidR="00E47538">
        <w:rPr>
          <w:rStyle w:val="112pt0pt"/>
          <w:rFonts w:eastAsia="Courier New"/>
          <w:b w:val="0"/>
          <w:color w:val="auto"/>
          <w:sz w:val="28"/>
          <w:szCs w:val="28"/>
        </w:rPr>
        <w:t>3</w:t>
      </w:r>
      <w:r w:rsidRPr="008A7331">
        <w:rPr>
          <w:rStyle w:val="112pt0pt"/>
          <w:rFonts w:eastAsia="Courier New"/>
          <w:b w:val="0"/>
          <w:color w:val="auto"/>
          <w:sz w:val="28"/>
          <w:szCs w:val="28"/>
        </w:rPr>
        <w:t xml:space="preserve"> год</w:t>
      </w:r>
      <w:r w:rsidR="00E47538">
        <w:rPr>
          <w:rStyle w:val="112pt0pt"/>
          <w:rFonts w:eastAsia="Courier New"/>
          <w:b w:val="0"/>
          <w:color w:val="auto"/>
          <w:sz w:val="28"/>
          <w:szCs w:val="28"/>
        </w:rPr>
        <w:t>а</w:t>
      </w:r>
      <w:r w:rsidRPr="008A7331">
        <w:rPr>
          <w:rStyle w:val="112pt0pt"/>
          <w:rFonts w:eastAsia="Courier New"/>
          <w:b w:val="0"/>
          <w:color w:val="auto"/>
          <w:sz w:val="28"/>
          <w:szCs w:val="28"/>
        </w:rPr>
        <w:t xml:space="preserve"> организациями всех форм собственности введен</w:t>
      </w:r>
      <w:r w:rsidR="00E47538">
        <w:rPr>
          <w:rStyle w:val="112pt0pt"/>
          <w:rFonts w:eastAsia="Courier New"/>
          <w:b w:val="0"/>
          <w:color w:val="auto"/>
          <w:sz w:val="28"/>
          <w:szCs w:val="28"/>
        </w:rPr>
        <w:t>о</w:t>
      </w:r>
      <w:r w:rsidR="00C1230A">
        <w:rPr>
          <w:rStyle w:val="112pt0pt"/>
          <w:rFonts w:eastAsia="Courier New"/>
          <w:b w:val="0"/>
          <w:color w:val="auto"/>
          <w:sz w:val="28"/>
          <w:szCs w:val="28"/>
        </w:rPr>
        <w:t xml:space="preserve"> 398</w:t>
      </w:r>
      <w:r w:rsidRPr="008A7331">
        <w:rPr>
          <w:rStyle w:val="112pt0pt"/>
          <w:rFonts w:eastAsia="Courier New"/>
          <w:b w:val="0"/>
          <w:color w:val="auto"/>
          <w:sz w:val="28"/>
          <w:szCs w:val="28"/>
        </w:rPr>
        <w:t xml:space="preserve"> </w:t>
      </w:r>
      <w:r w:rsidR="00E47538">
        <w:rPr>
          <w:rStyle w:val="112pt0pt"/>
          <w:rFonts w:eastAsia="Courier New"/>
          <w:b w:val="0"/>
          <w:color w:val="auto"/>
          <w:sz w:val="28"/>
          <w:szCs w:val="28"/>
        </w:rPr>
        <w:t xml:space="preserve">жилых домов </w:t>
      </w:r>
      <w:r w:rsidR="00AC0E24">
        <w:rPr>
          <w:rStyle w:val="112pt0pt"/>
          <w:rFonts w:eastAsia="Courier New"/>
          <w:b w:val="0"/>
          <w:color w:val="auto"/>
          <w:sz w:val="28"/>
          <w:szCs w:val="28"/>
        </w:rPr>
        <w:t xml:space="preserve">общей площадью </w:t>
      </w:r>
      <w:r w:rsidR="00C1230A">
        <w:rPr>
          <w:rStyle w:val="112pt0pt"/>
          <w:rFonts w:eastAsia="Courier New"/>
          <w:b w:val="0"/>
          <w:color w:val="auto"/>
          <w:sz w:val="28"/>
          <w:szCs w:val="28"/>
        </w:rPr>
        <w:t>52,589</w:t>
      </w:r>
      <w:r w:rsidR="000041E5">
        <w:rPr>
          <w:rStyle w:val="112pt0pt"/>
          <w:rFonts w:eastAsia="Courier New"/>
          <w:b w:val="0"/>
          <w:color w:val="auto"/>
          <w:sz w:val="28"/>
          <w:szCs w:val="28"/>
        </w:rPr>
        <w:t xml:space="preserve"> </w:t>
      </w:r>
      <w:r w:rsidR="00AC0E24">
        <w:rPr>
          <w:rStyle w:val="112pt0pt"/>
          <w:rFonts w:eastAsia="Courier New"/>
          <w:b w:val="0"/>
          <w:color w:val="auto"/>
          <w:sz w:val="28"/>
          <w:szCs w:val="28"/>
        </w:rPr>
        <w:t xml:space="preserve">тыс. </w:t>
      </w:r>
      <w:proofErr w:type="spellStart"/>
      <w:proofErr w:type="gramStart"/>
      <w:r w:rsidR="00AC0E24">
        <w:rPr>
          <w:rStyle w:val="112pt0pt"/>
          <w:rFonts w:eastAsia="Courier New"/>
          <w:b w:val="0"/>
          <w:color w:val="auto"/>
          <w:sz w:val="28"/>
          <w:szCs w:val="28"/>
        </w:rPr>
        <w:t>кв.м</w:t>
      </w:r>
      <w:proofErr w:type="spellEnd"/>
      <w:proofErr w:type="gramEnd"/>
      <w:r w:rsidR="00AC0E24">
        <w:rPr>
          <w:rStyle w:val="112pt0pt"/>
          <w:rFonts w:eastAsia="Courier New"/>
          <w:b w:val="0"/>
          <w:color w:val="auto"/>
          <w:sz w:val="28"/>
          <w:szCs w:val="28"/>
        </w:rPr>
        <w:t>, что составило 1</w:t>
      </w:r>
      <w:r w:rsidR="00C1230A">
        <w:rPr>
          <w:rStyle w:val="112pt0pt"/>
          <w:rFonts w:eastAsia="Courier New"/>
          <w:b w:val="0"/>
          <w:color w:val="auto"/>
          <w:sz w:val="28"/>
          <w:szCs w:val="28"/>
        </w:rPr>
        <w:t>25,2</w:t>
      </w:r>
      <w:r w:rsidR="00AC0E24">
        <w:rPr>
          <w:rStyle w:val="112pt0pt"/>
          <w:rFonts w:eastAsia="Courier New"/>
          <w:b w:val="0"/>
          <w:color w:val="auto"/>
          <w:sz w:val="28"/>
          <w:szCs w:val="28"/>
        </w:rPr>
        <w:t>% к аналогичному периоду.</w:t>
      </w:r>
      <w:r w:rsidRPr="008A7331">
        <w:rPr>
          <w:rStyle w:val="112pt0pt"/>
          <w:rFonts w:eastAsia="Courier New"/>
          <w:b w:val="0"/>
          <w:color w:val="auto"/>
          <w:sz w:val="28"/>
          <w:szCs w:val="28"/>
        </w:rPr>
        <w:t xml:space="preserve"> </w:t>
      </w:r>
    </w:p>
    <w:p w:rsidR="00F32D0F" w:rsidRPr="008A7331" w:rsidRDefault="00F32D0F" w:rsidP="000B3FAE">
      <w:pPr>
        <w:pStyle w:val="11"/>
        <w:shd w:val="clear" w:color="auto" w:fill="auto"/>
        <w:spacing w:before="0" w:after="313" w:line="240" w:lineRule="exact"/>
        <w:ind w:left="3480"/>
        <w:jc w:val="left"/>
        <w:rPr>
          <w:rStyle w:val="112pt0pt"/>
          <w:sz w:val="28"/>
          <w:szCs w:val="28"/>
        </w:rPr>
      </w:pPr>
    </w:p>
    <w:p w:rsidR="00B26161" w:rsidRPr="008A7331" w:rsidRDefault="006C6642" w:rsidP="006C6642">
      <w:pPr>
        <w:pStyle w:val="11"/>
        <w:shd w:val="clear" w:color="auto" w:fill="auto"/>
        <w:spacing w:before="0" w:after="313" w:line="240" w:lineRule="exact"/>
        <w:rPr>
          <w:b/>
          <w:bCs/>
          <w:color w:val="000000"/>
          <w:spacing w:val="9"/>
          <w:sz w:val="28"/>
          <w:szCs w:val="28"/>
          <w:shd w:val="clear" w:color="auto" w:fill="FFFFFF"/>
        </w:rPr>
      </w:pPr>
      <w:r w:rsidRPr="008A7331">
        <w:rPr>
          <w:rStyle w:val="112pt0pt"/>
          <w:sz w:val="28"/>
          <w:szCs w:val="28"/>
        </w:rPr>
        <w:t>4.</w:t>
      </w:r>
      <w:r w:rsidR="000D78E2" w:rsidRPr="008A7331">
        <w:rPr>
          <w:rStyle w:val="112pt0pt"/>
          <w:sz w:val="28"/>
          <w:szCs w:val="28"/>
        </w:rPr>
        <w:t>Потребительский рынок</w:t>
      </w:r>
      <w:bookmarkEnd w:id="2"/>
    </w:p>
    <w:p w:rsidR="00B26161" w:rsidRPr="008A7331" w:rsidRDefault="00B26161" w:rsidP="000D78E2">
      <w:pPr>
        <w:pStyle w:val="2"/>
        <w:ind w:left="20" w:right="20" w:firstLine="720"/>
        <w:rPr>
          <w:spacing w:val="6"/>
          <w:sz w:val="28"/>
          <w:szCs w:val="28"/>
          <w:shd w:val="clear" w:color="auto" w:fill="FFFFFF"/>
        </w:rPr>
      </w:pPr>
      <w:r w:rsidRPr="008A7331">
        <w:rPr>
          <w:spacing w:val="6"/>
          <w:sz w:val="28"/>
          <w:szCs w:val="28"/>
          <w:shd w:val="clear" w:color="auto" w:fill="FFFFFF"/>
        </w:rPr>
        <w:t xml:space="preserve">Оборот розничной торговли </w:t>
      </w:r>
      <w:r w:rsidR="00847316">
        <w:rPr>
          <w:spacing w:val="6"/>
          <w:sz w:val="28"/>
          <w:szCs w:val="28"/>
          <w:shd w:val="clear" w:color="auto" w:fill="FFFFFF"/>
        </w:rPr>
        <w:t xml:space="preserve">за </w:t>
      </w:r>
      <w:r w:rsidR="00B32A11" w:rsidRPr="008A7331">
        <w:rPr>
          <w:spacing w:val="6"/>
          <w:sz w:val="28"/>
          <w:szCs w:val="28"/>
          <w:shd w:val="clear" w:color="auto" w:fill="FFFFFF"/>
        </w:rPr>
        <w:t>20</w:t>
      </w:r>
      <w:r w:rsidR="00A335E5" w:rsidRPr="008A7331">
        <w:rPr>
          <w:spacing w:val="6"/>
          <w:sz w:val="28"/>
          <w:szCs w:val="28"/>
          <w:shd w:val="clear" w:color="auto" w:fill="FFFFFF"/>
        </w:rPr>
        <w:t>2</w:t>
      </w:r>
      <w:r w:rsidR="001F7223">
        <w:rPr>
          <w:spacing w:val="6"/>
          <w:sz w:val="28"/>
          <w:szCs w:val="28"/>
          <w:shd w:val="clear" w:color="auto" w:fill="FFFFFF"/>
        </w:rPr>
        <w:t>3</w:t>
      </w:r>
      <w:r w:rsidR="00B32A11" w:rsidRPr="008A7331">
        <w:rPr>
          <w:spacing w:val="6"/>
          <w:sz w:val="28"/>
          <w:szCs w:val="28"/>
          <w:shd w:val="clear" w:color="auto" w:fill="FFFFFF"/>
        </w:rPr>
        <w:t xml:space="preserve"> год </w:t>
      </w:r>
      <w:r w:rsidR="00072F5A" w:rsidRPr="008A7331">
        <w:rPr>
          <w:spacing w:val="6"/>
          <w:sz w:val="28"/>
          <w:szCs w:val="28"/>
          <w:shd w:val="clear" w:color="auto" w:fill="FFFFFF"/>
        </w:rPr>
        <w:t xml:space="preserve">формировался торгующими организациями и </w:t>
      </w:r>
      <w:r w:rsidR="00072F5A" w:rsidRPr="00136A79">
        <w:rPr>
          <w:spacing w:val="6"/>
          <w:sz w:val="28"/>
          <w:szCs w:val="28"/>
          <w:shd w:val="clear" w:color="auto" w:fill="FFFFFF"/>
        </w:rPr>
        <w:t xml:space="preserve">индивидуальными предпринимателями, реализующими товары </w:t>
      </w:r>
      <w:r w:rsidR="00436226" w:rsidRPr="00136A79">
        <w:rPr>
          <w:spacing w:val="6"/>
          <w:sz w:val="28"/>
          <w:szCs w:val="28"/>
          <w:shd w:val="clear" w:color="auto" w:fill="FFFFFF"/>
        </w:rPr>
        <w:t>вне рынка,</w:t>
      </w:r>
      <w:r w:rsidR="00072F5A" w:rsidRPr="00136A79">
        <w:rPr>
          <w:spacing w:val="6"/>
          <w:sz w:val="28"/>
          <w:szCs w:val="28"/>
          <w:shd w:val="clear" w:color="auto" w:fill="FFFFFF"/>
        </w:rPr>
        <w:t xml:space="preserve"> </w:t>
      </w:r>
      <w:r w:rsidR="00436226" w:rsidRPr="00136A79">
        <w:rPr>
          <w:spacing w:val="6"/>
          <w:sz w:val="28"/>
          <w:szCs w:val="28"/>
          <w:shd w:val="clear" w:color="auto" w:fill="FFFFFF"/>
        </w:rPr>
        <w:t>и сложился</w:t>
      </w:r>
      <w:r w:rsidRPr="00136A79">
        <w:rPr>
          <w:spacing w:val="6"/>
          <w:sz w:val="28"/>
          <w:szCs w:val="28"/>
          <w:shd w:val="clear" w:color="auto" w:fill="FFFFFF"/>
        </w:rPr>
        <w:t xml:space="preserve"> в объеме </w:t>
      </w:r>
      <w:r w:rsidR="00C1230A">
        <w:rPr>
          <w:spacing w:val="6"/>
          <w:sz w:val="28"/>
          <w:szCs w:val="28"/>
          <w:shd w:val="clear" w:color="auto" w:fill="FFFFFF"/>
        </w:rPr>
        <w:t>1044,9</w:t>
      </w:r>
      <w:r w:rsidR="003E3F8C" w:rsidRPr="00136A79">
        <w:rPr>
          <w:spacing w:val="6"/>
          <w:sz w:val="28"/>
          <w:szCs w:val="28"/>
          <w:shd w:val="clear" w:color="auto" w:fill="FFFFFF"/>
        </w:rPr>
        <w:t xml:space="preserve"> млн</w:t>
      </w:r>
      <w:r w:rsidR="003E3F8C" w:rsidRPr="008A7331">
        <w:rPr>
          <w:spacing w:val="6"/>
          <w:sz w:val="28"/>
          <w:szCs w:val="28"/>
          <w:shd w:val="clear" w:color="auto" w:fill="FFFFFF"/>
        </w:rPr>
        <w:t>.</w:t>
      </w:r>
      <w:r w:rsidRPr="008A7331">
        <w:rPr>
          <w:spacing w:val="6"/>
          <w:sz w:val="28"/>
          <w:szCs w:val="28"/>
          <w:shd w:val="clear" w:color="auto" w:fill="FFFFFF"/>
        </w:rPr>
        <w:t xml:space="preserve"> рублей, </w:t>
      </w:r>
      <w:r w:rsidR="002140E9" w:rsidRPr="008A7331">
        <w:rPr>
          <w:spacing w:val="6"/>
          <w:sz w:val="28"/>
          <w:szCs w:val="28"/>
          <w:shd w:val="clear" w:color="auto" w:fill="FFFFFF"/>
        </w:rPr>
        <w:t xml:space="preserve">что </w:t>
      </w:r>
      <w:r w:rsidR="001F7223">
        <w:rPr>
          <w:spacing w:val="6"/>
          <w:sz w:val="28"/>
          <w:szCs w:val="28"/>
          <w:shd w:val="clear" w:color="auto" w:fill="FFFFFF"/>
        </w:rPr>
        <w:t xml:space="preserve">составило </w:t>
      </w:r>
      <w:r w:rsidR="004254E9">
        <w:rPr>
          <w:spacing w:val="6"/>
          <w:sz w:val="28"/>
          <w:szCs w:val="28"/>
          <w:shd w:val="clear" w:color="auto" w:fill="FFFFFF"/>
        </w:rPr>
        <w:t>1</w:t>
      </w:r>
      <w:r w:rsidR="000041E5">
        <w:rPr>
          <w:spacing w:val="6"/>
          <w:sz w:val="28"/>
          <w:szCs w:val="28"/>
          <w:shd w:val="clear" w:color="auto" w:fill="FFFFFF"/>
        </w:rPr>
        <w:t>0</w:t>
      </w:r>
      <w:r w:rsidR="00C1230A">
        <w:rPr>
          <w:spacing w:val="6"/>
          <w:sz w:val="28"/>
          <w:szCs w:val="28"/>
          <w:shd w:val="clear" w:color="auto" w:fill="FFFFFF"/>
        </w:rPr>
        <w:t>6,4</w:t>
      </w:r>
      <w:r w:rsidR="002140E9" w:rsidRPr="008A7331">
        <w:rPr>
          <w:spacing w:val="6"/>
          <w:sz w:val="28"/>
          <w:szCs w:val="28"/>
          <w:shd w:val="clear" w:color="auto" w:fill="FFFFFF"/>
        </w:rPr>
        <w:t>%</w:t>
      </w:r>
      <w:r w:rsidR="00B52382" w:rsidRPr="008A7331">
        <w:rPr>
          <w:spacing w:val="6"/>
          <w:sz w:val="28"/>
          <w:szCs w:val="28"/>
          <w:shd w:val="clear" w:color="auto" w:fill="FFFFFF"/>
        </w:rPr>
        <w:t xml:space="preserve"> аналогичн</w:t>
      </w:r>
      <w:r w:rsidR="002140E9" w:rsidRPr="008A7331">
        <w:rPr>
          <w:spacing w:val="6"/>
          <w:sz w:val="28"/>
          <w:szCs w:val="28"/>
          <w:shd w:val="clear" w:color="auto" w:fill="FFFFFF"/>
        </w:rPr>
        <w:t>ого</w:t>
      </w:r>
      <w:r w:rsidR="00B52382" w:rsidRPr="008A7331">
        <w:rPr>
          <w:spacing w:val="6"/>
          <w:sz w:val="28"/>
          <w:szCs w:val="28"/>
          <w:shd w:val="clear" w:color="auto" w:fill="FFFFFF"/>
        </w:rPr>
        <w:t xml:space="preserve"> период</w:t>
      </w:r>
      <w:r w:rsidR="002140E9" w:rsidRPr="008A7331">
        <w:rPr>
          <w:spacing w:val="6"/>
          <w:sz w:val="28"/>
          <w:szCs w:val="28"/>
          <w:shd w:val="clear" w:color="auto" w:fill="FFFFFF"/>
        </w:rPr>
        <w:t>а</w:t>
      </w:r>
      <w:r w:rsidR="003E3F8C" w:rsidRPr="008A7331">
        <w:rPr>
          <w:spacing w:val="6"/>
          <w:sz w:val="28"/>
          <w:szCs w:val="28"/>
          <w:shd w:val="clear" w:color="auto" w:fill="FFFFFF"/>
        </w:rPr>
        <w:t xml:space="preserve"> </w:t>
      </w:r>
      <w:r w:rsidR="00B32A11" w:rsidRPr="008A7331">
        <w:rPr>
          <w:spacing w:val="6"/>
          <w:sz w:val="28"/>
          <w:szCs w:val="28"/>
          <w:shd w:val="clear" w:color="auto" w:fill="FFFFFF"/>
        </w:rPr>
        <w:t>20</w:t>
      </w:r>
      <w:r w:rsidR="004664DA" w:rsidRPr="008A7331">
        <w:rPr>
          <w:spacing w:val="6"/>
          <w:sz w:val="28"/>
          <w:szCs w:val="28"/>
          <w:shd w:val="clear" w:color="auto" w:fill="FFFFFF"/>
        </w:rPr>
        <w:t>2</w:t>
      </w:r>
      <w:r w:rsidR="001F7223">
        <w:rPr>
          <w:spacing w:val="6"/>
          <w:sz w:val="28"/>
          <w:szCs w:val="28"/>
          <w:shd w:val="clear" w:color="auto" w:fill="FFFFFF"/>
        </w:rPr>
        <w:t>2</w:t>
      </w:r>
      <w:r w:rsidR="00B32A11" w:rsidRPr="008A7331">
        <w:rPr>
          <w:spacing w:val="6"/>
          <w:sz w:val="28"/>
          <w:szCs w:val="28"/>
          <w:shd w:val="clear" w:color="auto" w:fill="FFFFFF"/>
        </w:rPr>
        <w:t xml:space="preserve"> год</w:t>
      </w:r>
      <w:r w:rsidR="00B52382" w:rsidRPr="008A7331">
        <w:rPr>
          <w:spacing w:val="6"/>
          <w:sz w:val="28"/>
          <w:szCs w:val="28"/>
          <w:shd w:val="clear" w:color="auto" w:fill="FFFFFF"/>
        </w:rPr>
        <w:t>а</w:t>
      </w:r>
      <w:r w:rsidRPr="008A7331">
        <w:rPr>
          <w:spacing w:val="6"/>
          <w:sz w:val="28"/>
          <w:szCs w:val="28"/>
          <w:shd w:val="clear" w:color="auto" w:fill="FFFFFF"/>
        </w:rPr>
        <w:t xml:space="preserve">. </w:t>
      </w:r>
    </w:p>
    <w:p w:rsidR="0041789B" w:rsidRPr="008A7331" w:rsidRDefault="0041789B" w:rsidP="000D78E2">
      <w:pPr>
        <w:pStyle w:val="2"/>
        <w:ind w:left="20" w:right="20" w:firstLine="720"/>
        <w:rPr>
          <w:spacing w:val="6"/>
          <w:sz w:val="28"/>
          <w:szCs w:val="28"/>
          <w:shd w:val="clear" w:color="auto" w:fill="FFFFFF"/>
        </w:rPr>
      </w:pPr>
      <w:r w:rsidRPr="008A7331">
        <w:rPr>
          <w:spacing w:val="6"/>
          <w:sz w:val="28"/>
          <w:szCs w:val="28"/>
          <w:shd w:val="clear" w:color="auto" w:fill="FFFFFF"/>
        </w:rPr>
        <w:t>Оборот общественного питания</w:t>
      </w:r>
      <w:r w:rsidR="001F7223">
        <w:rPr>
          <w:spacing w:val="6"/>
          <w:sz w:val="28"/>
          <w:szCs w:val="28"/>
          <w:shd w:val="clear" w:color="auto" w:fill="FFFFFF"/>
        </w:rPr>
        <w:t xml:space="preserve">. </w:t>
      </w:r>
      <w:r w:rsidR="006E5B18" w:rsidRPr="008A7331">
        <w:rPr>
          <w:spacing w:val="6"/>
          <w:sz w:val="28"/>
          <w:szCs w:val="28"/>
          <w:shd w:val="clear" w:color="auto" w:fill="FFFFFF"/>
        </w:rPr>
        <w:t>В 202</w:t>
      </w:r>
      <w:r w:rsidR="0018400B">
        <w:rPr>
          <w:spacing w:val="6"/>
          <w:sz w:val="28"/>
          <w:szCs w:val="28"/>
          <w:shd w:val="clear" w:color="auto" w:fill="FFFFFF"/>
        </w:rPr>
        <w:t>3</w:t>
      </w:r>
      <w:r w:rsidR="006E5B18" w:rsidRPr="008A7331">
        <w:rPr>
          <w:spacing w:val="6"/>
          <w:sz w:val="28"/>
          <w:szCs w:val="28"/>
          <w:shd w:val="clear" w:color="auto" w:fill="FFFFFF"/>
        </w:rPr>
        <w:t xml:space="preserve"> году количество предприятий </w:t>
      </w:r>
      <w:r w:rsidR="006E5B18" w:rsidRPr="008A7331">
        <w:rPr>
          <w:spacing w:val="6"/>
          <w:sz w:val="28"/>
          <w:szCs w:val="28"/>
          <w:shd w:val="clear" w:color="auto" w:fill="FFFFFF"/>
        </w:rPr>
        <w:lastRenderedPageBreak/>
        <w:t>общественного питания состав</w:t>
      </w:r>
      <w:r w:rsidR="00AC0E24">
        <w:rPr>
          <w:spacing w:val="6"/>
          <w:sz w:val="28"/>
          <w:szCs w:val="28"/>
          <w:shd w:val="clear" w:color="auto" w:fill="FFFFFF"/>
        </w:rPr>
        <w:t>и</w:t>
      </w:r>
      <w:r w:rsidR="006E5B18" w:rsidRPr="008A7331">
        <w:rPr>
          <w:spacing w:val="6"/>
          <w:sz w:val="28"/>
          <w:szCs w:val="28"/>
          <w:shd w:val="clear" w:color="auto" w:fill="FFFFFF"/>
        </w:rPr>
        <w:t>ло 1</w:t>
      </w:r>
      <w:r w:rsidR="001F7223">
        <w:rPr>
          <w:spacing w:val="6"/>
          <w:sz w:val="28"/>
          <w:szCs w:val="28"/>
          <w:shd w:val="clear" w:color="auto" w:fill="FFFFFF"/>
        </w:rPr>
        <w:t>2</w:t>
      </w:r>
      <w:r w:rsidR="006E5B18" w:rsidRPr="008A7331">
        <w:rPr>
          <w:spacing w:val="6"/>
          <w:sz w:val="28"/>
          <w:szCs w:val="28"/>
          <w:shd w:val="clear" w:color="auto" w:fill="FFFFFF"/>
        </w:rPr>
        <w:t xml:space="preserve"> </w:t>
      </w:r>
      <w:proofErr w:type="gramStart"/>
      <w:r w:rsidR="006E5B18" w:rsidRPr="008A7331">
        <w:rPr>
          <w:spacing w:val="6"/>
          <w:sz w:val="28"/>
          <w:szCs w:val="28"/>
          <w:shd w:val="clear" w:color="auto" w:fill="FFFFFF"/>
        </w:rPr>
        <w:t>ед</w:t>
      </w:r>
      <w:r w:rsidR="001F7223">
        <w:rPr>
          <w:spacing w:val="6"/>
          <w:sz w:val="28"/>
          <w:szCs w:val="28"/>
          <w:shd w:val="clear" w:color="auto" w:fill="FFFFFF"/>
        </w:rPr>
        <w:t>..</w:t>
      </w:r>
      <w:proofErr w:type="gramEnd"/>
      <w:r w:rsidR="006E5B18" w:rsidRPr="008A7331">
        <w:rPr>
          <w:spacing w:val="6"/>
          <w:sz w:val="28"/>
          <w:szCs w:val="28"/>
          <w:shd w:val="clear" w:color="auto" w:fill="FFFFFF"/>
        </w:rPr>
        <w:t xml:space="preserve"> </w:t>
      </w:r>
    </w:p>
    <w:p w:rsidR="000D78E2" w:rsidRPr="008A7331" w:rsidRDefault="00EA376D" w:rsidP="000D78E2">
      <w:pPr>
        <w:pStyle w:val="2"/>
        <w:ind w:left="20" w:right="20" w:firstLine="720"/>
        <w:rPr>
          <w:spacing w:val="6"/>
          <w:sz w:val="28"/>
          <w:szCs w:val="28"/>
          <w:shd w:val="clear" w:color="auto" w:fill="FFFFFF"/>
        </w:rPr>
      </w:pPr>
      <w:r w:rsidRPr="008A7331">
        <w:rPr>
          <w:spacing w:val="6"/>
          <w:sz w:val="28"/>
          <w:szCs w:val="28"/>
          <w:shd w:val="clear" w:color="auto" w:fill="FFFFFF"/>
        </w:rPr>
        <w:t xml:space="preserve">За </w:t>
      </w:r>
      <w:r w:rsidR="00847316">
        <w:rPr>
          <w:spacing w:val="6"/>
          <w:sz w:val="28"/>
          <w:szCs w:val="28"/>
          <w:shd w:val="clear" w:color="auto" w:fill="FFFFFF"/>
        </w:rPr>
        <w:t>период январь-</w:t>
      </w:r>
      <w:r w:rsidR="00C1230A">
        <w:rPr>
          <w:spacing w:val="6"/>
          <w:sz w:val="28"/>
          <w:szCs w:val="28"/>
          <w:shd w:val="clear" w:color="auto" w:fill="FFFFFF"/>
        </w:rPr>
        <w:t>дека</w:t>
      </w:r>
      <w:r w:rsidR="00847316">
        <w:rPr>
          <w:spacing w:val="6"/>
          <w:sz w:val="28"/>
          <w:szCs w:val="28"/>
          <w:shd w:val="clear" w:color="auto" w:fill="FFFFFF"/>
        </w:rPr>
        <w:t>брь</w:t>
      </w:r>
      <w:r w:rsidR="001F7223">
        <w:rPr>
          <w:spacing w:val="6"/>
          <w:sz w:val="28"/>
          <w:szCs w:val="28"/>
          <w:shd w:val="clear" w:color="auto" w:fill="FFFFFF"/>
        </w:rPr>
        <w:t xml:space="preserve"> </w:t>
      </w:r>
      <w:r w:rsidR="00B32A11" w:rsidRPr="008A7331">
        <w:rPr>
          <w:spacing w:val="6"/>
          <w:sz w:val="28"/>
          <w:szCs w:val="28"/>
          <w:shd w:val="clear" w:color="auto" w:fill="FFFFFF"/>
        </w:rPr>
        <w:t>20</w:t>
      </w:r>
      <w:r w:rsidR="00A335E5" w:rsidRPr="008A7331">
        <w:rPr>
          <w:spacing w:val="6"/>
          <w:sz w:val="28"/>
          <w:szCs w:val="28"/>
          <w:shd w:val="clear" w:color="auto" w:fill="FFFFFF"/>
        </w:rPr>
        <w:t>2</w:t>
      </w:r>
      <w:r w:rsidR="001F7223">
        <w:rPr>
          <w:spacing w:val="6"/>
          <w:sz w:val="28"/>
          <w:szCs w:val="28"/>
          <w:shd w:val="clear" w:color="auto" w:fill="FFFFFF"/>
        </w:rPr>
        <w:t>3</w:t>
      </w:r>
      <w:r w:rsidR="00B32A11" w:rsidRPr="008A7331">
        <w:rPr>
          <w:spacing w:val="6"/>
          <w:sz w:val="28"/>
          <w:szCs w:val="28"/>
          <w:shd w:val="clear" w:color="auto" w:fill="FFFFFF"/>
        </w:rPr>
        <w:t xml:space="preserve"> го</w:t>
      </w:r>
      <w:r w:rsidR="007E5A0C" w:rsidRPr="008A7331">
        <w:rPr>
          <w:spacing w:val="6"/>
          <w:sz w:val="28"/>
          <w:szCs w:val="28"/>
          <w:shd w:val="clear" w:color="auto" w:fill="FFFFFF"/>
        </w:rPr>
        <w:t>д</w:t>
      </w:r>
      <w:r w:rsidR="001F7223">
        <w:rPr>
          <w:spacing w:val="6"/>
          <w:sz w:val="28"/>
          <w:szCs w:val="28"/>
          <w:shd w:val="clear" w:color="auto" w:fill="FFFFFF"/>
        </w:rPr>
        <w:t>а</w:t>
      </w:r>
      <w:r w:rsidR="003E3F8C" w:rsidRPr="008A7331">
        <w:rPr>
          <w:spacing w:val="6"/>
          <w:sz w:val="28"/>
          <w:szCs w:val="28"/>
          <w:shd w:val="clear" w:color="auto" w:fill="FFFFFF"/>
        </w:rPr>
        <w:t xml:space="preserve"> </w:t>
      </w:r>
      <w:r w:rsidR="000D78E2" w:rsidRPr="008A7331">
        <w:rPr>
          <w:spacing w:val="6"/>
          <w:sz w:val="28"/>
          <w:szCs w:val="28"/>
          <w:shd w:val="clear" w:color="auto" w:fill="FFFFFF"/>
        </w:rPr>
        <w:t xml:space="preserve">населению района оказано платных услуг на </w:t>
      </w:r>
      <w:r w:rsidR="00C1230A">
        <w:rPr>
          <w:spacing w:val="6"/>
          <w:sz w:val="28"/>
          <w:szCs w:val="28"/>
          <w:shd w:val="clear" w:color="auto" w:fill="FFFFFF"/>
        </w:rPr>
        <w:t>272,2</w:t>
      </w:r>
      <w:r w:rsidR="000E43B9" w:rsidRPr="008A7331">
        <w:rPr>
          <w:spacing w:val="6"/>
          <w:sz w:val="28"/>
          <w:szCs w:val="28"/>
          <w:shd w:val="clear" w:color="auto" w:fill="FFFFFF"/>
        </w:rPr>
        <w:t xml:space="preserve"> млн.</w:t>
      </w:r>
      <w:r w:rsidR="000D78E2" w:rsidRPr="008A7331">
        <w:rPr>
          <w:spacing w:val="6"/>
          <w:sz w:val="28"/>
          <w:szCs w:val="28"/>
          <w:shd w:val="clear" w:color="auto" w:fill="FFFFFF"/>
        </w:rPr>
        <w:t xml:space="preserve"> рублей, что в действующих ценах составляет </w:t>
      </w:r>
      <w:r w:rsidR="00136A79">
        <w:rPr>
          <w:spacing w:val="6"/>
          <w:sz w:val="28"/>
          <w:szCs w:val="28"/>
          <w:shd w:val="clear" w:color="auto" w:fill="FFFFFF"/>
        </w:rPr>
        <w:t>1</w:t>
      </w:r>
      <w:r w:rsidR="00C1230A">
        <w:rPr>
          <w:spacing w:val="6"/>
          <w:sz w:val="28"/>
          <w:szCs w:val="28"/>
          <w:shd w:val="clear" w:color="auto" w:fill="FFFFFF"/>
        </w:rPr>
        <w:t>11,9</w:t>
      </w:r>
      <w:r w:rsidR="000D78E2" w:rsidRPr="008A7331">
        <w:rPr>
          <w:spacing w:val="6"/>
          <w:sz w:val="28"/>
          <w:szCs w:val="28"/>
          <w:shd w:val="clear" w:color="auto" w:fill="FFFFFF"/>
        </w:rPr>
        <w:t xml:space="preserve">% </w:t>
      </w:r>
      <w:r w:rsidR="003F1CCD" w:rsidRPr="008A7331">
        <w:rPr>
          <w:spacing w:val="6"/>
          <w:sz w:val="28"/>
          <w:szCs w:val="28"/>
          <w:shd w:val="clear" w:color="auto" w:fill="FFFFFF"/>
        </w:rPr>
        <w:t>к</w:t>
      </w:r>
      <w:r w:rsidR="00B32A11" w:rsidRPr="008A7331">
        <w:rPr>
          <w:spacing w:val="6"/>
          <w:sz w:val="28"/>
          <w:szCs w:val="28"/>
          <w:shd w:val="clear" w:color="auto" w:fill="FFFFFF"/>
        </w:rPr>
        <w:t xml:space="preserve"> </w:t>
      </w:r>
      <w:r w:rsidR="00F7179F" w:rsidRPr="008A7331">
        <w:rPr>
          <w:spacing w:val="6"/>
          <w:sz w:val="28"/>
          <w:szCs w:val="28"/>
          <w:shd w:val="clear" w:color="auto" w:fill="FFFFFF"/>
        </w:rPr>
        <w:t xml:space="preserve">аналогичному периоду </w:t>
      </w:r>
      <w:r w:rsidR="003E3F8C" w:rsidRPr="008A7331">
        <w:rPr>
          <w:spacing w:val="6"/>
          <w:sz w:val="28"/>
          <w:szCs w:val="28"/>
          <w:shd w:val="clear" w:color="auto" w:fill="FFFFFF"/>
        </w:rPr>
        <w:t>20</w:t>
      </w:r>
      <w:r w:rsidR="004D55F0" w:rsidRPr="008A7331">
        <w:rPr>
          <w:spacing w:val="6"/>
          <w:sz w:val="28"/>
          <w:szCs w:val="28"/>
          <w:shd w:val="clear" w:color="auto" w:fill="FFFFFF"/>
        </w:rPr>
        <w:t>2</w:t>
      </w:r>
      <w:r w:rsidR="001F7223">
        <w:rPr>
          <w:spacing w:val="6"/>
          <w:sz w:val="28"/>
          <w:szCs w:val="28"/>
          <w:shd w:val="clear" w:color="auto" w:fill="FFFFFF"/>
        </w:rPr>
        <w:t>2</w:t>
      </w:r>
      <w:r w:rsidR="003E3F8C" w:rsidRPr="008A7331">
        <w:rPr>
          <w:spacing w:val="6"/>
          <w:sz w:val="28"/>
          <w:szCs w:val="28"/>
          <w:shd w:val="clear" w:color="auto" w:fill="FFFFFF"/>
        </w:rPr>
        <w:t xml:space="preserve"> год</w:t>
      </w:r>
      <w:r w:rsidR="00F7179F" w:rsidRPr="008A7331">
        <w:rPr>
          <w:spacing w:val="6"/>
          <w:sz w:val="28"/>
          <w:szCs w:val="28"/>
          <w:shd w:val="clear" w:color="auto" w:fill="FFFFFF"/>
        </w:rPr>
        <w:t>а</w:t>
      </w:r>
      <w:r w:rsidR="003E3F8C" w:rsidRPr="008A7331">
        <w:rPr>
          <w:spacing w:val="6"/>
          <w:sz w:val="28"/>
          <w:szCs w:val="28"/>
          <w:shd w:val="clear" w:color="auto" w:fill="FFFFFF"/>
        </w:rPr>
        <w:t>.</w:t>
      </w:r>
      <w:r w:rsidR="009E4D9A" w:rsidRPr="008A7331">
        <w:rPr>
          <w:spacing w:val="6"/>
          <w:sz w:val="28"/>
          <w:szCs w:val="28"/>
          <w:shd w:val="clear" w:color="auto" w:fill="FFFFFF"/>
        </w:rPr>
        <w:t xml:space="preserve"> </w:t>
      </w:r>
    </w:p>
    <w:p w:rsidR="006C6642" w:rsidRPr="008A7331" w:rsidRDefault="006C6642" w:rsidP="00AA1615">
      <w:pPr>
        <w:pStyle w:val="2"/>
        <w:shd w:val="clear" w:color="auto" w:fill="auto"/>
        <w:ind w:left="20" w:right="20" w:firstLine="720"/>
        <w:rPr>
          <w:rStyle w:val="0pt0"/>
          <w:sz w:val="28"/>
          <w:szCs w:val="28"/>
        </w:rPr>
      </w:pPr>
    </w:p>
    <w:p w:rsidR="006C6642" w:rsidRPr="008A7331" w:rsidRDefault="006C6642" w:rsidP="006C6642">
      <w:pPr>
        <w:pStyle w:val="2"/>
        <w:shd w:val="clear" w:color="auto" w:fill="auto"/>
        <w:ind w:left="20" w:right="20" w:firstLine="720"/>
        <w:jc w:val="center"/>
        <w:rPr>
          <w:rStyle w:val="0pt0"/>
          <w:b/>
          <w:sz w:val="28"/>
          <w:szCs w:val="28"/>
        </w:rPr>
      </w:pPr>
      <w:r w:rsidRPr="008A7331">
        <w:rPr>
          <w:rStyle w:val="0pt0"/>
          <w:b/>
          <w:sz w:val="28"/>
          <w:szCs w:val="28"/>
        </w:rPr>
        <w:t>5. Развитие малого и среднего предпринимательства</w:t>
      </w:r>
    </w:p>
    <w:p w:rsidR="005224A5" w:rsidRPr="008A7331" w:rsidRDefault="005224A5" w:rsidP="006C6642">
      <w:pPr>
        <w:pStyle w:val="2"/>
        <w:shd w:val="clear" w:color="auto" w:fill="auto"/>
        <w:ind w:left="20" w:right="20" w:firstLine="720"/>
        <w:jc w:val="center"/>
        <w:rPr>
          <w:rStyle w:val="0pt0"/>
          <w:b/>
          <w:sz w:val="28"/>
          <w:szCs w:val="28"/>
        </w:rPr>
      </w:pPr>
    </w:p>
    <w:p w:rsidR="006C6642" w:rsidRPr="008A7331" w:rsidRDefault="0060427E" w:rsidP="00B52382">
      <w:pPr>
        <w:pStyle w:val="2"/>
        <w:shd w:val="clear" w:color="auto" w:fill="auto"/>
        <w:ind w:left="20" w:right="20" w:firstLine="720"/>
        <w:rPr>
          <w:rStyle w:val="0pt0"/>
          <w:sz w:val="28"/>
          <w:szCs w:val="28"/>
        </w:rPr>
      </w:pPr>
      <w:r w:rsidRPr="008A7331">
        <w:rPr>
          <w:rStyle w:val="0pt0"/>
          <w:sz w:val="28"/>
          <w:szCs w:val="28"/>
        </w:rPr>
        <w:t>На территории Бузулукского района</w:t>
      </w:r>
      <w:r w:rsidR="009032D6" w:rsidRPr="008A7331">
        <w:rPr>
          <w:rStyle w:val="0pt0"/>
          <w:sz w:val="28"/>
          <w:szCs w:val="28"/>
        </w:rPr>
        <w:t xml:space="preserve"> </w:t>
      </w:r>
      <w:r w:rsidR="00B52382" w:rsidRPr="008A7331">
        <w:rPr>
          <w:rStyle w:val="0pt0"/>
          <w:sz w:val="28"/>
          <w:szCs w:val="28"/>
        </w:rPr>
        <w:t xml:space="preserve">на 1 </w:t>
      </w:r>
      <w:r w:rsidR="00847316">
        <w:rPr>
          <w:rStyle w:val="0pt0"/>
          <w:sz w:val="28"/>
          <w:szCs w:val="28"/>
        </w:rPr>
        <w:t>января</w:t>
      </w:r>
      <w:r w:rsidR="009032D6" w:rsidRPr="008A7331">
        <w:rPr>
          <w:rStyle w:val="0pt0"/>
          <w:sz w:val="28"/>
          <w:szCs w:val="28"/>
        </w:rPr>
        <w:t xml:space="preserve"> 202</w:t>
      </w:r>
      <w:r w:rsidR="00847316">
        <w:rPr>
          <w:rStyle w:val="0pt0"/>
          <w:sz w:val="28"/>
          <w:szCs w:val="28"/>
        </w:rPr>
        <w:t>4</w:t>
      </w:r>
      <w:r w:rsidR="009032D6" w:rsidRPr="008A7331">
        <w:rPr>
          <w:rStyle w:val="0pt0"/>
          <w:sz w:val="28"/>
          <w:szCs w:val="28"/>
        </w:rPr>
        <w:t xml:space="preserve"> года</w:t>
      </w:r>
      <w:r w:rsidRPr="008A7331">
        <w:rPr>
          <w:rStyle w:val="0pt0"/>
          <w:sz w:val="28"/>
          <w:szCs w:val="28"/>
        </w:rPr>
        <w:t xml:space="preserve"> </w:t>
      </w:r>
      <w:r w:rsidR="00F54150" w:rsidRPr="008A7331">
        <w:rPr>
          <w:rStyle w:val="0pt0"/>
          <w:sz w:val="28"/>
          <w:szCs w:val="28"/>
        </w:rPr>
        <w:t xml:space="preserve">зарегистрировано </w:t>
      </w:r>
      <w:r w:rsidR="00847316">
        <w:rPr>
          <w:rStyle w:val="0pt0"/>
          <w:sz w:val="28"/>
          <w:szCs w:val="28"/>
        </w:rPr>
        <w:t>813</w:t>
      </w:r>
      <w:r w:rsidR="00F54150" w:rsidRPr="008A7331">
        <w:rPr>
          <w:rStyle w:val="0pt0"/>
          <w:sz w:val="28"/>
          <w:szCs w:val="28"/>
        </w:rPr>
        <w:t xml:space="preserve"> субъект</w:t>
      </w:r>
      <w:r w:rsidR="00847316">
        <w:rPr>
          <w:rStyle w:val="0pt0"/>
          <w:sz w:val="28"/>
          <w:szCs w:val="28"/>
        </w:rPr>
        <w:t>ов</w:t>
      </w:r>
      <w:r w:rsidR="00D11640" w:rsidRPr="008A7331">
        <w:rPr>
          <w:rStyle w:val="0pt0"/>
          <w:sz w:val="28"/>
          <w:szCs w:val="28"/>
        </w:rPr>
        <w:t xml:space="preserve"> </w:t>
      </w:r>
      <w:r w:rsidR="00F54150" w:rsidRPr="008A7331">
        <w:rPr>
          <w:rStyle w:val="0pt0"/>
          <w:sz w:val="28"/>
          <w:szCs w:val="28"/>
        </w:rPr>
        <w:t>МСП</w:t>
      </w:r>
      <w:r w:rsidR="00D11640" w:rsidRPr="008A7331">
        <w:rPr>
          <w:rStyle w:val="0pt0"/>
          <w:sz w:val="28"/>
          <w:szCs w:val="28"/>
        </w:rPr>
        <w:t xml:space="preserve"> (</w:t>
      </w:r>
      <w:r w:rsidR="00847316">
        <w:rPr>
          <w:rStyle w:val="0pt0"/>
          <w:sz w:val="28"/>
          <w:szCs w:val="28"/>
        </w:rPr>
        <w:t>108,1</w:t>
      </w:r>
      <w:r w:rsidR="00D11640" w:rsidRPr="008A7331">
        <w:rPr>
          <w:rStyle w:val="0pt0"/>
          <w:sz w:val="28"/>
          <w:szCs w:val="28"/>
        </w:rPr>
        <w:t>% к уровню 20</w:t>
      </w:r>
      <w:r w:rsidR="000C3B72" w:rsidRPr="008A7331">
        <w:rPr>
          <w:rStyle w:val="0pt0"/>
          <w:sz w:val="28"/>
          <w:szCs w:val="28"/>
        </w:rPr>
        <w:t>2</w:t>
      </w:r>
      <w:r w:rsidR="001F7223">
        <w:rPr>
          <w:rStyle w:val="0pt0"/>
          <w:sz w:val="28"/>
          <w:szCs w:val="28"/>
        </w:rPr>
        <w:t>2</w:t>
      </w:r>
      <w:r w:rsidR="00D11640" w:rsidRPr="008A7331">
        <w:rPr>
          <w:rStyle w:val="0pt0"/>
          <w:sz w:val="28"/>
          <w:szCs w:val="28"/>
        </w:rPr>
        <w:t xml:space="preserve"> года)</w:t>
      </w:r>
      <w:r w:rsidR="00F54150" w:rsidRPr="008A7331">
        <w:rPr>
          <w:rStyle w:val="0pt0"/>
          <w:sz w:val="28"/>
          <w:szCs w:val="28"/>
        </w:rPr>
        <w:t xml:space="preserve">, </w:t>
      </w:r>
      <w:r w:rsidR="00F54150" w:rsidRPr="008A7331">
        <w:rPr>
          <w:rStyle w:val="0pt0"/>
          <w:color w:val="auto"/>
          <w:sz w:val="28"/>
          <w:szCs w:val="28"/>
        </w:rPr>
        <w:t>из них 2 средних предприятия</w:t>
      </w:r>
      <w:r w:rsidR="0041789B" w:rsidRPr="008A7331">
        <w:rPr>
          <w:rStyle w:val="0pt0"/>
          <w:color w:val="auto"/>
          <w:sz w:val="28"/>
          <w:szCs w:val="28"/>
        </w:rPr>
        <w:t xml:space="preserve"> (ОО «Барьер», занимающийся перевозкой грузов спецтранспортом, СХА имени Дзержинского)</w:t>
      </w:r>
      <w:r w:rsidR="00F54150" w:rsidRPr="008A7331">
        <w:rPr>
          <w:rStyle w:val="0pt0"/>
          <w:color w:val="auto"/>
          <w:sz w:val="28"/>
          <w:szCs w:val="28"/>
        </w:rPr>
        <w:t xml:space="preserve">, </w:t>
      </w:r>
      <w:r w:rsidR="00540724" w:rsidRPr="008A7331">
        <w:rPr>
          <w:rStyle w:val="0pt0"/>
          <w:color w:val="auto"/>
          <w:sz w:val="28"/>
          <w:szCs w:val="28"/>
        </w:rPr>
        <w:t>1</w:t>
      </w:r>
      <w:r w:rsidR="007C5ED1">
        <w:rPr>
          <w:rStyle w:val="0pt0"/>
          <w:color w:val="auto"/>
          <w:sz w:val="28"/>
          <w:szCs w:val="28"/>
        </w:rPr>
        <w:t xml:space="preserve">29 </w:t>
      </w:r>
      <w:r w:rsidR="00F54150" w:rsidRPr="008A7331">
        <w:rPr>
          <w:rStyle w:val="0pt0"/>
          <w:color w:val="auto"/>
          <w:sz w:val="28"/>
          <w:szCs w:val="28"/>
        </w:rPr>
        <w:t xml:space="preserve">малых </w:t>
      </w:r>
      <w:r w:rsidR="00540724" w:rsidRPr="008A7331">
        <w:rPr>
          <w:rStyle w:val="0pt0"/>
          <w:color w:val="auto"/>
          <w:sz w:val="28"/>
          <w:szCs w:val="28"/>
        </w:rPr>
        <w:t xml:space="preserve">и </w:t>
      </w:r>
      <w:r w:rsidR="00DA3AC2" w:rsidRPr="008A7331">
        <w:rPr>
          <w:rStyle w:val="0pt0"/>
          <w:color w:val="auto"/>
          <w:sz w:val="28"/>
          <w:szCs w:val="28"/>
        </w:rPr>
        <w:t>микропредприятий</w:t>
      </w:r>
      <w:r w:rsidR="00540724" w:rsidRPr="008A7331">
        <w:rPr>
          <w:rStyle w:val="0pt0"/>
          <w:color w:val="auto"/>
          <w:sz w:val="28"/>
          <w:szCs w:val="28"/>
        </w:rPr>
        <w:t xml:space="preserve"> </w:t>
      </w:r>
      <w:r w:rsidR="00F54150" w:rsidRPr="008A7331">
        <w:rPr>
          <w:rStyle w:val="0pt0"/>
          <w:color w:val="auto"/>
          <w:sz w:val="28"/>
          <w:szCs w:val="28"/>
        </w:rPr>
        <w:t xml:space="preserve">и </w:t>
      </w:r>
      <w:r w:rsidR="007C5ED1">
        <w:rPr>
          <w:rStyle w:val="0pt0"/>
          <w:color w:val="auto"/>
          <w:sz w:val="28"/>
          <w:szCs w:val="28"/>
        </w:rPr>
        <w:t>682</w:t>
      </w:r>
      <w:r w:rsidR="00F54150" w:rsidRPr="008A7331">
        <w:rPr>
          <w:rStyle w:val="0pt0"/>
          <w:color w:val="auto"/>
          <w:sz w:val="28"/>
          <w:szCs w:val="28"/>
        </w:rPr>
        <w:t xml:space="preserve"> </w:t>
      </w:r>
      <w:r w:rsidR="003A0DEB" w:rsidRPr="008A7331">
        <w:rPr>
          <w:rStyle w:val="0pt0"/>
          <w:color w:val="auto"/>
          <w:sz w:val="28"/>
          <w:szCs w:val="28"/>
        </w:rPr>
        <w:t>индивидуальных</w:t>
      </w:r>
      <w:r w:rsidR="00F54150" w:rsidRPr="008A7331">
        <w:rPr>
          <w:rStyle w:val="0pt0"/>
          <w:color w:val="auto"/>
          <w:sz w:val="28"/>
          <w:szCs w:val="28"/>
        </w:rPr>
        <w:t xml:space="preserve"> предпринимателей, включая </w:t>
      </w:r>
      <w:r w:rsidR="007E5A0C" w:rsidRPr="008A7331">
        <w:rPr>
          <w:rStyle w:val="0pt0"/>
          <w:color w:val="auto"/>
          <w:sz w:val="28"/>
          <w:szCs w:val="28"/>
        </w:rPr>
        <w:t>11</w:t>
      </w:r>
      <w:r w:rsidR="007C5ED1">
        <w:rPr>
          <w:rStyle w:val="0pt0"/>
          <w:color w:val="auto"/>
          <w:sz w:val="28"/>
          <w:szCs w:val="28"/>
        </w:rPr>
        <w:t>6</w:t>
      </w:r>
      <w:r w:rsidR="00F54150" w:rsidRPr="008A7331">
        <w:rPr>
          <w:rStyle w:val="0pt0"/>
          <w:color w:val="auto"/>
          <w:sz w:val="28"/>
          <w:szCs w:val="28"/>
        </w:rPr>
        <w:t xml:space="preserve"> </w:t>
      </w:r>
      <w:r w:rsidR="003A0DEB" w:rsidRPr="008A7331">
        <w:rPr>
          <w:rStyle w:val="0pt0"/>
          <w:color w:val="auto"/>
          <w:sz w:val="28"/>
          <w:szCs w:val="28"/>
        </w:rPr>
        <w:t>крестьянских (фермерских) хозяйств</w:t>
      </w:r>
      <w:r w:rsidR="00457EED" w:rsidRPr="008A7331">
        <w:rPr>
          <w:rStyle w:val="0pt0"/>
          <w:color w:val="auto"/>
          <w:sz w:val="28"/>
          <w:szCs w:val="28"/>
        </w:rPr>
        <w:t>, самозанятые составляют 144 чел.</w:t>
      </w:r>
    </w:p>
    <w:p w:rsidR="0060427E" w:rsidRPr="008A7331" w:rsidRDefault="00002DDB" w:rsidP="00AA1615">
      <w:pPr>
        <w:pStyle w:val="2"/>
        <w:shd w:val="clear" w:color="auto" w:fill="auto"/>
        <w:ind w:left="20" w:right="20" w:firstLine="720"/>
        <w:rPr>
          <w:rStyle w:val="0pt0"/>
          <w:color w:val="auto"/>
          <w:sz w:val="28"/>
          <w:szCs w:val="28"/>
        </w:rPr>
      </w:pPr>
      <w:r w:rsidRPr="008A7331">
        <w:rPr>
          <w:rStyle w:val="0pt0"/>
          <w:color w:val="auto"/>
          <w:sz w:val="28"/>
          <w:szCs w:val="28"/>
        </w:rPr>
        <w:t>Численность</w:t>
      </w:r>
      <w:r w:rsidRPr="008A7331">
        <w:t xml:space="preserve"> </w:t>
      </w:r>
      <w:r w:rsidRPr="008A7331">
        <w:rPr>
          <w:rStyle w:val="0pt0"/>
          <w:color w:val="auto"/>
          <w:sz w:val="28"/>
          <w:szCs w:val="28"/>
        </w:rPr>
        <w:t>занятых в сфере малого и среднего предпринимательства (включая индивидуальных предпринимателей) по состоянию на 01.</w:t>
      </w:r>
      <w:r w:rsidR="007C5ED1">
        <w:rPr>
          <w:rStyle w:val="0pt0"/>
          <w:color w:val="auto"/>
          <w:sz w:val="28"/>
          <w:szCs w:val="28"/>
        </w:rPr>
        <w:t>01</w:t>
      </w:r>
      <w:r w:rsidRPr="008A7331">
        <w:rPr>
          <w:rStyle w:val="0pt0"/>
          <w:color w:val="auto"/>
          <w:sz w:val="28"/>
          <w:szCs w:val="28"/>
        </w:rPr>
        <w:t>.202</w:t>
      </w:r>
      <w:r w:rsidR="007C5ED1">
        <w:rPr>
          <w:rStyle w:val="0pt0"/>
          <w:color w:val="auto"/>
          <w:sz w:val="28"/>
          <w:szCs w:val="28"/>
        </w:rPr>
        <w:t>4</w:t>
      </w:r>
      <w:r w:rsidRPr="008A7331">
        <w:rPr>
          <w:rStyle w:val="0pt0"/>
          <w:color w:val="auto"/>
          <w:sz w:val="28"/>
          <w:szCs w:val="28"/>
        </w:rPr>
        <w:t xml:space="preserve">г. составляет </w:t>
      </w:r>
      <w:r w:rsidR="00B52382" w:rsidRPr="008A7331">
        <w:rPr>
          <w:rStyle w:val="0pt0"/>
          <w:color w:val="auto"/>
          <w:sz w:val="28"/>
          <w:szCs w:val="28"/>
        </w:rPr>
        <w:t>2</w:t>
      </w:r>
      <w:r w:rsidR="007C5ED1">
        <w:rPr>
          <w:rStyle w:val="0pt0"/>
          <w:color w:val="auto"/>
          <w:sz w:val="28"/>
          <w:szCs w:val="28"/>
        </w:rPr>
        <w:t>82</w:t>
      </w:r>
      <w:r w:rsidR="00DA3AC2" w:rsidRPr="008A7331">
        <w:rPr>
          <w:rStyle w:val="0pt0"/>
          <w:color w:val="auto"/>
          <w:sz w:val="28"/>
          <w:szCs w:val="28"/>
        </w:rPr>
        <w:t>0</w:t>
      </w:r>
      <w:r w:rsidR="004B2209" w:rsidRPr="008A7331">
        <w:rPr>
          <w:rStyle w:val="0pt0"/>
          <w:color w:val="auto"/>
          <w:sz w:val="28"/>
          <w:szCs w:val="28"/>
        </w:rPr>
        <w:t xml:space="preserve"> </w:t>
      </w:r>
      <w:r w:rsidRPr="008A7331">
        <w:rPr>
          <w:rStyle w:val="0pt0"/>
          <w:color w:val="auto"/>
          <w:sz w:val="28"/>
          <w:szCs w:val="28"/>
        </w:rPr>
        <w:t>человек.</w:t>
      </w:r>
      <w:r w:rsidR="0060427E" w:rsidRPr="008A7331">
        <w:rPr>
          <w:rStyle w:val="0pt0"/>
          <w:color w:val="auto"/>
          <w:sz w:val="28"/>
          <w:szCs w:val="28"/>
        </w:rPr>
        <w:t xml:space="preserve"> </w:t>
      </w:r>
    </w:p>
    <w:p w:rsidR="00B23100" w:rsidRPr="008A7331" w:rsidRDefault="0060427E" w:rsidP="0060427E">
      <w:pPr>
        <w:pStyle w:val="2"/>
        <w:ind w:left="20" w:right="20" w:firstLine="720"/>
        <w:rPr>
          <w:rStyle w:val="0pt0"/>
          <w:sz w:val="28"/>
          <w:szCs w:val="28"/>
        </w:rPr>
      </w:pPr>
      <w:r w:rsidRPr="008A7331">
        <w:rPr>
          <w:rStyle w:val="0pt0"/>
          <w:sz w:val="28"/>
          <w:szCs w:val="28"/>
        </w:rPr>
        <w:t xml:space="preserve">В рамках </w:t>
      </w:r>
      <w:r w:rsidR="00147540">
        <w:rPr>
          <w:rStyle w:val="0pt0"/>
          <w:sz w:val="28"/>
          <w:szCs w:val="28"/>
        </w:rPr>
        <w:t xml:space="preserve">комплекса процессных мероприятий </w:t>
      </w:r>
      <w:r w:rsidRPr="008A7331">
        <w:rPr>
          <w:rStyle w:val="0pt0"/>
          <w:sz w:val="28"/>
          <w:szCs w:val="28"/>
        </w:rPr>
        <w:t>«Развитие торговли в Бузулукском районе» программы «Экономическое развитие Бузулукского района»</w:t>
      </w:r>
      <w:r w:rsidR="00002DDB" w:rsidRPr="008A7331">
        <w:rPr>
          <w:rStyle w:val="0pt0"/>
          <w:sz w:val="28"/>
          <w:szCs w:val="28"/>
        </w:rPr>
        <w:t>, утвержденной постановлением администрации муниципального образования Бузулукский район №</w:t>
      </w:r>
      <w:r w:rsidR="00147540">
        <w:rPr>
          <w:rStyle w:val="0pt0"/>
          <w:sz w:val="28"/>
          <w:szCs w:val="28"/>
        </w:rPr>
        <w:t>1325</w:t>
      </w:r>
      <w:r w:rsidR="00002DDB" w:rsidRPr="008A7331">
        <w:rPr>
          <w:rStyle w:val="0pt0"/>
          <w:sz w:val="28"/>
          <w:szCs w:val="28"/>
        </w:rPr>
        <w:t xml:space="preserve">-п от </w:t>
      </w:r>
      <w:r w:rsidR="000272E2">
        <w:rPr>
          <w:rStyle w:val="0pt0"/>
          <w:sz w:val="28"/>
          <w:szCs w:val="28"/>
        </w:rPr>
        <w:t>22</w:t>
      </w:r>
      <w:r w:rsidR="00002DDB" w:rsidRPr="008A7331">
        <w:rPr>
          <w:rStyle w:val="0pt0"/>
          <w:sz w:val="28"/>
          <w:szCs w:val="28"/>
        </w:rPr>
        <w:t>.1</w:t>
      </w:r>
      <w:r w:rsidR="000272E2">
        <w:rPr>
          <w:rStyle w:val="0pt0"/>
          <w:sz w:val="28"/>
          <w:szCs w:val="28"/>
        </w:rPr>
        <w:t>2</w:t>
      </w:r>
      <w:r w:rsidR="00002DDB" w:rsidRPr="008A7331">
        <w:rPr>
          <w:rStyle w:val="0pt0"/>
          <w:sz w:val="28"/>
          <w:szCs w:val="28"/>
        </w:rPr>
        <w:t>.20</w:t>
      </w:r>
      <w:r w:rsidR="000272E2">
        <w:rPr>
          <w:rStyle w:val="0pt0"/>
          <w:sz w:val="28"/>
          <w:szCs w:val="28"/>
        </w:rPr>
        <w:t>22</w:t>
      </w:r>
      <w:r w:rsidR="00002DDB" w:rsidRPr="008A7331">
        <w:rPr>
          <w:rStyle w:val="0pt0"/>
          <w:sz w:val="28"/>
          <w:szCs w:val="28"/>
        </w:rPr>
        <w:t xml:space="preserve"> </w:t>
      </w:r>
      <w:r w:rsidR="00A47405" w:rsidRPr="008A7331">
        <w:rPr>
          <w:rStyle w:val="0pt0"/>
          <w:sz w:val="28"/>
          <w:szCs w:val="28"/>
        </w:rPr>
        <w:t>года, за</w:t>
      </w:r>
      <w:r w:rsidRPr="008A7331">
        <w:rPr>
          <w:rStyle w:val="0pt0"/>
          <w:sz w:val="28"/>
          <w:szCs w:val="28"/>
        </w:rPr>
        <w:t xml:space="preserve"> доставку автомобильным транспортом социально значимых товаров в труднодоступные и малонаселенные </w:t>
      </w:r>
      <w:r w:rsidR="00A47405" w:rsidRPr="008A7331">
        <w:rPr>
          <w:rStyle w:val="0pt0"/>
          <w:sz w:val="28"/>
          <w:szCs w:val="28"/>
        </w:rPr>
        <w:t>пункты предоставляется</w:t>
      </w:r>
      <w:r w:rsidR="00731F39" w:rsidRPr="008A7331">
        <w:rPr>
          <w:rStyle w:val="0pt0"/>
          <w:sz w:val="28"/>
          <w:szCs w:val="28"/>
        </w:rPr>
        <w:t xml:space="preserve"> субсидия на возмещение стоимости ГСМ.</w:t>
      </w:r>
    </w:p>
    <w:p w:rsidR="00731F39" w:rsidRPr="008A7331" w:rsidRDefault="00731F39" w:rsidP="00731F39">
      <w:pPr>
        <w:pStyle w:val="2"/>
        <w:ind w:left="20" w:right="20" w:firstLine="720"/>
        <w:rPr>
          <w:rStyle w:val="0pt0"/>
          <w:sz w:val="28"/>
          <w:szCs w:val="28"/>
        </w:rPr>
      </w:pPr>
      <w:r w:rsidRPr="008A7331">
        <w:rPr>
          <w:rStyle w:val="0pt0"/>
          <w:sz w:val="28"/>
          <w:szCs w:val="28"/>
        </w:rPr>
        <w:t xml:space="preserve">Решением комиссии о результатах отбора кандидатур на право получения субсидий из бюджета   муниципального образования Бузулукский  район (включая субсидии, получаемые из областного бюджета)  на возмещение  стоимости горюче-смазочных материалов при доставке автомобильным транспортом социально </w:t>
      </w:r>
      <w:r w:rsidRPr="00136A79">
        <w:rPr>
          <w:rStyle w:val="0pt0"/>
          <w:color w:val="auto"/>
          <w:sz w:val="28"/>
          <w:szCs w:val="28"/>
        </w:rPr>
        <w:t xml:space="preserve">значимых товаров в отдаленные, труднодоступные и малонаселенные пункты от </w:t>
      </w:r>
      <w:r w:rsidR="00136A79" w:rsidRPr="00136A79">
        <w:rPr>
          <w:rStyle w:val="0pt0"/>
          <w:color w:val="auto"/>
          <w:sz w:val="28"/>
          <w:szCs w:val="28"/>
        </w:rPr>
        <w:t>24</w:t>
      </w:r>
      <w:r w:rsidRPr="00136A79">
        <w:rPr>
          <w:rStyle w:val="0pt0"/>
          <w:color w:val="auto"/>
          <w:sz w:val="28"/>
          <w:szCs w:val="28"/>
        </w:rPr>
        <w:t>.0</w:t>
      </w:r>
      <w:r w:rsidR="00136A79" w:rsidRPr="00136A79">
        <w:rPr>
          <w:rStyle w:val="0pt0"/>
          <w:color w:val="auto"/>
          <w:sz w:val="28"/>
          <w:szCs w:val="28"/>
        </w:rPr>
        <w:t>4</w:t>
      </w:r>
      <w:r w:rsidRPr="00136A79">
        <w:rPr>
          <w:rStyle w:val="0pt0"/>
          <w:color w:val="auto"/>
          <w:sz w:val="28"/>
          <w:szCs w:val="28"/>
        </w:rPr>
        <w:t>.202</w:t>
      </w:r>
      <w:r w:rsidR="00136A79" w:rsidRPr="00136A79">
        <w:rPr>
          <w:rStyle w:val="0pt0"/>
          <w:color w:val="auto"/>
          <w:sz w:val="28"/>
          <w:szCs w:val="28"/>
        </w:rPr>
        <w:t>3</w:t>
      </w:r>
      <w:r w:rsidRPr="00136A79">
        <w:rPr>
          <w:rStyle w:val="0pt0"/>
          <w:color w:val="auto"/>
          <w:sz w:val="28"/>
          <w:szCs w:val="28"/>
        </w:rPr>
        <w:t xml:space="preserve"> </w:t>
      </w:r>
      <w:r w:rsidRPr="008A7331">
        <w:rPr>
          <w:rStyle w:val="0pt0"/>
          <w:sz w:val="28"/>
          <w:szCs w:val="28"/>
        </w:rPr>
        <w:t>года субсидия предоставляется ИП Петровой Е.В.</w:t>
      </w:r>
    </w:p>
    <w:p w:rsidR="00B23100" w:rsidRPr="008A7331" w:rsidRDefault="00540724" w:rsidP="00B23100">
      <w:pPr>
        <w:pStyle w:val="2"/>
        <w:ind w:left="20" w:right="20" w:firstLine="720"/>
        <w:rPr>
          <w:rStyle w:val="0pt0"/>
          <w:color w:val="auto"/>
          <w:sz w:val="28"/>
          <w:szCs w:val="28"/>
        </w:rPr>
      </w:pPr>
      <w:r w:rsidRPr="008A7331">
        <w:rPr>
          <w:rStyle w:val="0pt0"/>
          <w:color w:val="auto"/>
          <w:sz w:val="28"/>
          <w:szCs w:val="28"/>
        </w:rPr>
        <w:t>Всего на территории района осуществляют торговую деятельность 135 магазина (торговая площадь 10 013 кв. м), из них 21 реализуют товары продовольственного ассортимента, 106 - товары смешанного ассортимента, 8 - непродовольственного.</w:t>
      </w:r>
      <w:r w:rsidR="00B23100" w:rsidRPr="008A7331">
        <w:rPr>
          <w:rStyle w:val="0pt0"/>
          <w:color w:val="auto"/>
          <w:sz w:val="28"/>
          <w:szCs w:val="28"/>
        </w:rPr>
        <w:t xml:space="preserve"> </w:t>
      </w:r>
    </w:p>
    <w:p w:rsidR="0060427E" w:rsidRPr="008A7331" w:rsidRDefault="0060427E" w:rsidP="0060427E">
      <w:pPr>
        <w:pStyle w:val="2"/>
        <w:ind w:left="20" w:right="20" w:firstLine="720"/>
        <w:rPr>
          <w:rStyle w:val="0pt0"/>
          <w:sz w:val="28"/>
          <w:szCs w:val="28"/>
        </w:rPr>
      </w:pPr>
      <w:r w:rsidRPr="008A7331">
        <w:rPr>
          <w:rStyle w:val="0pt0"/>
          <w:sz w:val="28"/>
          <w:szCs w:val="28"/>
        </w:rPr>
        <w:t xml:space="preserve">Предпринимателям района на постоянной основе оказываются различные формы поддержки: финансовая, </w:t>
      </w:r>
      <w:r w:rsidR="00A47405" w:rsidRPr="008A7331">
        <w:rPr>
          <w:rStyle w:val="0pt0"/>
          <w:sz w:val="28"/>
          <w:szCs w:val="28"/>
        </w:rPr>
        <w:t>имущественная, консультационная</w:t>
      </w:r>
      <w:r w:rsidRPr="008A7331">
        <w:rPr>
          <w:rStyle w:val="0pt0"/>
          <w:sz w:val="28"/>
          <w:szCs w:val="28"/>
        </w:rPr>
        <w:t>, информационная, а также в виде преференций.</w:t>
      </w:r>
    </w:p>
    <w:p w:rsidR="0060427E" w:rsidRPr="008A7331" w:rsidRDefault="0060427E" w:rsidP="0060427E">
      <w:pPr>
        <w:pStyle w:val="2"/>
        <w:ind w:left="20" w:right="20" w:firstLine="720"/>
        <w:rPr>
          <w:rStyle w:val="0pt0"/>
          <w:sz w:val="28"/>
          <w:szCs w:val="28"/>
        </w:rPr>
      </w:pPr>
      <w:r w:rsidRPr="008A7331">
        <w:rPr>
          <w:rStyle w:val="0pt0"/>
          <w:sz w:val="28"/>
          <w:szCs w:val="28"/>
        </w:rPr>
        <w:t>На базе МФЦ Бузулукского района действует бизнес-окно, в котором оказывается консультационная поддержка субъектов малого и среднего предпринимательства.</w:t>
      </w:r>
    </w:p>
    <w:p w:rsidR="0060427E" w:rsidRDefault="0060427E" w:rsidP="00332630">
      <w:pPr>
        <w:pStyle w:val="2"/>
        <w:ind w:left="20" w:right="20" w:firstLine="720"/>
        <w:rPr>
          <w:rStyle w:val="0pt0"/>
          <w:color w:val="auto"/>
          <w:sz w:val="28"/>
          <w:szCs w:val="28"/>
        </w:rPr>
      </w:pPr>
      <w:r w:rsidRPr="008A7331">
        <w:rPr>
          <w:rStyle w:val="0pt0"/>
          <w:sz w:val="28"/>
          <w:szCs w:val="28"/>
        </w:rPr>
        <w:t xml:space="preserve">Специалистами отдела экономики администрации Бузулукского района проводится работа по доведению информации о мерах </w:t>
      </w:r>
      <w:r w:rsidR="00A47405" w:rsidRPr="008A7331">
        <w:rPr>
          <w:rStyle w:val="0pt0"/>
          <w:sz w:val="28"/>
          <w:szCs w:val="28"/>
        </w:rPr>
        <w:t>поддержки по</w:t>
      </w:r>
      <w:r w:rsidR="00332630" w:rsidRPr="008A7331">
        <w:rPr>
          <w:rStyle w:val="0pt0"/>
          <w:sz w:val="28"/>
          <w:szCs w:val="28"/>
        </w:rPr>
        <w:t xml:space="preserve"> </w:t>
      </w:r>
      <w:r w:rsidR="00332630" w:rsidRPr="00136A79">
        <w:rPr>
          <w:rStyle w:val="0pt0"/>
          <w:color w:val="auto"/>
          <w:sz w:val="28"/>
          <w:szCs w:val="28"/>
        </w:rPr>
        <w:t xml:space="preserve">заключению социальных </w:t>
      </w:r>
      <w:r w:rsidR="00A47405" w:rsidRPr="00136A79">
        <w:rPr>
          <w:rStyle w:val="0pt0"/>
          <w:color w:val="auto"/>
          <w:sz w:val="28"/>
          <w:szCs w:val="28"/>
        </w:rPr>
        <w:t>контрактов и</w:t>
      </w:r>
      <w:r w:rsidR="00332630" w:rsidRPr="00136A79">
        <w:rPr>
          <w:rStyle w:val="0pt0"/>
          <w:color w:val="auto"/>
          <w:sz w:val="28"/>
          <w:szCs w:val="28"/>
        </w:rPr>
        <w:t xml:space="preserve"> составлению бизнес- планов на разведение ЛПХ и ИП.</w:t>
      </w:r>
    </w:p>
    <w:p w:rsidR="007C5ED1" w:rsidRPr="007C5ED1" w:rsidRDefault="007C5ED1" w:rsidP="007C5ED1">
      <w:pPr>
        <w:autoSpaceDE w:val="0"/>
        <w:autoSpaceDN w:val="0"/>
        <w:adjustRightInd w:val="0"/>
        <w:ind w:firstLine="709"/>
        <w:jc w:val="both"/>
        <w:rPr>
          <w:rStyle w:val="0pt0"/>
          <w:rFonts w:eastAsia="Courier New"/>
          <w:color w:val="auto"/>
          <w:sz w:val="28"/>
          <w:szCs w:val="28"/>
          <w:lang w:eastAsia="en-US"/>
        </w:rPr>
      </w:pPr>
      <w:r w:rsidRPr="007C5ED1">
        <w:rPr>
          <w:rStyle w:val="0pt0"/>
          <w:rFonts w:eastAsia="Courier New"/>
          <w:color w:val="auto"/>
          <w:sz w:val="28"/>
          <w:szCs w:val="28"/>
          <w:lang w:eastAsia="en-US"/>
        </w:rPr>
        <w:t xml:space="preserve">По состоянию на 1 января 2024 года заключено всего 89 социальных </w:t>
      </w:r>
      <w:r w:rsidRPr="007C5ED1">
        <w:rPr>
          <w:rStyle w:val="0pt0"/>
          <w:rFonts w:eastAsia="Courier New"/>
          <w:color w:val="auto"/>
          <w:sz w:val="28"/>
          <w:szCs w:val="28"/>
          <w:lang w:eastAsia="en-US"/>
        </w:rPr>
        <w:lastRenderedPageBreak/>
        <w:t>контрактов, в том числе:</w:t>
      </w:r>
    </w:p>
    <w:p w:rsidR="007C5ED1" w:rsidRPr="007C5ED1" w:rsidRDefault="007C5ED1" w:rsidP="007C5ED1">
      <w:pPr>
        <w:autoSpaceDE w:val="0"/>
        <w:autoSpaceDN w:val="0"/>
        <w:adjustRightInd w:val="0"/>
        <w:ind w:firstLine="709"/>
        <w:jc w:val="both"/>
        <w:rPr>
          <w:rStyle w:val="0pt0"/>
          <w:rFonts w:eastAsia="Courier New"/>
          <w:color w:val="auto"/>
          <w:sz w:val="28"/>
          <w:szCs w:val="28"/>
          <w:lang w:eastAsia="en-US"/>
        </w:rPr>
      </w:pPr>
      <w:r w:rsidRPr="007C5ED1">
        <w:rPr>
          <w:rStyle w:val="0pt0"/>
          <w:rFonts w:eastAsia="Courier New"/>
          <w:color w:val="auto"/>
          <w:sz w:val="28"/>
          <w:szCs w:val="28"/>
          <w:lang w:eastAsia="en-US"/>
        </w:rPr>
        <w:t>- ЛПХ - 25;</w:t>
      </w:r>
    </w:p>
    <w:p w:rsidR="007C5ED1" w:rsidRPr="007C5ED1" w:rsidRDefault="007C5ED1" w:rsidP="007C5ED1">
      <w:pPr>
        <w:autoSpaceDE w:val="0"/>
        <w:autoSpaceDN w:val="0"/>
        <w:adjustRightInd w:val="0"/>
        <w:ind w:firstLine="709"/>
        <w:jc w:val="both"/>
        <w:rPr>
          <w:rStyle w:val="0pt0"/>
          <w:rFonts w:eastAsia="Courier New"/>
          <w:color w:val="auto"/>
          <w:sz w:val="28"/>
          <w:szCs w:val="28"/>
          <w:lang w:eastAsia="en-US"/>
        </w:rPr>
      </w:pPr>
      <w:r w:rsidRPr="007C5ED1">
        <w:rPr>
          <w:rStyle w:val="0pt0"/>
          <w:rFonts w:eastAsia="Courier New"/>
          <w:color w:val="auto"/>
          <w:sz w:val="28"/>
          <w:szCs w:val="28"/>
          <w:lang w:eastAsia="en-US"/>
        </w:rPr>
        <w:t xml:space="preserve"> - ИП - 20,</w:t>
      </w:r>
    </w:p>
    <w:p w:rsidR="007C5ED1" w:rsidRPr="007C5ED1" w:rsidRDefault="007C5ED1" w:rsidP="007C5ED1">
      <w:pPr>
        <w:autoSpaceDE w:val="0"/>
        <w:autoSpaceDN w:val="0"/>
        <w:adjustRightInd w:val="0"/>
        <w:ind w:firstLine="709"/>
        <w:jc w:val="both"/>
        <w:rPr>
          <w:rStyle w:val="0pt0"/>
          <w:rFonts w:eastAsia="Courier New"/>
          <w:color w:val="auto"/>
          <w:sz w:val="28"/>
          <w:szCs w:val="28"/>
          <w:lang w:eastAsia="en-US"/>
        </w:rPr>
      </w:pPr>
      <w:r w:rsidRPr="007C5ED1">
        <w:rPr>
          <w:rStyle w:val="0pt0"/>
          <w:rFonts w:eastAsia="Courier New"/>
          <w:color w:val="auto"/>
          <w:sz w:val="28"/>
          <w:szCs w:val="28"/>
          <w:lang w:eastAsia="en-US"/>
        </w:rPr>
        <w:t xml:space="preserve">- ТЖС – 24, </w:t>
      </w:r>
    </w:p>
    <w:p w:rsidR="007C5ED1" w:rsidRDefault="007C5ED1" w:rsidP="007C5ED1">
      <w:pPr>
        <w:autoSpaceDE w:val="0"/>
        <w:autoSpaceDN w:val="0"/>
        <w:adjustRightInd w:val="0"/>
        <w:ind w:firstLine="709"/>
        <w:jc w:val="both"/>
        <w:rPr>
          <w:rStyle w:val="0pt0"/>
          <w:rFonts w:eastAsia="Courier New"/>
          <w:color w:val="auto"/>
          <w:sz w:val="28"/>
          <w:szCs w:val="28"/>
          <w:lang w:eastAsia="en-US"/>
        </w:rPr>
      </w:pPr>
      <w:r w:rsidRPr="007C5ED1">
        <w:rPr>
          <w:rStyle w:val="0pt0"/>
          <w:rFonts w:eastAsia="Courier New"/>
          <w:color w:val="auto"/>
          <w:sz w:val="28"/>
          <w:szCs w:val="28"/>
          <w:lang w:eastAsia="en-US"/>
        </w:rPr>
        <w:t xml:space="preserve">- поиск работы </w:t>
      </w:r>
      <w:r>
        <w:rPr>
          <w:rStyle w:val="0pt0"/>
          <w:rFonts w:eastAsia="Courier New"/>
          <w:color w:val="auto"/>
          <w:sz w:val="28"/>
          <w:szCs w:val="28"/>
          <w:lang w:eastAsia="en-US"/>
        </w:rPr>
        <w:t>–</w:t>
      </w:r>
      <w:r w:rsidRPr="007C5ED1">
        <w:rPr>
          <w:rStyle w:val="0pt0"/>
          <w:rFonts w:eastAsia="Courier New"/>
          <w:color w:val="auto"/>
          <w:sz w:val="28"/>
          <w:szCs w:val="28"/>
          <w:lang w:eastAsia="en-US"/>
        </w:rPr>
        <w:t xml:space="preserve"> 20</w:t>
      </w:r>
      <w:r>
        <w:rPr>
          <w:rStyle w:val="0pt0"/>
          <w:rFonts w:eastAsia="Courier New"/>
          <w:color w:val="auto"/>
          <w:sz w:val="28"/>
          <w:szCs w:val="28"/>
          <w:lang w:eastAsia="en-US"/>
        </w:rPr>
        <w:t>.</w:t>
      </w:r>
    </w:p>
    <w:p w:rsidR="00332630" w:rsidRPr="008A7331" w:rsidRDefault="00332630" w:rsidP="007C5ED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Style w:val="0pt0"/>
          <w:rFonts w:eastAsia="Courier New"/>
          <w:sz w:val="28"/>
          <w:szCs w:val="28"/>
        </w:rPr>
        <w:t xml:space="preserve">Также ведется </w:t>
      </w:r>
      <w:r w:rsidR="00021151" w:rsidRPr="008A7331">
        <w:rPr>
          <w:rStyle w:val="0pt0"/>
          <w:rFonts w:eastAsia="Courier New"/>
          <w:sz w:val="28"/>
          <w:szCs w:val="28"/>
        </w:rPr>
        <w:t>работа по</w:t>
      </w:r>
      <w:r w:rsidRPr="008A7331">
        <w:rPr>
          <w:rStyle w:val="0pt0"/>
          <w:rFonts w:eastAsia="Courier New"/>
          <w:sz w:val="28"/>
          <w:szCs w:val="28"/>
        </w:rPr>
        <w:t xml:space="preserve"> доведению информации до населения и представителей МСП о получении грандов на социальное предпринимательство, предоставляемых министерством</w:t>
      </w: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экономического развития, инвестиций, туризма и внешних связей Оренбургской области.</w:t>
      </w:r>
    </w:p>
    <w:p w:rsidR="00457EED" w:rsidRPr="008A7331" w:rsidRDefault="00457EED" w:rsidP="0033263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47A57" w:rsidRPr="008A7331" w:rsidRDefault="006C6642" w:rsidP="00457EED">
      <w:pPr>
        <w:pStyle w:val="2"/>
        <w:spacing w:line="240" w:lineRule="auto"/>
        <w:ind w:left="20" w:right="20" w:firstLine="720"/>
        <w:jc w:val="center"/>
        <w:rPr>
          <w:b/>
          <w:sz w:val="28"/>
          <w:szCs w:val="28"/>
        </w:rPr>
      </w:pPr>
      <w:bookmarkStart w:id="3" w:name="bookmark3"/>
      <w:r w:rsidRPr="008A7331">
        <w:rPr>
          <w:b/>
          <w:sz w:val="28"/>
          <w:szCs w:val="28"/>
        </w:rPr>
        <w:t>6.</w:t>
      </w:r>
      <w:r w:rsidR="000C1132" w:rsidRPr="008A7331">
        <w:rPr>
          <w:b/>
          <w:sz w:val="28"/>
          <w:szCs w:val="28"/>
        </w:rPr>
        <w:t xml:space="preserve"> </w:t>
      </w:r>
      <w:r w:rsidR="00447A57" w:rsidRPr="008A7331">
        <w:rPr>
          <w:b/>
          <w:sz w:val="28"/>
          <w:szCs w:val="28"/>
        </w:rPr>
        <w:t>Финансовые результаты</w:t>
      </w:r>
      <w:bookmarkEnd w:id="3"/>
    </w:p>
    <w:p w:rsidR="00447A57" w:rsidRPr="008A7331" w:rsidRDefault="00447A57" w:rsidP="00447A5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37FEF" w:rsidRPr="008A7331" w:rsidRDefault="00601932" w:rsidP="00E73F88">
      <w:pPr>
        <w:spacing w:line="317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  <w:t>Консолидированный б</w:t>
      </w:r>
      <w:r w:rsidR="00637FEF" w:rsidRPr="008A7331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  <w:t>юджет</w:t>
      </w:r>
      <w:r w:rsidR="00637FEF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района за</w:t>
      </w:r>
      <w:r w:rsidR="00540724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0B0DB0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20</w:t>
      </w:r>
      <w:r w:rsidR="00DD5F67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3</w:t>
      </w:r>
      <w:r w:rsidR="000B0DB0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A47405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год по</w:t>
      </w:r>
      <w:r w:rsidR="00BE708B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доходам</w:t>
      </w:r>
      <w:r w:rsidR="00540724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составил</w:t>
      </w:r>
      <w:r w:rsidR="000272E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7C5ED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1539,4</w:t>
      </w:r>
      <w:r w:rsidR="000A4FAD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млн. рублей</w:t>
      </w:r>
      <w:r w:rsidR="00540724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(</w:t>
      </w:r>
      <w:r w:rsidR="000272E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</w:t>
      </w:r>
      <w:r w:rsidR="007C5ED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23,9</w:t>
      </w:r>
      <w:r w:rsidR="00F57176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 к аналогичному периоду 202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F57176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года). </w:t>
      </w:r>
      <w:r w:rsidR="00637FEF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Налоговых и ненало</w:t>
      </w:r>
      <w:r w:rsidR="00540724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говых доходов поступило в сумме </w:t>
      </w:r>
      <w:r w:rsidR="007C5ED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1041,8</w:t>
      </w:r>
      <w:r w:rsidR="000A4FAD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млн</w:t>
      </w:r>
      <w:r w:rsidR="00637FEF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. рублей</w:t>
      </w:r>
      <w:r w:rsidR="00540724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(</w:t>
      </w:r>
      <w:r w:rsidR="000272E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в </w:t>
      </w:r>
      <w:r w:rsidR="007C5ED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129,8%</w:t>
      </w:r>
      <w:r w:rsidR="00BD1A6E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к аналогичному периоду 202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BD1A6E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года)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, увеличение доходов произошло за счет </w:t>
      </w:r>
      <w:r w:rsidR="00D25758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поступления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НДФЛ выше плановых назначений, </w:t>
      </w:r>
      <w:r w:rsidR="00D25758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также поступление 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доход</w:t>
      </w:r>
      <w:r w:rsidR="00D25758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ов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от продажи земельных участков в гос</w:t>
      </w:r>
      <w:r w:rsidR="00D25758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ударственную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собственность на которую не разграничено выше плановых</w:t>
      </w:r>
      <w:r w:rsidR="00D25758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назначений.</w:t>
      </w:r>
    </w:p>
    <w:p w:rsidR="00637FEF" w:rsidRPr="008A7331" w:rsidRDefault="00637FEF" w:rsidP="004A5482">
      <w:pPr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Расходы</w:t>
      </w:r>
      <w:r w:rsidR="00F57176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540724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за </w:t>
      </w:r>
      <w:r w:rsidR="007C5ED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4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квартал</w:t>
      </w:r>
      <w:r w:rsidR="007C5ED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а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F57176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202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3</w:t>
      </w:r>
      <w:r w:rsidR="00F57176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а</w:t>
      </w:r>
      <w:r w:rsidR="00F57176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составили </w:t>
      </w:r>
      <w:r w:rsidR="00BD39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</w:t>
      </w:r>
      <w:r w:rsidR="007C5ED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502,8</w:t>
      </w:r>
      <w:r w:rsidR="00F57176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млн. рублей</w:t>
      </w:r>
      <w:r w:rsidR="00540724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(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</w:t>
      </w:r>
      <w:r w:rsidR="007C5ED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19,1</w:t>
      </w:r>
      <w:r w:rsidR="00BD1A6E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BD1A6E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к аналогичному периоду 202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BD1A6E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года)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.</w:t>
      </w:r>
      <w:r w:rsidR="00BD1A6E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 </w:t>
      </w:r>
    </w:p>
    <w:p w:rsidR="001B198E" w:rsidRPr="008A7331" w:rsidRDefault="007B40B7" w:rsidP="00E73F88">
      <w:pPr>
        <w:spacing w:line="317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Просроченная к</w:t>
      </w:r>
      <w:r w:rsidR="001C1F04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редиторская задолженность </w:t>
      </w:r>
      <w:r w:rsidR="00BD1A6E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на 1 </w:t>
      </w:r>
      <w:r w:rsidR="007C5ED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января</w:t>
      </w:r>
      <w:r w:rsidR="00BD1A6E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202</w:t>
      </w:r>
      <w:r w:rsidR="007C5ED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4</w:t>
      </w:r>
      <w:r w:rsidR="00BD1A6E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 отсутствует. </w:t>
      </w:r>
    </w:p>
    <w:p w:rsidR="005224A5" w:rsidRPr="008A7331" w:rsidRDefault="005224A5" w:rsidP="00E73F88">
      <w:pPr>
        <w:spacing w:line="317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C57F75" w:rsidRPr="008A7331" w:rsidRDefault="006C6642" w:rsidP="0026547A">
      <w:pPr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7. Социальная сфера</w:t>
      </w:r>
    </w:p>
    <w:p w:rsidR="00C57F75" w:rsidRPr="008A7331" w:rsidRDefault="00C57F75" w:rsidP="00C57F75">
      <w:pPr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C57F75" w:rsidRPr="008A7331" w:rsidRDefault="00C57F75" w:rsidP="004F07B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Средняя номинальная заработная плата работников организаций, не относящихся к субъектам малого предпринимательства начисленная </w:t>
      </w:r>
      <w:r w:rsidR="00E92D78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за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323D7A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янва</w:t>
      </w:r>
      <w:r w:rsidR="002E695C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р</w:t>
      </w:r>
      <w:r w:rsidR="00E92D78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ь</w:t>
      </w:r>
      <w:r w:rsidR="00136A79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</w:t>
      </w:r>
      <w:r w:rsidR="00C1230A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декабрь</w:t>
      </w:r>
      <w:r w:rsidR="00136A79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proofErr w:type="gramStart"/>
      <w:r w:rsidR="00A47405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202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3</w:t>
      </w:r>
      <w:r w:rsidR="00364298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</w:t>
      </w:r>
      <w:proofErr w:type="gramEnd"/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составила </w:t>
      </w:r>
      <w:r w:rsidR="00C1230A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50060,7,0</w:t>
      </w:r>
      <w:r w:rsidR="006A7540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рубл</w:t>
      </w:r>
      <w:r w:rsidR="002E695C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ей</w:t>
      </w:r>
      <w:r w:rsidR="009B7790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,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по сравнению </w:t>
      </w:r>
      <w:r w:rsidR="00B15F4C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с </w:t>
      </w:r>
      <w:r w:rsidR="00C65A67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аналогичным периодом 20</w:t>
      </w:r>
      <w:r w:rsidR="002E695C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B15F4C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 </w:t>
      </w:r>
      <w:r w:rsidR="00A47405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увеличилась на</w:t>
      </w:r>
      <w:r w:rsidR="00B15F4C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0041E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</w:t>
      </w:r>
      <w:r w:rsidR="00C1230A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8,5%</w:t>
      </w:r>
      <w:r w:rsidR="00C65A67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.</w:t>
      </w:r>
      <w:r w:rsidR="00AB1C89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</w:p>
    <w:p w:rsidR="00AB1C89" w:rsidRPr="00136A79" w:rsidRDefault="00AB1C89" w:rsidP="008A7331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136A79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Среднемесячная заработная плата по полному кругу </w:t>
      </w:r>
      <w:r w:rsidR="007C5ED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прогнозируется</w:t>
      </w:r>
      <w:r w:rsidRPr="00136A79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D9581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4</w:t>
      </w:r>
      <w:r w:rsidR="007C5ED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6942,00</w:t>
      </w:r>
      <w:r w:rsidRPr="00136A79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рублей.</w:t>
      </w:r>
    </w:p>
    <w:p w:rsidR="00364298" w:rsidRPr="008A7331" w:rsidRDefault="00364298" w:rsidP="004F07B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По данным организаций (кроме субъектов малого предпринимательства), сообщавших сведения о просроченной задолженности по заработной плате, суммарная задолженность по заработной плате по кругу наблюдаемых видов экономической деятельности на </w:t>
      </w:r>
      <w:r w:rsidR="00F67E82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1 </w:t>
      </w:r>
      <w:r w:rsidR="007C5ED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января</w:t>
      </w:r>
      <w:r w:rsidR="001E16E5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20</w:t>
      </w:r>
      <w:r w:rsidR="00302FD9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7C5ED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4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 отсутствовала.</w:t>
      </w:r>
    </w:p>
    <w:p w:rsidR="00563EFE" w:rsidRPr="008A7331" w:rsidRDefault="00563EFE" w:rsidP="00563EF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Уровень трудоустройства граждан при посредничестве службы занятости составил </w:t>
      </w:r>
      <w:r w:rsidR="00D9581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7</w:t>
      </w:r>
      <w:r w:rsidR="007C5ED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9,9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</w:t>
      </w:r>
      <w:r w:rsidR="00D9581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7C5ED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(</w:t>
      </w:r>
      <w:r w:rsidR="00D9581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2022 год – </w:t>
      </w:r>
      <w:r w:rsidR="007C5ED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72,5</w:t>
      </w:r>
      <w:r w:rsidR="00D9581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%)</w:t>
      </w:r>
      <w:r w:rsidR="00540724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. </w:t>
      </w:r>
      <w:r w:rsidR="0041789B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Количество безработных на </w:t>
      </w:r>
      <w:r w:rsidR="00D9581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1 </w:t>
      </w:r>
      <w:r w:rsidR="007C5ED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января</w:t>
      </w:r>
      <w:r w:rsidR="00D9581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202</w:t>
      </w:r>
      <w:r w:rsidR="007C5ED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4</w:t>
      </w:r>
      <w:r w:rsidR="00D9581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</w:t>
      </w:r>
      <w:r w:rsidR="0041789B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составило </w:t>
      </w:r>
      <w:r w:rsid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</w:t>
      </w:r>
      <w:r w:rsidR="007C5ED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14</w:t>
      </w:r>
      <w:r w:rsidR="0041789B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человек.</w:t>
      </w:r>
    </w:p>
    <w:p w:rsidR="0041789B" w:rsidRPr="008A7331" w:rsidRDefault="0041789B" w:rsidP="00563EF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Количество вакансий </w:t>
      </w:r>
      <w:r w:rsidR="00D9581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заявлено </w:t>
      </w:r>
      <w:r w:rsidR="007C5ED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704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, из них наиболее востребован</w:t>
      </w:r>
      <w:r w:rsidR="00306A10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ными являются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учителя младших классов,</w:t>
      </w:r>
      <w:r w:rsidR="007C5ED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учителя профилирующих предметов, водители на грузовые автомобили и спецтехнику, трактористов</w:t>
      </w:r>
      <w:r w:rsidR="00306A10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и фельдшеров.</w:t>
      </w:r>
    </w:p>
    <w:p w:rsidR="00563EFE" w:rsidRPr="008A7331" w:rsidRDefault="00563EFE" w:rsidP="00563EF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За</w:t>
      </w:r>
      <w:r w:rsidR="00D9581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7C5ED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4</w:t>
      </w:r>
      <w:r w:rsid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квартал</w:t>
      </w:r>
      <w:r w:rsidR="00D9581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а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202</w:t>
      </w:r>
      <w:r w:rsid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3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 были направлены на профессиональное обучение </w:t>
      </w:r>
      <w:r w:rsidR="00D9581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3</w:t>
      </w:r>
      <w:r w:rsidR="007C5ED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9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безработных граждан</w:t>
      </w:r>
      <w:r w:rsidR="00BD39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или</w:t>
      </w:r>
      <w:r w:rsidR="00C46E5E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BD39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7</w:t>
      </w:r>
      <w:r w:rsidR="007C5ED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3,6</w:t>
      </w:r>
      <w:r w:rsidR="00C46E5E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% </w:t>
      </w:r>
      <w:r w:rsidR="00BD39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от </w:t>
      </w:r>
      <w:r w:rsidR="00C46E5E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прошлого</w:t>
      </w:r>
      <w:r w:rsidR="00BD39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днего показателя</w:t>
      </w:r>
      <w:r w:rsidR="004167E6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,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из них женщины составляют </w:t>
      </w:r>
      <w:r w:rsidR="007C5ED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48,7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%.</w:t>
      </w:r>
    </w:p>
    <w:p w:rsidR="00563EFE" w:rsidRPr="008A7331" w:rsidRDefault="00563EFE" w:rsidP="00563EF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lastRenderedPageBreak/>
        <w:t xml:space="preserve">Уровень официально зарегистрированной безработицы по Бузулукскому району на конец отчетного периода составил </w:t>
      </w:r>
      <w:r w:rsidR="00BD39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0,</w:t>
      </w:r>
      <w:r w:rsidR="007C5ED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8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 от численности э</w:t>
      </w:r>
      <w:r w:rsidR="00540724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кономически активного населения.</w:t>
      </w:r>
    </w:p>
    <w:p w:rsidR="001E16E5" w:rsidRPr="008A7331" w:rsidRDefault="001E16E5" w:rsidP="004F07B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6C6642" w:rsidRPr="008A7331" w:rsidRDefault="006C6642" w:rsidP="006E5792">
      <w:pPr>
        <w:shd w:val="clear" w:color="auto" w:fill="FFFFFF"/>
        <w:spacing w:line="324" w:lineRule="exact"/>
        <w:ind w:firstLine="700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8. Демография</w:t>
      </w:r>
    </w:p>
    <w:p w:rsidR="006C6642" w:rsidRPr="008A7331" w:rsidRDefault="006C6642" w:rsidP="004F07B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C57F75" w:rsidRPr="00136A79" w:rsidRDefault="00136A79" w:rsidP="00136A79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6A79">
        <w:rPr>
          <w:rFonts w:ascii="Times New Roman" w:eastAsia="Times New Roman" w:hAnsi="Times New Roman" w:cs="Times New Roman"/>
          <w:color w:val="auto"/>
          <w:sz w:val="28"/>
          <w:szCs w:val="28"/>
        </w:rPr>
        <w:t>Численность населения Бузулукского района на 01.01.2023 года 31,2 тыс. человек</w:t>
      </w:r>
      <w:r w:rsidR="007C5ED1">
        <w:rPr>
          <w:rFonts w:ascii="Times New Roman" w:eastAsia="Times New Roman" w:hAnsi="Times New Roman" w:cs="Times New Roman"/>
          <w:color w:val="auto"/>
          <w:sz w:val="28"/>
          <w:szCs w:val="28"/>
        </w:rPr>
        <w:t>, (на момент составления отчётности стат. данные на 01.01.2024г. отсутствуют)</w:t>
      </w:r>
      <w:r w:rsidRPr="00136A7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7C5E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C6642" w:rsidRPr="008A7331" w:rsidRDefault="006C6642" w:rsidP="00DE139F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C6642" w:rsidRPr="008A7331" w:rsidRDefault="006C6642" w:rsidP="006C6642">
      <w:pPr>
        <w:shd w:val="clear" w:color="auto" w:fill="FFFFFF"/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 xml:space="preserve">9. Развитие сферы </w:t>
      </w:r>
      <w:r w:rsidR="004B6A1B" w:rsidRPr="008A7331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здравоохранения</w:t>
      </w:r>
      <w:r w:rsidRPr="008A7331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, образования, культуры и спорта</w:t>
      </w:r>
    </w:p>
    <w:p w:rsidR="00267C98" w:rsidRPr="008A7331" w:rsidRDefault="00267C98" w:rsidP="006C6642">
      <w:pPr>
        <w:shd w:val="clear" w:color="auto" w:fill="FFFFFF"/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</w:p>
    <w:p w:rsidR="007C5ED1" w:rsidRPr="007C5ED1" w:rsidRDefault="007C5ED1" w:rsidP="007C5ED1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Муниципальное образование принимает участие в реализации 5 региональных проектов с финансовым обеспечением:</w:t>
      </w:r>
    </w:p>
    <w:p w:rsidR="007C5ED1" w:rsidRPr="007C5ED1" w:rsidRDefault="007C5ED1" w:rsidP="007C5ED1">
      <w:pPr>
        <w:widowControl/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C5ED1">
        <w:rPr>
          <w:rFonts w:ascii="Times New Roman" w:eastAsia="Times New Roman" w:hAnsi="Times New Roman" w:cs="Times New Roman"/>
          <w:color w:val="auto"/>
          <w:sz w:val="28"/>
          <w:szCs w:val="28"/>
        </w:rPr>
        <w:t>Успех каждого ребенка.</w:t>
      </w:r>
    </w:p>
    <w:p w:rsidR="007C5ED1" w:rsidRPr="007C5ED1" w:rsidRDefault="007C5ED1" w:rsidP="007C5ED1">
      <w:pPr>
        <w:widowControl/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C5ED1">
        <w:rPr>
          <w:rFonts w:ascii="Times New Roman" w:eastAsia="Times New Roman" w:hAnsi="Times New Roman" w:cs="Times New Roman"/>
          <w:color w:val="auto"/>
          <w:sz w:val="28"/>
          <w:szCs w:val="28"/>
        </w:rPr>
        <w:t>Современная школа.</w:t>
      </w:r>
    </w:p>
    <w:p w:rsidR="007C5ED1" w:rsidRPr="007C5ED1" w:rsidRDefault="007C5ED1" w:rsidP="007C5ED1">
      <w:pPr>
        <w:widowControl/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C5ED1">
        <w:rPr>
          <w:rFonts w:ascii="Times New Roman" w:eastAsia="Times New Roman" w:hAnsi="Times New Roman" w:cs="Times New Roman"/>
          <w:color w:val="auto"/>
          <w:sz w:val="28"/>
          <w:szCs w:val="28"/>
        </w:rPr>
        <w:t>Патриотическое воспитание граждан Российской Федерации.</w:t>
      </w:r>
    </w:p>
    <w:p w:rsidR="007C5ED1" w:rsidRPr="007C5ED1" w:rsidRDefault="007C5ED1" w:rsidP="007C5ED1">
      <w:pPr>
        <w:widowControl/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C5ED1">
        <w:rPr>
          <w:rFonts w:ascii="Times New Roman" w:eastAsia="Times New Roman" w:hAnsi="Times New Roman" w:cs="Times New Roman"/>
          <w:color w:val="auto"/>
          <w:sz w:val="28"/>
          <w:szCs w:val="28"/>
        </w:rPr>
        <w:t>Культурная среда.</w:t>
      </w:r>
    </w:p>
    <w:p w:rsidR="007C5ED1" w:rsidRPr="007C5ED1" w:rsidRDefault="007C5ED1" w:rsidP="007C5ED1">
      <w:pPr>
        <w:widowControl/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C5ED1">
        <w:rPr>
          <w:rFonts w:ascii="Times New Roman" w:eastAsia="Times New Roman" w:hAnsi="Times New Roman" w:cs="Times New Roman"/>
          <w:color w:val="auto"/>
          <w:sz w:val="28"/>
          <w:szCs w:val="28"/>
        </w:rPr>
        <w:t>Чистая вода.</w:t>
      </w:r>
    </w:p>
    <w:p w:rsidR="007C5ED1" w:rsidRPr="007C5ED1" w:rsidRDefault="007C5ED1" w:rsidP="007C5ED1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Муниципальное образование принимает участие в реализации 10 региональных проектов без финансового обеспечения:</w:t>
      </w:r>
    </w:p>
    <w:p w:rsidR="007C5ED1" w:rsidRPr="007C5ED1" w:rsidRDefault="007C5ED1" w:rsidP="007C5ED1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1. Жилье;</w:t>
      </w:r>
    </w:p>
    <w:p w:rsidR="007C5ED1" w:rsidRPr="007C5ED1" w:rsidRDefault="007C5ED1" w:rsidP="007C5ED1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 Обеспечение качественно нового уровня развития инфраструктуры культуры (Культурная среда»);</w:t>
      </w:r>
    </w:p>
    <w:p w:rsidR="007C5ED1" w:rsidRPr="007C5ED1" w:rsidRDefault="007C5ED1" w:rsidP="007C5ED1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 Создание условий для реализации творческого потенциала нации («Творческие люди»);</w:t>
      </w:r>
    </w:p>
    <w:p w:rsidR="007C5ED1" w:rsidRPr="007C5ED1" w:rsidRDefault="007C5ED1" w:rsidP="007C5ED1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4. Цифровая образовательная среда;</w:t>
      </w:r>
    </w:p>
    <w:p w:rsidR="007C5ED1" w:rsidRPr="007C5ED1" w:rsidRDefault="007C5ED1" w:rsidP="007C5ED1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5. Современная школа; </w:t>
      </w:r>
    </w:p>
    <w:p w:rsidR="007C5ED1" w:rsidRPr="007C5ED1" w:rsidRDefault="007C5ED1" w:rsidP="007C5ED1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6. Успех каждого ребенка;</w:t>
      </w:r>
    </w:p>
    <w:p w:rsidR="007C5ED1" w:rsidRPr="007C5ED1" w:rsidRDefault="007C5ED1" w:rsidP="007C5ED1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7. Патриотическое воспитание граждан Российской Федерации;</w:t>
      </w:r>
    </w:p>
    <w:p w:rsidR="007C5ED1" w:rsidRPr="007C5ED1" w:rsidRDefault="007C5ED1" w:rsidP="007C5ED1">
      <w:pPr>
        <w:widowControl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8. </w:t>
      </w:r>
      <w:r w:rsidRPr="007C5ED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Социальная активность;</w:t>
      </w:r>
    </w:p>
    <w:p w:rsidR="007C5ED1" w:rsidRPr="007C5ED1" w:rsidRDefault="007C5ED1" w:rsidP="007C5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9. </w:t>
      </w:r>
      <w:r w:rsidRPr="007C5E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Спорт норма жизни;</w:t>
      </w:r>
    </w:p>
    <w:p w:rsidR="007C5ED1" w:rsidRPr="007C5ED1" w:rsidRDefault="007C5ED1" w:rsidP="007C5ED1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C5E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10. Обеспечение устойчивого сокращения непригодного для проживания жилищного фонда.</w:t>
      </w:r>
    </w:p>
    <w:p w:rsid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1230A" w:rsidRPr="007C5ED1" w:rsidRDefault="00C1230A" w:rsidP="007C5ED1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4" w:name="_GoBack"/>
      <w:bookmarkEnd w:id="4"/>
    </w:p>
    <w:p w:rsidR="007C5ED1" w:rsidRPr="007C5ED1" w:rsidRDefault="007C5ED1" w:rsidP="007C5ED1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Региональный проект </w:t>
      </w:r>
    </w:p>
    <w:p w:rsidR="007C5ED1" w:rsidRPr="007C5ED1" w:rsidRDefault="007C5ED1" w:rsidP="007C5ED1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«Успех каждого ребенка»</w:t>
      </w:r>
    </w:p>
    <w:p w:rsidR="007C5ED1" w:rsidRPr="007C5ED1" w:rsidRDefault="007C5ED1" w:rsidP="007C5ED1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Финансы.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Объем предусмотренных ассигнований – 2 391,66 тыс. рублей (</w:t>
      </w:r>
      <w:r w:rsidRPr="007C5E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федеральные средства</w:t>
      </w:r>
      <w:r w:rsidRPr="007C5E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– 298,6 тыс. рублей; </w:t>
      </w:r>
      <w:r w:rsidRPr="007C5E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областные средства</w:t>
      </w:r>
      <w:r w:rsidRPr="007C5E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– 1853,9 тыс. рублей; </w:t>
      </w:r>
      <w:r w:rsidRPr="007C5E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местные средства</w:t>
      </w:r>
      <w:r w:rsidRPr="007C5E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– 239,16 тыс. рублей). 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lastRenderedPageBreak/>
        <w:t>Кассовые расходы по состоянию на 01.01.2024 произведены в полном объеме.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Мероприятия.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Проведение капитального ремонта и обновление материально-технической базы для занятий физической культурой и спортом в общеобразовательных организациях, расположенных в сельской местности и городах с численностью населения до 250 человек, объект – Капитальный ремонт спортивного зала МОБУ «Красногвардейская средняя общеобразовательная школа имени Марченко А.А.» по адресу: Оренбургская область, Бузулукский район, п. Красногвардеец, ул. Советская, д. 9.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итогам открытого конкурса в электронной форме заключен контракт №2023.009058 от 04.04.2023г. на выполнение работ с ИП Никитиным А.А. на выполнение работ «Капитальный ремонт спортивного зала МОБУ «Красногвардейская средняя общеобразовательная школа имени Марченко А.А.» по адресу: Оренбургская область, Бузулукский район, п. Красногвардеец, ул. Советская, д. 9» на сумму 2 349 000 руб. Срок выполнения работ: с 01 июня 2023г. по 31 июля 2023г. (включительно). Заказчик осуществляет оплату выполненных работ в течение 7 (семи) рабочих дней с даты подписания сторонами документа о приемки. 26.09.2023 в ЕИС Закупки подписан Акт о приемке выполненных работ №10 от 07.09.2023г. на сумму 2349000 руб. Оплата произведена в полном объеме.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Также заключен контракт №52/23 от 18 июля 2023г. на выполнение работ «Капитальный ремонт спортивного зала МОБУ «Красногвардейская средняя общеобразовательная школа имени Марченко А.А.» по адресу: Оренбургская область, Бузулукский район, п. Красногвардеец, ул. Советская, д. 9» с ИП Никитиным А.А. на сумму 42 655,56 руб. Срок выполнения работ: с 18 июля 2023г. по 10 августа 2023г. Подписан акт о приемке выполненных работ №1 от 15.09.2023г. на сумму 42700,0 руб. (44,44 руб. за счет МБ сверх соглашения). Оплата произведена в полном объеме.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Проектом предусмотрено: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Демонтажные, монтажные и отделочные работы по замене полов спортзала, инвентарной, раздевалки и санузла, а также отделка стен, полов, потолков, замена системы отопления, проведение электрических работ, установка системы оповещения, также приобретение материально-технической базы.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</w:pPr>
      <w:bookmarkStart w:id="5" w:name="_Hlk136848369"/>
      <w:r w:rsidRPr="007C5ED1">
        <w:rPr>
          <w:rFonts w:ascii="Times New Roman" w:eastAsia="Calibri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  <w:t>Риски проекта.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7C5ED1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Риски отсутствуют.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</w:pPr>
      <w:r w:rsidRPr="007C5ED1">
        <w:rPr>
          <w:rFonts w:ascii="Times New Roman" w:eastAsia="Calibri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  <w:t>Меры по устранению рисков.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shd w:val="clear" w:color="auto" w:fill="FFFFFF"/>
          <w:lang w:eastAsia="en-US"/>
        </w:rPr>
      </w:pPr>
      <w:r w:rsidRPr="007C5ED1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shd w:val="clear" w:color="auto" w:fill="FFFFFF"/>
          <w:lang w:eastAsia="en-US"/>
        </w:rPr>
        <w:t>В связи с нарушением срока выполнения работ ведется претензионная работа.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Правонарушения и принятые меры.</w:t>
      </w:r>
    </w:p>
    <w:bookmarkEnd w:id="5"/>
    <w:p w:rsidR="007C5ED1" w:rsidRPr="007C5ED1" w:rsidRDefault="007C5ED1" w:rsidP="007C5ED1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Правонарушения на отчетную дату не выявились.</w:t>
      </w:r>
    </w:p>
    <w:p w:rsidR="007C5ED1" w:rsidRPr="007C5ED1" w:rsidRDefault="007C5ED1" w:rsidP="007C5ED1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7C5ED1" w:rsidRPr="007C5ED1" w:rsidRDefault="007C5ED1" w:rsidP="007C5ED1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bookmarkStart w:id="6" w:name="_Hlk136850247"/>
      <w:r w:rsidRPr="007C5ED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Региональный проект </w:t>
      </w:r>
    </w:p>
    <w:p w:rsidR="007C5ED1" w:rsidRPr="007C5ED1" w:rsidRDefault="007C5ED1" w:rsidP="007C5ED1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«Современная школа»</w:t>
      </w:r>
    </w:p>
    <w:p w:rsidR="007C5ED1" w:rsidRPr="007C5ED1" w:rsidRDefault="007C5ED1" w:rsidP="007C5ED1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eastAsia="en-US"/>
        </w:rPr>
      </w:pP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bookmarkStart w:id="7" w:name="_Hlk136848482"/>
      <w:r w:rsidRPr="007C5ED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Финансы.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Объем предусмотренных ассигнований – 129 803,02 тыс. рублей (</w:t>
      </w:r>
      <w:r w:rsidRPr="007C5E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федеральные средства</w:t>
      </w:r>
      <w:r w:rsidRPr="007C5E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– 117 718,7 тыс. рублей; </w:t>
      </w:r>
      <w:r w:rsidRPr="007C5E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областные средства</w:t>
      </w:r>
      <w:r w:rsidRPr="007C5E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– 10 780,0 тыс. рублей; </w:t>
      </w:r>
      <w:r w:rsidRPr="007C5E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местные средства</w:t>
      </w:r>
      <w:r w:rsidRPr="007C5E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– 1 304,32 тыс. рублей). 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Кассовые расходы по состоянию на 01.01.2024г. произведены в полном объеме в сумме 129</w:t>
      </w:r>
      <w:r w:rsidRPr="007C5ED1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en-US" w:eastAsia="en-US"/>
        </w:rPr>
        <w:t> </w:t>
      </w:r>
      <w:r w:rsidRPr="007C5ED1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797,14 тыс. рублей (федеральные средства – 117 718,7 тыс. рублей, областные средства – 10 779,96 тыс. рублей, местные средства – 1 298,48 тыс. рублей).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Мероприятия.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>Строительство здания корпуса №2 МОАУ «Боровая СОШ» Бузулукского района, в том числе составление проектно-сметной документации.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>По итогам конкурса в электронной форме заключен контракт №2022.122402 от 01.08.2022г. на проектно-изыскательские и строительно-монтажные работы по объекту с ООО «</w:t>
      </w:r>
      <w:proofErr w:type="spellStart"/>
      <w:r w:rsidRPr="007C5ED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>СтройТехЭксперт</w:t>
      </w:r>
      <w:proofErr w:type="spellEnd"/>
      <w:r w:rsidRPr="007C5ED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>».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>Срок окончания работ по контракту до 15.12.2023г. (подписано доп. Соглашение №6 к контракту №2022.122402 от 01.08.2022г. от 13.10.2023г. о продлении срока окончания работ).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>Проектом предусмотрено: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>Строительство здания корпуса, в том числе спортивный зал – 60 человек, столовая – 90 человек, гардероб – 90 человек, 4 кабинета для начальных классов, а также благоустройство территории, спортивной площадки, ограждения должно соответствовать действующим нормам. Проектом предусмотреть вынос существующих инженерных сетей за территорию школы.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</w:pPr>
      <w:r w:rsidRPr="007C5ED1">
        <w:rPr>
          <w:rFonts w:ascii="Times New Roman" w:eastAsia="Calibri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  <w:t>Риски проекта.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shd w:val="clear" w:color="auto" w:fill="FFFFFF"/>
          <w:lang w:eastAsia="en-US"/>
        </w:rPr>
      </w:pPr>
      <w:r w:rsidRPr="007C5ED1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shd w:val="clear" w:color="auto" w:fill="FFFFFF"/>
          <w:lang w:eastAsia="en-US"/>
        </w:rPr>
        <w:t>Риски на отчетную дату отсутствуют.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</w:pPr>
      <w:r w:rsidRPr="007C5ED1">
        <w:rPr>
          <w:rFonts w:ascii="Times New Roman" w:eastAsia="Calibri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  <w:t>Меры по устранению рисков.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shd w:val="clear" w:color="auto" w:fill="FFFFFF"/>
          <w:lang w:eastAsia="en-US"/>
        </w:rPr>
        <w:t>Меры по устранению рисков не принимаются.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Правонарушения и принятые меры.</w:t>
      </w:r>
    </w:p>
    <w:p w:rsidR="007C5ED1" w:rsidRPr="007C5ED1" w:rsidRDefault="007C5ED1" w:rsidP="007C5ED1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>Правонарушения на отчетную дату не выявились.</w:t>
      </w:r>
    </w:p>
    <w:bookmarkEnd w:id="6"/>
    <w:bookmarkEnd w:id="7"/>
    <w:p w:rsidR="007C5ED1" w:rsidRPr="007C5ED1" w:rsidRDefault="007C5ED1" w:rsidP="007C5ED1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C5ED1" w:rsidRPr="007C5ED1" w:rsidRDefault="007C5ED1" w:rsidP="007C5ED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7C5ED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Региональный проект</w:t>
      </w:r>
    </w:p>
    <w:p w:rsidR="007C5ED1" w:rsidRPr="007C5ED1" w:rsidRDefault="007C5ED1" w:rsidP="007C5ED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7C5ED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«Патриотическое воспитание граждан Российской Федерации»</w:t>
      </w:r>
    </w:p>
    <w:p w:rsidR="007C5ED1" w:rsidRPr="007C5ED1" w:rsidRDefault="007C5ED1" w:rsidP="007C5ED1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Финансы.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Объем предусмотренных ассигнований – 6 940,4 тыс. рублей (</w:t>
      </w:r>
      <w:r w:rsidRPr="007C5E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федеральные средства</w:t>
      </w:r>
      <w:r w:rsidRPr="007C5E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– 6 596,2 тыс. рублей; </w:t>
      </w:r>
      <w:r w:rsidRPr="007C5E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областные средства</w:t>
      </w:r>
      <w:r w:rsidRPr="007C5E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– 274,8 тыс. рублей; </w:t>
      </w:r>
      <w:r w:rsidRPr="007C5E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местные средства</w:t>
      </w:r>
      <w:r w:rsidRPr="007C5E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– 69,4 тыс. рублей). 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7C5ED1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Кассовые расходы по состоянию на 01.01.2024г. произведены в размере 6940,4 тыс. рублей (федеральные средства – 6596,16 тыс. рублей, областные средства – 274,84 тыс. рублей, местные средства – 69,4 тыс. рублей).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Мероприятия.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>Проектом предусмотрена оплата советникам директоров по воспитанию на основании трудовых договоров.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</w:pPr>
      <w:r w:rsidRPr="007C5ED1">
        <w:rPr>
          <w:rFonts w:ascii="Times New Roman" w:eastAsia="Calibri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  <w:lastRenderedPageBreak/>
        <w:t>Риски проекта.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shd w:val="clear" w:color="auto" w:fill="FFFFFF"/>
          <w:lang w:eastAsia="en-US"/>
        </w:rPr>
      </w:pPr>
      <w:r w:rsidRPr="007C5ED1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shd w:val="clear" w:color="auto" w:fill="FFFFFF"/>
          <w:lang w:eastAsia="en-US"/>
        </w:rPr>
        <w:t>Риски на отчетную дату отсутствуют.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</w:pPr>
      <w:r w:rsidRPr="007C5ED1">
        <w:rPr>
          <w:rFonts w:ascii="Times New Roman" w:eastAsia="Calibri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  <w:t>Меры по устранению рисков.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shd w:val="clear" w:color="auto" w:fill="FFFFFF"/>
          <w:lang w:eastAsia="en-US"/>
        </w:rPr>
        <w:t>Меры по устранению рисков не принимаются.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Правонарушения и принятые меры.</w:t>
      </w:r>
    </w:p>
    <w:p w:rsidR="007C5ED1" w:rsidRPr="007C5ED1" w:rsidRDefault="007C5ED1" w:rsidP="007C5ED1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>Правонарушения на отчетную дату не выявились.</w:t>
      </w:r>
    </w:p>
    <w:p w:rsidR="007C5ED1" w:rsidRPr="007C5ED1" w:rsidRDefault="007C5ED1" w:rsidP="007C5ED1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C5ED1" w:rsidRPr="007C5ED1" w:rsidRDefault="007C5ED1" w:rsidP="007C5ED1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C5ED1" w:rsidRPr="007C5ED1" w:rsidRDefault="007C5ED1" w:rsidP="007C5ED1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Региональный проект </w:t>
      </w:r>
    </w:p>
    <w:p w:rsidR="007C5ED1" w:rsidRPr="007C5ED1" w:rsidRDefault="007C5ED1" w:rsidP="007C5ED1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«Культурная среда»</w:t>
      </w:r>
    </w:p>
    <w:p w:rsidR="007C5ED1" w:rsidRPr="007C5ED1" w:rsidRDefault="007C5ED1" w:rsidP="007C5ED1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Финансы.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Объем предусмотренных ассигнований – 9262,81 тыс. рублей (</w:t>
      </w:r>
      <w:r w:rsidRPr="007C5E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федеральные средства</w:t>
      </w:r>
      <w:r w:rsidRPr="007C5E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– 7519,54 тыс. рублей; </w:t>
      </w:r>
      <w:r w:rsidRPr="007C5E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областные средства</w:t>
      </w:r>
      <w:r w:rsidRPr="007C5E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– 1650,64 тыс. рублей; </w:t>
      </w:r>
      <w:r w:rsidRPr="007C5E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местные средства</w:t>
      </w:r>
      <w:r w:rsidRPr="007C5E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– 92,63 тыс. рублей). 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Кассовые расходы по состоянию на 01.01.2024г. произведены в сумме 9262,81 тыс. рублей.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Мероприятия.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 xml:space="preserve">Приобретение передвижных многофункциональных культурных центров (автоклубов) для обсаживания сельского населения субъектов Российской Федерации. 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 xml:space="preserve">По итогам электронного аукциона подписан контракт №Ф.2023.3 от 13.06.2023г. на выполнение работ с ООО «Аспект», срок поставки товара составляет 60 дней с момента заключению контракта. Автоклуб поставлен 06.10.2023г. Электронный документ приемки подписан 17.10.2023г. Оплата счета по обязательствам контракта произведена 19.10.2023г. 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</w:pPr>
      <w:r w:rsidRPr="007C5ED1">
        <w:rPr>
          <w:rFonts w:ascii="Times New Roman" w:eastAsia="Calibri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  <w:t>Риски проекта.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shd w:val="clear" w:color="auto" w:fill="FFFFFF"/>
          <w:lang w:eastAsia="en-US"/>
        </w:rPr>
      </w:pPr>
      <w:r w:rsidRPr="007C5ED1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shd w:val="clear" w:color="auto" w:fill="FFFFFF"/>
          <w:lang w:eastAsia="en-US"/>
        </w:rPr>
        <w:t>Риски отсутствуют.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</w:pPr>
      <w:r w:rsidRPr="007C5ED1">
        <w:rPr>
          <w:rFonts w:ascii="Times New Roman" w:eastAsia="Calibri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  <w:t>Меры по устранению рисков.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shd w:val="clear" w:color="auto" w:fill="FFFFFF"/>
          <w:lang w:eastAsia="en-US"/>
        </w:rPr>
        <w:t>Ведется претензионная работа.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Правонарушения и принятые меры.</w:t>
      </w:r>
    </w:p>
    <w:p w:rsidR="007C5ED1" w:rsidRPr="007C5ED1" w:rsidRDefault="007C5ED1" w:rsidP="007C5ED1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>Правонарушения на отчетную дату не выявились.</w:t>
      </w:r>
    </w:p>
    <w:p w:rsidR="007C5ED1" w:rsidRPr="007C5ED1" w:rsidRDefault="007C5ED1" w:rsidP="007C5ED1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7C5ED1" w:rsidRPr="007C5ED1" w:rsidRDefault="007C5ED1" w:rsidP="007C5ED1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7C5ED1" w:rsidRPr="007C5ED1" w:rsidRDefault="007C5ED1" w:rsidP="007C5ED1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Региональный проект </w:t>
      </w:r>
    </w:p>
    <w:p w:rsidR="007C5ED1" w:rsidRPr="007C5ED1" w:rsidRDefault="007C5ED1" w:rsidP="007C5ED1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«Чистая вода»</w:t>
      </w:r>
    </w:p>
    <w:p w:rsidR="007C5ED1" w:rsidRPr="007C5ED1" w:rsidRDefault="007C5ED1" w:rsidP="007C5ED1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Финансы.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Объем предусмотренных ассигнований – 19 545,25 тыс. рублей (</w:t>
      </w:r>
      <w:r w:rsidRPr="007C5E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федеральные средства</w:t>
      </w:r>
      <w:r w:rsidRPr="007C5E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– 18 744,50 тыс. рублей; </w:t>
      </w:r>
      <w:r w:rsidRPr="007C5E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областные средства</w:t>
      </w:r>
      <w:r w:rsidRPr="007C5E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– 781,20 тыс. рублей; </w:t>
      </w:r>
      <w:r w:rsidRPr="007C5E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местные средства</w:t>
      </w:r>
      <w:r w:rsidRPr="007C5E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– 19,55 тыс. рублей). 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Кассовые расходы по состоянию на 01.01.2024 произведены в размере 19 545,08 тыс. рублей (федеральные средства – 18 744,50 тыс. рублей; областные средства – 781,20 тыс. рублей; местные средства – 19,55 тыс. рублей). 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Мероприятия.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1. Реконструкция водозаборной скважины с установкой системы водоочистки в с. </w:t>
      </w:r>
      <w:proofErr w:type="spellStart"/>
      <w:r w:rsidRPr="007C5E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Палимовка</w:t>
      </w:r>
      <w:proofErr w:type="spellEnd"/>
      <w:r w:rsidRPr="007C5E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Палимовского сельсовета Бузулукского района Оренбургской области производительностью 240 м3/сутки.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Контракт на выполнение работ заключен 17.03.2023г. с ООО «</w:t>
      </w:r>
      <w:proofErr w:type="spellStart"/>
      <w:r w:rsidRPr="007C5E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Интеркаскад</w:t>
      </w:r>
      <w:proofErr w:type="spellEnd"/>
      <w:r w:rsidRPr="007C5E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» на сумму 20100,37 тыс. рублей. Подписано дополнительное соглашение №1 от 21.06.2023г. на авансирование 30% в течении 7 рабочих дней с момента выставления счета на авансовый платеж. Выставлен и оплачен счет на авансовый платеж от 21.06.2023г. в сумме 6030,11 т. Рублей. Подписано дополнительное соглашение №2 от 15.09.2023г. на уменьшение цены контракта до 19123,36 тыс. рублей. Акт о приемке выполненных работ №257 от 18.09.2023г. подписан в ЕИС «Закупки» 26.09.2023г. Оплата произведена в полном объеме. 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Проектом было предусмотрено:</w:t>
      </w:r>
    </w:p>
    <w:p w:rsidR="007C5ED1" w:rsidRPr="007C5ED1" w:rsidRDefault="007C5ED1" w:rsidP="007C5ED1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C5E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Подготовительные работы, строительство скважины, строительство станций первого подъема, монтаж фильтровальной станции и насосной второго подъема, реконструкция трубопроводов существующего ВЗУ, монтаж накопительной емкости, монтаж локально-очистных сооружений, подключение ВЗУ к существующим сетям, монтаж систем автоматизации, диспетчеризации, сигнализации, монтаж заземления и электроснабжения, настройка программного обеспечения и пуско-наладочные работы, </w:t>
      </w:r>
      <w:r w:rsidRPr="007C5ED1">
        <w:rPr>
          <w:rFonts w:ascii="Tinos" w:eastAsia="Times New Roman" w:hAnsi="Tinos" w:cs="Times New Roman"/>
          <w:sz w:val="28"/>
          <w:szCs w:val="28"/>
        </w:rPr>
        <w:t>благоустройство подъездных путей и территории.</w:t>
      </w:r>
    </w:p>
    <w:p w:rsidR="007C5ED1" w:rsidRPr="007C5ED1" w:rsidRDefault="007C5ED1" w:rsidP="007C5ED1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</w:pPr>
      <w:r w:rsidRPr="007C5ED1">
        <w:rPr>
          <w:rFonts w:ascii="Times New Roman" w:eastAsia="Calibri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  <w:t>Риски проекта.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shd w:val="clear" w:color="auto" w:fill="FFFFFF"/>
          <w:lang w:eastAsia="en-US"/>
        </w:rPr>
      </w:pPr>
      <w:r w:rsidRPr="007C5ED1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shd w:val="clear" w:color="auto" w:fill="FFFFFF"/>
          <w:lang w:eastAsia="en-US"/>
        </w:rPr>
        <w:t>Риски на отчетную дату отсутствуют.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</w:pPr>
      <w:r w:rsidRPr="007C5ED1">
        <w:rPr>
          <w:rFonts w:ascii="Times New Roman" w:eastAsia="Calibri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  <w:t>Меры по устранению рисков.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shd w:val="clear" w:color="auto" w:fill="FFFFFF"/>
          <w:lang w:eastAsia="en-US"/>
        </w:rPr>
        <w:t>Меры по устранению рисков не принимаются.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Правонарушения и принятые меры.</w:t>
      </w:r>
    </w:p>
    <w:p w:rsidR="007C5ED1" w:rsidRPr="007C5ED1" w:rsidRDefault="007C5ED1" w:rsidP="007C5ED1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>Правонарушения на отчетную дату не выявились.</w:t>
      </w:r>
    </w:p>
    <w:p w:rsidR="007C5ED1" w:rsidRPr="007C5ED1" w:rsidRDefault="007C5ED1" w:rsidP="007C5ED1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2. Проведение строительного контроля при строительстве «Реконструкция водозаборной скважины с установкой системы водоочистки с. </w:t>
      </w:r>
      <w:proofErr w:type="spellStart"/>
      <w:r w:rsidRPr="007C5E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Палимовка</w:t>
      </w:r>
      <w:proofErr w:type="spellEnd"/>
      <w:r w:rsidRPr="007C5E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Палимовского сельсовета Бузулукского района Оренбургской области».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Заключен контракт №1-СК от 24.03.2023г. на выполнение работ с ФБУ «</w:t>
      </w:r>
      <w:proofErr w:type="spellStart"/>
      <w:r w:rsidRPr="007C5E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РосСтройКонтроль</w:t>
      </w:r>
      <w:proofErr w:type="spellEnd"/>
      <w:r w:rsidRPr="007C5E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».</w:t>
      </w:r>
    </w:p>
    <w:p w:rsidR="007C5ED1" w:rsidRPr="007C5ED1" w:rsidRDefault="007C5ED1" w:rsidP="007C5ED1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Кассовые расходы по состоянию на 01.01.2024 произведены в размере 421,72 тыс. рублей (федеральные средства – 404,44 тыс. рублей; областные средства – 16,85 тыс. рублей; местные средства – 0,43 тыс. рублей). </w:t>
      </w:r>
    </w:p>
    <w:p w:rsidR="007C5ED1" w:rsidRPr="007C5ED1" w:rsidRDefault="007C5ED1" w:rsidP="007C5ED1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Проектом было предусмотрено: </w:t>
      </w:r>
    </w:p>
    <w:p w:rsidR="007C5ED1" w:rsidRPr="007C5ED1" w:rsidRDefault="007C5ED1" w:rsidP="007C5ED1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C5E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Проведение работ строительного контроля.</w:t>
      </w:r>
    </w:p>
    <w:p w:rsidR="00FF4777" w:rsidRPr="008A7331" w:rsidRDefault="00FF4777" w:rsidP="00FF477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FF4777" w:rsidRPr="008A7331" w:rsidRDefault="00FF4777" w:rsidP="00FF477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6C6642" w:rsidRPr="008A7331" w:rsidRDefault="006C6642" w:rsidP="004B6A1B">
      <w:pPr>
        <w:shd w:val="clear" w:color="auto" w:fill="FFFFFF"/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10. Основные направления развития туризма</w:t>
      </w:r>
      <w:r w:rsidR="004B6A1B" w:rsidRPr="008A7331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. Создание объектов и туристических маршрутов</w:t>
      </w:r>
    </w:p>
    <w:p w:rsidR="005224A5" w:rsidRPr="008A7331" w:rsidRDefault="005224A5" w:rsidP="004B6A1B">
      <w:pPr>
        <w:shd w:val="clear" w:color="auto" w:fill="FFFFFF"/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</w:p>
    <w:p w:rsidR="00E54197" w:rsidRPr="008A7331" w:rsidRDefault="00E54197" w:rsidP="00E54197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Бузулукский район располагает большими потенциальными возможностями для развития индустрии туризма: уникальные живописные места, железнодорожные магистрали и автомобильные дороги, 160 км до аэропорта 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lastRenderedPageBreak/>
        <w:t>г.</w:t>
      </w:r>
      <w:r w:rsidR="00FC006D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Самары, </w:t>
      </w:r>
      <w:r w:rsidR="00A47405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местные производства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по переработке сельскохозяйственной </w:t>
      </w:r>
      <w:r w:rsidR="00A47405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продукции, сеть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торговли и придорожного общественного питания. </w:t>
      </w:r>
    </w:p>
    <w:p w:rsidR="00E54197" w:rsidRPr="008A7331" w:rsidRDefault="00E54197" w:rsidP="00E54197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Исторически Бузулукский район связан с именами выдающихся деятелей отечественной культуры. Среди них поэт и первый министр юстиции Российской империи Гавриил Державин, историограф и писатель Николай Карамзин, автор-исполнитель собственных песен и актер Владимир Высоцкий. В ряде населенных пунктов сохранились материальные свидетельства или объекты, которые символизируют важные эпохи развития края: храм Смоленской иконы Божией Матери в селе </w:t>
      </w:r>
      <w:proofErr w:type="spellStart"/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Державино</w:t>
      </w:r>
      <w:proofErr w:type="spellEnd"/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, храм-усыпальница представителей семьи Карамзиных, храм в селе </w:t>
      </w:r>
      <w:proofErr w:type="spellStart"/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Жилинка</w:t>
      </w:r>
      <w:proofErr w:type="spellEnd"/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- замечательный образец зодчества середины XIX века, дворянская усадьба и барский сад в селе Воронцовке, где бывал в детстве Владимир Высоцкий. </w:t>
      </w:r>
    </w:p>
    <w:p w:rsidR="00E54197" w:rsidRPr="008A7331" w:rsidRDefault="00E54197" w:rsidP="00E54197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В рамках проекта «7 чудес Бузулукского края» предполагается создание узнаваемого туристического бренда, в который входят архитектура и памятники района, храм на пещерах поселка ВТК, село Воронцовка – место эвакуации Владимира Высоцкого в 1941-43 годах, село Преображенка – родина историка Николая Карамзина, Храм Смоленской иконы Божией матери в с. </w:t>
      </w:r>
      <w:proofErr w:type="spellStart"/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Державино</w:t>
      </w:r>
      <w:proofErr w:type="spellEnd"/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, Национальный парк «Бузулукский бор».</w:t>
      </w:r>
    </w:p>
    <w:p w:rsidR="0041789B" w:rsidRPr="008A7331" w:rsidRDefault="0041789B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306A10" w:rsidRPr="008A7331" w:rsidRDefault="00306A10" w:rsidP="00306A10">
      <w:pPr>
        <w:shd w:val="clear" w:color="auto" w:fill="FFFFFF"/>
        <w:spacing w:line="324" w:lineRule="exact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b/>
          <w:bCs/>
          <w:iCs/>
          <w:color w:val="auto"/>
          <w:spacing w:val="6"/>
          <w:sz w:val="28"/>
          <w:szCs w:val="28"/>
        </w:rPr>
        <w:t>11. Перечень основных проблемных вопросов развития Бузулукского района, сдерживающих его социально-экономическое развитие</w:t>
      </w:r>
    </w:p>
    <w:p w:rsidR="00306A10" w:rsidRPr="008A7331" w:rsidRDefault="00306A10" w:rsidP="00306A10">
      <w:pPr>
        <w:shd w:val="clear" w:color="auto" w:fill="FFFFFF"/>
        <w:spacing w:line="324" w:lineRule="exact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pacing w:val="6"/>
          <w:sz w:val="28"/>
          <w:szCs w:val="28"/>
        </w:rPr>
      </w:pPr>
    </w:p>
    <w:p w:rsidR="00306A10" w:rsidRPr="008A7331" w:rsidRDefault="00306A10" w:rsidP="00306A10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- отсутствие кадров, в том числе узконаправленного профилирования; </w:t>
      </w:r>
    </w:p>
    <w:p w:rsidR="00306A10" w:rsidRPr="008A7331" w:rsidRDefault="00306A10" w:rsidP="00306A10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 высокая степень износа сетей тепло и водоснабжения;</w:t>
      </w:r>
    </w:p>
    <w:p w:rsidR="003E57ED" w:rsidRPr="008A7331" w:rsidRDefault="00306A10" w:rsidP="003E57ED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 недостаточный объем финансирования работ по капитальному ремонту дорожного полотна дорог общего пользования;</w:t>
      </w:r>
    </w:p>
    <w:p w:rsidR="0041789B" w:rsidRPr="0041789B" w:rsidRDefault="003E57ED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 отсутствие потенциальных инвесторов</w:t>
      </w:r>
      <w:r w:rsidR="00F42DE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.</w:t>
      </w:r>
    </w:p>
    <w:sectPr w:rsidR="0041789B" w:rsidRPr="0041789B" w:rsidSect="00DC63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nos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3270C01"/>
    <w:multiLevelType w:val="hybridMultilevel"/>
    <w:tmpl w:val="80D85E3C"/>
    <w:lvl w:ilvl="0" w:tplc="97DECD5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7D066B"/>
    <w:multiLevelType w:val="hybridMultilevel"/>
    <w:tmpl w:val="3BE4EC2A"/>
    <w:lvl w:ilvl="0" w:tplc="DB0AA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779B2"/>
    <w:multiLevelType w:val="hybridMultilevel"/>
    <w:tmpl w:val="9EF6CF14"/>
    <w:lvl w:ilvl="0" w:tplc="DBFE3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650E99"/>
    <w:multiLevelType w:val="hybridMultilevel"/>
    <w:tmpl w:val="489CE73A"/>
    <w:lvl w:ilvl="0" w:tplc="53402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A4F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B86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EEA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3A7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40E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DE9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A24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FC1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ECA66E4"/>
    <w:multiLevelType w:val="multilevel"/>
    <w:tmpl w:val="FE025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0BF"/>
    <w:rsid w:val="00002DDB"/>
    <w:rsid w:val="000041E5"/>
    <w:rsid w:val="000123FF"/>
    <w:rsid w:val="000129E4"/>
    <w:rsid w:val="00014B5A"/>
    <w:rsid w:val="000163B5"/>
    <w:rsid w:val="00017BA4"/>
    <w:rsid w:val="00020E53"/>
    <w:rsid w:val="00021151"/>
    <w:rsid w:val="000229E1"/>
    <w:rsid w:val="000268B7"/>
    <w:rsid w:val="000272E2"/>
    <w:rsid w:val="00037204"/>
    <w:rsid w:val="0004173C"/>
    <w:rsid w:val="00042641"/>
    <w:rsid w:val="00047EA8"/>
    <w:rsid w:val="000665A2"/>
    <w:rsid w:val="00071438"/>
    <w:rsid w:val="00072516"/>
    <w:rsid w:val="00072F5A"/>
    <w:rsid w:val="00073363"/>
    <w:rsid w:val="00073A0D"/>
    <w:rsid w:val="00075554"/>
    <w:rsid w:val="00077925"/>
    <w:rsid w:val="00085816"/>
    <w:rsid w:val="00097935"/>
    <w:rsid w:val="000A4FAD"/>
    <w:rsid w:val="000A7F5D"/>
    <w:rsid w:val="000B0886"/>
    <w:rsid w:val="000B0DB0"/>
    <w:rsid w:val="000B23B2"/>
    <w:rsid w:val="000B376B"/>
    <w:rsid w:val="000B3FAE"/>
    <w:rsid w:val="000B4481"/>
    <w:rsid w:val="000B6B4E"/>
    <w:rsid w:val="000C1132"/>
    <w:rsid w:val="000C176F"/>
    <w:rsid w:val="000C3B72"/>
    <w:rsid w:val="000C5AC3"/>
    <w:rsid w:val="000D0969"/>
    <w:rsid w:val="000D1E35"/>
    <w:rsid w:val="000D78E2"/>
    <w:rsid w:val="000E43B9"/>
    <w:rsid w:val="000E52E1"/>
    <w:rsid w:val="000E6B89"/>
    <w:rsid w:val="000E7F5A"/>
    <w:rsid w:val="000F186F"/>
    <w:rsid w:val="000F1D4F"/>
    <w:rsid w:val="001075AE"/>
    <w:rsid w:val="001101D1"/>
    <w:rsid w:val="00112E1E"/>
    <w:rsid w:val="00121B72"/>
    <w:rsid w:val="00136A79"/>
    <w:rsid w:val="00141CC9"/>
    <w:rsid w:val="00143C0F"/>
    <w:rsid w:val="00147540"/>
    <w:rsid w:val="00165F26"/>
    <w:rsid w:val="00177295"/>
    <w:rsid w:val="0018400B"/>
    <w:rsid w:val="001900BF"/>
    <w:rsid w:val="001949AB"/>
    <w:rsid w:val="001A0A75"/>
    <w:rsid w:val="001A1D4E"/>
    <w:rsid w:val="001B01C6"/>
    <w:rsid w:val="001B0F75"/>
    <w:rsid w:val="001B198E"/>
    <w:rsid w:val="001B6B3C"/>
    <w:rsid w:val="001B7842"/>
    <w:rsid w:val="001B7C98"/>
    <w:rsid w:val="001C0AF8"/>
    <w:rsid w:val="001C1AD2"/>
    <w:rsid w:val="001C1F04"/>
    <w:rsid w:val="001C27B6"/>
    <w:rsid w:val="001C5FAB"/>
    <w:rsid w:val="001D1AB1"/>
    <w:rsid w:val="001D3EB7"/>
    <w:rsid w:val="001D5C2B"/>
    <w:rsid w:val="001D63CB"/>
    <w:rsid w:val="001E16E5"/>
    <w:rsid w:val="001F1A8F"/>
    <w:rsid w:val="001F20F4"/>
    <w:rsid w:val="001F60DC"/>
    <w:rsid w:val="001F7223"/>
    <w:rsid w:val="001F76EC"/>
    <w:rsid w:val="00204C7D"/>
    <w:rsid w:val="00206377"/>
    <w:rsid w:val="002140E9"/>
    <w:rsid w:val="002235FF"/>
    <w:rsid w:val="0022543B"/>
    <w:rsid w:val="002307DF"/>
    <w:rsid w:val="00233FE4"/>
    <w:rsid w:val="00245FFC"/>
    <w:rsid w:val="0025024C"/>
    <w:rsid w:val="00254B7C"/>
    <w:rsid w:val="00257C6D"/>
    <w:rsid w:val="00260BB6"/>
    <w:rsid w:val="0026547A"/>
    <w:rsid w:val="00265DCB"/>
    <w:rsid w:val="00267C98"/>
    <w:rsid w:val="002816A0"/>
    <w:rsid w:val="002859A8"/>
    <w:rsid w:val="00286B93"/>
    <w:rsid w:val="00287C7A"/>
    <w:rsid w:val="0029410A"/>
    <w:rsid w:val="0029443C"/>
    <w:rsid w:val="002A27F2"/>
    <w:rsid w:val="002A2B28"/>
    <w:rsid w:val="002B00DE"/>
    <w:rsid w:val="002B1702"/>
    <w:rsid w:val="002B41CB"/>
    <w:rsid w:val="002C3329"/>
    <w:rsid w:val="002C72B6"/>
    <w:rsid w:val="002D243A"/>
    <w:rsid w:val="002D4EE2"/>
    <w:rsid w:val="002D655D"/>
    <w:rsid w:val="002E00E9"/>
    <w:rsid w:val="002E0122"/>
    <w:rsid w:val="002E0E21"/>
    <w:rsid w:val="002E1E24"/>
    <w:rsid w:val="002E274A"/>
    <w:rsid w:val="002E346A"/>
    <w:rsid w:val="002E3E9D"/>
    <w:rsid w:val="002E695C"/>
    <w:rsid w:val="002E7FCC"/>
    <w:rsid w:val="002F2DF2"/>
    <w:rsid w:val="002F3662"/>
    <w:rsid w:val="002F4251"/>
    <w:rsid w:val="002F5F67"/>
    <w:rsid w:val="002F693E"/>
    <w:rsid w:val="00302965"/>
    <w:rsid w:val="00302FD9"/>
    <w:rsid w:val="0030557C"/>
    <w:rsid w:val="0030600A"/>
    <w:rsid w:val="00306A10"/>
    <w:rsid w:val="00311A29"/>
    <w:rsid w:val="00312A7C"/>
    <w:rsid w:val="00312DD8"/>
    <w:rsid w:val="00315D3A"/>
    <w:rsid w:val="00320A53"/>
    <w:rsid w:val="00320CED"/>
    <w:rsid w:val="00323D7A"/>
    <w:rsid w:val="00330CEA"/>
    <w:rsid w:val="00331F70"/>
    <w:rsid w:val="00332630"/>
    <w:rsid w:val="00335B46"/>
    <w:rsid w:val="0034562B"/>
    <w:rsid w:val="00346470"/>
    <w:rsid w:val="00357898"/>
    <w:rsid w:val="003606DD"/>
    <w:rsid w:val="00360B4A"/>
    <w:rsid w:val="00364298"/>
    <w:rsid w:val="00372217"/>
    <w:rsid w:val="00374118"/>
    <w:rsid w:val="00374E91"/>
    <w:rsid w:val="003754F9"/>
    <w:rsid w:val="00376C32"/>
    <w:rsid w:val="003826A9"/>
    <w:rsid w:val="003841E0"/>
    <w:rsid w:val="00392882"/>
    <w:rsid w:val="00393400"/>
    <w:rsid w:val="00394B2F"/>
    <w:rsid w:val="003A0DEB"/>
    <w:rsid w:val="003A3E3C"/>
    <w:rsid w:val="003A724C"/>
    <w:rsid w:val="003A7731"/>
    <w:rsid w:val="003B6739"/>
    <w:rsid w:val="003B7299"/>
    <w:rsid w:val="003C2B58"/>
    <w:rsid w:val="003D1AF3"/>
    <w:rsid w:val="003E02BA"/>
    <w:rsid w:val="003E3F8C"/>
    <w:rsid w:val="003E57ED"/>
    <w:rsid w:val="003F1CCD"/>
    <w:rsid w:val="003F499A"/>
    <w:rsid w:val="003F5799"/>
    <w:rsid w:val="00406B00"/>
    <w:rsid w:val="0041429A"/>
    <w:rsid w:val="004154E8"/>
    <w:rsid w:val="004167E6"/>
    <w:rsid w:val="004173F3"/>
    <w:rsid w:val="0041789B"/>
    <w:rsid w:val="00423E12"/>
    <w:rsid w:val="004254E9"/>
    <w:rsid w:val="00427E99"/>
    <w:rsid w:val="00435E6C"/>
    <w:rsid w:val="00435FF5"/>
    <w:rsid w:val="00436226"/>
    <w:rsid w:val="0043765E"/>
    <w:rsid w:val="00443395"/>
    <w:rsid w:val="00443B94"/>
    <w:rsid w:val="0044463F"/>
    <w:rsid w:val="00447A57"/>
    <w:rsid w:val="00451096"/>
    <w:rsid w:val="004563CE"/>
    <w:rsid w:val="00457EED"/>
    <w:rsid w:val="004604EA"/>
    <w:rsid w:val="004664DA"/>
    <w:rsid w:val="00475926"/>
    <w:rsid w:val="00485BCA"/>
    <w:rsid w:val="00493331"/>
    <w:rsid w:val="004943EB"/>
    <w:rsid w:val="004A5482"/>
    <w:rsid w:val="004A6056"/>
    <w:rsid w:val="004B1DA9"/>
    <w:rsid w:val="004B21B1"/>
    <w:rsid w:val="004B2209"/>
    <w:rsid w:val="004B6965"/>
    <w:rsid w:val="004B6A1B"/>
    <w:rsid w:val="004B7335"/>
    <w:rsid w:val="004B7501"/>
    <w:rsid w:val="004C0624"/>
    <w:rsid w:val="004D4021"/>
    <w:rsid w:val="004D4CDC"/>
    <w:rsid w:val="004D5489"/>
    <w:rsid w:val="004D55F0"/>
    <w:rsid w:val="004E0204"/>
    <w:rsid w:val="004E45DC"/>
    <w:rsid w:val="004E57FE"/>
    <w:rsid w:val="004F07BE"/>
    <w:rsid w:val="004F0B2B"/>
    <w:rsid w:val="004F49D2"/>
    <w:rsid w:val="005020D6"/>
    <w:rsid w:val="00515789"/>
    <w:rsid w:val="00520ED8"/>
    <w:rsid w:val="005224A5"/>
    <w:rsid w:val="00523D3C"/>
    <w:rsid w:val="005279A9"/>
    <w:rsid w:val="005306E8"/>
    <w:rsid w:val="00532743"/>
    <w:rsid w:val="005340FA"/>
    <w:rsid w:val="00540724"/>
    <w:rsid w:val="00540A6B"/>
    <w:rsid w:val="005412A7"/>
    <w:rsid w:val="005436C0"/>
    <w:rsid w:val="005458A3"/>
    <w:rsid w:val="005470A0"/>
    <w:rsid w:val="00553BC8"/>
    <w:rsid w:val="0055420A"/>
    <w:rsid w:val="005542CF"/>
    <w:rsid w:val="00563EFE"/>
    <w:rsid w:val="0056440A"/>
    <w:rsid w:val="005765EB"/>
    <w:rsid w:val="00582343"/>
    <w:rsid w:val="005876A1"/>
    <w:rsid w:val="00590C71"/>
    <w:rsid w:val="00591B9F"/>
    <w:rsid w:val="00592395"/>
    <w:rsid w:val="00592AF6"/>
    <w:rsid w:val="005945A6"/>
    <w:rsid w:val="00594F27"/>
    <w:rsid w:val="005A2808"/>
    <w:rsid w:val="005B5B4E"/>
    <w:rsid w:val="005C29E5"/>
    <w:rsid w:val="005C7160"/>
    <w:rsid w:val="005C7EE8"/>
    <w:rsid w:val="005D06D1"/>
    <w:rsid w:val="005D0A16"/>
    <w:rsid w:val="005D1E95"/>
    <w:rsid w:val="005D46A8"/>
    <w:rsid w:val="005D7D1F"/>
    <w:rsid w:val="005E0D9D"/>
    <w:rsid w:val="005E35C9"/>
    <w:rsid w:val="005F417C"/>
    <w:rsid w:val="005F62B7"/>
    <w:rsid w:val="00601932"/>
    <w:rsid w:val="006028BF"/>
    <w:rsid w:val="00602C6D"/>
    <w:rsid w:val="0060427E"/>
    <w:rsid w:val="006048E6"/>
    <w:rsid w:val="00607220"/>
    <w:rsid w:val="00620899"/>
    <w:rsid w:val="00620BFD"/>
    <w:rsid w:val="00623F96"/>
    <w:rsid w:val="006260AD"/>
    <w:rsid w:val="006269F3"/>
    <w:rsid w:val="00633EA3"/>
    <w:rsid w:val="00637FEF"/>
    <w:rsid w:val="00644645"/>
    <w:rsid w:val="00653FE2"/>
    <w:rsid w:val="00661262"/>
    <w:rsid w:val="00662C7E"/>
    <w:rsid w:val="00666305"/>
    <w:rsid w:val="00675DC5"/>
    <w:rsid w:val="00690AF9"/>
    <w:rsid w:val="00693D61"/>
    <w:rsid w:val="006954EE"/>
    <w:rsid w:val="0069559E"/>
    <w:rsid w:val="0069655E"/>
    <w:rsid w:val="006A2A8B"/>
    <w:rsid w:val="006A7540"/>
    <w:rsid w:val="006B4524"/>
    <w:rsid w:val="006C3184"/>
    <w:rsid w:val="006C367F"/>
    <w:rsid w:val="006C6642"/>
    <w:rsid w:val="006D343E"/>
    <w:rsid w:val="006D4956"/>
    <w:rsid w:val="006D6D8F"/>
    <w:rsid w:val="006E17B3"/>
    <w:rsid w:val="006E5792"/>
    <w:rsid w:val="006E5B18"/>
    <w:rsid w:val="006E75E4"/>
    <w:rsid w:val="006F6428"/>
    <w:rsid w:val="0070732D"/>
    <w:rsid w:val="00717D88"/>
    <w:rsid w:val="00721272"/>
    <w:rsid w:val="00723139"/>
    <w:rsid w:val="007279C6"/>
    <w:rsid w:val="00731F39"/>
    <w:rsid w:val="007401C1"/>
    <w:rsid w:val="007420B1"/>
    <w:rsid w:val="00750178"/>
    <w:rsid w:val="00752C17"/>
    <w:rsid w:val="00764FB1"/>
    <w:rsid w:val="00765C11"/>
    <w:rsid w:val="00773CF8"/>
    <w:rsid w:val="00774C6C"/>
    <w:rsid w:val="00775BF3"/>
    <w:rsid w:val="00781359"/>
    <w:rsid w:val="00784A9A"/>
    <w:rsid w:val="007A0FFB"/>
    <w:rsid w:val="007A4DD7"/>
    <w:rsid w:val="007A537C"/>
    <w:rsid w:val="007A6FAC"/>
    <w:rsid w:val="007B0AB5"/>
    <w:rsid w:val="007B1FDC"/>
    <w:rsid w:val="007B40B7"/>
    <w:rsid w:val="007B782E"/>
    <w:rsid w:val="007C5ED1"/>
    <w:rsid w:val="007C6692"/>
    <w:rsid w:val="007D00CE"/>
    <w:rsid w:val="007D14CB"/>
    <w:rsid w:val="007D685F"/>
    <w:rsid w:val="007D6B5A"/>
    <w:rsid w:val="007D7B99"/>
    <w:rsid w:val="007E4A26"/>
    <w:rsid w:val="007E5A0C"/>
    <w:rsid w:val="007E69DD"/>
    <w:rsid w:val="0080200A"/>
    <w:rsid w:val="0080463B"/>
    <w:rsid w:val="00804FC2"/>
    <w:rsid w:val="00812C94"/>
    <w:rsid w:val="0081732E"/>
    <w:rsid w:val="00820A27"/>
    <w:rsid w:val="00825C70"/>
    <w:rsid w:val="008337F3"/>
    <w:rsid w:val="0083459D"/>
    <w:rsid w:val="00834EC2"/>
    <w:rsid w:val="008379B4"/>
    <w:rsid w:val="00842910"/>
    <w:rsid w:val="0084408E"/>
    <w:rsid w:val="00847316"/>
    <w:rsid w:val="0085306B"/>
    <w:rsid w:val="0085517F"/>
    <w:rsid w:val="008567A4"/>
    <w:rsid w:val="0085756E"/>
    <w:rsid w:val="00861A46"/>
    <w:rsid w:val="008713CC"/>
    <w:rsid w:val="008718FA"/>
    <w:rsid w:val="00872622"/>
    <w:rsid w:val="00874891"/>
    <w:rsid w:val="008909F9"/>
    <w:rsid w:val="00894A4D"/>
    <w:rsid w:val="008A4728"/>
    <w:rsid w:val="008A7331"/>
    <w:rsid w:val="008C08A0"/>
    <w:rsid w:val="008D0150"/>
    <w:rsid w:val="008D2CF1"/>
    <w:rsid w:val="008E2415"/>
    <w:rsid w:val="008E27F2"/>
    <w:rsid w:val="008F23C8"/>
    <w:rsid w:val="008F28DC"/>
    <w:rsid w:val="009032D6"/>
    <w:rsid w:val="009205FB"/>
    <w:rsid w:val="00934470"/>
    <w:rsid w:val="009445BA"/>
    <w:rsid w:val="00946011"/>
    <w:rsid w:val="00950B34"/>
    <w:rsid w:val="00955D81"/>
    <w:rsid w:val="0096208B"/>
    <w:rsid w:val="009627D4"/>
    <w:rsid w:val="00970795"/>
    <w:rsid w:val="009730B2"/>
    <w:rsid w:val="00983662"/>
    <w:rsid w:val="00987214"/>
    <w:rsid w:val="00987E8A"/>
    <w:rsid w:val="00991351"/>
    <w:rsid w:val="00993275"/>
    <w:rsid w:val="0099411B"/>
    <w:rsid w:val="00995F72"/>
    <w:rsid w:val="009A49A6"/>
    <w:rsid w:val="009B7790"/>
    <w:rsid w:val="009B7C16"/>
    <w:rsid w:val="009C1CAC"/>
    <w:rsid w:val="009C7D41"/>
    <w:rsid w:val="009D586C"/>
    <w:rsid w:val="009E3DC6"/>
    <w:rsid w:val="009E4D9A"/>
    <w:rsid w:val="009F12C2"/>
    <w:rsid w:val="009F6B04"/>
    <w:rsid w:val="009F6BD2"/>
    <w:rsid w:val="009F7B66"/>
    <w:rsid w:val="00A00469"/>
    <w:rsid w:val="00A02C0E"/>
    <w:rsid w:val="00A04083"/>
    <w:rsid w:val="00A057FA"/>
    <w:rsid w:val="00A06055"/>
    <w:rsid w:val="00A11F8E"/>
    <w:rsid w:val="00A138F4"/>
    <w:rsid w:val="00A17482"/>
    <w:rsid w:val="00A21018"/>
    <w:rsid w:val="00A23021"/>
    <w:rsid w:val="00A335E5"/>
    <w:rsid w:val="00A431C0"/>
    <w:rsid w:val="00A4610F"/>
    <w:rsid w:val="00A47405"/>
    <w:rsid w:val="00A5500F"/>
    <w:rsid w:val="00A77422"/>
    <w:rsid w:val="00A87BCB"/>
    <w:rsid w:val="00A87DB8"/>
    <w:rsid w:val="00AA1615"/>
    <w:rsid w:val="00AA3757"/>
    <w:rsid w:val="00AA772E"/>
    <w:rsid w:val="00AA7E58"/>
    <w:rsid w:val="00AB1C89"/>
    <w:rsid w:val="00AB2A34"/>
    <w:rsid w:val="00AB311B"/>
    <w:rsid w:val="00AB390C"/>
    <w:rsid w:val="00AB531C"/>
    <w:rsid w:val="00AB7D3D"/>
    <w:rsid w:val="00AC025D"/>
    <w:rsid w:val="00AC0E24"/>
    <w:rsid w:val="00AC573C"/>
    <w:rsid w:val="00AC6261"/>
    <w:rsid w:val="00AC7B97"/>
    <w:rsid w:val="00AD5F53"/>
    <w:rsid w:val="00AD741A"/>
    <w:rsid w:val="00AF43BB"/>
    <w:rsid w:val="00B052FC"/>
    <w:rsid w:val="00B05EBC"/>
    <w:rsid w:val="00B10E0C"/>
    <w:rsid w:val="00B124C1"/>
    <w:rsid w:val="00B15F4C"/>
    <w:rsid w:val="00B209FD"/>
    <w:rsid w:val="00B23100"/>
    <w:rsid w:val="00B24913"/>
    <w:rsid w:val="00B24ED6"/>
    <w:rsid w:val="00B26161"/>
    <w:rsid w:val="00B3206F"/>
    <w:rsid w:val="00B32A11"/>
    <w:rsid w:val="00B35836"/>
    <w:rsid w:val="00B4254C"/>
    <w:rsid w:val="00B42757"/>
    <w:rsid w:val="00B4530C"/>
    <w:rsid w:val="00B478A9"/>
    <w:rsid w:val="00B51282"/>
    <w:rsid w:val="00B52382"/>
    <w:rsid w:val="00B5559A"/>
    <w:rsid w:val="00B63F06"/>
    <w:rsid w:val="00B71D15"/>
    <w:rsid w:val="00B75B20"/>
    <w:rsid w:val="00BA1D84"/>
    <w:rsid w:val="00BA7831"/>
    <w:rsid w:val="00BC6593"/>
    <w:rsid w:val="00BD1A6E"/>
    <w:rsid w:val="00BD241A"/>
    <w:rsid w:val="00BD3937"/>
    <w:rsid w:val="00BD5C0F"/>
    <w:rsid w:val="00BD67F2"/>
    <w:rsid w:val="00BD6DAA"/>
    <w:rsid w:val="00BE2144"/>
    <w:rsid w:val="00BE708B"/>
    <w:rsid w:val="00BE7196"/>
    <w:rsid w:val="00BF22EC"/>
    <w:rsid w:val="00BF269A"/>
    <w:rsid w:val="00BF32F0"/>
    <w:rsid w:val="00BF5318"/>
    <w:rsid w:val="00BF5AE9"/>
    <w:rsid w:val="00C034F5"/>
    <w:rsid w:val="00C04DE2"/>
    <w:rsid w:val="00C06609"/>
    <w:rsid w:val="00C0715A"/>
    <w:rsid w:val="00C118BA"/>
    <w:rsid w:val="00C1230A"/>
    <w:rsid w:val="00C23626"/>
    <w:rsid w:val="00C26A9F"/>
    <w:rsid w:val="00C30A02"/>
    <w:rsid w:val="00C41880"/>
    <w:rsid w:val="00C44A73"/>
    <w:rsid w:val="00C46E5E"/>
    <w:rsid w:val="00C52468"/>
    <w:rsid w:val="00C54261"/>
    <w:rsid w:val="00C5709D"/>
    <w:rsid w:val="00C57F75"/>
    <w:rsid w:val="00C60150"/>
    <w:rsid w:val="00C628A0"/>
    <w:rsid w:val="00C65A67"/>
    <w:rsid w:val="00C67544"/>
    <w:rsid w:val="00C720F1"/>
    <w:rsid w:val="00C82F11"/>
    <w:rsid w:val="00C83527"/>
    <w:rsid w:val="00C8703C"/>
    <w:rsid w:val="00C92091"/>
    <w:rsid w:val="00C94501"/>
    <w:rsid w:val="00CA5CA9"/>
    <w:rsid w:val="00CA73D4"/>
    <w:rsid w:val="00CB558C"/>
    <w:rsid w:val="00CB685E"/>
    <w:rsid w:val="00CC00D5"/>
    <w:rsid w:val="00CC6F8B"/>
    <w:rsid w:val="00CC7E8D"/>
    <w:rsid w:val="00CD155C"/>
    <w:rsid w:val="00CD404E"/>
    <w:rsid w:val="00CD6B8E"/>
    <w:rsid w:val="00CE14E2"/>
    <w:rsid w:val="00CE7D25"/>
    <w:rsid w:val="00CF2D12"/>
    <w:rsid w:val="00CF533A"/>
    <w:rsid w:val="00CF5490"/>
    <w:rsid w:val="00CF6D48"/>
    <w:rsid w:val="00D026F9"/>
    <w:rsid w:val="00D11640"/>
    <w:rsid w:val="00D12752"/>
    <w:rsid w:val="00D16037"/>
    <w:rsid w:val="00D25758"/>
    <w:rsid w:val="00D319E0"/>
    <w:rsid w:val="00D44B2A"/>
    <w:rsid w:val="00D44E8C"/>
    <w:rsid w:val="00D45524"/>
    <w:rsid w:val="00D46208"/>
    <w:rsid w:val="00D46C1A"/>
    <w:rsid w:val="00D4772A"/>
    <w:rsid w:val="00D478E6"/>
    <w:rsid w:val="00D50837"/>
    <w:rsid w:val="00D66BCE"/>
    <w:rsid w:val="00D71709"/>
    <w:rsid w:val="00D71AD6"/>
    <w:rsid w:val="00D92358"/>
    <w:rsid w:val="00D9581C"/>
    <w:rsid w:val="00D96CC0"/>
    <w:rsid w:val="00DA11AD"/>
    <w:rsid w:val="00DA3AC2"/>
    <w:rsid w:val="00DA5644"/>
    <w:rsid w:val="00DB3F96"/>
    <w:rsid w:val="00DB79B2"/>
    <w:rsid w:val="00DC5C8D"/>
    <w:rsid w:val="00DC632F"/>
    <w:rsid w:val="00DD3305"/>
    <w:rsid w:val="00DD4926"/>
    <w:rsid w:val="00DD5F67"/>
    <w:rsid w:val="00DE139F"/>
    <w:rsid w:val="00DE7451"/>
    <w:rsid w:val="00DF1DB8"/>
    <w:rsid w:val="00E0048D"/>
    <w:rsid w:val="00E14EDF"/>
    <w:rsid w:val="00E17BEF"/>
    <w:rsid w:val="00E22713"/>
    <w:rsid w:val="00E323FB"/>
    <w:rsid w:val="00E33129"/>
    <w:rsid w:val="00E3694E"/>
    <w:rsid w:val="00E379D6"/>
    <w:rsid w:val="00E44566"/>
    <w:rsid w:val="00E47538"/>
    <w:rsid w:val="00E50512"/>
    <w:rsid w:val="00E54197"/>
    <w:rsid w:val="00E547EB"/>
    <w:rsid w:val="00E556BF"/>
    <w:rsid w:val="00E62CF2"/>
    <w:rsid w:val="00E73F88"/>
    <w:rsid w:val="00E7719F"/>
    <w:rsid w:val="00E82B5F"/>
    <w:rsid w:val="00E84C57"/>
    <w:rsid w:val="00E92D78"/>
    <w:rsid w:val="00E9757E"/>
    <w:rsid w:val="00EA1829"/>
    <w:rsid w:val="00EA358B"/>
    <w:rsid w:val="00EA376D"/>
    <w:rsid w:val="00EA73C5"/>
    <w:rsid w:val="00EA7B2B"/>
    <w:rsid w:val="00EB29E1"/>
    <w:rsid w:val="00EC0A08"/>
    <w:rsid w:val="00ED0BFF"/>
    <w:rsid w:val="00EE2EDE"/>
    <w:rsid w:val="00EE5C40"/>
    <w:rsid w:val="00F04C8E"/>
    <w:rsid w:val="00F06F83"/>
    <w:rsid w:val="00F06FBC"/>
    <w:rsid w:val="00F12CB6"/>
    <w:rsid w:val="00F15865"/>
    <w:rsid w:val="00F15921"/>
    <w:rsid w:val="00F2490B"/>
    <w:rsid w:val="00F26E75"/>
    <w:rsid w:val="00F32879"/>
    <w:rsid w:val="00F32D0F"/>
    <w:rsid w:val="00F335CE"/>
    <w:rsid w:val="00F417D1"/>
    <w:rsid w:val="00F42DEE"/>
    <w:rsid w:val="00F43400"/>
    <w:rsid w:val="00F5190E"/>
    <w:rsid w:val="00F54150"/>
    <w:rsid w:val="00F57176"/>
    <w:rsid w:val="00F66F19"/>
    <w:rsid w:val="00F67E82"/>
    <w:rsid w:val="00F7179F"/>
    <w:rsid w:val="00F75559"/>
    <w:rsid w:val="00F81182"/>
    <w:rsid w:val="00F95E4F"/>
    <w:rsid w:val="00F95FAD"/>
    <w:rsid w:val="00FA0A3E"/>
    <w:rsid w:val="00FA0D05"/>
    <w:rsid w:val="00FA13A1"/>
    <w:rsid w:val="00FB1087"/>
    <w:rsid w:val="00FB28F4"/>
    <w:rsid w:val="00FB35C5"/>
    <w:rsid w:val="00FB6017"/>
    <w:rsid w:val="00FC006D"/>
    <w:rsid w:val="00FC7667"/>
    <w:rsid w:val="00FD1E42"/>
    <w:rsid w:val="00FD429D"/>
    <w:rsid w:val="00FD7B93"/>
    <w:rsid w:val="00FE000A"/>
    <w:rsid w:val="00FE0ED7"/>
    <w:rsid w:val="00FE1C8E"/>
    <w:rsid w:val="00FE5FDA"/>
    <w:rsid w:val="00FF0E93"/>
    <w:rsid w:val="00FF1785"/>
    <w:rsid w:val="00FF3AFB"/>
    <w:rsid w:val="00FF4777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2D58"/>
  <w15:docId w15:val="{0FFC4919-E4BD-43C9-A467-2CE0D791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374E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D78E2"/>
    <w:rPr>
      <w:rFonts w:ascii="Times New Roman" w:eastAsia="Times New Roman" w:hAnsi="Times New Roman" w:cs="Times New Roman"/>
      <w:spacing w:val="12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2"/>
    <w:rsid w:val="000D78E2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0D78E2"/>
    <w:rPr>
      <w:rFonts w:ascii="Times New Roman" w:eastAsia="Times New Roman" w:hAnsi="Times New Roman" w:cs="Times New Roman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0D78E2"/>
    <w:rPr>
      <w:rFonts w:ascii="Times New Roman" w:eastAsia="Times New Roman" w:hAnsi="Times New Roman" w:cs="Times New Roman"/>
      <w:i/>
      <w:iCs/>
      <w:color w:val="000000"/>
      <w:spacing w:val="19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0D78E2"/>
    <w:rPr>
      <w:rFonts w:ascii="Times New Roman" w:eastAsia="Times New Roman" w:hAnsi="Times New Roman" w:cs="Times New Roman"/>
      <w:spacing w:val="13"/>
      <w:sz w:val="25"/>
      <w:szCs w:val="25"/>
      <w:shd w:val="clear" w:color="auto" w:fill="FFFFFF"/>
    </w:rPr>
  </w:style>
  <w:style w:type="character" w:customStyle="1" w:styleId="0pt0">
    <w:name w:val="Основной текст + Интервал 0 pt"/>
    <w:basedOn w:val="a3"/>
    <w:rsid w:val="000D78E2"/>
    <w:rPr>
      <w:rFonts w:ascii="Times New Roman" w:eastAsia="Times New Roman" w:hAnsi="Times New Roman" w:cs="Times New Roman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12pt0pt">
    <w:name w:val="Заголовок №1 + 12 pt;Полужирный;Интервал 0 pt"/>
    <w:basedOn w:val="10"/>
    <w:rsid w:val="000D78E2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0D78E2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color w:val="auto"/>
      <w:spacing w:val="12"/>
      <w:sz w:val="25"/>
      <w:szCs w:val="25"/>
      <w:lang w:eastAsia="en-US"/>
    </w:rPr>
  </w:style>
  <w:style w:type="paragraph" w:customStyle="1" w:styleId="2">
    <w:name w:val="Основной текст2"/>
    <w:basedOn w:val="a"/>
    <w:link w:val="a3"/>
    <w:rsid w:val="000D78E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pacing w:val="5"/>
      <w:sz w:val="25"/>
      <w:szCs w:val="25"/>
      <w:lang w:eastAsia="en-US"/>
    </w:rPr>
  </w:style>
  <w:style w:type="paragraph" w:customStyle="1" w:styleId="11">
    <w:name w:val="Заголовок №1"/>
    <w:basedOn w:val="a"/>
    <w:link w:val="10"/>
    <w:rsid w:val="000D78E2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13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75D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DC5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DD3305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styleId="a6">
    <w:name w:val="Table Grid"/>
    <w:basedOn w:val="a1"/>
    <w:uiPriority w:val="59"/>
    <w:rsid w:val="00CC0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39E79-7FFF-42A8-86DD-18BB5822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11</Pages>
  <Words>3420</Words>
  <Characters>19499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Батракова Н Н</dc:creator>
  <cp:keywords/>
  <dc:description/>
  <cp:lastModifiedBy>Батракова Н Н</cp:lastModifiedBy>
  <cp:revision>11</cp:revision>
  <cp:lastPrinted>2022-02-16T11:08:00Z</cp:lastPrinted>
  <dcterms:created xsi:type="dcterms:W3CDTF">2023-02-10T03:58:00Z</dcterms:created>
  <dcterms:modified xsi:type="dcterms:W3CDTF">2024-03-25T11:34:00Z</dcterms:modified>
</cp:coreProperties>
</file>