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63" w:rsidRDefault="00933263" w:rsidP="00942788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4248B" wp14:editId="259ABB4B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933263">
      <w:pPr>
        <w:spacing w:after="0" w:line="240" w:lineRule="auto"/>
        <w:ind w:right="4536"/>
        <w:jc w:val="center"/>
        <w:rPr>
          <w:rFonts w:ascii="Tahoma" w:eastAsia="Calibri" w:hAnsi="Tahoma" w:cs="Tahoma"/>
          <w:color w:val="D9D9D9" w:themeColor="background1" w:themeShade="D9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A3F6C" w:rsidRPr="00BA3F6C" w:rsidRDefault="00BA3F6C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6C">
        <w:rPr>
          <w:rFonts w:ascii="Times New Roman" w:eastAsia="Calibri" w:hAnsi="Times New Roman" w:cs="Times New Roman"/>
          <w:sz w:val="28"/>
          <w:szCs w:val="28"/>
        </w:rPr>
        <w:t>27.11.2023 № 213</w:t>
      </w:r>
    </w:p>
    <w:p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67D78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</w:t>
            </w:r>
          </w:p>
          <w:p w:rsidR="00767D78" w:rsidRPr="004D195E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767D78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Оренбургской </w:t>
            </w:r>
          </w:p>
          <w:p w:rsidR="00767D78" w:rsidRPr="004D195E" w:rsidRDefault="00767D78" w:rsidP="00767D78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5B050D" w:rsidRPr="00745816" w:rsidRDefault="005B050D" w:rsidP="0022152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78" w:rsidRPr="004D195E" w:rsidRDefault="00767D78" w:rsidP="0076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90970121"/>
      <w:bookmarkStart w:id="2" w:name="_Hlk90016298"/>
      <w:bookmarkEnd w:id="0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статей 26, 59 Устава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итогов публичных слушаний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сентября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года,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Внести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 области, принятый решением Совета депутатов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Бузулукского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27.09.2012 г. № 242 изменения, согласно приложению.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Направить решение о внесении изменений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области на государственную регистрацию в Управление Министерства юстиции Российской Федерации по Оренбургской области.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настоящее решение вступает в силу после государственной регистрации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в газете «Российская провинция», 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67D78" w:rsidRPr="004D195E" w:rsidRDefault="00767D78" w:rsidP="007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Направить сведения об официальном опубликовании решения о внесении изменений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области в Управление Минюста России по Оренбургской области в течении 10 дней после дня его официального опубликования.</w:t>
      </w:r>
    </w:p>
    <w:p w:rsidR="00767D78" w:rsidRPr="004D195E" w:rsidRDefault="00767D78" w:rsidP="00767D78">
      <w:pPr>
        <w:pStyle w:val="a4"/>
        <w:rPr>
          <w:szCs w:val="20"/>
        </w:rPr>
      </w:pPr>
      <w:r w:rsidRPr="004D195E">
        <w:rPr>
          <w:szCs w:val="20"/>
        </w:rPr>
        <w:tab/>
        <w:t>5. Поручить организацию исполнения решения кадрово-правовому отделу администрации района.</w:t>
      </w:r>
    </w:p>
    <w:p w:rsidR="00767D78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Контроль за исполнением настоящего решения возложить на постоянную комиссию по образованию, здравоохранению, социальной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политике, науке, культуре, делам молодежи, спорту, правопорядку и работе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общественными и религиозными объединениями.</w:t>
      </w:r>
    </w:p>
    <w:p w:rsidR="00221522" w:rsidRPr="00221522" w:rsidRDefault="00221522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5F9" w:rsidRPr="00221522" w:rsidRDefault="00EA55F9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9"/>
      </w:tblGrid>
      <w:tr w:rsidR="00BC0999" w:rsidRPr="00221522" w:rsidTr="00221522">
        <w:trPr>
          <w:trHeight w:val="413"/>
        </w:trPr>
        <w:tc>
          <w:tcPr>
            <w:tcW w:w="5014" w:type="dxa"/>
          </w:tcPr>
          <w:p w:rsidR="00BC0999" w:rsidRPr="00221522" w:rsidRDefault="00BC0999" w:rsidP="0022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5016" w:type="dxa"/>
          </w:tcPr>
          <w:p w:rsidR="00BC0999" w:rsidRPr="00221522" w:rsidRDefault="00BC0999" w:rsidP="00221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С.Г </w:t>
            </w:r>
            <w:proofErr w:type="spellStart"/>
            <w:r w:rsidRPr="00221522">
              <w:rPr>
                <w:rFonts w:ascii="Times New Roman" w:hAnsi="Times New Roman" w:cs="Times New Roman"/>
                <w:sz w:val="28"/>
                <w:szCs w:val="28"/>
              </w:rPr>
              <w:t>Ражин</w:t>
            </w:r>
            <w:proofErr w:type="spellEnd"/>
          </w:p>
        </w:tc>
      </w:tr>
      <w:tr w:rsidR="00BC0999" w:rsidRPr="00221522" w:rsidTr="00BC0999">
        <w:trPr>
          <w:trHeight w:val="233"/>
        </w:trPr>
        <w:tc>
          <w:tcPr>
            <w:tcW w:w="10030" w:type="dxa"/>
            <w:gridSpan w:val="2"/>
          </w:tcPr>
          <w:p w:rsidR="00BC0999" w:rsidRPr="00942788" w:rsidRDefault="00BC0999" w:rsidP="002215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Н.А. </w:t>
      </w:r>
      <w:proofErr w:type="spellStart"/>
      <w:r w:rsidRPr="00221522">
        <w:rPr>
          <w:rFonts w:ascii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:rsidR="004B0CDC" w:rsidRDefault="004B0CDC" w:rsidP="00221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F6C" w:rsidRDefault="00BA3F6C" w:rsidP="00221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5D" w:rsidRDefault="00816F5D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5F9" w:rsidRDefault="00EA55F9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67D78" w:rsidRPr="004D195E" w:rsidTr="00464AEF">
        <w:tc>
          <w:tcPr>
            <w:tcW w:w="1526" w:type="dxa"/>
          </w:tcPr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1"/>
      <w:bookmarkEnd w:id="2"/>
    </w:tbl>
    <w:p w:rsidR="00BA3F6C" w:rsidRDefault="00BA3F6C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BA3F6C" w:rsidRDefault="00767D78" w:rsidP="00BA3F6C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 Совета депутатов</w:t>
      </w:r>
    </w:p>
    <w:p w:rsidR="00BA3F6C" w:rsidRPr="00BA3F6C" w:rsidRDefault="00767D78" w:rsidP="00BA3F6C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A3F6C" w:rsidRPr="00BA3F6C">
        <w:rPr>
          <w:rFonts w:ascii="Times New Roman" w:eastAsia="Calibri" w:hAnsi="Times New Roman" w:cs="Times New Roman"/>
          <w:sz w:val="28"/>
          <w:szCs w:val="28"/>
        </w:rPr>
        <w:t>27.11.2023 № 213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</w:p>
    <w:p w:rsidR="00767D78" w:rsidRPr="004D195E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:rsidR="00767D78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</w:p>
    <w:p w:rsidR="00767D78" w:rsidRDefault="00767D78" w:rsidP="00767D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78" w:rsidRDefault="00767D78" w:rsidP="00767D78">
      <w:pPr>
        <w:numPr>
          <w:ilvl w:val="0"/>
          <w:numId w:val="8"/>
        </w:num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Абзац 2 части 8 статьи 7 изложить в новой редакции:</w:t>
      </w:r>
    </w:p>
    <w:p w:rsidR="00767D78" w:rsidRPr="008014F1" w:rsidRDefault="00767D78" w:rsidP="00767D78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D78" w:rsidRDefault="00767D78" w:rsidP="00767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«Муниципальные нормативные правовые акты </w:t>
      </w:r>
      <w:proofErr w:type="spellStart"/>
      <w:r w:rsidRPr="008014F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 района или соглашения, заключенные между органами местного самоуправления, также (дополнительно) размещаются на правовом интернет </w:t>
      </w:r>
      <w:r w:rsidR="0027585B">
        <w:rPr>
          <w:rFonts w:ascii="Times New Roman" w:eastAsia="Calibri" w:hAnsi="Times New Roman" w:cs="Times New Roman"/>
          <w:sz w:val="28"/>
          <w:szCs w:val="28"/>
        </w:rPr>
        <w:t>–</w:t>
      </w:r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 портале</w:t>
      </w:r>
      <w:r w:rsidR="00275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4F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hyperlink r:id="rId9" w:history="1">
        <w:r w:rsidRPr="008014F1">
          <w:rPr>
            <w:rFonts w:ascii="Times New Roman" w:eastAsia="Calibri" w:hAnsi="Times New Roman" w:cs="Times New Roman"/>
            <w:sz w:val="28"/>
            <w:szCs w:val="28"/>
          </w:rPr>
          <w:t>www.pp-bz.ru</w:t>
        </w:r>
      </w:hyperlink>
      <w:r w:rsidRPr="008014F1">
        <w:rPr>
          <w:rFonts w:ascii="Times New Roman" w:eastAsia="Calibri" w:hAnsi="Times New Roman" w:cs="Times New Roman"/>
          <w:sz w:val="28"/>
          <w:szCs w:val="28"/>
        </w:rPr>
        <w:t>) и на портале Минюста России «Нормативные правовые акты в Российской Федерации» (http://pravo-minjust.ru, http://право-минюст.рф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;</w:t>
      </w:r>
      <w:r w:rsidRPr="008014F1">
        <w:rPr>
          <w:rFonts w:ascii="Calibri" w:eastAsia="Calibri" w:hAnsi="Calibri" w:cs="Times New Roman"/>
          <w:bCs/>
          <w:kern w:val="2"/>
        </w:rPr>
        <w:t xml:space="preserve"> 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регистрационный номер и дата регистрации в качестве сетевого издания: Эл № ФС77-72471 от 05.03.2018</w:t>
      </w:r>
      <w:r w:rsidRPr="008014F1">
        <w:rPr>
          <w:rFonts w:ascii="Times New Roman" w:eastAsia="Calibri" w:hAnsi="Times New Roman" w:cs="Times New Roman"/>
          <w:sz w:val="28"/>
          <w:szCs w:val="28"/>
        </w:rPr>
        <w:t>).».</w:t>
      </w:r>
    </w:p>
    <w:p w:rsidR="00767D78" w:rsidRPr="008014F1" w:rsidRDefault="00767D78" w:rsidP="00767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D78" w:rsidRDefault="00767D78" w:rsidP="00767D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Статью 29 дополнить пунктом 11 следующего содержания:</w:t>
      </w:r>
    </w:p>
    <w:p w:rsidR="00767D78" w:rsidRPr="008014F1" w:rsidRDefault="00767D78" w:rsidP="00767D78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7D78" w:rsidRDefault="00767D78" w:rsidP="00767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«11)</w:t>
      </w:r>
      <w:r w:rsidRPr="008014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4F1">
        <w:rPr>
          <w:rFonts w:ascii="Times New Roman" w:eastAsia="Calibri" w:hAnsi="Times New Roman" w:cs="Times New Roman"/>
          <w:sz w:val="28"/>
          <w:szCs w:val="28"/>
        </w:rPr>
        <w:t>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7D78" w:rsidRPr="00767D78" w:rsidRDefault="00767D78" w:rsidP="00767D7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626">
        <w:rPr>
          <w:rFonts w:ascii="Times New Roman" w:eastAsia="Calibri" w:hAnsi="Times New Roman" w:cs="Times New Roman"/>
          <w:b/>
          <w:sz w:val="28"/>
          <w:szCs w:val="28"/>
        </w:rPr>
        <w:t>Статью 39 дополнить частью 8 следующего содержания:</w:t>
      </w:r>
    </w:p>
    <w:p w:rsidR="00767D78" w:rsidRPr="00EF1626" w:rsidRDefault="00767D78" w:rsidP="00767D7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</w:t>
      </w:r>
      <w:r w:rsidRP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0102673/entry/5" w:history="1">
        <w:r w:rsidRPr="00F27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12172413/entry/1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12172413/entry/2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заболеваний и </w:t>
      </w:r>
      <w:hyperlink r:id="rId13" w:anchor="/document/12172413/entry/3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предусмотренных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/document/12152272/entry/15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2008 года №25-ФЗ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/document/12164203/entry/8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9.1) непредставления сведений, предусмотренных</w:t>
      </w:r>
      <w:r w:rsidR="002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/document/12152272/entry/151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 2007 года №25-ФЗ 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</w:t>
      </w:r>
      <w:r w:rsidRPr="00D0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67D78" w:rsidRPr="00A951EA" w:rsidRDefault="00767D78" w:rsidP="00767D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приобретения им статуса иностранного агента.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8EB" w:rsidRPr="004D195E" w:rsidRDefault="002118EB" w:rsidP="00EA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118EB" w:rsidRPr="004D195E" w:rsidSect="00942788">
      <w:pgSz w:w="11905" w:h="16838"/>
      <w:pgMar w:top="851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4E" w:rsidRDefault="00565E4E" w:rsidP="002118EB">
      <w:pPr>
        <w:spacing w:after="0" w:line="240" w:lineRule="auto"/>
      </w:pPr>
      <w:r>
        <w:separator/>
      </w:r>
    </w:p>
  </w:endnote>
  <w:endnote w:type="continuationSeparator" w:id="0">
    <w:p w:rsidR="00565E4E" w:rsidRDefault="00565E4E" w:rsidP="002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4E" w:rsidRDefault="00565E4E" w:rsidP="002118EB">
      <w:pPr>
        <w:spacing w:after="0" w:line="240" w:lineRule="auto"/>
      </w:pPr>
      <w:r>
        <w:separator/>
      </w:r>
    </w:p>
  </w:footnote>
  <w:footnote w:type="continuationSeparator" w:id="0">
    <w:p w:rsidR="00565E4E" w:rsidRDefault="00565E4E" w:rsidP="0021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80C09"/>
    <w:rsid w:val="00192D8C"/>
    <w:rsid w:val="001E7ECF"/>
    <w:rsid w:val="00210017"/>
    <w:rsid w:val="002118EB"/>
    <w:rsid w:val="00221522"/>
    <w:rsid w:val="0027585B"/>
    <w:rsid w:val="002C1FE5"/>
    <w:rsid w:val="002C4AF3"/>
    <w:rsid w:val="002D57F2"/>
    <w:rsid w:val="00313A89"/>
    <w:rsid w:val="00365582"/>
    <w:rsid w:val="003C20EE"/>
    <w:rsid w:val="004223CA"/>
    <w:rsid w:val="00436C0E"/>
    <w:rsid w:val="004437CE"/>
    <w:rsid w:val="00493CDF"/>
    <w:rsid w:val="004B0CDC"/>
    <w:rsid w:val="004B4CF3"/>
    <w:rsid w:val="004B7D6C"/>
    <w:rsid w:val="004F75A0"/>
    <w:rsid w:val="0050295A"/>
    <w:rsid w:val="005443BA"/>
    <w:rsid w:val="00565E4E"/>
    <w:rsid w:val="005A3391"/>
    <w:rsid w:val="005B050D"/>
    <w:rsid w:val="005C6106"/>
    <w:rsid w:val="005E7A77"/>
    <w:rsid w:val="005F6086"/>
    <w:rsid w:val="006A2497"/>
    <w:rsid w:val="006D5432"/>
    <w:rsid w:val="0073182B"/>
    <w:rsid w:val="00745816"/>
    <w:rsid w:val="00767D78"/>
    <w:rsid w:val="00770514"/>
    <w:rsid w:val="007D6B0A"/>
    <w:rsid w:val="00816F5D"/>
    <w:rsid w:val="00843E9B"/>
    <w:rsid w:val="008612C6"/>
    <w:rsid w:val="00870845"/>
    <w:rsid w:val="008D6698"/>
    <w:rsid w:val="00933263"/>
    <w:rsid w:val="009360EF"/>
    <w:rsid w:val="00937F9E"/>
    <w:rsid w:val="00942788"/>
    <w:rsid w:val="009430BF"/>
    <w:rsid w:val="00984953"/>
    <w:rsid w:val="009C186D"/>
    <w:rsid w:val="009E0B66"/>
    <w:rsid w:val="009F03FD"/>
    <w:rsid w:val="009F5EA5"/>
    <w:rsid w:val="00A06D9D"/>
    <w:rsid w:val="00A42372"/>
    <w:rsid w:val="00A5223C"/>
    <w:rsid w:val="00A724DA"/>
    <w:rsid w:val="00A81457"/>
    <w:rsid w:val="00A85DD2"/>
    <w:rsid w:val="00AD5692"/>
    <w:rsid w:val="00B35A48"/>
    <w:rsid w:val="00B47E3D"/>
    <w:rsid w:val="00B73CD2"/>
    <w:rsid w:val="00BA24DF"/>
    <w:rsid w:val="00BA37C2"/>
    <w:rsid w:val="00BA3F6C"/>
    <w:rsid w:val="00BC0999"/>
    <w:rsid w:val="00C8214C"/>
    <w:rsid w:val="00D760E9"/>
    <w:rsid w:val="00D77E37"/>
    <w:rsid w:val="00E17B28"/>
    <w:rsid w:val="00E32732"/>
    <w:rsid w:val="00E37CD7"/>
    <w:rsid w:val="00E4448B"/>
    <w:rsid w:val="00E75542"/>
    <w:rsid w:val="00EA55F9"/>
    <w:rsid w:val="00EE1D5D"/>
    <w:rsid w:val="00EF1727"/>
    <w:rsid w:val="00F10E51"/>
    <w:rsid w:val="00F14397"/>
    <w:rsid w:val="00F47AB7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223"/>
  <w15:docId w15:val="{9D43B137-32E9-4F30-95AF-15CC5E0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16F5D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qFormat/>
    <w:rsid w:val="002118E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Plain Text"/>
    <w:basedOn w:val="a"/>
    <w:link w:val="af"/>
    <w:uiPriority w:val="99"/>
    <w:rsid w:val="00211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11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2118EB"/>
    <w:rPr>
      <w:rFonts w:ascii="Calibri" w:eastAsia="Calibri" w:hAnsi="Calibri" w:cs="Calibri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118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118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1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7B5-5173-4AC8-9380-390E4B6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29</cp:revision>
  <cp:lastPrinted>2021-10-04T04:06:00Z</cp:lastPrinted>
  <dcterms:created xsi:type="dcterms:W3CDTF">2021-08-23T15:17:00Z</dcterms:created>
  <dcterms:modified xsi:type="dcterms:W3CDTF">2023-11-24T08:53:00Z</dcterms:modified>
</cp:coreProperties>
</file>