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9B" w:rsidRPr="003C7FEF" w:rsidRDefault="0048039B" w:rsidP="0048039B">
      <w:pPr>
        <w:tabs>
          <w:tab w:val="left" w:pos="686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Каменносарминский сельсовет</w:t>
      </w:r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proofErr w:type="spellStart"/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Бузулукского</w:t>
      </w:r>
      <w:proofErr w:type="spellEnd"/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039B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8039B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039B" w:rsidRPr="006E6049" w:rsidRDefault="0048039B" w:rsidP="004803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.2025</w:t>
      </w:r>
      <w:r w:rsidRPr="006E60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№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45</w:t>
      </w:r>
    </w:p>
    <w:p w:rsidR="0048039B" w:rsidRPr="006E6049" w:rsidRDefault="0048039B" w:rsidP="004803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E604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E604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с. Каменная </w:t>
      </w:r>
      <w:proofErr w:type="spellStart"/>
      <w:r w:rsidRPr="006E6049">
        <w:rPr>
          <w:rFonts w:ascii="Times New Roman" w:hAnsi="Times New Roman" w:cs="Times New Roman"/>
          <w:bCs/>
          <w:sz w:val="24"/>
          <w:szCs w:val="24"/>
          <w:lang w:eastAsia="ru-RU"/>
        </w:rPr>
        <w:t>Сарма</w:t>
      </w:r>
      <w:proofErr w:type="spellEnd"/>
    </w:p>
    <w:p w:rsidR="0048039B" w:rsidRPr="003C7FEF" w:rsidRDefault="0048039B" w:rsidP="004803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средней стоимости 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1кв.м. </w:t>
      </w:r>
      <w:r w:rsidRPr="00905E27">
        <w:rPr>
          <w:rFonts w:ascii="Times New Roman" w:hAnsi="Times New Roman" w:cs="Times New Roman"/>
          <w:sz w:val="28"/>
          <w:szCs w:val="28"/>
        </w:rPr>
        <w:t xml:space="preserve">общей площади </w:t>
      </w:r>
      <w:proofErr w:type="gramStart"/>
      <w:r w:rsidRPr="00905E27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90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5E27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2025 года </w:t>
      </w:r>
      <w:proofErr w:type="gramStart"/>
      <w:r w:rsidRPr="00905E2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27">
        <w:rPr>
          <w:rFonts w:ascii="Times New Roman" w:hAnsi="Times New Roman" w:cs="Times New Roman"/>
          <w:sz w:val="28"/>
          <w:szCs w:val="28"/>
          <w:lang w:eastAsia="ru-RU"/>
        </w:rPr>
        <w:t>территории муниципального образования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E27">
        <w:rPr>
          <w:rFonts w:ascii="Times New Roman" w:hAnsi="Times New Roman" w:cs="Times New Roman"/>
          <w:sz w:val="28"/>
          <w:szCs w:val="28"/>
          <w:lang w:eastAsia="ru-RU"/>
        </w:rPr>
        <w:t>Каменносарминский сельсовет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05E27">
        <w:rPr>
          <w:rFonts w:ascii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905E2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48039B" w:rsidRPr="00905E27" w:rsidRDefault="0048039B" w:rsidP="004803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39B" w:rsidRPr="00905E27" w:rsidRDefault="0048039B" w:rsidP="004803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E27">
        <w:rPr>
          <w:rFonts w:ascii="Times New Roman" w:hAnsi="Times New Roman" w:cs="Times New Roman"/>
          <w:sz w:val="28"/>
          <w:szCs w:val="28"/>
        </w:rPr>
        <w:t xml:space="preserve">В соответствии со статьей 5 Устава муниципального образования Каменносарминский сельсовет </w:t>
      </w:r>
      <w:proofErr w:type="spellStart"/>
      <w:r w:rsidRPr="00905E2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905E2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48039B" w:rsidRPr="00905E27" w:rsidRDefault="0048039B" w:rsidP="0048039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5E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039B" w:rsidRPr="003C7FEF" w:rsidRDefault="0048039B" w:rsidP="004803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E27">
        <w:rPr>
          <w:rFonts w:ascii="Times New Roman" w:hAnsi="Times New Roman" w:cs="Times New Roman"/>
          <w:sz w:val="28"/>
          <w:szCs w:val="28"/>
        </w:rPr>
        <w:t xml:space="preserve">1.Установить на территории муниципального образования Каменносарминский сельсовет </w:t>
      </w:r>
      <w:proofErr w:type="spellStart"/>
      <w:r w:rsidRPr="00905E27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905E2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среднюю стоимость 1 кв. м. общей площади жилого помещения на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905E2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C7F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C7FEF">
        <w:rPr>
          <w:rFonts w:ascii="Times New Roman" w:hAnsi="Times New Roman" w:cs="Times New Roman"/>
          <w:sz w:val="28"/>
          <w:szCs w:val="28"/>
        </w:rPr>
        <w:t xml:space="preserve">года:  </w:t>
      </w:r>
    </w:p>
    <w:p w:rsidR="0048039B" w:rsidRPr="003C7FEF" w:rsidRDefault="0048039B" w:rsidP="0048039B">
      <w:pPr>
        <w:pStyle w:val="a3"/>
        <w:spacing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первичном рынке – 28 1</w:t>
      </w:r>
      <w:r w:rsidRPr="003C7FEF">
        <w:rPr>
          <w:rFonts w:ascii="Times New Roman" w:hAnsi="Times New Roman" w:cs="Times New Roman"/>
          <w:sz w:val="28"/>
          <w:szCs w:val="28"/>
        </w:rPr>
        <w:t>00 руб./кв. м.</w:t>
      </w:r>
    </w:p>
    <w:p w:rsidR="0048039B" w:rsidRPr="003C7FEF" w:rsidRDefault="0048039B" w:rsidP="0048039B">
      <w:pPr>
        <w:pStyle w:val="a3"/>
        <w:spacing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вторичном рынке – 19 67</w:t>
      </w:r>
      <w:r w:rsidRPr="003C7FEF">
        <w:rPr>
          <w:rFonts w:ascii="Times New Roman" w:hAnsi="Times New Roman" w:cs="Times New Roman"/>
          <w:sz w:val="28"/>
          <w:szCs w:val="28"/>
        </w:rPr>
        <w:t>0 руб./кв. м.</w:t>
      </w:r>
    </w:p>
    <w:p w:rsidR="0048039B" w:rsidRPr="003C7FEF" w:rsidRDefault="0048039B" w:rsidP="0048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EF">
        <w:rPr>
          <w:rFonts w:ascii="Times New Roman" w:hAnsi="Times New Roman" w:cs="Times New Roman"/>
          <w:sz w:val="28"/>
          <w:szCs w:val="28"/>
        </w:rPr>
        <w:tab/>
        <w:t xml:space="preserve">2. Установить, что настоящее постановление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C7FEF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на официальном сайте муниципального образования </w:t>
      </w:r>
      <w:proofErr w:type="spellStart"/>
      <w:r w:rsidRPr="00DF6E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DF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DF6E39">
        <w:rPr>
          <w:rFonts w:ascii="Times New Roman" w:hAnsi="Times New Roman" w:cs="Times New Roman"/>
          <w:sz w:val="28"/>
          <w:szCs w:val="28"/>
        </w:rPr>
        <w:t>.</w:t>
      </w:r>
    </w:p>
    <w:p w:rsidR="0048039B" w:rsidRPr="003C7FEF" w:rsidRDefault="0048039B" w:rsidP="0048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EF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3C7F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7FE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039B" w:rsidRDefault="0048039B" w:rsidP="0048039B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</w:p>
    <w:p w:rsidR="0048039B" w:rsidRDefault="0048039B" w:rsidP="0048039B">
      <w:pPr>
        <w:tabs>
          <w:tab w:val="left" w:pos="71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С.И. Алтухова</w:t>
      </w:r>
    </w:p>
    <w:p w:rsidR="0048039B" w:rsidRDefault="0048039B" w:rsidP="0048039B">
      <w:pPr>
        <w:rPr>
          <w:rFonts w:ascii="Times New Roman" w:hAnsi="Times New Roman" w:cs="Times New Roman"/>
          <w:sz w:val="28"/>
          <w:szCs w:val="28"/>
        </w:rPr>
      </w:pPr>
    </w:p>
    <w:p w:rsidR="0048039B" w:rsidRPr="00EE2931" w:rsidRDefault="0048039B" w:rsidP="0048039B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дело, отделу имущественных отношений администрации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межрайпрокуратуре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6E1B" w:rsidRDefault="009D6E1B"/>
    <w:sectPr w:rsidR="009D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8"/>
    <w:rsid w:val="0048039B"/>
    <w:rsid w:val="008B6A18"/>
    <w:rsid w:val="009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39B"/>
    <w:pPr>
      <w:ind w:left="720"/>
    </w:pPr>
  </w:style>
  <w:style w:type="paragraph" w:styleId="a4">
    <w:name w:val="No Spacing"/>
    <w:uiPriority w:val="99"/>
    <w:qFormat/>
    <w:rsid w:val="0048039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39B"/>
    <w:pPr>
      <w:ind w:left="720"/>
    </w:pPr>
  </w:style>
  <w:style w:type="paragraph" w:styleId="a4">
    <w:name w:val="No Spacing"/>
    <w:uiPriority w:val="99"/>
    <w:qFormat/>
    <w:rsid w:val="0048039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cp:lastPrinted>2025-10-01T07:38:00Z</cp:lastPrinted>
  <dcterms:created xsi:type="dcterms:W3CDTF">2025-10-01T07:35:00Z</dcterms:created>
  <dcterms:modified xsi:type="dcterms:W3CDTF">2025-10-01T07:38:00Z</dcterms:modified>
</cp:coreProperties>
</file>