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tblGrid>
      <w:tr w:rsidR="00DC3212" w:rsidRPr="003D2D2E" w:rsidTr="00070BEB">
        <w:tc>
          <w:tcPr>
            <w:tcW w:w="4785" w:type="dxa"/>
            <w:shd w:val="clear" w:color="auto" w:fill="auto"/>
          </w:tcPr>
          <w:p w:rsidR="00DC3212" w:rsidRDefault="00DC3212" w:rsidP="00070BEB">
            <w:pPr>
              <w:tabs>
                <w:tab w:val="left" w:pos="8306"/>
              </w:tabs>
              <w:ind w:right="68"/>
              <w:rPr>
                <w:b/>
                <w:sz w:val="28"/>
                <w:szCs w:val="28"/>
              </w:rPr>
            </w:pPr>
          </w:p>
          <w:p w:rsidR="00DC3212" w:rsidRPr="003D2D2E" w:rsidRDefault="00DC3212" w:rsidP="00070BEB">
            <w:pPr>
              <w:tabs>
                <w:tab w:val="left" w:pos="8306"/>
              </w:tabs>
              <w:ind w:right="68"/>
              <w:jc w:val="center"/>
              <w:rPr>
                <w:b/>
                <w:sz w:val="28"/>
                <w:szCs w:val="28"/>
              </w:rPr>
            </w:pPr>
            <w:r w:rsidRPr="003D2D2E">
              <w:rPr>
                <w:b/>
                <w:sz w:val="28"/>
                <w:szCs w:val="28"/>
              </w:rPr>
              <w:t>Администрация</w:t>
            </w:r>
          </w:p>
          <w:p w:rsidR="00DC3212" w:rsidRPr="003D2D2E" w:rsidRDefault="00DC3212" w:rsidP="00070BEB">
            <w:pPr>
              <w:tabs>
                <w:tab w:val="left" w:pos="8306"/>
              </w:tabs>
              <w:ind w:right="68"/>
              <w:jc w:val="center"/>
              <w:rPr>
                <w:b/>
                <w:sz w:val="28"/>
                <w:szCs w:val="28"/>
              </w:rPr>
            </w:pPr>
            <w:r w:rsidRPr="003D2D2E">
              <w:rPr>
                <w:b/>
                <w:sz w:val="28"/>
                <w:szCs w:val="28"/>
              </w:rPr>
              <w:t>муниципального  образования</w:t>
            </w:r>
          </w:p>
          <w:p w:rsidR="00DC3212" w:rsidRPr="003D2D2E" w:rsidRDefault="00DC3212" w:rsidP="00070BEB">
            <w:pPr>
              <w:tabs>
                <w:tab w:val="left" w:pos="8306"/>
              </w:tabs>
              <w:ind w:right="68"/>
              <w:jc w:val="center"/>
              <w:rPr>
                <w:b/>
                <w:sz w:val="28"/>
                <w:szCs w:val="28"/>
              </w:rPr>
            </w:pPr>
            <w:r w:rsidRPr="003D2D2E">
              <w:rPr>
                <w:b/>
                <w:sz w:val="28"/>
                <w:szCs w:val="28"/>
              </w:rPr>
              <w:t>Староалександровский сельсовет</w:t>
            </w:r>
          </w:p>
          <w:p w:rsidR="00DC3212" w:rsidRPr="003D2D2E" w:rsidRDefault="00DC3212" w:rsidP="00070BEB">
            <w:pPr>
              <w:tabs>
                <w:tab w:val="left" w:pos="8306"/>
              </w:tabs>
              <w:ind w:right="68"/>
              <w:jc w:val="center"/>
              <w:rPr>
                <w:b/>
                <w:sz w:val="28"/>
                <w:szCs w:val="28"/>
              </w:rPr>
            </w:pPr>
            <w:r w:rsidRPr="003D2D2E">
              <w:rPr>
                <w:b/>
                <w:sz w:val="28"/>
                <w:szCs w:val="28"/>
              </w:rPr>
              <w:t>Бузулукского района</w:t>
            </w:r>
          </w:p>
          <w:p w:rsidR="00DC3212" w:rsidRPr="003D2D2E" w:rsidRDefault="00DC3212" w:rsidP="00070BEB">
            <w:pPr>
              <w:tabs>
                <w:tab w:val="left" w:pos="8306"/>
              </w:tabs>
              <w:ind w:right="68"/>
              <w:jc w:val="center"/>
              <w:rPr>
                <w:b/>
                <w:sz w:val="28"/>
                <w:szCs w:val="28"/>
              </w:rPr>
            </w:pPr>
            <w:r w:rsidRPr="003D2D2E">
              <w:rPr>
                <w:b/>
                <w:sz w:val="28"/>
                <w:szCs w:val="28"/>
              </w:rPr>
              <w:t>Оренбургской области</w:t>
            </w:r>
          </w:p>
          <w:p w:rsidR="00DC3212" w:rsidRPr="003D2D2E" w:rsidRDefault="00DC3212" w:rsidP="00070BEB">
            <w:pPr>
              <w:ind w:right="68"/>
              <w:jc w:val="center"/>
              <w:rPr>
                <w:sz w:val="28"/>
                <w:szCs w:val="28"/>
              </w:rPr>
            </w:pPr>
          </w:p>
          <w:p w:rsidR="00DC3212" w:rsidRPr="003D2D2E" w:rsidRDefault="00DC3212" w:rsidP="00070BEB">
            <w:pPr>
              <w:ind w:right="68"/>
              <w:jc w:val="center"/>
              <w:rPr>
                <w:b/>
                <w:sz w:val="28"/>
                <w:szCs w:val="28"/>
              </w:rPr>
            </w:pPr>
            <w:proofErr w:type="gramStart"/>
            <w:r w:rsidRPr="003D2D2E">
              <w:rPr>
                <w:b/>
                <w:sz w:val="28"/>
                <w:szCs w:val="28"/>
              </w:rPr>
              <w:t>П</w:t>
            </w:r>
            <w:proofErr w:type="gramEnd"/>
            <w:r w:rsidRPr="003D2D2E">
              <w:rPr>
                <w:b/>
                <w:sz w:val="28"/>
                <w:szCs w:val="28"/>
              </w:rPr>
              <w:t xml:space="preserve"> О С Т А Н О В Л Е Н И Е </w:t>
            </w:r>
          </w:p>
          <w:p w:rsidR="00DC3212" w:rsidRPr="003D2D2E" w:rsidRDefault="00DC3212" w:rsidP="00070BEB">
            <w:pPr>
              <w:ind w:right="68"/>
              <w:jc w:val="center"/>
              <w:rPr>
                <w:sz w:val="28"/>
                <w:szCs w:val="28"/>
              </w:rPr>
            </w:pPr>
          </w:p>
          <w:p w:rsidR="00DC3212" w:rsidRPr="003D2D2E" w:rsidRDefault="00DC3212" w:rsidP="00070BEB">
            <w:pPr>
              <w:ind w:right="68"/>
              <w:jc w:val="center"/>
              <w:rPr>
                <w:sz w:val="28"/>
                <w:szCs w:val="28"/>
              </w:rPr>
            </w:pPr>
            <w:r>
              <w:rPr>
                <w:sz w:val="28"/>
                <w:szCs w:val="28"/>
              </w:rPr>
              <w:t>21</w:t>
            </w:r>
            <w:r w:rsidRPr="003D2D2E">
              <w:rPr>
                <w:sz w:val="28"/>
                <w:szCs w:val="28"/>
              </w:rPr>
              <w:t>.09.2018 № 33</w:t>
            </w:r>
          </w:p>
          <w:p w:rsidR="00DC3212" w:rsidRPr="003D2D2E" w:rsidRDefault="00DC3212" w:rsidP="00070BEB">
            <w:pPr>
              <w:ind w:right="68"/>
              <w:jc w:val="center"/>
              <w:rPr>
                <w:sz w:val="24"/>
                <w:szCs w:val="24"/>
              </w:rPr>
            </w:pPr>
            <w:r w:rsidRPr="003D2D2E">
              <w:rPr>
                <w:sz w:val="24"/>
                <w:szCs w:val="24"/>
              </w:rPr>
              <w:t>с. Староалександровка</w:t>
            </w:r>
          </w:p>
          <w:p w:rsidR="00DC3212" w:rsidRPr="003D2D2E" w:rsidRDefault="00DC3212" w:rsidP="00070BEB">
            <w:pPr>
              <w:ind w:right="68"/>
              <w:jc w:val="center"/>
              <w:rPr>
                <w:sz w:val="28"/>
                <w:szCs w:val="28"/>
              </w:rPr>
            </w:pPr>
          </w:p>
          <w:p w:rsidR="00DC3212" w:rsidRPr="003D2D2E" w:rsidRDefault="00DC3212" w:rsidP="00070BEB">
            <w:pPr>
              <w:tabs>
                <w:tab w:val="left" w:pos="3540"/>
                <w:tab w:val="left" w:pos="4820"/>
              </w:tabs>
              <w:ind w:right="68"/>
              <w:jc w:val="both"/>
              <w:rPr>
                <w:sz w:val="28"/>
                <w:szCs w:val="28"/>
              </w:rPr>
            </w:pPr>
            <w:r w:rsidRPr="003D2D2E">
              <w:rPr>
                <w:sz w:val="28"/>
                <w:szCs w:val="28"/>
              </w:rPr>
              <w:t xml:space="preserve">Об </w:t>
            </w:r>
            <w:proofErr w:type="gramStart"/>
            <w:r w:rsidRPr="003D2D2E">
              <w:rPr>
                <w:sz w:val="28"/>
                <w:szCs w:val="28"/>
              </w:rPr>
              <w:t>утверждении</w:t>
            </w:r>
            <w:proofErr w:type="gramEnd"/>
            <w:r w:rsidRPr="003D2D2E">
              <w:rPr>
                <w:sz w:val="28"/>
                <w:szCs w:val="28"/>
              </w:rPr>
              <w:t xml:space="preserve"> актуализированной схемы теплоснабжения муниципал</w:t>
            </w:r>
            <w:r w:rsidRPr="003D2D2E">
              <w:rPr>
                <w:sz w:val="28"/>
                <w:szCs w:val="28"/>
              </w:rPr>
              <w:t>ь</w:t>
            </w:r>
            <w:r w:rsidRPr="003D2D2E">
              <w:rPr>
                <w:sz w:val="28"/>
                <w:szCs w:val="28"/>
              </w:rPr>
              <w:t>ного образования Староалександро</w:t>
            </w:r>
            <w:r w:rsidRPr="003D2D2E">
              <w:rPr>
                <w:sz w:val="28"/>
                <w:szCs w:val="28"/>
              </w:rPr>
              <w:t>в</w:t>
            </w:r>
            <w:r w:rsidRPr="003D2D2E">
              <w:rPr>
                <w:sz w:val="28"/>
                <w:szCs w:val="28"/>
              </w:rPr>
              <w:t>ский сельсовет</w:t>
            </w:r>
          </w:p>
        </w:tc>
      </w:tr>
    </w:tbl>
    <w:p w:rsidR="00DC3212" w:rsidRPr="003D2D2E" w:rsidRDefault="00DC3212" w:rsidP="00DC3212"/>
    <w:p w:rsidR="00DC3212" w:rsidRPr="003D2D2E" w:rsidRDefault="00DC3212" w:rsidP="00DC3212">
      <w:pPr>
        <w:tabs>
          <w:tab w:val="left" w:pos="3540"/>
          <w:tab w:val="left" w:pos="4820"/>
        </w:tabs>
        <w:ind w:right="4535"/>
        <w:jc w:val="both"/>
        <w:rPr>
          <w:sz w:val="28"/>
          <w:szCs w:val="28"/>
        </w:rPr>
      </w:pPr>
    </w:p>
    <w:p w:rsidR="00DC3212" w:rsidRPr="003D2D2E" w:rsidRDefault="00DC3212" w:rsidP="00DC3212">
      <w:pPr>
        <w:ind w:right="-1"/>
        <w:jc w:val="both"/>
        <w:rPr>
          <w:sz w:val="28"/>
          <w:szCs w:val="28"/>
        </w:rPr>
      </w:pPr>
      <w:r w:rsidRPr="003D2D2E">
        <w:rPr>
          <w:sz w:val="28"/>
          <w:szCs w:val="28"/>
        </w:rPr>
        <w:t xml:space="preserve">          В соответствии с Федеральным законом от 27.07.2010 № 190 ФЗ « Об теплоснабжении», руководствуясь постановлением Правительства  Росси</w:t>
      </w:r>
      <w:r w:rsidRPr="003D2D2E">
        <w:rPr>
          <w:sz w:val="28"/>
          <w:szCs w:val="28"/>
        </w:rPr>
        <w:t>й</w:t>
      </w:r>
      <w:r w:rsidRPr="003D2D2E">
        <w:rPr>
          <w:sz w:val="28"/>
          <w:szCs w:val="28"/>
        </w:rPr>
        <w:t>ской Федерации от 22.02.2012 № 154 «О требованиях к схемам теплоснабж</w:t>
      </w:r>
      <w:r w:rsidRPr="003D2D2E">
        <w:rPr>
          <w:sz w:val="28"/>
          <w:szCs w:val="28"/>
        </w:rPr>
        <w:t>е</w:t>
      </w:r>
      <w:r w:rsidRPr="003D2D2E">
        <w:rPr>
          <w:sz w:val="28"/>
          <w:szCs w:val="28"/>
        </w:rPr>
        <w:t>ния, порядку их разработки и утверждения», Уставом муниципального обр</w:t>
      </w:r>
      <w:r w:rsidRPr="003D2D2E">
        <w:rPr>
          <w:sz w:val="28"/>
          <w:szCs w:val="28"/>
        </w:rPr>
        <w:t>а</w:t>
      </w:r>
      <w:r w:rsidRPr="003D2D2E">
        <w:rPr>
          <w:sz w:val="28"/>
          <w:szCs w:val="28"/>
        </w:rPr>
        <w:t>зования Староалександровский сельсовет Бузулукского района Оренбургской области</w:t>
      </w:r>
    </w:p>
    <w:p w:rsidR="00DC3212" w:rsidRPr="003D2D2E" w:rsidRDefault="00DC3212" w:rsidP="00DC3212">
      <w:pPr>
        <w:ind w:firstLine="900"/>
        <w:jc w:val="center"/>
        <w:rPr>
          <w:b/>
          <w:sz w:val="28"/>
          <w:szCs w:val="28"/>
        </w:rPr>
      </w:pPr>
      <w:proofErr w:type="gramStart"/>
      <w:r w:rsidRPr="003D2D2E">
        <w:rPr>
          <w:b/>
          <w:sz w:val="28"/>
          <w:szCs w:val="28"/>
        </w:rPr>
        <w:t>П</w:t>
      </w:r>
      <w:proofErr w:type="gramEnd"/>
      <w:r w:rsidRPr="003D2D2E">
        <w:rPr>
          <w:b/>
          <w:sz w:val="28"/>
          <w:szCs w:val="28"/>
        </w:rPr>
        <w:t xml:space="preserve"> О С Т А Н О В Л Я Ю :</w:t>
      </w:r>
    </w:p>
    <w:p w:rsidR="00DC3212" w:rsidRPr="003D2D2E" w:rsidRDefault="00DC3212" w:rsidP="00DC3212">
      <w:pPr>
        <w:jc w:val="both"/>
        <w:rPr>
          <w:b/>
          <w:sz w:val="28"/>
          <w:szCs w:val="28"/>
        </w:rPr>
      </w:pPr>
    </w:p>
    <w:p w:rsidR="00DC3212" w:rsidRPr="003D2D2E" w:rsidRDefault="00DC3212" w:rsidP="00DC3212">
      <w:pPr>
        <w:ind w:firstLine="567"/>
        <w:jc w:val="both"/>
        <w:rPr>
          <w:sz w:val="28"/>
          <w:szCs w:val="28"/>
        </w:rPr>
      </w:pPr>
      <w:r w:rsidRPr="003D2D2E">
        <w:rPr>
          <w:sz w:val="28"/>
          <w:szCs w:val="28"/>
          <w:lang w:eastAsia="x-none"/>
        </w:rPr>
        <w:t>1. Утвердить</w:t>
      </w:r>
      <w:r w:rsidRPr="003D2D2E">
        <w:rPr>
          <w:sz w:val="28"/>
          <w:szCs w:val="28"/>
        </w:rPr>
        <w:t xml:space="preserve"> актуализированную Схему теплоснабжения муниципал</w:t>
      </w:r>
      <w:r w:rsidRPr="003D2D2E">
        <w:rPr>
          <w:sz w:val="28"/>
          <w:szCs w:val="28"/>
        </w:rPr>
        <w:t>ь</w:t>
      </w:r>
      <w:r w:rsidRPr="003D2D2E">
        <w:rPr>
          <w:sz w:val="28"/>
          <w:szCs w:val="28"/>
        </w:rPr>
        <w:t>ного образования Староалександровский сельсовет Бузулукского района Оренбургской области.</w:t>
      </w:r>
    </w:p>
    <w:p w:rsidR="00DC3212" w:rsidRPr="003D2D2E" w:rsidRDefault="00DC3212" w:rsidP="00DC3212">
      <w:pPr>
        <w:ind w:firstLine="567"/>
        <w:jc w:val="both"/>
        <w:rPr>
          <w:rFonts w:eastAsia="Calibri"/>
          <w:sz w:val="28"/>
          <w:szCs w:val="28"/>
          <w:lang w:eastAsia="en-US"/>
        </w:rPr>
      </w:pPr>
      <w:r w:rsidRPr="003D2D2E">
        <w:rPr>
          <w:rFonts w:eastAsia="Calibri"/>
          <w:sz w:val="28"/>
          <w:szCs w:val="28"/>
          <w:lang w:eastAsia="en-US"/>
        </w:rPr>
        <w:t>2.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DC3212" w:rsidRPr="003D2D2E" w:rsidRDefault="00DC3212" w:rsidP="00DC3212">
      <w:pPr>
        <w:ind w:firstLine="567"/>
        <w:jc w:val="both"/>
        <w:rPr>
          <w:sz w:val="28"/>
          <w:szCs w:val="28"/>
          <w:lang w:eastAsia="x-none"/>
        </w:rPr>
      </w:pPr>
      <w:r w:rsidRPr="003D2D2E">
        <w:rPr>
          <w:sz w:val="28"/>
          <w:szCs w:val="28"/>
        </w:rPr>
        <w:t xml:space="preserve">3. </w:t>
      </w:r>
      <w:proofErr w:type="gramStart"/>
      <w:r w:rsidRPr="003D2D2E">
        <w:rPr>
          <w:sz w:val="28"/>
          <w:szCs w:val="28"/>
        </w:rPr>
        <w:t>Контроль за</w:t>
      </w:r>
      <w:proofErr w:type="gramEnd"/>
      <w:r w:rsidRPr="003D2D2E">
        <w:rPr>
          <w:sz w:val="28"/>
          <w:szCs w:val="28"/>
        </w:rPr>
        <w:t xml:space="preserve"> исполнением настоящего постановления оставляю за с</w:t>
      </w:r>
      <w:r w:rsidRPr="003D2D2E">
        <w:rPr>
          <w:sz w:val="28"/>
          <w:szCs w:val="28"/>
        </w:rPr>
        <w:t>о</w:t>
      </w:r>
      <w:r w:rsidRPr="003D2D2E">
        <w:rPr>
          <w:sz w:val="28"/>
          <w:szCs w:val="28"/>
        </w:rPr>
        <w:t>бой.</w:t>
      </w:r>
    </w:p>
    <w:p w:rsidR="00DC3212" w:rsidRPr="003D2D2E" w:rsidRDefault="00DC3212" w:rsidP="00DC3212">
      <w:pPr>
        <w:tabs>
          <w:tab w:val="left" w:pos="3540"/>
        </w:tabs>
        <w:ind w:left="720"/>
        <w:jc w:val="both"/>
        <w:rPr>
          <w:sz w:val="28"/>
          <w:szCs w:val="28"/>
          <w:lang w:eastAsia="x-none"/>
        </w:rPr>
      </w:pPr>
    </w:p>
    <w:p w:rsidR="00DC3212" w:rsidRPr="003D2D2E" w:rsidRDefault="00DC3212" w:rsidP="00DC3212">
      <w:pPr>
        <w:tabs>
          <w:tab w:val="left" w:pos="8306"/>
        </w:tabs>
        <w:ind w:right="-58"/>
        <w:jc w:val="both"/>
        <w:rPr>
          <w:sz w:val="28"/>
          <w:szCs w:val="28"/>
        </w:rPr>
      </w:pPr>
    </w:p>
    <w:p w:rsidR="00DC3212" w:rsidRPr="003D2D2E" w:rsidRDefault="00DC3212" w:rsidP="00DC3212">
      <w:pPr>
        <w:tabs>
          <w:tab w:val="left" w:pos="8306"/>
        </w:tabs>
        <w:ind w:right="-58"/>
        <w:jc w:val="both"/>
        <w:rPr>
          <w:sz w:val="28"/>
          <w:szCs w:val="28"/>
        </w:rPr>
      </w:pPr>
      <w:r w:rsidRPr="003D2D2E">
        <w:rPr>
          <w:sz w:val="28"/>
          <w:szCs w:val="28"/>
        </w:rPr>
        <w:t xml:space="preserve">Глава сельсовета                                                                               </w:t>
      </w:r>
      <w:proofErr w:type="spellStart"/>
      <w:r w:rsidRPr="003D2D2E">
        <w:rPr>
          <w:sz w:val="28"/>
          <w:szCs w:val="28"/>
        </w:rPr>
        <w:t>А.М.Невежин</w:t>
      </w:r>
      <w:proofErr w:type="spellEnd"/>
    </w:p>
    <w:p w:rsidR="00DC3212" w:rsidRPr="003D2D2E" w:rsidRDefault="00DC3212" w:rsidP="00DC3212">
      <w:pPr>
        <w:tabs>
          <w:tab w:val="left" w:pos="8306"/>
        </w:tabs>
        <w:ind w:left="1440" w:right="-58" w:hanging="1440"/>
        <w:jc w:val="both"/>
        <w:rPr>
          <w:sz w:val="28"/>
          <w:szCs w:val="28"/>
        </w:rPr>
      </w:pPr>
    </w:p>
    <w:p w:rsidR="00DC3212" w:rsidRPr="003D2D2E" w:rsidRDefault="00DC3212" w:rsidP="00DC3212">
      <w:pPr>
        <w:tabs>
          <w:tab w:val="left" w:pos="8306"/>
        </w:tabs>
        <w:ind w:left="1440" w:right="-58" w:hanging="1440"/>
        <w:jc w:val="both"/>
        <w:rPr>
          <w:sz w:val="28"/>
          <w:szCs w:val="28"/>
        </w:rPr>
      </w:pPr>
    </w:p>
    <w:p w:rsidR="00DC3212" w:rsidRPr="003D2D2E" w:rsidRDefault="00DC3212" w:rsidP="00DC3212">
      <w:pPr>
        <w:tabs>
          <w:tab w:val="left" w:pos="8306"/>
        </w:tabs>
        <w:ind w:left="1440" w:right="-58" w:hanging="1440"/>
        <w:jc w:val="both"/>
        <w:rPr>
          <w:sz w:val="28"/>
          <w:szCs w:val="28"/>
        </w:rPr>
      </w:pPr>
    </w:p>
    <w:p w:rsidR="00DC3212" w:rsidRDefault="00DC3212" w:rsidP="00DC3212">
      <w:pPr>
        <w:tabs>
          <w:tab w:val="left" w:pos="8306"/>
        </w:tabs>
        <w:ind w:left="1440" w:right="-58" w:hanging="1440"/>
        <w:jc w:val="both"/>
        <w:rPr>
          <w:sz w:val="28"/>
          <w:szCs w:val="28"/>
        </w:rPr>
      </w:pPr>
      <w:r w:rsidRPr="003D2D2E">
        <w:rPr>
          <w:sz w:val="28"/>
          <w:szCs w:val="28"/>
        </w:rPr>
        <w:t>Разослано: в дело, Бузулукской межрайонной прокуратуре</w:t>
      </w:r>
    </w:p>
    <w:p w:rsidR="00DC3212" w:rsidRPr="003D2D2E" w:rsidRDefault="00DC3212" w:rsidP="00DC3212">
      <w:pPr>
        <w:tabs>
          <w:tab w:val="left" w:pos="8306"/>
        </w:tabs>
        <w:ind w:right="-58"/>
        <w:jc w:val="both"/>
        <w:rPr>
          <w:sz w:val="26"/>
        </w:rPr>
      </w:pPr>
    </w:p>
    <w:p w:rsidR="00DC3212" w:rsidRDefault="00DC3212" w:rsidP="00DC3212">
      <w:pPr>
        <w:tabs>
          <w:tab w:val="left" w:pos="8306"/>
        </w:tabs>
        <w:ind w:left="1440" w:right="-58" w:hanging="1440"/>
        <w:jc w:val="both"/>
        <w:rPr>
          <w:sz w:val="28"/>
          <w:szCs w:val="28"/>
        </w:rPr>
      </w:pPr>
    </w:p>
    <w:p w:rsidR="00DC3212" w:rsidRDefault="00DC3212" w:rsidP="00DC3212">
      <w:pPr>
        <w:tabs>
          <w:tab w:val="left" w:pos="8306"/>
        </w:tabs>
        <w:ind w:left="1440" w:right="-58" w:hanging="1440"/>
        <w:jc w:val="both"/>
        <w:rPr>
          <w:sz w:val="28"/>
          <w:szCs w:val="28"/>
        </w:rPr>
      </w:pPr>
    </w:p>
    <w:p w:rsidR="00DC3212" w:rsidRDefault="00DC3212" w:rsidP="00227B50">
      <w:pPr>
        <w:shd w:val="clear" w:color="auto" w:fill="FFFFFF"/>
        <w:spacing w:before="10"/>
        <w:ind w:left="142" w:right="567"/>
        <w:jc w:val="center"/>
        <w:rPr>
          <w:rFonts w:eastAsia="Calibri"/>
          <w:sz w:val="28"/>
          <w:szCs w:val="28"/>
          <w:lang w:eastAsia="en-US"/>
        </w:rPr>
      </w:pPr>
      <w:bookmarkStart w:id="0" w:name="_GoBack"/>
      <w:bookmarkEnd w:id="0"/>
    </w:p>
    <w:p w:rsidR="00227B50"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lastRenderedPageBreak/>
        <w:t>Администрация муниципального образования</w:t>
      </w:r>
    </w:p>
    <w:p w:rsidR="00C97C62"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t xml:space="preserve">Староалександровский сельсовет </w:t>
      </w:r>
    </w:p>
    <w:p w:rsidR="00C97C62" w:rsidRPr="00C97C62" w:rsidRDefault="00C97C62" w:rsidP="00227B50">
      <w:pPr>
        <w:shd w:val="clear" w:color="auto" w:fill="FFFFFF"/>
        <w:spacing w:before="10"/>
        <w:ind w:left="142" w:right="567"/>
        <w:jc w:val="center"/>
        <w:rPr>
          <w:rFonts w:eastAsia="Calibri"/>
          <w:sz w:val="28"/>
          <w:szCs w:val="28"/>
          <w:lang w:eastAsia="en-US"/>
        </w:rPr>
      </w:pPr>
      <w:r w:rsidRPr="00C97C62">
        <w:rPr>
          <w:rFonts w:eastAsia="Calibri"/>
          <w:sz w:val="28"/>
          <w:szCs w:val="28"/>
          <w:lang w:eastAsia="en-US"/>
        </w:rPr>
        <w:t>Бузулукского района Оренбургской области</w:t>
      </w:r>
    </w:p>
    <w:p w:rsidR="00C97C62" w:rsidRDefault="00C97C62" w:rsidP="00227B50">
      <w:pPr>
        <w:shd w:val="clear" w:color="auto" w:fill="FFFFFF"/>
        <w:spacing w:before="10"/>
        <w:ind w:left="142" w:right="567"/>
        <w:jc w:val="center"/>
        <w:rPr>
          <w:rFonts w:eastAsia="Calibri"/>
          <w:b/>
          <w:sz w:val="28"/>
          <w:szCs w:val="28"/>
          <w:lang w:eastAsia="en-US"/>
        </w:rPr>
      </w:pPr>
    </w:p>
    <w:p w:rsidR="00C97C62" w:rsidRDefault="00C97C62" w:rsidP="00227B50">
      <w:pPr>
        <w:shd w:val="clear" w:color="auto" w:fill="FFFFFF"/>
        <w:spacing w:before="10"/>
        <w:ind w:left="142" w:right="567"/>
        <w:jc w:val="center"/>
        <w:rPr>
          <w:rFonts w:eastAsia="Calibri"/>
          <w:b/>
          <w:sz w:val="28"/>
          <w:szCs w:val="28"/>
          <w:lang w:eastAsia="en-US"/>
        </w:rPr>
      </w:pPr>
    </w:p>
    <w:p w:rsidR="00C97C62" w:rsidRPr="00227B50" w:rsidRDefault="00C97C62" w:rsidP="00227B50">
      <w:pPr>
        <w:shd w:val="clear" w:color="auto" w:fill="FFFFFF"/>
        <w:spacing w:before="10"/>
        <w:ind w:left="142" w:right="567"/>
        <w:jc w:val="center"/>
        <w:rPr>
          <w:color w:val="FF0000"/>
          <w:sz w:val="28"/>
          <w:szCs w:val="28"/>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right="567"/>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color w:val="FF0000"/>
          <w:sz w:val="24"/>
          <w:szCs w:val="24"/>
        </w:rPr>
      </w:pPr>
    </w:p>
    <w:p w:rsidR="00227B50" w:rsidRPr="00227B50" w:rsidRDefault="00227B50" w:rsidP="00227B50">
      <w:pPr>
        <w:shd w:val="clear" w:color="auto" w:fill="FFFFFF"/>
        <w:spacing w:before="10"/>
        <w:ind w:left="142" w:right="567"/>
        <w:jc w:val="center"/>
        <w:rPr>
          <w:b/>
          <w:sz w:val="48"/>
          <w:szCs w:val="48"/>
        </w:rPr>
      </w:pPr>
      <w:r>
        <w:rPr>
          <w:b/>
          <w:sz w:val="48"/>
          <w:szCs w:val="48"/>
        </w:rPr>
        <w:t>АКТУАЛИЗАЦИЯ</w:t>
      </w:r>
    </w:p>
    <w:p w:rsidR="00227B50" w:rsidRDefault="00227B50" w:rsidP="00227B50">
      <w:pPr>
        <w:shd w:val="clear" w:color="auto" w:fill="FFFFFF"/>
        <w:spacing w:before="10"/>
        <w:ind w:left="142" w:right="567"/>
        <w:jc w:val="center"/>
        <w:rPr>
          <w:b/>
          <w:bCs/>
          <w:sz w:val="48"/>
          <w:szCs w:val="48"/>
        </w:rPr>
      </w:pPr>
      <w:r>
        <w:rPr>
          <w:b/>
          <w:sz w:val="48"/>
          <w:szCs w:val="48"/>
        </w:rPr>
        <w:t>СХЕМЫ</w:t>
      </w:r>
      <w:r w:rsidRPr="00227B50">
        <w:rPr>
          <w:b/>
          <w:bCs/>
          <w:spacing w:val="1"/>
          <w:sz w:val="28"/>
          <w:szCs w:val="28"/>
        </w:rPr>
        <w:t xml:space="preserve"> </w:t>
      </w:r>
      <w:r w:rsidRPr="00227B50">
        <w:rPr>
          <w:b/>
          <w:bCs/>
          <w:sz w:val="48"/>
          <w:szCs w:val="48"/>
        </w:rPr>
        <w:t>ТЕПЛОСНАБЖЕНИЯ</w:t>
      </w:r>
    </w:p>
    <w:p w:rsidR="00227B50" w:rsidRPr="00227B50" w:rsidRDefault="00227B50" w:rsidP="00227B50">
      <w:pPr>
        <w:shd w:val="clear" w:color="auto" w:fill="FFFFFF"/>
        <w:spacing w:before="10"/>
        <w:ind w:left="142" w:right="567"/>
        <w:jc w:val="center"/>
        <w:rPr>
          <w:sz w:val="32"/>
          <w:szCs w:val="32"/>
        </w:rPr>
      </w:pPr>
    </w:p>
    <w:p w:rsidR="00227B50" w:rsidRDefault="00227B50" w:rsidP="00227B50">
      <w:pPr>
        <w:shd w:val="clear" w:color="auto" w:fill="FFFFFF"/>
        <w:spacing w:before="10"/>
        <w:ind w:left="142" w:right="567"/>
        <w:jc w:val="center"/>
        <w:rPr>
          <w:sz w:val="32"/>
          <w:szCs w:val="32"/>
        </w:rPr>
      </w:pPr>
      <w:r w:rsidRPr="00227B50">
        <w:rPr>
          <w:sz w:val="32"/>
          <w:szCs w:val="32"/>
        </w:rPr>
        <w:t xml:space="preserve">Муниципального образования </w:t>
      </w:r>
    </w:p>
    <w:p w:rsidR="00227B50" w:rsidRPr="00227B50" w:rsidRDefault="00227B50" w:rsidP="00227B50">
      <w:pPr>
        <w:shd w:val="clear" w:color="auto" w:fill="FFFFFF"/>
        <w:spacing w:before="10"/>
        <w:ind w:left="142" w:right="567"/>
        <w:jc w:val="center"/>
        <w:rPr>
          <w:sz w:val="32"/>
          <w:szCs w:val="32"/>
        </w:rPr>
      </w:pPr>
      <w:r w:rsidRPr="00227B50">
        <w:rPr>
          <w:sz w:val="32"/>
          <w:szCs w:val="32"/>
        </w:rPr>
        <w:t xml:space="preserve">Староалександровский сельсовет </w:t>
      </w:r>
    </w:p>
    <w:p w:rsidR="00227B50" w:rsidRPr="00227B50" w:rsidRDefault="00227B50" w:rsidP="00227B50">
      <w:pPr>
        <w:shd w:val="clear" w:color="auto" w:fill="FFFFFF"/>
        <w:spacing w:before="10"/>
        <w:ind w:left="142" w:right="567"/>
        <w:jc w:val="center"/>
        <w:rPr>
          <w:sz w:val="32"/>
          <w:szCs w:val="32"/>
        </w:rPr>
      </w:pPr>
      <w:r w:rsidRPr="00227B50">
        <w:rPr>
          <w:sz w:val="32"/>
          <w:szCs w:val="32"/>
        </w:rPr>
        <w:t>Бузулукского района Оренбургской области</w:t>
      </w:r>
    </w:p>
    <w:p w:rsidR="00227B50" w:rsidRPr="00227B50" w:rsidRDefault="008744B1" w:rsidP="00227B50">
      <w:pPr>
        <w:shd w:val="clear" w:color="auto" w:fill="FFFFFF"/>
        <w:spacing w:before="10"/>
        <w:ind w:right="567"/>
        <w:jc w:val="center"/>
        <w:rPr>
          <w:sz w:val="24"/>
          <w:szCs w:val="24"/>
        </w:rPr>
      </w:pPr>
      <w:r>
        <w:rPr>
          <w:sz w:val="24"/>
          <w:szCs w:val="24"/>
        </w:rPr>
        <w:t>на период 2014--2027</w:t>
      </w:r>
      <w:r w:rsidR="00227B50" w:rsidRPr="00227B50">
        <w:rPr>
          <w:sz w:val="24"/>
          <w:szCs w:val="24"/>
        </w:rPr>
        <w:t>г.г.</w:t>
      </w: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ind w:left="142" w:right="567"/>
        <w:rPr>
          <w:sz w:val="28"/>
          <w:szCs w:val="28"/>
        </w:rPr>
      </w:pPr>
      <w:r w:rsidRPr="00227B50">
        <w:rPr>
          <w:sz w:val="28"/>
          <w:szCs w:val="28"/>
        </w:rPr>
        <w:t>Разработчик:</w:t>
      </w:r>
    </w:p>
    <w:p w:rsidR="00227B50" w:rsidRPr="00227B50" w:rsidRDefault="00227B50" w:rsidP="00227B50">
      <w:pPr>
        <w:shd w:val="clear" w:color="auto" w:fill="FFFFFF"/>
        <w:spacing w:before="10"/>
        <w:ind w:right="567"/>
        <w:rPr>
          <w:b/>
          <w:sz w:val="28"/>
          <w:szCs w:val="28"/>
        </w:rPr>
      </w:pPr>
      <w:r w:rsidRPr="00227B50">
        <w:rPr>
          <w:sz w:val="28"/>
          <w:szCs w:val="28"/>
        </w:rPr>
        <w:t xml:space="preserve">  Администрация </w:t>
      </w:r>
      <w:r w:rsidR="008744B1">
        <w:rPr>
          <w:sz w:val="28"/>
          <w:szCs w:val="28"/>
        </w:rPr>
        <w:t>муниципального образования Староалександровский сельсовет</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Утверждаю</w:t>
      </w:r>
    </w:p>
    <w:p w:rsidR="008744B1" w:rsidRDefault="008744B1" w:rsidP="00227B50">
      <w:pPr>
        <w:shd w:val="clear" w:color="auto" w:fill="FFFFFF"/>
        <w:spacing w:before="10"/>
        <w:ind w:left="142" w:right="567"/>
        <w:rPr>
          <w:sz w:val="28"/>
          <w:szCs w:val="28"/>
        </w:rPr>
      </w:pPr>
    </w:p>
    <w:p w:rsidR="008744B1" w:rsidRDefault="008744B1" w:rsidP="00227B50">
      <w:pPr>
        <w:shd w:val="clear" w:color="auto" w:fill="FFFFFF"/>
        <w:spacing w:before="10"/>
        <w:ind w:left="142" w:right="567"/>
        <w:rPr>
          <w:sz w:val="28"/>
          <w:szCs w:val="28"/>
        </w:rPr>
      </w:pPr>
      <w:r>
        <w:rPr>
          <w:sz w:val="28"/>
          <w:szCs w:val="28"/>
        </w:rPr>
        <w:t xml:space="preserve">                                              </w:t>
      </w:r>
      <w:r w:rsidR="00227B50" w:rsidRPr="00227B50">
        <w:rPr>
          <w:sz w:val="28"/>
          <w:szCs w:val="28"/>
        </w:rPr>
        <w:t xml:space="preserve">Глава </w:t>
      </w:r>
      <w:r>
        <w:rPr>
          <w:sz w:val="28"/>
          <w:szCs w:val="28"/>
        </w:rPr>
        <w:t>муниципального образования</w:t>
      </w:r>
    </w:p>
    <w:p w:rsidR="008744B1" w:rsidRDefault="008744B1" w:rsidP="00227B50">
      <w:pPr>
        <w:shd w:val="clear" w:color="auto" w:fill="FFFFFF"/>
        <w:spacing w:before="10"/>
        <w:ind w:left="142" w:right="567"/>
        <w:rPr>
          <w:sz w:val="28"/>
          <w:szCs w:val="28"/>
        </w:rPr>
      </w:pPr>
      <w:r>
        <w:rPr>
          <w:sz w:val="28"/>
          <w:szCs w:val="28"/>
        </w:rPr>
        <w:t xml:space="preserve">                                              </w:t>
      </w:r>
      <w:r w:rsidRPr="00227B50">
        <w:rPr>
          <w:sz w:val="28"/>
          <w:szCs w:val="28"/>
        </w:rPr>
        <w:t xml:space="preserve">Староалександровский сельсовет </w:t>
      </w:r>
    </w:p>
    <w:p w:rsidR="008744B1" w:rsidRDefault="008744B1" w:rsidP="008744B1">
      <w:pPr>
        <w:shd w:val="clear" w:color="auto" w:fill="FFFFFF"/>
        <w:spacing w:before="10"/>
        <w:ind w:left="142" w:right="567"/>
        <w:rPr>
          <w:sz w:val="28"/>
          <w:szCs w:val="28"/>
        </w:rPr>
      </w:pPr>
      <w:r>
        <w:rPr>
          <w:sz w:val="28"/>
          <w:szCs w:val="28"/>
        </w:rPr>
        <w:t xml:space="preserve">                               </w:t>
      </w:r>
    </w:p>
    <w:p w:rsidR="00227B50" w:rsidRPr="00227B50" w:rsidRDefault="008744B1" w:rsidP="00227B50">
      <w:pPr>
        <w:shd w:val="clear" w:color="auto" w:fill="FFFFFF"/>
        <w:spacing w:before="10"/>
        <w:ind w:left="142" w:right="567"/>
        <w:rPr>
          <w:sz w:val="28"/>
          <w:szCs w:val="28"/>
        </w:rPr>
      </w:pPr>
      <w:r>
        <w:rPr>
          <w:sz w:val="28"/>
          <w:szCs w:val="28"/>
        </w:rPr>
        <w:t xml:space="preserve">                                              </w:t>
      </w:r>
      <w:r w:rsidR="00D957F6">
        <w:rPr>
          <w:sz w:val="28"/>
          <w:szCs w:val="28"/>
        </w:rPr>
        <w:t>_________________</w:t>
      </w:r>
      <w:r>
        <w:rPr>
          <w:sz w:val="28"/>
          <w:szCs w:val="28"/>
        </w:rPr>
        <w:t xml:space="preserve">  А.М. </w:t>
      </w:r>
      <w:r w:rsidR="00227B50" w:rsidRPr="00227B50">
        <w:rPr>
          <w:sz w:val="28"/>
          <w:szCs w:val="28"/>
        </w:rPr>
        <w:t>Невежин</w:t>
      </w:r>
    </w:p>
    <w:p w:rsidR="00227B50" w:rsidRPr="00227B50" w:rsidRDefault="00227B50" w:rsidP="00227B50">
      <w:pPr>
        <w:shd w:val="clear" w:color="auto" w:fill="FFFFFF"/>
        <w:spacing w:before="10"/>
        <w:ind w:left="142" w:right="567"/>
        <w:jc w:val="both"/>
        <w:rPr>
          <w:color w:val="FF0000"/>
          <w:sz w:val="28"/>
          <w:szCs w:val="28"/>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P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Default="00227B50" w:rsidP="00227B50">
      <w:pPr>
        <w:shd w:val="clear" w:color="auto" w:fill="FFFFFF"/>
        <w:spacing w:before="10"/>
        <w:ind w:left="142" w:right="567"/>
        <w:jc w:val="both"/>
        <w:rPr>
          <w:color w:val="FF0000"/>
          <w:sz w:val="24"/>
          <w:szCs w:val="24"/>
        </w:rPr>
      </w:pPr>
    </w:p>
    <w:p w:rsidR="00227B50" w:rsidRPr="00227B50" w:rsidRDefault="00227B50" w:rsidP="008744B1">
      <w:pPr>
        <w:shd w:val="clear" w:color="auto" w:fill="FFFFFF"/>
        <w:spacing w:before="10"/>
        <w:ind w:right="567"/>
        <w:jc w:val="both"/>
        <w:rPr>
          <w:color w:val="FF0000"/>
          <w:sz w:val="24"/>
          <w:szCs w:val="24"/>
        </w:rPr>
      </w:pPr>
    </w:p>
    <w:p w:rsidR="00227B50" w:rsidRPr="00227B50" w:rsidRDefault="00227B50" w:rsidP="00227B50">
      <w:pPr>
        <w:shd w:val="clear" w:color="auto" w:fill="FFFFFF"/>
        <w:spacing w:before="10"/>
        <w:ind w:right="567"/>
        <w:jc w:val="both"/>
        <w:rPr>
          <w:color w:val="FF0000"/>
          <w:sz w:val="24"/>
          <w:szCs w:val="24"/>
        </w:rPr>
      </w:pPr>
    </w:p>
    <w:p w:rsidR="00247F95" w:rsidRDefault="00227B50" w:rsidP="00227B50">
      <w:pPr>
        <w:jc w:val="center"/>
        <w:rPr>
          <w:sz w:val="26"/>
          <w:szCs w:val="26"/>
        </w:rPr>
      </w:pPr>
      <w:r>
        <w:rPr>
          <w:sz w:val="28"/>
          <w:szCs w:val="28"/>
        </w:rPr>
        <w:t>Староалександровка 2018г.</w:t>
      </w: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shd w:val="clear" w:color="auto" w:fill="FFFFFF"/>
        <w:spacing w:before="10"/>
        <w:ind w:right="101"/>
        <w:jc w:val="center"/>
        <w:rPr>
          <w:b/>
          <w:bCs/>
          <w:spacing w:val="1"/>
          <w:sz w:val="28"/>
          <w:szCs w:val="28"/>
        </w:rPr>
      </w:pPr>
      <w:r>
        <w:rPr>
          <w:b/>
          <w:bCs/>
          <w:spacing w:val="1"/>
          <w:sz w:val="28"/>
          <w:szCs w:val="28"/>
        </w:rPr>
        <w:t>СХЕМА ТЕПЛОСНАБЖЕНИЯ</w:t>
      </w:r>
    </w:p>
    <w:p w:rsidR="00247F95" w:rsidRDefault="00247F95" w:rsidP="00247F95">
      <w:pPr>
        <w:shd w:val="clear" w:color="auto" w:fill="FFFFFF"/>
        <w:spacing w:before="10"/>
        <w:ind w:right="101"/>
        <w:jc w:val="center"/>
        <w:rPr>
          <w:b/>
          <w:bCs/>
          <w:color w:val="FF0000"/>
          <w:spacing w:val="1"/>
          <w:sz w:val="28"/>
          <w:szCs w:val="28"/>
        </w:rPr>
      </w:pPr>
    </w:p>
    <w:p w:rsidR="00247F95" w:rsidRDefault="00247F95" w:rsidP="00247F95">
      <w:pPr>
        <w:shd w:val="clear" w:color="auto" w:fill="FFFFFF"/>
        <w:spacing w:before="10"/>
        <w:ind w:right="101"/>
        <w:jc w:val="center"/>
        <w:rPr>
          <w:b/>
          <w:sz w:val="28"/>
          <w:szCs w:val="28"/>
          <w:shd w:val="clear" w:color="auto" w:fill="FFFFFF"/>
        </w:rPr>
      </w:pPr>
      <w:r>
        <w:rPr>
          <w:b/>
          <w:sz w:val="28"/>
          <w:szCs w:val="28"/>
          <w:shd w:val="clear" w:color="auto" w:fill="FFFFFF"/>
        </w:rPr>
        <w:t>села Староалександровка</w:t>
      </w:r>
    </w:p>
    <w:p w:rsidR="00247F95" w:rsidRDefault="00247F95" w:rsidP="00247F95">
      <w:pPr>
        <w:shd w:val="clear" w:color="auto" w:fill="FFFFFF"/>
        <w:spacing w:before="10"/>
        <w:ind w:right="101"/>
        <w:jc w:val="center"/>
        <w:rPr>
          <w:b/>
          <w:color w:val="FF0000"/>
          <w:sz w:val="28"/>
          <w:szCs w:val="28"/>
        </w:rPr>
      </w:pPr>
    </w:p>
    <w:p w:rsidR="00247F95" w:rsidRDefault="00247F95" w:rsidP="00247F95">
      <w:pPr>
        <w:shd w:val="clear" w:color="auto" w:fill="FFFFFF"/>
        <w:spacing w:before="10"/>
        <w:ind w:right="101"/>
        <w:jc w:val="center"/>
        <w:rPr>
          <w:sz w:val="40"/>
          <w:szCs w:val="40"/>
        </w:rPr>
      </w:pPr>
      <w:r>
        <w:rPr>
          <w:sz w:val="40"/>
          <w:szCs w:val="40"/>
        </w:rPr>
        <w:t>Староалександровского сельсовета</w:t>
      </w:r>
    </w:p>
    <w:p w:rsidR="00247F95" w:rsidRDefault="00247F95" w:rsidP="00247F95">
      <w:pPr>
        <w:shd w:val="clear" w:color="auto" w:fill="FFFFFF"/>
        <w:spacing w:before="10"/>
        <w:ind w:right="101"/>
        <w:jc w:val="center"/>
        <w:rPr>
          <w:color w:val="FF0000"/>
          <w:sz w:val="40"/>
          <w:szCs w:val="40"/>
        </w:rPr>
      </w:pPr>
    </w:p>
    <w:tbl>
      <w:tblPr>
        <w:tblW w:w="9807" w:type="dxa"/>
        <w:tblLook w:val="04A0" w:firstRow="1" w:lastRow="0" w:firstColumn="1" w:lastColumn="0" w:noHBand="0" w:noVBand="1"/>
      </w:tblPr>
      <w:tblGrid>
        <w:gridCol w:w="9130"/>
        <w:gridCol w:w="677"/>
      </w:tblGrid>
      <w:tr w:rsidR="00247F95" w:rsidTr="00247F95">
        <w:tc>
          <w:tcPr>
            <w:tcW w:w="9130" w:type="dxa"/>
            <w:hideMark/>
          </w:tcPr>
          <w:p w:rsidR="00247F95" w:rsidRDefault="00227B50" w:rsidP="00227B50">
            <w:pPr>
              <w:spacing w:before="10" w:line="276" w:lineRule="auto"/>
              <w:ind w:right="101"/>
              <w:rPr>
                <w:sz w:val="24"/>
                <w:szCs w:val="24"/>
                <w:lang w:eastAsia="en-US"/>
              </w:rPr>
            </w:pPr>
            <w:r>
              <w:rPr>
                <w:sz w:val="24"/>
                <w:szCs w:val="24"/>
                <w:lang w:eastAsia="en-US"/>
              </w:rPr>
              <w:t xml:space="preserve">Постановление об актуализации </w:t>
            </w:r>
            <w:r w:rsidR="00247F95">
              <w:rPr>
                <w:sz w:val="24"/>
                <w:szCs w:val="24"/>
                <w:lang w:eastAsia="en-US"/>
              </w:rPr>
              <w:t>схемы теплоснабжения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Оглавление</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w:t>
            </w:r>
          </w:p>
        </w:tc>
      </w:tr>
      <w:tr w:rsidR="00247F95" w:rsidTr="00247F95">
        <w:trPr>
          <w:trHeight w:val="878"/>
        </w:trPr>
        <w:tc>
          <w:tcPr>
            <w:tcW w:w="9130" w:type="dxa"/>
            <w:hideMark/>
          </w:tcPr>
          <w:p w:rsidR="00247F95" w:rsidRDefault="00247F95">
            <w:pPr>
              <w:spacing w:before="10" w:line="276" w:lineRule="auto"/>
              <w:ind w:right="101"/>
              <w:rPr>
                <w:sz w:val="24"/>
                <w:szCs w:val="24"/>
                <w:lang w:eastAsia="en-US"/>
              </w:rPr>
            </w:pPr>
            <w:r>
              <w:rPr>
                <w:sz w:val="24"/>
                <w:szCs w:val="24"/>
                <w:lang w:eastAsia="en-US"/>
              </w:rPr>
              <w:t>Введение</w:t>
            </w:r>
          </w:p>
          <w:p w:rsidR="00247F95" w:rsidRDefault="00247F95">
            <w:pPr>
              <w:spacing w:before="10" w:line="276" w:lineRule="auto"/>
              <w:ind w:right="101"/>
              <w:rPr>
                <w:sz w:val="24"/>
                <w:szCs w:val="24"/>
                <w:lang w:eastAsia="en-US"/>
              </w:rPr>
            </w:pPr>
            <w:r>
              <w:rPr>
                <w:sz w:val="24"/>
                <w:szCs w:val="24"/>
                <w:lang w:eastAsia="en-US"/>
              </w:rPr>
              <w:t>Общие положения</w:t>
            </w:r>
          </w:p>
          <w:p w:rsidR="00247F95" w:rsidRDefault="00247F95">
            <w:pPr>
              <w:spacing w:before="10" w:line="276" w:lineRule="auto"/>
              <w:ind w:right="101"/>
              <w:rPr>
                <w:sz w:val="24"/>
                <w:szCs w:val="24"/>
                <w:lang w:eastAsia="en-US"/>
              </w:rPr>
            </w:pPr>
            <w:r>
              <w:rPr>
                <w:sz w:val="24"/>
                <w:szCs w:val="24"/>
                <w:lang w:eastAsia="en-US"/>
              </w:rPr>
              <w:t xml:space="preserve">Характеристика  Староалександровского сельсовета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1 «Показатели перспективного спроса на тепловую энергию (мощность) и теплоноситель в установленных границах территории поселения</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7</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2 Перспективные балансы тепловой мощности источников тепловой</w:t>
            </w:r>
          </w:p>
          <w:p w:rsidR="00247F95" w:rsidRDefault="00247F95">
            <w:pPr>
              <w:spacing w:before="10" w:line="276" w:lineRule="auto"/>
              <w:ind w:right="101"/>
              <w:rPr>
                <w:sz w:val="24"/>
                <w:szCs w:val="24"/>
                <w:lang w:eastAsia="en-US"/>
              </w:rPr>
            </w:pPr>
            <w:r>
              <w:rPr>
                <w:sz w:val="24"/>
                <w:szCs w:val="24"/>
                <w:lang w:eastAsia="en-US"/>
              </w:rPr>
              <w:t xml:space="preserve">энергии и тепловой нагрузки потребителей </w:t>
            </w:r>
            <w:r>
              <w:rPr>
                <w:sz w:val="24"/>
                <w:szCs w:val="24"/>
                <w:lang w:eastAsia="en-US"/>
              </w:rPr>
              <w:tab/>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3 Перспективные балансы теплоносителя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18</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4 Предложения по строительству, реконструкции и техническому</w:t>
            </w:r>
          </w:p>
          <w:p w:rsidR="00247F95" w:rsidRDefault="00247F95">
            <w:pPr>
              <w:spacing w:before="10" w:line="276" w:lineRule="auto"/>
              <w:ind w:right="101"/>
              <w:rPr>
                <w:sz w:val="24"/>
                <w:szCs w:val="24"/>
                <w:lang w:eastAsia="en-US"/>
              </w:rPr>
            </w:pPr>
            <w:r>
              <w:rPr>
                <w:sz w:val="24"/>
                <w:szCs w:val="24"/>
                <w:lang w:eastAsia="en-US"/>
              </w:rPr>
              <w:t>перевооружению источников тепловой энергии</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21</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5 «Предложения по строительству и реконструкции тепловых сетей»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22</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6 Перспективные топливные балансы</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23</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7. Инвестиции в строительство, реконструкцию и техническое перевооружение </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26</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Раздел 8 Решение об определении единой теплоснабжающей организации              </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27</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Раздел 9 Решения по бесхозяйным тепловым сетям</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30</w:t>
            </w:r>
          </w:p>
        </w:tc>
      </w:tr>
      <w:tr w:rsidR="00247F95" w:rsidTr="00247F95">
        <w:tc>
          <w:tcPr>
            <w:tcW w:w="9130" w:type="dxa"/>
            <w:hideMark/>
          </w:tcPr>
          <w:p w:rsidR="00247F95" w:rsidRDefault="00247F95">
            <w:pPr>
              <w:spacing w:before="10" w:line="276" w:lineRule="auto"/>
              <w:ind w:right="101"/>
              <w:rPr>
                <w:sz w:val="24"/>
                <w:szCs w:val="24"/>
                <w:lang w:eastAsia="en-US"/>
              </w:rPr>
            </w:pPr>
            <w:r>
              <w:rPr>
                <w:sz w:val="24"/>
                <w:szCs w:val="24"/>
                <w:lang w:eastAsia="en-US"/>
              </w:rPr>
              <w:t xml:space="preserve">Заключение </w:t>
            </w:r>
            <w:r>
              <w:rPr>
                <w:sz w:val="24"/>
                <w:szCs w:val="24"/>
                <w:lang w:eastAsia="en-US"/>
              </w:rPr>
              <w:tab/>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30</w:t>
            </w:r>
          </w:p>
        </w:tc>
      </w:tr>
      <w:tr w:rsidR="00247F95" w:rsidTr="00247F95">
        <w:tc>
          <w:tcPr>
            <w:tcW w:w="9130" w:type="dxa"/>
            <w:hideMark/>
          </w:tcPr>
          <w:p w:rsidR="00247F95" w:rsidRDefault="00247F95" w:rsidP="00227B50">
            <w:pPr>
              <w:spacing w:before="10" w:line="276" w:lineRule="auto"/>
              <w:ind w:right="101"/>
              <w:rPr>
                <w:sz w:val="24"/>
                <w:szCs w:val="24"/>
                <w:lang w:eastAsia="en-US"/>
              </w:rPr>
            </w:pPr>
            <w:r>
              <w:rPr>
                <w:sz w:val="24"/>
                <w:szCs w:val="24"/>
                <w:lang w:eastAsia="en-US"/>
              </w:rPr>
              <w:t>Постановление об утверждении</w:t>
            </w:r>
            <w:r w:rsidR="00227B50">
              <w:rPr>
                <w:sz w:val="24"/>
                <w:szCs w:val="24"/>
                <w:lang w:eastAsia="en-US"/>
              </w:rPr>
              <w:t xml:space="preserve"> </w:t>
            </w:r>
            <w:r>
              <w:rPr>
                <w:sz w:val="24"/>
                <w:szCs w:val="24"/>
                <w:lang w:eastAsia="en-US"/>
              </w:rPr>
              <w:t xml:space="preserve"> </w:t>
            </w:r>
            <w:r w:rsidR="00227B50" w:rsidRPr="00227B50">
              <w:rPr>
                <w:sz w:val="24"/>
                <w:szCs w:val="24"/>
                <w:lang w:eastAsia="en-US"/>
              </w:rPr>
              <w:t xml:space="preserve">актуализированной </w:t>
            </w:r>
            <w:r>
              <w:rPr>
                <w:sz w:val="24"/>
                <w:szCs w:val="24"/>
                <w:lang w:eastAsia="en-US"/>
              </w:rPr>
              <w:t>схемы теплоснабжения</w:t>
            </w:r>
          </w:p>
        </w:tc>
        <w:tc>
          <w:tcPr>
            <w:tcW w:w="677" w:type="dxa"/>
            <w:hideMark/>
          </w:tcPr>
          <w:p w:rsidR="00247F95" w:rsidRDefault="00247F95">
            <w:pPr>
              <w:spacing w:before="10" w:line="276" w:lineRule="auto"/>
              <w:ind w:right="101"/>
              <w:jc w:val="center"/>
              <w:rPr>
                <w:sz w:val="24"/>
                <w:szCs w:val="24"/>
                <w:lang w:eastAsia="en-US"/>
              </w:rPr>
            </w:pPr>
            <w:r>
              <w:rPr>
                <w:sz w:val="24"/>
                <w:szCs w:val="24"/>
                <w:lang w:eastAsia="en-US"/>
              </w:rPr>
              <w:t>32</w:t>
            </w:r>
          </w:p>
        </w:tc>
      </w:tr>
      <w:tr w:rsidR="00247F95" w:rsidTr="00247F95">
        <w:tc>
          <w:tcPr>
            <w:tcW w:w="9130" w:type="dxa"/>
          </w:tcPr>
          <w:p w:rsidR="00247F95" w:rsidRDefault="00247F95">
            <w:pPr>
              <w:spacing w:before="10" w:line="276" w:lineRule="auto"/>
              <w:ind w:right="101"/>
              <w:rPr>
                <w:color w:val="FF0000"/>
                <w:sz w:val="24"/>
                <w:szCs w:val="24"/>
                <w:lang w:eastAsia="en-US"/>
              </w:rPr>
            </w:pPr>
          </w:p>
        </w:tc>
        <w:tc>
          <w:tcPr>
            <w:tcW w:w="677" w:type="dxa"/>
          </w:tcPr>
          <w:p w:rsidR="00247F95" w:rsidRDefault="00247F95">
            <w:pPr>
              <w:spacing w:before="10" w:line="276" w:lineRule="auto"/>
              <w:ind w:right="101"/>
              <w:jc w:val="center"/>
              <w:rPr>
                <w:color w:val="FF0000"/>
                <w:sz w:val="24"/>
                <w:szCs w:val="24"/>
                <w:lang w:eastAsia="en-US"/>
              </w:rPr>
            </w:pPr>
          </w:p>
        </w:tc>
      </w:tr>
    </w:tbl>
    <w:p w:rsidR="00247F95" w:rsidRDefault="00247F95" w:rsidP="00247F95">
      <w:pPr>
        <w:shd w:val="clear" w:color="auto" w:fill="FFFFFF"/>
        <w:spacing w:before="10"/>
        <w:ind w:right="101"/>
        <w:jc w:val="center"/>
        <w:rPr>
          <w:color w:val="FF0000"/>
          <w:sz w:val="40"/>
          <w:szCs w:val="40"/>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47F95" w:rsidRDefault="00247F95"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27B50" w:rsidRDefault="00227B50" w:rsidP="00247F95">
      <w:pPr>
        <w:jc w:val="both"/>
        <w:rPr>
          <w:color w:val="FF0000"/>
          <w:sz w:val="26"/>
          <w:szCs w:val="26"/>
        </w:rPr>
      </w:pPr>
    </w:p>
    <w:p w:rsidR="00247F95" w:rsidRDefault="00247F95" w:rsidP="00247F95">
      <w:pPr>
        <w:shd w:val="clear" w:color="auto" w:fill="FFFFFF"/>
        <w:spacing w:before="10"/>
        <w:ind w:right="101"/>
        <w:rPr>
          <w:b/>
          <w:bCs/>
          <w:color w:val="FF0000"/>
          <w:spacing w:val="1"/>
          <w:sz w:val="28"/>
          <w:szCs w:val="28"/>
        </w:rPr>
      </w:pPr>
    </w:p>
    <w:p w:rsidR="00247F95" w:rsidRDefault="00247F95" w:rsidP="00247F95">
      <w:pPr>
        <w:shd w:val="clear" w:color="auto" w:fill="FFFFFF"/>
        <w:spacing w:before="10"/>
        <w:ind w:right="101"/>
        <w:jc w:val="center"/>
        <w:rPr>
          <w:b/>
          <w:bCs/>
          <w:spacing w:val="1"/>
          <w:sz w:val="28"/>
          <w:szCs w:val="28"/>
        </w:rPr>
      </w:pPr>
    </w:p>
    <w:p w:rsidR="00247F95" w:rsidRDefault="00247F95" w:rsidP="00247F95">
      <w:pPr>
        <w:shd w:val="clear" w:color="auto" w:fill="FFFFFF"/>
        <w:spacing w:before="10"/>
        <w:ind w:right="101"/>
        <w:jc w:val="center"/>
        <w:rPr>
          <w:sz w:val="24"/>
          <w:szCs w:val="24"/>
        </w:rPr>
      </w:pPr>
      <w:r>
        <w:rPr>
          <w:b/>
          <w:bCs/>
          <w:spacing w:val="1"/>
          <w:sz w:val="28"/>
          <w:szCs w:val="28"/>
        </w:rPr>
        <w:t>Введение</w:t>
      </w:r>
    </w:p>
    <w:p w:rsidR="00247F95" w:rsidRDefault="00247F95" w:rsidP="00247F95">
      <w:pPr>
        <w:shd w:val="clear" w:color="auto" w:fill="FFFFFF"/>
        <w:ind w:right="67"/>
        <w:jc w:val="both"/>
        <w:rPr>
          <w:color w:val="FF0000"/>
          <w:spacing w:val="18"/>
          <w:sz w:val="28"/>
          <w:szCs w:val="28"/>
        </w:rPr>
      </w:pPr>
    </w:p>
    <w:p w:rsidR="00247F95" w:rsidRDefault="00247F95" w:rsidP="00247F95">
      <w:pPr>
        <w:jc w:val="both"/>
        <w:rPr>
          <w:color w:val="FF0000"/>
          <w:sz w:val="28"/>
          <w:szCs w:val="28"/>
        </w:rPr>
      </w:pPr>
      <w:r>
        <w:rPr>
          <w:sz w:val="28"/>
          <w:szCs w:val="28"/>
        </w:rPr>
        <w:t>Основанием для разработки схемы теплоснабжения Староалександровского сельсовета  Бузулукского  района является:</w:t>
      </w:r>
    </w:p>
    <w:p w:rsidR="00247F95" w:rsidRDefault="00247F95" w:rsidP="00247F95">
      <w:pPr>
        <w:jc w:val="both"/>
        <w:rPr>
          <w:color w:val="FF0000"/>
          <w:sz w:val="28"/>
          <w:szCs w:val="28"/>
        </w:rPr>
      </w:pPr>
      <w:r>
        <w:rPr>
          <w:sz w:val="28"/>
          <w:szCs w:val="28"/>
        </w:rPr>
        <w:t>постановление  муниципального образования</w:t>
      </w:r>
      <w:r>
        <w:rPr>
          <w:color w:val="FF0000"/>
          <w:sz w:val="28"/>
          <w:szCs w:val="28"/>
        </w:rPr>
        <w:t xml:space="preserve"> </w:t>
      </w:r>
      <w:r>
        <w:rPr>
          <w:sz w:val="28"/>
          <w:szCs w:val="28"/>
        </w:rPr>
        <w:t>Староалександровский сельсовет от 2 декабря 2013 года;</w:t>
      </w:r>
    </w:p>
    <w:p w:rsidR="00247F95" w:rsidRDefault="00247F95" w:rsidP="00247F95">
      <w:pPr>
        <w:jc w:val="both"/>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247F95" w:rsidRDefault="00247F95" w:rsidP="00247F95">
      <w:pPr>
        <w:jc w:val="both"/>
        <w:rPr>
          <w:sz w:val="28"/>
          <w:szCs w:val="28"/>
        </w:rPr>
      </w:pPr>
      <w:r>
        <w:rPr>
          <w:sz w:val="28"/>
          <w:szCs w:val="28"/>
        </w:rPr>
        <w:t>Федеральный закон от 27.07.2010 года № 190-ФЗ «О теплоснабжении»,</w:t>
      </w:r>
    </w:p>
    <w:p w:rsidR="00247F95" w:rsidRDefault="00247F95" w:rsidP="00247F95">
      <w:pPr>
        <w:jc w:val="both"/>
        <w:rPr>
          <w:sz w:val="28"/>
          <w:szCs w:val="28"/>
        </w:rPr>
      </w:pPr>
      <w:r>
        <w:rPr>
          <w:sz w:val="28"/>
          <w:szCs w:val="28"/>
        </w:rPr>
        <w:t xml:space="preserve">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247F95" w:rsidRDefault="00247F95" w:rsidP="00247F95">
      <w:pPr>
        <w:jc w:val="both"/>
        <w:rPr>
          <w:color w:val="FF0000"/>
          <w:sz w:val="28"/>
          <w:szCs w:val="28"/>
        </w:rPr>
      </w:pPr>
      <w:r>
        <w:rPr>
          <w:sz w:val="28"/>
          <w:szCs w:val="28"/>
        </w:rPr>
        <w:t>Программа комплексного развития систем коммунальной инфраструктуры</w:t>
      </w:r>
      <w:r>
        <w:rPr>
          <w:color w:val="FF0000"/>
          <w:sz w:val="28"/>
          <w:szCs w:val="28"/>
        </w:rPr>
        <w:t xml:space="preserve"> </w:t>
      </w:r>
      <w:r>
        <w:rPr>
          <w:sz w:val="28"/>
          <w:szCs w:val="28"/>
        </w:rPr>
        <w:t>Староалександровского  сельского поселения;</w:t>
      </w:r>
    </w:p>
    <w:p w:rsidR="00247F95" w:rsidRDefault="00247F95" w:rsidP="00247F95">
      <w:pPr>
        <w:jc w:val="both"/>
        <w:rPr>
          <w:sz w:val="28"/>
          <w:szCs w:val="28"/>
        </w:rPr>
      </w:pPr>
      <w:r>
        <w:rPr>
          <w:sz w:val="28"/>
          <w:szCs w:val="28"/>
        </w:rPr>
        <w:t>Генеральный план Староалександровского сельского поселения.</w:t>
      </w:r>
    </w:p>
    <w:p w:rsidR="00247F95" w:rsidRDefault="00247F95" w:rsidP="00247F95">
      <w:pPr>
        <w:jc w:val="both"/>
        <w:rPr>
          <w:sz w:val="28"/>
          <w:szCs w:val="28"/>
        </w:rPr>
      </w:pPr>
      <w:r>
        <w:rPr>
          <w:sz w:val="28"/>
          <w:szCs w:val="28"/>
        </w:rPr>
        <w:t>Схема теплоснабжения Староалександровского сельсовета позволяет определить масштабы необходимых капитальных вложений в модернизацию и реконструкцию всей системы теплоснабжения.</w:t>
      </w:r>
    </w:p>
    <w:p w:rsidR="00247F95" w:rsidRDefault="00247F95" w:rsidP="00247F95">
      <w:pPr>
        <w:jc w:val="both"/>
        <w:rPr>
          <w:sz w:val="28"/>
          <w:szCs w:val="28"/>
        </w:rPr>
      </w:pPr>
      <w:r>
        <w:rPr>
          <w:sz w:val="28"/>
          <w:szCs w:val="28"/>
        </w:rPr>
        <w:t xml:space="preserve">Схема теплоснабжения является основным </w:t>
      </w:r>
      <w:proofErr w:type="spellStart"/>
      <w:r>
        <w:rPr>
          <w:sz w:val="28"/>
          <w:szCs w:val="28"/>
        </w:rPr>
        <w:t>предпроектным</w:t>
      </w:r>
      <w:proofErr w:type="spellEnd"/>
      <w:r>
        <w:rPr>
          <w:sz w:val="28"/>
          <w:szCs w:val="28"/>
        </w:rPr>
        <w:t xml:space="preserve"> документом по развитию теплового хозяйства</w:t>
      </w:r>
      <w:r>
        <w:rPr>
          <w:color w:val="FF0000"/>
          <w:sz w:val="28"/>
          <w:szCs w:val="28"/>
        </w:rPr>
        <w:t xml:space="preserve"> </w:t>
      </w:r>
      <w:r>
        <w:rPr>
          <w:sz w:val="28"/>
          <w:szCs w:val="28"/>
        </w:rPr>
        <w:t>Староалександровского сельсовета.</w:t>
      </w:r>
      <w:r>
        <w:rPr>
          <w:color w:val="FF0000"/>
          <w:sz w:val="28"/>
          <w:szCs w:val="28"/>
        </w:rPr>
        <w:t xml:space="preserve"> </w:t>
      </w:r>
      <w:r>
        <w:rPr>
          <w:sz w:val="28"/>
          <w:szCs w:val="28"/>
        </w:rPr>
        <w:t>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247F95" w:rsidRDefault="00247F95" w:rsidP="00247F95">
      <w:pPr>
        <w:jc w:val="both"/>
        <w:rPr>
          <w:sz w:val="28"/>
          <w:szCs w:val="28"/>
        </w:rPr>
      </w:pPr>
      <w:r>
        <w:rPr>
          <w:sz w:val="28"/>
          <w:szCs w:val="28"/>
        </w:rPr>
        <w:t>Обоснование решений при разработке схемы теплоснабжения осуществляется на основе технико-экономического обоснования вариантов развития системы теплоснабжения в целом и ее отдельных частей, путем оценки их сравнительной эффективности.</w:t>
      </w:r>
    </w:p>
    <w:p w:rsidR="00247F95" w:rsidRDefault="00247F95" w:rsidP="00247F95">
      <w:pPr>
        <w:jc w:val="both"/>
        <w:rPr>
          <w:sz w:val="28"/>
          <w:szCs w:val="28"/>
        </w:rPr>
      </w:pPr>
      <w:r>
        <w:rPr>
          <w:sz w:val="28"/>
          <w:szCs w:val="28"/>
        </w:rPr>
        <w:t>При выполнении настоящей работы использованы следующие материалы:</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«Генеральный план Староалександровского сельского поселения»;</w:t>
      </w:r>
    </w:p>
    <w:p w:rsidR="00247F95" w:rsidRDefault="00247F95" w:rsidP="00247F95">
      <w:pPr>
        <w:jc w:val="both"/>
        <w:rPr>
          <w:sz w:val="28"/>
          <w:szCs w:val="28"/>
        </w:rPr>
      </w:pPr>
      <w:r>
        <w:rPr>
          <w:sz w:val="28"/>
          <w:szCs w:val="28"/>
        </w:rPr>
        <w:t>- проектная и исполнительная документация по источникам тепла, тепловым сетям;</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материалы проведения периодических испытаний тепловых сетей;</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конструктивные данные по видам прокладки и типам применяемых теплоизоляционных конструкций, сроки эксплуатации тепловых сетей;</w:t>
      </w:r>
    </w:p>
    <w:p w:rsidR="00247F95" w:rsidRDefault="00247F95" w:rsidP="00247F95">
      <w:pPr>
        <w:jc w:val="both"/>
        <w:rPr>
          <w:sz w:val="28"/>
          <w:szCs w:val="28"/>
        </w:rPr>
      </w:pPr>
      <w:r>
        <w:rPr>
          <w:sz w:val="28"/>
          <w:szCs w:val="28"/>
        </w:rPr>
        <w:t>- материалы по разработке энергетических характеристик систем транспорта тепловой энергии;</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247F95" w:rsidRDefault="00247F95" w:rsidP="00247F95">
      <w:pPr>
        <w:jc w:val="both"/>
        <w:rPr>
          <w:sz w:val="28"/>
          <w:szCs w:val="28"/>
        </w:rPr>
      </w:pPr>
      <w:r>
        <w:rPr>
          <w:sz w:val="28"/>
          <w:szCs w:val="28"/>
        </w:rPr>
        <w:lastRenderedPageBreak/>
        <w:t xml:space="preserve">- </w:t>
      </w:r>
      <w:r>
        <w:rPr>
          <w:sz w:val="28"/>
          <w:szCs w:val="28"/>
        </w:rPr>
        <w:sym w:font="Times New Roman" w:char="F020"/>
      </w:r>
      <w:r>
        <w:rPr>
          <w:sz w:val="28"/>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247F95" w:rsidRDefault="00247F95" w:rsidP="00247F95">
      <w:pPr>
        <w:jc w:val="both"/>
        <w:rPr>
          <w:sz w:val="28"/>
          <w:szCs w:val="28"/>
        </w:rPr>
      </w:pPr>
      <w:r>
        <w:rPr>
          <w:sz w:val="28"/>
          <w:szCs w:val="28"/>
        </w:rPr>
        <w:t xml:space="preserve">- </w:t>
      </w:r>
      <w:r>
        <w:rPr>
          <w:sz w:val="28"/>
          <w:szCs w:val="28"/>
        </w:rPr>
        <w:sym w:font="Times New Roman" w:char="F020"/>
      </w:r>
      <w:r>
        <w:rPr>
          <w:sz w:val="28"/>
          <w:szCs w:val="28"/>
        </w:rPr>
        <w:t xml:space="preserve">статистическая отчетность о выработке и отпуске тепловой энергии и использовании ТЭР в натуральном и стоимостном выражении. </w:t>
      </w:r>
    </w:p>
    <w:p w:rsidR="008F41E3" w:rsidRDefault="008F41E3" w:rsidP="00247F95">
      <w:pPr>
        <w:tabs>
          <w:tab w:val="num" w:pos="1080"/>
        </w:tabs>
        <w:jc w:val="center"/>
        <w:rPr>
          <w:sz w:val="28"/>
          <w:szCs w:val="28"/>
        </w:rPr>
      </w:pPr>
    </w:p>
    <w:p w:rsidR="00247F95" w:rsidRDefault="00247F95" w:rsidP="00247F95">
      <w:pPr>
        <w:tabs>
          <w:tab w:val="num" w:pos="1080"/>
        </w:tabs>
        <w:jc w:val="center"/>
        <w:rPr>
          <w:b/>
          <w:spacing w:val="1"/>
          <w:sz w:val="28"/>
          <w:szCs w:val="28"/>
        </w:rPr>
      </w:pPr>
      <w:r>
        <w:rPr>
          <w:b/>
          <w:spacing w:val="1"/>
          <w:sz w:val="28"/>
          <w:szCs w:val="28"/>
        </w:rPr>
        <w:t>Общие положения</w:t>
      </w:r>
    </w:p>
    <w:p w:rsidR="00247F95" w:rsidRDefault="00247F95" w:rsidP="00247F95">
      <w:pPr>
        <w:jc w:val="center"/>
        <w:rPr>
          <w:spacing w:val="1"/>
          <w:sz w:val="28"/>
          <w:szCs w:val="28"/>
        </w:rPr>
      </w:pPr>
    </w:p>
    <w:p w:rsidR="00247F95" w:rsidRDefault="00247F95" w:rsidP="00247F95">
      <w:pPr>
        <w:shd w:val="clear" w:color="auto" w:fill="FFFFFF"/>
        <w:spacing w:before="10"/>
        <w:ind w:right="101"/>
        <w:jc w:val="both"/>
        <w:rPr>
          <w:color w:val="FF0000"/>
          <w:sz w:val="28"/>
          <w:szCs w:val="28"/>
          <w:shd w:val="clear" w:color="auto" w:fill="FFFFFF"/>
        </w:rPr>
      </w:pPr>
      <w:r>
        <w:rPr>
          <w:rFonts w:eastAsia="Calibri"/>
          <w:sz w:val="28"/>
          <w:szCs w:val="28"/>
        </w:rPr>
        <w:t xml:space="preserve">Схема теплоснабжения </w:t>
      </w:r>
      <w:r>
        <w:rPr>
          <w:sz w:val="28"/>
          <w:szCs w:val="28"/>
          <w:shd w:val="clear" w:color="auto" w:fill="FFFFFF"/>
        </w:rPr>
        <w:t>села</w:t>
      </w:r>
      <w:r>
        <w:rPr>
          <w:color w:val="FF0000"/>
          <w:sz w:val="28"/>
          <w:szCs w:val="28"/>
          <w:shd w:val="clear" w:color="auto" w:fill="FFFFFF"/>
        </w:rPr>
        <w:t xml:space="preserve"> </w:t>
      </w:r>
      <w:r>
        <w:rPr>
          <w:sz w:val="28"/>
          <w:szCs w:val="28"/>
          <w:shd w:val="clear" w:color="auto" w:fill="FFFFFF"/>
        </w:rPr>
        <w:t xml:space="preserve">Староалександровка </w:t>
      </w:r>
      <w:r>
        <w:rPr>
          <w:sz w:val="28"/>
          <w:szCs w:val="28"/>
        </w:rPr>
        <w:t>Староалександровского</w:t>
      </w:r>
      <w:r>
        <w:rPr>
          <w:color w:val="FF0000"/>
          <w:sz w:val="28"/>
          <w:szCs w:val="28"/>
        </w:rPr>
        <w:t xml:space="preserve">   </w:t>
      </w:r>
      <w:r>
        <w:rPr>
          <w:sz w:val="28"/>
          <w:szCs w:val="28"/>
        </w:rPr>
        <w:t>сельсовета</w:t>
      </w:r>
      <w:r>
        <w:rPr>
          <w:rFonts w:eastAsia="Calibri"/>
          <w:sz w:val="28"/>
          <w:szCs w:val="28"/>
        </w:rPr>
        <w:t xml:space="preserve"> разработана с целью обеспечения надежного и качественного</w:t>
      </w:r>
      <w:r>
        <w:rPr>
          <w:rFonts w:eastAsia="Calibri"/>
          <w:color w:val="FF0000"/>
          <w:sz w:val="28"/>
          <w:szCs w:val="28"/>
        </w:rPr>
        <w:t xml:space="preserve"> </w:t>
      </w:r>
      <w:r>
        <w:rPr>
          <w:rFonts w:eastAsia="Calibri"/>
          <w:sz w:val="28"/>
          <w:szCs w:val="28"/>
        </w:rPr>
        <w:t>теплоснабжения потребителей при минимальном воздействии на окружающую среду с учетом прогноза развития до 2027 года. Схема теплоснабжения определяет стратегию и единую политику перспективного развития систем теплоснабжения</w:t>
      </w:r>
      <w:r>
        <w:rPr>
          <w:sz w:val="28"/>
          <w:szCs w:val="28"/>
        </w:rPr>
        <w:t xml:space="preserve"> населенных пунктов</w:t>
      </w:r>
      <w:r>
        <w:rPr>
          <w:color w:val="FF0000"/>
          <w:sz w:val="28"/>
          <w:szCs w:val="28"/>
        </w:rPr>
        <w:t xml:space="preserve">  </w:t>
      </w:r>
      <w:r>
        <w:rPr>
          <w:sz w:val="28"/>
          <w:szCs w:val="28"/>
        </w:rPr>
        <w:t>Староалександровского  сельсовета</w:t>
      </w:r>
      <w:r>
        <w:rPr>
          <w:rFonts w:eastAsia="Calibri"/>
          <w:sz w:val="28"/>
          <w:szCs w:val="28"/>
        </w:rPr>
        <w:t>.</w:t>
      </w:r>
    </w:p>
    <w:p w:rsidR="00247F95" w:rsidRDefault="00247F95" w:rsidP="00247F95">
      <w:pPr>
        <w:autoSpaceDN w:val="0"/>
        <w:spacing w:before="100" w:beforeAutospacing="1" w:after="100" w:afterAutospacing="1"/>
        <w:jc w:val="center"/>
        <w:rPr>
          <w:color w:val="FF0000"/>
          <w:sz w:val="28"/>
          <w:szCs w:val="28"/>
        </w:rPr>
      </w:pPr>
      <w:r>
        <w:rPr>
          <w:b/>
          <w:sz w:val="28"/>
          <w:szCs w:val="28"/>
          <w:lang w:val="en-US"/>
        </w:rPr>
        <w:t>II</w:t>
      </w:r>
      <w:r>
        <w:rPr>
          <w:b/>
          <w:sz w:val="28"/>
          <w:szCs w:val="28"/>
        </w:rPr>
        <w:t>.</w:t>
      </w:r>
      <w:r>
        <w:rPr>
          <w:sz w:val="28"/>
          <w:szCs w:val="28"/>
        </w:rPr>
        <w:t xml:space="preserve"> </w:t>
      </w:r>
      <w:proofErr w:type="gramStart"/>
      <w:r>
        <w:rPr>
          <w:b/>
          <w:sz w:val="28"/>
          <w:szCs w:val="28"/>
        </w:rPr>
        <w:t>Характеристика</w:t>
      </w:r>
      <w:r>
        <w:rPr>
          <w:b/>
          <w:color w:val="FF0000"/>
          <w:sz w:val="28"/>
          <w:szCs w:val="28"/>
        </w:rPr>
        <w:t xml:space="preserve">  </w:t>
      </w:r>
      <w:r>
        <w:rPr>
          <w:b/>
          <w:sz w:val="28"/>
          <w:szCs w:val="28"/>
        </w:rPr>
        <w:t>Староалександровского</w:t>
      </w:r>
      <w:proofErr w:type="gramEnd"/>
      <w:r>
        <w:rPr>
          <w:b/>
          <w:sz w:val="28"/>
          <w:szCs w:val="28"/>
        </w:rPr>
        <w:t xml:space="preserve"> сельсовета</w:t>
      </w:r>
    </w:p>
    <w:p w:rsidR="00247F95" w:rsidRDefault="00247F95" w:rsidP="00247F95">
      <w:pPr>
        <w:jc w:val="both"/>
        <w:rPr>
          <w:sz w:val="28"/>
          <w:szCs w:val="28"/>
        </w:rPr>
      </w:pPr>
      <w:r>
        <w:rPr>
          <w:sz w:val="28"/>
          <w:szCs w:val="28"/>
        </w:rPr>
        <w:t xml:space="preserve">Административно-территориальное муниципальное образование Староалександровский  сельсовет  входит в состав Бузулукского  района Оренбургской области. </w:t>
      </w:r>
    </w:p>
    <w:p w:rsidR="00247F95" w:rsidRDefault="00247F95" w:rsidP="00247F95">
      <w:pPr>
        <w:jc w:val="both"/>
        <w:rPr>
          <w:sz w:val="28"/>
          <w:szCs w:val="28"/>
        </w:rPr>
      </w:pPr>
      <w:r>
        <w:rPr>
          <w:sz w:val="28"/>
          <w:szCs w:val="28"/>
        </w:rPr>
        <w:t>Центром муниципального образования Староалександровский сельсовет является село Староалександровка.</w:t>
      </w:r>
    </w:p>
    <w:p w:rsidR="00247F95" w:rsidRDefault="00247F95" w:rsidP="00247F95">
      <w:pPr>
        <w:jc w:val="both"/>
        <w:rPr>
          <w:color w:val="FF0000"/>
          <w:sz w:val="28"/>
          <w:szCs w:val="28"/>
        </w:rPr>
      </w:pPr>
      <w:r>
        <w:rPr>
          <w:sz w:val="28"/>
          <w:szCs w:val="28"/>
        </w:rPr>
        <w:t>Староалександровский сельсовет расположен в</w:t>
      </w:r>
      <w:r>
        <w:rPr>
          <w:color w:val="FF0000"/>
          <w:sz w:val="28"/>
          <w:szCs w:val="28"/>
        </w:rPr>
        <w:t xml:space="preserve"> </w:t>
      </w:r>
      <w:r>
        <w:rPr>
          <w:sz w:val="28"/>
          <w:szCs w:val="28"/>
        </w:rPr>
        <w:t>юго-западной части  Бузулукского района. На севере граничит с</w:t>
      </w:r>
      <w:r>
        <w:rPr>
          <w:color w:val="FF0000"/>
          <w:sz w:val="28"/>
          <w:szCs w:val="28"/>
        </w:rPr>
        <w:t xml:space="preserve"> </w:t>
      </w:r>
      <w:proofErr w:type="spellStart"/>
      <w:r>
        <w:rPr>
          <w:sz w:val="28"/>
          <w:szCs w:val="28"/>
        </w:rPr>
        <w:t>Елшанским</w:t>
      </w:r>
      <w:proofErr w:type="spellEnd"/>
      <w:r>
        <w:rPr>
          <w:sz w:val="28"/>
          <w:szCs w:val="28"/>
        </w:rPr>
        <w:t xml:space="preserve"> сельсоветом,</w:t>
      </w:r>
      <w:r>
        <w:rPr>
          <w:color w:val="FF0000"/>
          <w:sz w:val="28"/>
          <w:szCs w:val="28"/>
        </w:rPr>
        <w:t xml:space="preserve"> </w:t>
      </w:r>
      <w:r>
        <w:rPr>
          <w:sz w:val="28"/>
          <w:szCs w:val="28"/>
        </w:rPr>
        <w:t xml:space="preserve">на северо-западе с </w:t>
      </w:r>
      <w:proofErr w:type="spellStart"/>
      <w:r>
        <w:rPr>
          <w:sz w:val="28"/>
          <w:szCs w:val="28"/>
        </w:rPr>
        <w:t>Алдаркинским</w:t>
      </w:r>
      <w:proofErr w:type="spellEnd"/>
      <w:r>
        <w:rPr>
          <w:sz w:val="28"/>
          <w:szCs w:val="28"/>
        </w:rPr>
        <w:t xml:space="preserve"> сельсоветом, на юго-западе с </w:t>
      </w:r>
      <w:proofErr w:type="spellStart"/>
      <w:r>
        <w:rPr>
          <w:sz w:val="28"/>
          <w:szCs w:val="28"/>
        </w:rPr>
        <w:t>Проскуринским</w:t>
      </w:r>
      <w:proofErr w:type="spellEnd"/>
      <w:r>
        <w:rPr>
          <w:sz w:val="28"/>
          <w:szCs w:val="28"/>
        </w:rPr>
        <w:t xml:space="preserve"> сельсоветом, на юго-востоке с </w:t>
      </w:r>
      <w:proofErr w:type="spellStart"/>
      <w:r>
        <w:rPr>
          <w:sz w:val="28"/>
          <w:szCs w:val="28"/>
        </w:rPr>
        <w:t>Липовским</w:t>
      </w:r>
      <w:proofErr w:type="spellEnd"/>
      <w:r>
        <w:rPr>
          <w:sz w:val="28"/>
          <w:szCs w:val="28"/>
        </w:rPr>
        <w:t xml:space="preserve"> сельсоветом, на востоке с </w:t>
      </w:r>
      <w:proofErr w:type="spellStart"/>
      <w:r>
        <w:rPr>
          <w:sz w:val="28"/>
          <w:szCs w:val="28"/>
        </w:rPr>
        <w:t>Тупиковским</w:t>
      </w:r>
      <w:proofErr w:type="spellEnd"/>
      <w:r>
        <w:rPr>
          <w:sz w:val="28"/>
          <w:szCs w:val="28"/>
        </w:rPr>
        <w:t xml:space="preserve"> сельсоветом.</w:t>
      </w:r>
    </w:p>
    <w:p w:rsidR="00247F95" w:rsidRDefault="00247F95" w:rsidP="00247F95">
      <w:pPr>
        <w:jc w:val="both"/>
        <w:rPr>
          <w:color w:val="FF0000"/>
          <w:sz w:val="28"/>
          <w:szCs w:val="28"/>
        </w:rPr>
      </w:pPr>
      <w:r>
        <w:rPr>
          <w:sz w:val="28"/>
          <w:szCs w:val="28"/>
        </w:rPr>
        <w:t>В состав</w:t>
      </w:r>
      <w:r>
        <w:rPr>
          <w:color w:val="FF0000"/>
          <w:sz w:val="28"/>
          <w:szCs w:val="28"/>
        </w:rPr>
        <w:t xml:space="preserve"> </w:t>
      </w:r>
      <w:r>
        <w:rPr>
          <w:sz w:val="28"/>
          <w:szCs w:val="28"/>
        </w:rPr>
        <w:t>Староалександровского сельсовета входит один населенный пункт – это село Староалександровка, с общей площадью муниципального образования</w:t>
      </w:r>
      <w:r>
        <w:rPr>
          <w:color w:val="FF0000"/>
          <w:sz w:val="28"/>
          <w:szCs w:val="28"/>
        </w:rPr>
        <w:t xml:space="preserve"> </w:t>
      </w:r>
      <w:r>
        <w:rPr>
          <w:color w:val="333333"/>
          <w:sz w:val="28"/>
          <w:szCs w:val="28"/>
          <w:shd w:val="clear" w:color="auto" w:fill="FFFFFF"/>
        </w:rPr>
        <w:t>67, 945</w:t>
      </w:r>
      <w:r>
        <w:rPr>
          <w:color w:val="FF0000"/>
          <w:sz w:val="28"/>
          <w:szCs w:val="28"/>
        </w:rPr>
        <w:t xml:space="preserve"> </w:t>
      </w:r>
      <w:r>
        <w:rPr>
          <w:sz w:val="28"/>
          <w:szCs w:val="28"/>
        </w:rPr>
        <w:t>км</w:t>
      </w:r>
      <w:proofErr w:type="gramStart"/>
      <w:r>
        <w:rPr>
          <w:sz w:val="28"/>
          <w:szCs w:val="28"/>
          <w:vertAlign w:val="superscript"/>
        </w:rPr>
        <w:t>2</w:t>
      </w:r>
      <w:proofErr w:type="gramEnd"/>
      <w:r>
        <w:rPr>
          <w:sz w:val="28"/>
          <w:szCs w:val="28"/>
        </w:rPr>
        <w:t>.</w:t>
      </w:r>
    </w:p>
    <w:p w:rsidR="00247F95" w:rsidRDefault="00247F95" w:rsidP="00247F95">
      <w:pPr>
        <w:jc w:val="both"/>
        <w:rPr>
          <w:sz w:val="28"/>
          <w:szCs w:val="28"/>
        </w:rPr>
      </w:pPr>
      <w:r>
        <w:rPr>
          <w:sz w:val="28"/>
          <w:szCs w:val="28"/>
        </w:rPr>
        <w:t>Муниципальное образование Староалександровский сельсовет характеризуется умеренно-континентальным климатом.</w:t>
      </w:r>
      <w:r>
        <w:rPr>
          <w:color w:val="FF0000"/>
          <w:sz w:val="28"/>
          <w:szCs w:val="28"/>
        </w:rPr>
        <w:t xml:space="preserve">  </w:t>
      </w:r>
      <w:r>
        <w:rPr>
          <w:sz w:val="28"/>
          <w:szCs w:val="28"/>
        </w:rPr>
        <w:t>Устойчивые морозы наступают в конце ноября, прекращаются в середине марта.</w:t>
      </w:r>
      <w:r>
        <w:rPr>
          <w:color w:val="FF0000"/>
          <w:sz w:val="28"/>
          <w:szCs w:val="28"/>
        </w:rPr>
        <w:t xml:space="preserve"> </w:t>
      </w:r>
      <w:r>
        <w:rPr>
          <w:sz w:val="28"/>
          <w:szCs w:val="28"/>
        </w:rPr>
        <w:t>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 длится до октября.</w:t>
      </w:r>
      <w:r>
        <w:rPr>
          <w:color w:val="FF0000"/>
          <w:sz w:val="28"/>
          <w:szCs w:val="28"/>
        </w:rPr>
        <w:t xml:space="preserve"> </w:t>
      </w:r>
      <w:r>
        <w:rPr>
          <w:sz w:val="28"/>
          <w:szCs w:val="28"/>
        </w:rPr>
        <w:t>В январе-феврале отмечается самая низкая среднемесячная температура воздуха в году (-15,4</w:t>
      </w:r>
      <w:proofErr w:type="gramStart"/>
      <w:r>
        <w:rPr>
          <w:sz w:val="28"/>
          <w:szCs w:val="28"/>
        </w:rPr>
        <w:t>°С</w:t>
      </w:r>
      <w:proofErr w:type="gramEnd"/>
      <w:r>
        <w:rPr>
          <w:sz w:val="28"/>
          <w:szCs w:val="28"/>
        </w:rPr>
        <w:t xml:space="preserve"> и -14,5°С) и абсолютный минимум равный -44°С. Средняя июльская температура составляет +20,6°С. Абсолютный максимум достигает +42°С, среднегодовая температура +3,3°С, средняя температура наиболее холодного периода -10,6°С.</w:t>
      </w:r>
      <w:r>
        <w:rPr>
          <w:color w:val="FF0000"/>
          <w:sz w:val="28"/>
          <w:szCs w:val="28"/>
        </w:rPr>
        <w:t xml:space="preserve"> </w:t>
      </w:r>
      <w:r>
        <w:rPr>
          <w:sz w:val="28"/>
          <w:szCs w:val="28"/>
        </w:rPr>
        <w:t>Продолжительность периода со среднесуточной температурой ниже 8°С -204 суток.</w:t>
      </w:r>
      <w:r>
        <w:rPr>
          <w:color w:val="FF0000"/>
          <w:sz w:val="28"/>
          <w:szCs w:val="28"/>
        </w:rPr>
        <w:t xml:space="preserve"> </w:t>
      </w:r>
      <w:r>
        <w:rPr>
          <w:sz w:val="28"/>
          <w:szCs w:val="28"/>
        </w:rPr>
        <w:t xml:space="preserve">Среднее за год число дней с переходом температуры воздуха </w:t>
      </w:r>
      <w:r>
        <w:rPr>
          <w:sz w:val="28"/>
          <w:szCs w:val="28"/>
        </w:rPr>
        <w:lastRenderedPageBreak/>
        <w:t>через 0</w:t>
      </w:r>
      <w:proofErr w:type="gramStart"/>
      <w:r>
        <w:rPr>
          <w:sz w:val="28"/>
          <w:szCs w:val="28"/>
        </w:rPr>
        <w:t>°С</w:t>
      </w:r>
      <w:proofErr w:type="gramEnd"/>
      <w:r>
        <w:rPr>
          <w:sz w:val="28"/>
          <w:szCs w:val="28"/>
        </w:rPr>
        <w:t xml:space="preserve"> -65 дней. Температура воздуха наиболее холодной пятидневки -31°С.</w:t>
      </w:r>
    </w:p>
    <w:p w:rsidR="00247F95" w:rsidRDefault="00247F95" w:rsidP="00247F95">
      <w:pPr>
        <w:jc w:val="both"/>
        <w:rPr>
          <w:sz w:val="28"/>
          <w:szCs w:val="28"/>
        </w:rPr>
      </w:pPr>
      <w:r>
        <w:rPr>
          <w:sz w:val="28"/>
          <w:szCs w:val="28"/>
        </w:rPr>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30 см до 50 см, в особо снежные годы до 1м. По климатическому районированию для строительства территории муниципального образования относится к категории II</w:t>
      </w:r>
      <w:proofErr w:type="gramStart"/>
      <w:r>
        <w:rPr>
          <w:sz w:val="28"/>
          <w:szCs w:val="28"/>
        </w:rPr>
        <w:t>В</w:t>
      </w:r>
      <w:proofErr w:type="gramEnd"/>
      <w:r>
        <w:rPr>
          <w:sz w:val="28"/>
          <w:szCs w:val="28"/>
        </w:rPr>
        <w:t>.</w:t>
      </w:r>
    </w:p>
    <w:p w:rsidR="00247F95" w:rsidRDefault="00247F95" w:rsidP="00247F95">
      <w:pPr>
        <w:jc w:val="both"/>
        <w:rPr>
          <w:sz w:val="28"/>
          <w:szCs w:val="28"/>
        </w:rPr>
      </w:pPr>
      <w:r>
        <w:rPr>
          <w:sz w:val="28"/>
          <w:szCs w:val="28"/>
        </w:rPr>
        <w:t>На территории села Староалександровка Староалександровского сельсовета теплоснабжение осуществляется индивидуальными источниками тепловой энергии и двумя отопительными котельными.</w:t>
      </w:r>
    </w:p>
    <w:p w:rsidR="00247F95" w:rsidRDefault="00247F95" w:rsidP="00247F95">
      <w:pPr>
        <w:jc w:val="both"/>
        <w:rPr>
          <w:sz w:val="28"/>
          <w:szCs w:val="28"/>
        </w:rPr>
      </w:pPr>
      <w:r>
        <w:rPr>
          <w:sz w:val="28"/>
          <w:szCs w:val="28"/>
        </w:rPr>
        <w:t xml:space="preserve">Теплоснабжение (отопление)  осуществляется: </w:t>
      </w:r>
    </w:p>
    <w:p w:rsidR="00247F95" w:rsidRDefault="00247F95" w:rsidP="00247F95">
      <w:pPr>
        <w:jc w:val="both"/>
        <w:rPr>
          <w:sz w:val="28"/>
          <w:szCs w:val="28"/>
        </w:rPr>
      </w:pPr>
      <w:r>
        <w:rPr>
          <w:sz w:val="28"/>
          <w:szCs w:val="28"/>
        </w:rPr>
        <w:t xml:space="preserve">- в частных домах и коттеджной застройке  от печей и котлов на твердом топливе и газе, горячее водоснабжение - от проточных водонагревателей;  </w:t>
      </w:r>
    </w:p>
    <w:p w:rsidR="00247F95" w:rsidRDefault="00247F95" w:rsidP="00247F95">
      <w:pPr>
        <w:jc w:val="both"/>
        <w:rPr>
          <w:color w:val="FF0000"/>
          <w:sz w:val="28"/>
          <w:szCs w:val="28"/>
        </w:rPr>
      </w:pPr>
      <w:r>
        <w:rPr>
          <w:sz w:val="28"/>
          <w:szCs w:val="28"/>
        </w:rPr>
        <w:t>Система централизованного теплоснабжения</w:t>
      </w:r>
      <w:r>
        <w:rPr>
          <w:color w:val="FF0000"/>
          <w:sz w:val="28"/>
          <w:szCs w:val="28"/>
        </w:rPr>
        <w:t xml:space="preserve"> </w:t>
      </w:r>
      <w:r>
        <w:rPr>
          <w:sz w:val="28"/>
          <w:szCs w:val="28"/>
        </w:rPr>
        <w:t xml:space="preserve">села Староалександровка Староалександровского  сельсовета состоит из  </w:t>
      </w:r>
      <w:r w:rsidR="008F41E3">
        <w:rPr>
          <w:sz w:val="28"/>
          <w:szCs w:val="28"/>
        </w:rPr>
        <w:t>одной отопительной котельной</w:t>
      </w:r>
      <w:r>
        <w:rPr>
          <w:sz w:val="28"/>
          <w:szCs w:val="28"/>
        </w:rPr>
        <w:t xml:space="preserve"> и тепловых сетей от них. Теплоснабжение в селе Староалександровка осуществляет теплоснабжающая организация – МУП «ЖКХ Бузулукского района».</w:t>
      </w:r>
    </w:p>
    <w:p w:rsidR="00247F95" w:rsidRDefault="00247F95" w:rsidP="00247F95">
      <w:pPr>
        <w:jc w:val="both"/>
        <w:rPr>
          <w:sz w:val="28"/>
          <w:szCs w:val="28"/>
        </w:rPr>
      </w:pPr>
      <w:r>
        <w:rPr>
          <w:sz w:val="28"/>
          <w:szCs w:val="28"/>
        </w:rPr>
        <w:t>Система теплоснабжения села Староалександровка Староалександровского сельсовета характеризуется только отопительной нагрузкой.</w:t>
      </w:r>
    </w:p>
    <w:p w:rsidR="00247F95" w:rsidRDefault="00247F95" w:rsidP="00247F95">
      <w:pPr>
        <w:jc w:val="both"/>
        <w:rPr>
          <w:sz w:val="28"/>
          <w:szCs w:val="28"/>
        </w:rPr>
      </w:pPr>
    </w:p>
    <w:p w:rsidR="00247F95" w:rsidRDefault="00247F95" w:rsidP="00247F95">
      <w:pPr>
        <w:jc w:val="both"/>
        <w:rPr>
          <w:sz w:val="28"/>
          <w:szCs w:val="28"/>
        </w:rPr>
      </w:pPr>
      <w:r>
        <w:rPr>
          <w:sz w:val="28"/>
          <w:szCs w:val="28"/>
        </w:rPr>
        <w:t>Отдельные показатели Староалександровского сельс</w:t>
      </w:r>
      <w:r w:rsidR="008F41E3">
        <w:rPr>
          <w:sz w:val="28"/>
          <w:szCs w:val="28"/>
        </w:rPr>
        <w:t>овета по состоянию на 01.01.2018</w:t>
      </w:r>
      <w:r>
        <w:rPr>
          <w:sz w:val="28"/>
          <w:szCs w:val="28"/>
        </w:rPr>
        <w:t xml:space="preserve"> года представлены в таблице:</w:t>
      </w:r>
    </w:p>
    <w:p w:rsidR="00247F95" w:rsidRDefault="00247F95" w:rsidP="00247F95">
      <w:pPr>
        <w:jc w:val="both"/>
        <w:rPr>
          <w:color w:val="FF0000"/>
          <w:sz w:val="28"/>
          <w:szCs w:val="28"/>
        </w:rPr>
      </w:pPr>
    </w:p>
    <w:tbl>
      <w:tblPr>
        <w:tblW w:w="975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474"/>
      </w:tblGrid>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Число источников теплоснабжения, всего, единиц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Индивидуальных на: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209</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природном (попутном) </w:t>
            </w:r>
            <w:proofErr w:type="gramStart"/>
            <w:r>
              <w:rPr>
                <w:sz w:val="24"/>
                <w:szCs w:val="24"/>
                <w:lang w:eastAsia="en-US"/>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209</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Котельных </w:t>
            </w:r>
            <w:proofErr w:type="gramStart"/>
            <w:r>
              <w:rPr>
                <w:sz w:val="24"/>
                <w:szCs w:val="24"/>
                <w:lang w:eastAsia="en-US"/>
              </w:rPr>
              <w:t>на</w:t>
            </w:r>
            <w:proofErr w:type="gramEnd"/>
            <w:r>
              <w:rPr>
                <w:sz w:val="24"/>
                <w:szCs w:val="24"/>
                <w:lang w:eastAsia="en-US"/>
              </w:rPr>
              <w:t>:</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природном (попутном) </w:t>
            </w:r>
            <w:proofErr w:type="gramStart"/>
            <w:r>
              <w:rPr>
                <w:sz w:val="24"/>
                <w:szCs w:val="24"/>
                <w:lang w:eastAsia="en-US"/>
              </w:rPr>
              <w:t>газе</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Суммарная мощность источников теплоснабжения,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21895">
            <w:pPr>
              <w:spacing w:line="276" w:lineRule="auto"/>
              <w:ind w:right="-21"/>
              <w:jc w:val="center"/>
              <w:rPr>
                <w:sz w:val="24"/>
                <w:szCs w:val="24"/>
                <w:lang w:eastAsia="en-US"/>
              </w:rPr>
            </w:pPr>
            <w:r>
              <w:rPr>
                <w:sz w:val="24"/>
                <w:szCs w:val="24"/>
                <w:lang w:eastAsia="en-US"/>
              </w:rPr>
              <w:t>1,</w:t>
            </w:r>
            <w:r w:rsidR="00821895">
              <w:rPr>
                <w:sz w:val="24"/>
                <w:szCs w:val="24"/>
                <w:lang w:eastAsia="en-US"/>
              </w:rPr>
              <w:t>60071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Индивидуальных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0,91271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821895">
            <w:pPr>
              <w:spacing w:line="276" w:lineRule="auto"/>
              <w:ind w:right="-21"/>
              <w:jc w:val="both"/>
              <w:rPr>
                <w:sz w:val="24"/>
                <w:szCs w:val="24"/>
                <w:lang w:eastAsia="en-US"/>
              </w:rPr>
            </w:pPr>
            <w:r>
              <w:rPr>
                <w:sz w:val="24"/>
                <w:szCs w:val="24"/>
                <w:lang w:eastAsia="en-US"/>
              </w:rPr>
              <w:t>Котельной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21895">
            <w:pPr>
              <w:spacing w:line="276" w:lineRule="auto"/>
              <w:ind w:right="-21"/>
              <w:jc w:val="center"/>
              <w:rPr>
                <w:color w:val="FF0000"/>
                <w:sz w:val="24"/>
                <w:szCs w:val="24"/>
                <w:lang w:eastAsia="en-US"/>
              </w:rPr>
            </w:pPr>
            <w:r>
              <w:rPr>
                <w:rFonts w:eastAsia="Times New Roman,Bold"/>
                <w:sz w:val="24"/>
                <w:szCs w:val="24"/>
                <w:lang w:eastAsia="en-US"/>
              </w:rPr>
              <w:t>0,688</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Отпущено котельными своим потребителям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highlight w:val="yellow"/>
                <w:lang w:eastAsia="en-US"/>
              </w:rPr>
            </w:pPr>
            <w:r>
              <w:rPr>
                <w:sz w:val="24"/>
                <w:szCs w:val="24"/>
                <w:lang w:eastAsia="en-US"/>
              </w:rPr>
              <w:t>0,6255</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Населению</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0,3284</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Бюджетфинансируемым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4"/>
                <w:szCs w:val="24"/>
                <w:highlight w:val="yellow"/>
                <w:lang w:eastAsia="en-US"/>
              </w:rPr>
            </w:pPr>
            <w:r>
              <w:rPr>
                <w:sz w:val="24"/>
                <w:szCs w:val="24"/>
                <w:lang w:eastAsia="en-US"/>
              </w:rPr>
              <w:t>0,2971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Прочим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Протяженность тепловых сетей в двухтрубном исчислении, всего, </w:t>
            </w:r>
            <w:proofErr w:type="gramStart"/>
            <w:r>
              <w:rPr>
                <w:sz w:val="24"/>
                <w:szCs w:val="24"/>
                <w:lang w:eastAsia="en-US"/>
              </w:rPr>
              <w:t>км</w:t>
            </w:r>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11948">
            <w:pPr>
              <w:spacing w:line="276" w:lineRule="auto"/>
              <w:ind w:right="-21"/>
              <w:jc w:val="center"/>
              <w:rPr>
                <w:sz w:val="24"/>
                <w:szCs w:val="24"/>
                <w:lang w:eastAsia="en-US"/>
              </w:rPr>
            </w:pPr>
            <w:r>
              <w:rPr>
                <w:sz w:val="24"/>
                <w:szCs w:val="24"/>
                <w:lang w:eastAsia="en-US"/>
              </w:rPr>
              <w:t>0,</w:t>
            </w:r>
            <w:r w:rsidR="00811948">
              <w:rPr>
                <w:sz w:val="24"/>
                <w:szCs w:val="24"/>
                <w:lang w:eastAsia="en-US"/>
              </w:rPr>
              <w:t>461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Удельный вес потерь тепловой энергии в общем количестве поданного в сеть тепла,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Численность населения, всего, человек</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11948">
            <w:pPr>
              <w:spacing w:line="276" w:lineRule="auto"/>
              <w:ind w:right="-21"/>
              <w:jc w:val="center"/>
              <w:rPr>
                <w:sz w:val="24"/>
                <w:szCs w:val="24"/>
                <w:lang w:eastAsia="en-US"/>
              </w:rPr>
            </w:pPr>
            <w:r>
              <w:rPr>
                <w:sz w:val="24"/>
                <w:szCs w:val="24"/>
                <w:lang w:eastAsia="en-US"/>
              </w:rPr>
              <w:t>705</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lastRenderedPageBreak/>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работающих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32</w:t>
            </w:r>
            <w:r w:rsidR="00247F95">
              <w:rPr>
                <w:sz w:val="24"/>
                <w:szCs w:val="24"/>
                <w:lang w:eastAsia="en-US"/>
              </w:rPr>
              <w:t>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lang w:eastAsia="en-US"/>
              </w:rPr>
              <w:t xml:space="preserve"> </w:t>
            </w:r>
            <w:r>
              <w:rPr>
                <w:sz w:val="24"/>
                <w:szCs w:val="24"/>
                <w:u w:val="single"/>
                <w:lang w:eastAsia="en-US"/>
              </w:rPr>
              <w:t>Число зданий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219 / </w:t>
            </w:r>
            <w:r w:rsidR="008F41E3">
              <w:rPr>
                <w:sz w:val="24"/>
                <w:szCs w:val="24"/>
                <w:lang w:eastAsia="en-US"/>
              </w:rPr>
              <w:t>17942,1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213 / 1</w:t>
            </w:r>
            <w:r w:rsidR="008F41E3">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207 / 10 200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6 / </w:t>
            </w:r>
            <w:r w:rsidR="00131482">
              <w:rPr>
                <w:sz w:val="24"/>
                <w:szCs w:val="24"/>
                <w:lang w:eastAsia="en-US"/>
              </w:rPr>
              <w:t>36</w:t>
            </w:r>
            <w:r w:rsidR="008F41E3">
              <w:rPr>
                <w:sz w:val="24"/>
                <w:szCs w:val="24"/>
                <w:lang w:eastAsia="en-US"/>
              </w:rPr>
              <w:t>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highlight w:val="yellow"/>
                <w:lang w:eastAsia="en-US"/>
              </w:rPr>
            </w:pPr>
            <w:r>
              <w:rPr>
                <w:sz w:val="24"/>
                <w:szCs w:val="24"/>
                <w:lang w:eastAsia="en-US"/>
              </w:rPr>
              <w:t>6 /</w:t>
            </w:r>
            <w:r>
              <w:rPr>
                <w:color w:val="FF0000"/>
                <w:sz w:val="24"/>
                <w:szCs w:val="24"/>
                <w:lang w:eastAsia="en-US"/>
              </w:rPr>
              <w:t xml:space="preserve"> </w:t>
            </w:r>
            <w:r>
              <w:rPr>
                <w:sz w:val="24"/>
                <w:szCs w:val="24"/>
                <w:lang w:eastAsia="en-US"/>
              </w:rPr>
              <w:t>2642,1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 / 762</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 / 1880,1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u w:val="single"/>
                <w:lang w:eastAsia="en-US"/>
              </w:rPr>
              <w:t>Число зданий оборудованных централизованным отоплением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color w:val="FF0000"/>
                <w:sz w:val="24"/>
                <w:szCs w:val="24"/>
                <w:lang w:eastAsia="en-US"/>
              </w:rPr>
            </w:pPr>
            <w:r>
              <w:rPr>
                <w:sz w:val="24"/>
                <w:szCs w:val="24"/>
                <w:lang w:eastAsia="en-US"/>
              </w:rPr>
              <w:t>10 /</w:t>
            </w:r>
            <w:r>
              <w:rPr>
                <w:color w:val="FF0000"/>
                <w:sz w:val="24"/>
                <w:szCs w:val="24"/>
                <w:lang w:eastAsia="en-US"/>
              </w:rPr>
              <w:t xml:space="preserve"> </w:t>
            </w:r>
            <w:r w:rsidR="008F41E3">
              <w:rPr>
                <w:sz w:val="24"/>
                <w:szCs w:val="24"/>
                <w:lang w:eastAsia="en-US"/>
              </w:rPr>
              <w:t>7742,1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8F41E3">
            <w:pPr>
              <w:spacing w:line="276" w:lineRule="auto"/>
              <w:ind w:right="-21"/>
              <w:jc w:val="center"/>
              <w:rPr>
                <w:sz w:val="24"/>
                <w:szCs w:val="24"/>
                <w:lang w:eastAsia="en-US"/>
              </w:rPr>
            </w:pPr>
            <w:r>
              <w:rPr>
                <w:sz w:val="24"/>
                <w:szCs w:val="24"/>
                <w:lang w:eastAsia="en-US"/>
              </w:rPr>
              <w:t xml:space="preserve">4 / </w:t>
            </w:r>
            <w:r w:rsidR="008F41E3">
              <w:rPr>
                <w:sz w:val="24"/>
                <w:szCs w:val="24"/>
                <w:lang w:eastAsia="en-US"/>
              </w:rPr>
              <w:t>5100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6 / 2642,1</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u w:val="single"/>
                <w:lang w:eastAsia="en-US"/>
              </w:rPr>
            </w:pPr>
            <w:r>
              <w:rPr>
                <w:sz w:val="24"/>
                <w:szCs w:val="24"/>
                <w:u w:val="single"/>
                <w:lang w:eastAsia="en-US"/>
              </w:rPr>
              <w:t>Число зданий оборудованных централизованным горячим водоснабжением всего, единиц</w:t>
            </w:r>
          </w:p>
          <w:p w:rsidR="00247F95" w:rsidRDefault="00247F95">
            <w:pPr>
              <w:spacing w:line="276" w:lineRule="auto"/>
              <w:ind w:right="-21"/>
              <w:jc w:val="both"/>
              <w:rPr>
                <w:sz w:val="24"/>
                <w:szCs w:val="24"/>
                <w:lang w:eastAsia="en-US"/>
              </w:rPr>
            </w:pPr>
            <w:r>
              <w:rPr>
                <w:sz w:val="24"/>
                <w:szCs w:val="24"/>
                <w:lang w:eastAsia="en-US"/>
              </w:rP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xml:space="preserve">Жилищный фонд всего. </w:t>
            </w:r>
            <w:proofErr w:type="spellStart"/>
            <w:r>
              <w:rPr>
                <w:sz w:val="24"/>
                <w:szCs w:val="24"/>
                <w:lang w:eastAsia="en-US"/>
              </w:rPr>
              <w:t>кв</w:t>
            </w:r>
            <w:proofErr w:type="gramStart"/>
            <w:r>
              <w:rPr>
                <w:sz w:val="24"/>
                <w:szCs w:val="24"/>
                <w:lang w:eastAsia="en-US"/>
              </w:rPr>
              <w:t>.м</w:t>
            </w:r>
            <w:proofErr w:type="spellEnd"/>
            <w:proofErr w:type="gramEnd"/>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7C521B">
            <w:pPr>
              <w:spacing w:line="276" w:lineRule="auto"/>
              <w:ind w:right="-21"/>
              <w:jc w:val="center"/>
              <w:rPr>
                <w:sz w:val="24"/>
                <w:szCs w:val="24"/>
                <w:lang w:eastAsia="en-US"/>
              </w:rPr>
            </w:pPr>
            <w:r>
              <w:rPr>
                <w:sz w:val="24"/>
                <w:szCs w:val="24"/>
                <w:lang w:eastAsia="en-US"/>
              </w:rPr>
              <w:t>1</w:t>
            </w:r>
            <w:r w:rsidR="007C521B">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proofErr w:type="gramStart"/>
            <w:r>
              <w:rPr>
                <w:sz w:val="24"/>
                <w:szCs w:val="24"/>
                <w:lang w:eastAsia="en-US"/>
              </w:rPr>
              <w:t>Частный</w:t>
            </w:r>
            <w:proofErr w:type="gramEnd"/>
            <w:r>
              <w:rPr>
                <w:sz w:val="24"/>
                <w:szCs w:val="24"/>
                <w:lang w:eastAsia="en-US"/>
              </w:rPr>
              <w:t>, в собственности граждан</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rsidP="007C521B">
            <w:pPr>
              <w:spacing w:line="276" w:lineRule="auto"/>
              <w:ind w:right="-21"/>
              <w:jc w:val="center"/>
              <w:rPr>
                <w:color w:val="FF0000"/>
                <w:sz w:val="24"/>
                <w:szCs w:val="24"/>
                <w:lang w:eastAsia="en-US"/>
              </w:rPr>
            </w:pPr>
            <w:r>
              <w:rPr>
                <w:sz w:val="24"/>
                <w:szCs w:val="24"/>
                <w:lang w:eastAsia="en-US"/>
              </w:rPr>
              <w:t>1</w:t>
            </w:r>
            <w:r w:rsidR="007C521B">
              <w:rPr>
                <w:sz w:val="24"/>
                <w:szCs w:val="24"/>
                <w:lang w:eastAsia="en-US"/>
              </w:rPr>
              <w:t>5300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Обеспеченность жилого фонда инженерным оборудованием % от общего количества жилого фонда</w:t>
            </w:r>
          </w:p>
        </w:tc>
        <w:tc>
          <w:tcPr>
            <w:tcW w:w="2474"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color w:val="FF0000"/>
                <w:sz w:val="24"/>
                <w:szCs w:val="24"/>
                <w:lang w:eastAsia="en-US"/>
              </w:rPr>
            </w:pP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22,6</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централизованным водопроводом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90%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централизованной канализацией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22,6</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77,4</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индивидуальным источником водоснабжения</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10</w:t>
            </w:r>
          </w:p>
        </w:tc>
      </w:tr>
      <w:tr w:rsidR="00247F95" w:rsidTr="00247F95">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sz w:val="24"/>
                <w:szCs w:val="24"/>
                <w:lang w:eastAsia="en-US"/>
              </w:rPr>
              <w:t>- газом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47F95" w:rsidRDefault="008F41E3">
            <w:pPr>
              <w:spacing w:line="276" w:lineRule="auto"/>
              <w:ind w:right="-21"/>
              <w:jc w:val="center"/>
              <w:rPr>
                <w:sz w:val="24"/>
                <w:szCs w:val="24"/>
                <w:lang w:eastAsia="en-US"/>
              </w:rPr>
            </w:pPr>
            <w:r>
              <w:rPr>
                <w:sz w:val="24"/>
                <w:szCs w:val="24"/>
                <w:lang w:eastAsia="en-US"/>
              </w:rPr>
              <w:t>100</w:t>
            </w:r>
          </w:p>
        </w:tc>
      </w:tr>
    </w:tbl>
    <w:p w:rsidR="00247F95" w:rsidRDefault="00247F95" w:rsidP="00247F95">
      <w:pPr>
        <w:jc w:val="both"/>
        <w:rPr>
          <w:sz w:val="28"/>
          <w:szCs w:val="28"/>
        </w:rPr>
      </w:pPr>
    </w:p>
    <w:p w:rsidR="00247F95" w:rsidRDefault="00247F95" w:rsidP="00247F95">
      <w:pPr>
        <w:jc w:val="both"/>
        <w:rPr>
          <w:sz w:val="28"/>
          <w:szCs w:val="28"/>
        </w:rPr>
      </w:pPr>
      <w:r>
        <w:rPr>
          <w:sz w:val="28"/>
          <w:szCs w:val="28"/>
        </w:rPr>
        <w:t xml:space="preserve">На момент разработки схемы теплоснабжения на котельных, принадлежащих </w:t>
      </w:r>
      <w:r w:rsidR="007C521B">
        <w:rPr>
          <w:sz w:val="28"/>
          <w:szCs w:val="28"/>
        </w:rPr>
        <w:t>администрации Староалександровского сельсовета</w:t>
      </w:r>
      <w:r>
        <w:rPr>
          <w:sz w:val="28"/>
          <w:szCs w:val="28"/>
        </w:rPr>
        <w:t xml:space="preserve"> в качестве основного топлива используется природный газ. </w:t>
      </w:r>
    </w:p>
    <w:p w:rsidR="00247F95" w:rsidRDefault="00247F95" w:rsidP="00247F95">
      <w:pPr>
        <w:jc w:val="both"/>
        <w:rPr>
          <w:sz w:val="28"/>
          <w:szCs w:val="28"/>
        </w:rPr>
      </w:pPr>
    </w:p>
    <w:p w:rsidR="00247F95" w:rsidRDefault="00247F95" w:rsidP="00247F95">
      <w:pPr>
        <w:jc w:val="both"/>
        <w:rPr>
          <w:color w:val="FF0000"/>
          <w:sz w:val="28"/>
          <w:szCs w:val="28"/>
        </w:rPr>
      </w:pPr>
      <w:r>
        <w:rPr>
          <w:sz w:val="28"/>
          <w:szCs w:val="28"/>
        </w:rPr>
        <w:t>Потребное расчетное количество топлива для теплоснабжения</w:t>
      </w:r>
      <w:r>
        <w:rPr>
          <w:color w:val="FF0000"/>
          <w:sz w:val="28"/>
          <w:szCs w:val="28"/>
        </w:rPr>
        <w:t xml:space="preserve"> </w:t>
      </w:r>
      <w:r>
        <w:rPr>
          <w:sz w:val="28"/>
          <w:szCs w:val="28"/>
        </w:rPr>
        <w:t>села Староалександровка Староалександровского сельсовета от котельных по существующей присоединенной тепловой нагрузке представлено в таблице.</w:t>
      </w:r>
      <w:r>
        <w:rPr>
          <w:color w:val="FF0000"/>
          <w:sz w:val="28"/>
          <w:szCs w:val="28"/>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50"/>
        <w:gridCol w:w="851"/>
        <w:gridCol w:w="992"/>
        <w:gridCol w:w="851"/>
        <w:gridCol w:w="1134"/>
        <w:gridCol w:w="850"/>
        <w:gridCol w:w="851"/>
        <w:gridCol w:w="850"/>
        <w:gridCol w:w="816"/>
      </w:tblGrid>
      <w:tr w:rsidR="00247F95" w:rsidTr="00247F95">
        <w:tc>
          <w:tcPr>
            <w:tcW w:w="19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lang w:eastAsia="en-US"/>
              </w:rPr>
            </w:pPr>
            <w:r>
              <w:rPr>
                <w:lang w:eastAsia="en-US"/>
              </w:rPr>
              <w:t>Населенный пункт, вид топлива</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lang w:eastAsia="en-US"/>
              </w:rPr>
            </w:pPr>
            <w:r>
              <w:rPr>
                <w:lang w:eastAsia="en-US"/>
              </w:rPr>
              <w:t>Ед. измере</w:t>
            </w:r>
            <w:r>
              <w:rPr>
                <w:lang w:eastAsia="en-US"/>
              </w:rPr>
              <w:lastRenderedPageBreak/>
              <w:t>ний</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lastRenderedPageBreak/>
              <w:t>2016</w:t>
            </w: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2017</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2018</w:t>
            </w:r>
          </w:p>
        </w:tc>
        <w:tc>
          <w:tcPr>
            <w:tcW w:w="1134"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2019</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108"/>
              <w:jc w:val="center"/>
              <w:rPr>
                <w:b/>
                <w:lang w:eastAsia="en-US"/>
              </w:rPr>
            </w:pPr>
            <w:r>
              <w:rPr>
                <w:b/>
                <w:lang w:eastAsia="en-US"/>
              </w:rPr>
              <w:t>2020</w:t>
            </w:r>
          </w:p>
        </w:tc>
        <w:tc>
          <w:tcPr>
            <w:tcW w:w="851"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center"/>
              <w:rPr>
                <w:b/>
                <w:lang w:eastAsia="en-US"/>
              </w:rPr>
            </w:pPr>
            <w:r>
              <w:rPr>
                <w:b/>
                <w:lang w:eastAsia="en-US"/>
              </w:rPr>
              <w:t>2021</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jc w:val="center"/>
              <w:rPr>
                <w:rFonts w:eastAsia="Times New Roman,Bold"/>
                <w:b/>
                <w:lang w:eastAsia="en-US"/>
              </w:rPr>
            </w:pPr>
            <w:r>
              <w:rPr>
                <w:rFonts w:eastAsia="Times New Roman,Bold"/>
                <w:b/>
                <w:bCs/>
                <w:lang w:eastAsia="en-US"/>
              </w:rPr>
              <w:t>2022 г</w:t>
            </w:r>
          </w:p>
        </w:tc>
        <w:tc>
          <w:tcPr>
            <w:tcW w:w="81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rFonts w:eastAsia="Times New Roman,Bold"/>
                <w:b/>
                <w:bCs/>
                <w:lang w:eastAsia="en-US"/>
              </w:rPr>
            </w:pPr>
            <w:r>
              <w:rPr>
                <w:rFonts w:eastAsia="Times New Roman,Bold"/>
                <w:b/>
                <w:bCs/>
                <w:lang w:eastAsia="en-US"/>
              </w:rPr>
              <w:t>2023-2027</w:t>
            </w:r>
          </w:p>
          <w:p w:rsidR="00247F95" w:rsidRDefault="00247F95">
            <w:pPr>
              <w:autoSpaceDE w:val="0"/>
              <w:autoSpaceDN w:val="0"/>
              <w:adjustRightInd w:val="0"/>
              <w:spacing w:line="276" w:lineRule="auto"/>
              <w:jc w:val="center"/>
              <w:rPr>
                <w:rFonts w:eastAsia="Times New Roman,Bold"/>
                <w:b/>
                <w:lang w:eastAsia="en-US"/>
              </w:rPr>
            </w:pPr>
            <w:proofErr w:type="spellStart"/>
            <w:proofErr w:type="gramStart"/>
            <w:r>
              <w:rPr>
                <w:rFonts w:eastAsia="Times New Roman,Bold"/>
                <w:b/>
                <w:bCs/>
                <w:lang w:eastAsia="en-US"/>
              </w:rPr>
              <w:lastRenderedPageBreak/>
              <w:t>гг</w:t>
            </w:r>
            <w:proofErr w:type="spellEnd"/>
            <w:proofErr w:type="gramEnd"/>
          </w:p>
        </w:tc>
      </w:tr>
      <w:tr w:rsidR="00247F95" w:rsidTr="00247F95">
        <w:tc>
          <w:tcPr>
            <w:tcW w:w="19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color w:val="FF0000"/>
                <w:lang w:eastAsia="en-US"/>
              </w:rPr>
            </w:pPr>
            <w:r>
              <w:rPr>
                <w:lang w:eastAsia="en-US"/>
              </w:rPr>
              <w:lastRenderedPageBreak/>
              <w:t>Котельная с. Староалександровка, по адресу ул.</w:t>
            </w:r>
            <w:r>
              <w:rPr>
                <w:color w:val="FF0000"/>
                <w:lang w:eastAsia="en-US"/>
              </w:rPr>
              <w:t xml:space="preserve"> </w:t>
            </w:r>
            <w:r>
              <w:rPr>
                <w:lang w:eastAsia="en-US"/>
              </w:rPr>
              <w:t>Жилгородок 5а, природный газ</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lang w:eastAsia="en-US"/>
              </w:rPr>
            </w:pPr>
            <w:r>
              <w:rPr>
                <w:lang w:eastAsia="en-US"/>
              </w:rPr>
              <w:t>куб. 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lang w:eastAsia="en-US"/>
              </w:rPr>
            </w:pPr>
            <w:r>
              <w:rPr>
                <w:lang w:eastAsia="en-US"/>
              </w:rPr>
              <w:t>285 040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00B050"/>
                <w:lang w:eastAsia="en-US"/>
              </w:rPr>
            </w:pPr>
            <w:r>
              <w:rPr>
                <w:lang w:eastAsia="en-US"/>
              </w:rPr>
              <w:t>285 040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00B050"/>
                <w:lang w:eastAsia="en-US"/>
              </w:rPr>
            </w:pPr>
            <w:r>
              <w:rPr>
                <w:lang w:eastAsia="en-US"/>
              </w:rPr>
              <w:t>285 040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color w:val="00B050"/>
                <w:lang w:eastAsia="en-US"/>
              </w:rPr>
            </w:pPr>
            <w:r>
              <w:rPr>
                <w:lang w:eastAsia="en-US"/>
              </w:rPr>
              <w:t>285 040</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43"/>
              <w:jc w:val="center"/>
              <w:rPr>
                <w:color w:val="00B050"/>
                <w:lang w:eastAsia="en-US"/>
              </w:rPr>
            </w:pPr>
            <w:r>
              <w:rPr>
                <w:lang w:eastAsia="en-US"/>
              </w:rPr>
              <w:t>285 040</w:t>
            </w:r>
          </w:p>
        </w:tc>
      </w:tr>
    </w:tbl>
    <w:p w:rsidR="00247F95" w:rsidRDefault="00247F95" w:rsidP="00247F95">
      <w:pPr>
        <w:jc w:val="both"/>
        <w:rPr>
          <w:b/>
          <w:sz w:val="28"/>
          <w:szCs w:val="28"/>
        </w:rPr>
      </w:pPr>
    </w:p>
    <w:p w:rsidR="00247F95" w:rsidRDefault="00247F95" w:rsidP="00247F95">
      <w:pPr>
        <w:jc w:val="both"/>
        <w:rPr>
          <w:b/>
          <w:sz w:val="28"/>
          <w:szCs w:val="28"/>
        </w:rPr>
      </w:pPr>
    </w:p>
    <w:p w:rsidR="00247F95" w:rsidRDefault="00247F95" w:rsidP="00247F95">
      <w:pPr>
        <w:jc w:val="both"/>
        <w:rPr>
          <w:b/>
          <w:color w:val="FF0000"/>
          <w:sz w:val="28"/>
          <w:szCs w:val="28"/>
        </w:rPr>
      </w:pPr>
      <w:r>
        <w:rPr>
          <w:b/>
          <w:sz w:val="28"/>
          <w:szCs w:val="28"/>
        </w:rPr>
        <w:t>Раздел 1. Показатели перспективного спроса на тепловую энергию (мощность) и теплоноситель в установленных границах территории</w:t>
      </w:r>
      <w:r>
        <w:rPr>
          <w:b/>
          <w:color w:val="FF0000"/>
          <w:sz w:val="28"/>
          <w:szCs w:val="28"/>
        </w:rPr>
        <w:t xml:space="preserve"> </w:t>
      </w:r>
      <w:r>
        <w:rPr>
          <w:b/>
          <w:sz w:val="28"/>
          <w:szCs w:val="28"/>
        </w:rPr>
        <w:t>Староалександровского  сельсовета.</w:t>
      </w:r>
      <w:r>
        <w:rPr>
          <w:b/>
          <w:color w:val="FF0000"/>
          <w:sz w:val="28"/>
          <w:szCs w:val="28"/>
        </w:rPr>
        <w:t xml:space="preserve"> </w:t>
      </w:r>
    </w:p>
    <w:p w:rsidR="00247F95" w:rsidRDefault="00247F95" w:rsidP="00247F95">
      <w:pPr>
        <w:autoSpaceDE w:val="0"/>
        <w:autoSpaceDN w:val="0"/>
        <w:adjustRightInd w:val="0"/>
        <w:jc w:val="both"/>
        <w:rPr>
          <w:color w:val="FF0000"/>
          <w:sz w:val="28"/>
          <w:szCs w:val="28"/>
        </w:rPr>
      </w:pPr>
    </w:p>
    <w:p w:rsidR="00247F95" w:rsidRDefault="00247F95" w:rsidP="00247F95">
      <w:pPr>
        <w:jc w:val="both"/>
        <w:rPr>
          <w:color w:val="FF0000"/>
          <w:sz w:val="28"/>
          <w:szCs w:val="28"/>
        </w:rPr>
      </w:pPr>
      <w:r>
        <w:rPr>
          <w:sz w:val="28"/>
          <w:szCs w:val="28"/>
        </w:rPr>
        <w:t xml:space="preserve">В </w:t>
      </w:r>
      <w:r w:rsidR="00C27DE1">
        <w:rPr>
          <w:sz w:val="28"/>
          <w:szCs w:val="28"/>
        </w:rPr>
        <w:t>базовом периоде, на начало  2018</w:t>
      </w:r>
      <w:r>
        <w:rPr>
          <w:sz w:val="28"/>
          <w:szCs w:val="28"/>
        </w:rPr>
        <w:t xml:space="preserve"> года, площадь строительных фондов по</w:t>
      </w:r>
      <w:r>
        <w:rPr>
          <w:color w:val="FF0000"/>
          <w:sz w:val="28"/>
          <w:szCs w:val="28"/>
        </w:rPr>
        <w:t xml:space="preserve"> </w:t>
      </w:r>
      <w:r>
        <w:rPr>
          <w:sz w:val="28"/>
          <w:szCs w:val="28"/>
        </w:rPr>
        <w:t>Староалександровскому сельсовету - составила</w:t>
      </w:r>
      <w:r>
        <w:rPr>
          <w:color w:val="FF0000"/>
          <w:sz w:val="28"/>
          <w:szCs w:val="28"/>
        </w:rPr>
        <w:t xml:space="preserve"> </w:t>
      </w:r>
      <w:r>
        <w:rPr>
          <w:sz w:val="28"/>
          <w:szCs w:val="28"/>
        </w:rPr>
        <w:t>16 348,1 м</w:t>
      </w:r>
      <w:proofErr w:type="gramStart"/>
      <w:r>
        <w:rPr>
          <w:sz w:val="28"/>
          <w:szCs w:val="28"/>
          <w:vertAlign w:val="superscript"/>
        </w:rPr>
        <w:t>2</w:t>
      </w:r>
      <w:proofErr w:type="gramEnd"/>
      <w:r>
        <w:rPr>
          <w:sz w:val="28"/>
          <w:szCs w:val="28"/>
        </w:rPr>
        <w:t>.</w:t>
      </w:r>
    </w:p>
    <w:p w:rsidR="00C27DE1" w:rsidRDefault="00C27DE1" w:rsidP="00247F95">
      <w:pPr>
        <w:jc w:val="both"/>
        <w:rPr>
          <w:sz w:val="28"/>
          <w:szCs w:val="28"/>
        </w:rPr>
      </w:pPr>
    </w:p>
    <w:p w:rsidR="00247F95" w:rsidRDefault="00247F95" w:rsidP="00247F95">
      <w:pPr>
        <w:jc w:val="both"/>
        <w:rPr>
          <w:rFonts w:eastAsia="Times New Roman,Bold"/>
          <w:sz w:val="28"/>
          <w:szCs w:val="28"/>
        </w:rPr>
      </w:pPr>
      <w:r>
        <w:rPr>
          <w:sz w:val="28"/>
          <w:szCs w:val="28"/>
        </w:rPr>
        <w:t>Площадь строительных фондов остается неизменной, так как в расчетном периоде не планируется никакого строительства.</w:t>
      </w:r>
    </w:p>
    <w:p w:rsidR="00247F95" w:rsidRDefault="00247F95" w:rsidP="00247F95">
      <w:pPr>
        <w:autoSpaceDE w:val="0"/>
        <w:autoSpaceDN w:val="0"/>
        <w:adjustRightInd w:val="0"/>
        <w:rPr>
          <w:rFonts w:eastAsia="Times New Roman,Bold"/>
          <w:b/>
          <w:bCs/>
          <w:color w:val="FF0000"/>
          <w:sz w:val="16"/>
          <w:szCs w:val="16"/>
        </w:rPr>
      </w:pPr>
    </w:p>
    <w:p w:rsidR="00C27DE1" w:rsidRDefault="00C27DE1" w:rsidP="00247F95">
      <w:pPr>
        <w:autoSpaceDE w:val="0"/>
        <w:autoSpaceDN w:val="0"/>
        <w:adjustRightInd w:val="0"/>
        <w:rPr>
          <w:rFonts w:eastAsia="Times New Roman,Bold"/>
          <w:b/>
          <w:bCs/>
          <w:color w:val="FF0000"/>
          <w:sz w:val="16"/>
          <w:szCs w:val="16"/>
        </w:rPr>
      </w:pPr>
    </w:p>
    <w:p w:rsidR="00247F95" w:rsidRDefault="00247F95" w:rsidP="00247F95">
      <w:pPr>
        <w:ind w:right="-21"/>
        <w:jc w:val="both"/>
        <w:rPr>
          <w:bCs/>
          <w:color w:val="FF0000"/>
          <w:sz w:val="28"/>
          <w:szCs w:val="28"/>
        </w:rPr>
      </w:pPr>
      <w:r>
        <w:rPr>
          <w:b/>
          <w:bCs/>
          <w:sz w:val="28"/>
          <w:szCs w:val="28"/>
        </w:rPr>
        <w:t xml:space="preserve">Таблица 1.1 - </w:t>
      </w:r>
      <w:r>
        <w:rPr>
          <w:bCs/>
          <w:sz w:val="28"/>
          <w:szCs w:val="28"/>
        </w:rPr>
        <w:t>Характеристика сохраняемого жилого фонда в</w:t>
      </w:r>
      <w:r>
        <w:rPr>
          <w:color w:val="FF0000"/>
          <w:sz w:val="28"/>
          <w:szCs w:val="28"/>
        </w:rPr>
        <w:t xml:space="preserve"> </w:t>
      </w:r>
      <w:r>
        <w:rPr>
          <w:bCs/>
          <w:sz w:val="28"/>
          <w:szCs w:val="28"/>
        </w:rPr>
        <w:t>Староалександровском сельсовете:</w:t>
      </w:r>
    </w:p>
    <w:p w:rsidR="00247F95" w:rsidRDefault="00247F95" w:rsidP="00247F95">
      <w:pPr>
        <w:ind w:right="-21"/>
        <w:jc w:val="both"/>
        <w:rPr>
          <w:bCs/>
          <w:color w:val="FF0000"/>
          <w:sz w:val="28"/>
          <w:szCs w:val="28"/>
        </w:rPr>
      </w:pPr>
    </w:p>
    <w:tbl>
      <w:tblPr>
        <w:tblW w:w="1056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993"/>
        <w:gridCol w:w="992"/>
        <w:gridCol w:w="992"/>
        <w:gridCol w:w="568"/>
        <w:gridCol w:w="992"/>
        <w:gridCol w:w="850"/>
        <w:gridCol w:w="993"/>
        <w:gridCol w:w="1275"/>
        <w:gridCol w:w="1451"/>
      </w:tblGrid>
      <w:tr w:rsidR="00247F95" w:rsidTr="00C27DE1">
        <w:trPr>
          <w:trHeight w:val="1554"/>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Адрес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vertAlign w:val="superscript"/>
                <w:lang w:eastAsia="en-US"/>
              </w:rPr>
            </w:pPr>
            <w:r>
              <w:rPr>
                <w:b/>
                <w:bCs/>
                <w:iCs/>
                <w:sz w:val="24"/>
                <w:szCs w:val="24"/>
                <w:lang w:eastAsia="en-US"/>
              </w:rPr>
              <w:t>Отапливаемая площадь, м</w:t>
            </w:r>
            <w:proofErr w:type="gramStart"/>
            <w:r>
              <w:rPr>
                <w:b/>
                <w:bCs/>
                <w:iCs/>
                <w:sz w:val="24"/>
                <w:szCs w:val="24"/>
                <w:vertAlign w:val="superscript"/>
                <w:lang w:eastAsia="en-US"/>
              </w:rPr>
              <w:t>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Кол-во домов, шт.</w:t>
            </w:r>
          </w:p>
        </w:tc>
        <w:tc>
          <w:tcPr>
            <w:tcW w:w="3402"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Тепловая нагрузка, Гкал/</w:t>
            </w:r>
            <w:proofErr w:type="gramStart"/>
            <w:r>
              <w:rPr>
                <w:b/>
                <w:bCs/>
                <w:iCs/>
                <w:sz w:val="24"/>
                <w:szCs w:val="24"/>
                <w:lang w:eastAsia="en-US"/>
              </w:rPr>
              <w:t>ч</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Год ввода в эксплуатацию</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bCs/>
                <w:iCs/>
                <w:sz w:val="24"/>
                <w:szCs w:val="24"/>
                <w:lang w:eastAsia="en-US"/>
              </w:rPr>
            </w:pPr>
            <w:r>
              <w:rPr>
                <w:b/>
                <w:bCs/>
                <w:iCs/>
                <w:sz w:val="24"/>
                <w:szCs w:val="24"/>
                <w:lang w:eastAsia="en-US"/>
              </w:rPr>
              <w:t>Балансодержатель</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iCs/>
                <w:sz w:val="24"/>
                <w:szCs w:val="24"/>
                <w:lang w:eastAsia="en-US"/>
              </w:rPr>
              <w:t xml:space="preserve">Источник </w:t>
            </w:r>
            <w:proofErr w:type="gramStart"/>
            <w:r>
              <w:rPr>
                <w:b/>
                <w:bCs/>
                <w:iCs/>
                <w:sz w:val="24"/>
                <w:szCs w:val="24"/>
                <w:lang w:eastAsia="en-US"/>
              </w:rPr>
              <w:t>тепло-снабжения</w:t>
            </w:r>
            <w:proofErr w:type="gramEnd"/>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Отопление</w:t>
            </w:r>
          </w:p>
        </w:tc>
        <w:tc>
          <w:tcPr>
            <w:tcW w:w="568"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ГВС</w:t>
            </w:r>
          </w:p>
        </w:tc>
        <w:tc>
          <w:tcPr>
            <w:tcW w:w="99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Вентиляция</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sz w:val="24"/>
                <w:szCs w:val="24"/>
                <w:lang w:eastAsia="en-US"/>
              </w:rPr>
            </w:pPr>
            <w:r>
              <w:rPr>
                <w:b/>
                <w:bCs/>
                <w:sz w:val="24"/>
                <w:szCs w:val="24"/>
                <w:lang w:eastAsia="en-US"/>
              </w:rPr>
              <w:t>Всего</w:t>
            </w: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c>
          <w:tcPr>
            <w:tcW w:w="1451"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r>
      <w:tr w:rsidR="00247F95" w:rsidTr="00C27DE1">
        <w:trPr>
          <w:jc w:val="center"/>
        </w:trPr>
        <w:tc>
          <w:tcPr>
            <w:tcW w:w="10560" w:type="dxa"/>
            <w:gridSpan w:val="10"/>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Село Староалександровка</w:t>
            </w:r>
          </w:p>
          <w:p w:rsidR="00C27DE1" w:rsidRDefault="00C27DE1">
            <w:pPr>
              <w:spacing w:line="276" w:lineRule="auto"/>
              <w:jc w:val="center"/>
              <w:rPr>
                <w:sz w:val="24"/>
                <w:szCs w:val="24"/>
                <w:lang w:eastAsia="en-US"/>
              </w:rPr>
            </w:pP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Арханькино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146</w:t>
            </w:r>
            <w:r w:rsidR="00247F95">
              <w:rPr>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0,12135</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0,12135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1952-1987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 Чебесовка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19</w:t>
            </w:r>
            <w:r w:rsidR="00247F95">
              <w:rPr>
                <w:sz w:val="24"/>
                <w:szCs w:val="24"/>
                <w:lang w:eastAsia="en-US"/>
              </w:rPr>
              <w:t>97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rPr>
                <w:sz w:val="24"/>
                <w:szCs w:val="24"/>
                <w:lang w:eastAsia="en-US"/>
              </w:rPr>
            </w:pPr>
            <w:r>
              <w:rPr>
                <w:sz w:val="24"/>
                <w:szCs w:val="24"/>
                <w:lang w:eastAsia="en-US"/>
              </w:rPr>
              <w:t>0,16314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0,16314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1951-2003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proofErr w:type="gramStart"/>
            <w:r>
              <w:rPr>
                <w:sz w:val="24"/>
                <w:szCs w:val="24"/>
                <w:lang w:eastAsia="en-US"/>
              </w:rPr>
              <w:lastRenderedPageBreak/>
              <w:t>Московская</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lastRenderedPageBreak/>
              <w:t>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rPr>
                <w:sz w:val="24"/>
                <w:szCs w:val="24"/>
                <w:lang w:eastAsia="en-US"/>
              </w:rPr>
            </w:pPr>
            <w:r>
              <w:rPr>
                <w:sz w:val="24"/>
                <w:szCs w:val="24"/>
                <w:lang w:eastAsia="en-US"/>
              </w:rPr>
              <w:t>0,05908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0,05908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1952-1996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 xml:space="preserve">Индивидуальный источник </w:t>
            </w:r>
            <w:r>
              <w:rPr>
                <w:sz w:val="24"/>
                <w:szCs w:val="24"/>
                <w:lang w:eastAsia="en-US"/>
              </w:rPr>
              <w:lastRenderedPageBreak/>
              <w:t>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lastRenderedPageBreak/>
              <w:t>Частные жилые дома на ул. Локотушка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71</w:t>
            </w:r>
            <w:r w:rsidR="00247F95">
              <w:rPr>
                <w:sz w:val="24"/>
                <w:szCs w:val="24"/>
                <w:lang w:eastAsia="en-US"/>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 xml:space="preserve">0,06097 </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0,06097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1953-1967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r>
              <w:rPr>
                <w:sz w:val="24"/>
                <w:szCs w:val="24"/>
                <w:lang w:eastAsia="en-US"/>
              </w:rPr>
              <w:t>Верховка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0,01608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0,01608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1960-1969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 Поповка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1510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0,12986</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0,12986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1951-2008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FF0000"/>
                <w:sz w:val="24"/>
                <w:szCs w:val="24"/>
                <w:lang w:eastAsia="en-US"/>
              </w:rPr>
            </w:pPr>
            <w:r>
              <w:rPr>
                <w:sz w:val="24"/>
                <w:szCs w:val="24"/>
                <w:lang w:eastAsia="en-US"/>
              </w:rPr>
              <w:t>Частные жилые дома на ул.</w:t>
            </w:r>
            <w:r>
              <w:rPr>
                <w:color w:val="FF0000"/>
                <w:sz w:val="24"/>
                <w:szCs w:val="24"/>
                <w:lang w:eastAsia="en-US"/>
              </w:rPr>
              <w:t xml:space="preserve"> </w:t>
            </w:r>
            <w:proofErr w:type="gramStart"/>
            <w:r>
              <w:rPr>
                <w:sz w:val="24"/>
                <w:szCs w:val="24"/>
                <w:lang w:eastAsia="en-US"/>
              </w:rPr>
              <w:t>Молодежная</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179</w:t>
            </w:r>
            <w:r w:rsidR="00247F95">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0,1517</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0,1517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1964-1988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Суходол</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13</w:t>
            </w:r>
            <w:r w:rsidR="00247F95">
              <w:rPr>
                <w:sz w:val="24"/>
                <w:szCs w:val="24"/>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0,09821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0,09821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1954-2013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Оторвановка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0,04214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0,04214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1960-1970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Частные жилые дома на ул. Новостройка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0,07018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color w:val="FF0000"/>
                <w:sz w:val="24"/>
                <w:szCs w:val="24"/>
                <w:lang w:eastAsia="en-US"/>
              </w:rPr>
            </w:pPr>
            <w:r>
              <w:rPr>
                <w:sz w:val="24"/>
                <w:szCs w:val="24"/>
                <w:lang w:eastAsia="en-US"/>
              </w:rPr>
              <w:t>0,07018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1988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Индивидуальный источник тепла (газовый котел)</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lastRenderedPageBreak/>
              <w:t>Частные жилые дома на ул. Жилгородок</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131482">
            <w:pPr>
              <w:spacing w:line="276" w:lineRule="auto"/>
              <w:ind w:right="-21"/>
              <w:jc w:val="center"/>
              <w:rPr>
                <w:sz w:val="24"/>
                <w:szCs w:val="24"/>
                <w:lang w:eastAsia="en-US"/>
              </w:rPr>
            </w:pPr>
            <w:r>
              <w:rPr>
                <w:sz w:val="24"/>
                <w:szCs w:val="24"/>
                <w:lang w:eastAsia="en-US"/>
              </w:rPr>
              <w:t>3600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sz w:val="24"/>
                <w:szCs w:val="24"/>
                <w:lang w:eastAsia="en-US"/>
              </w:rPr>
            </w:pPr>
            <w:r>
              <w:rPr>
                <w:sz w:val="24"/>
                <w:szCs w:val="24"/>
                <w:lang w:eastAsia="en-US"/>
              </w:rPr>
              <w:t>0,3284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sz w:val="24"/>
                <w:szCs w:val="24"/>
                <w:lang w:eastAsia="en-US"/>
              </w:rPr>
            </w:pPr>
            <w:r>
              <w:rPr>
                <w:sz w:val="24"/>
                <w:szCs w:val="24"/>
                <w:lang w:eastAsia="en-US"/>
              </w:rPr>
              <w:t>0,3284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1980-1981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sz w:val="24"/>
                <w:szCs w:val="24"/>
                <w:lang w:eastAsia="en-US"/>
              </w:rPr>
              <w:t>Котельная,</w:t>
            </w:r>
            <w:r>
              <w:rPr>
                <w:b/>
                <w:sz w:val="28"/>
                <w:szCs w:val="28"/>
                <w:lang w:eastAsia="en-US"/>
              </w:rPr>
              <w:t xml:space="preserve"> </w:t>
            </w:r>
            <w:r>
              <w:rPr>
                <w:sz w:val="24"/>
                <w:szCs w:val="24"/>
                <w:lang w:eastAsia="en-US"/>
              </w:rPr>
              <w:t>ул.</w:t>
            </w:r>
            <w:r>
              <w:rPr>
                <w:color w:val="FF0000"/>
                <w:sz w:val="24"/>
                <w:szCs w:val="24"/>
                <w:lang w:eastAsia="en-US"/>
              </w:rPr>
              <w:t xml:space="preserve"> </w:t>
            </w:r>
            <w:r>
              <w:rPr>
                <w:sz w:val="24"/>
                <w:szCs w:val="24"/>
                <w:lang w:eastAsia="en-US"/>
              </w:rPr>
              <w:t>Жилгородок 5а</w:t>
            </w:r>
          </w:p>
        </w:tc>
      </w:tr>
      <w:tr w:rsidR="00247F95" w:rsidTr="00C27DE1">
        <w:trPr>
          <w:jc w:val="center"/>
        </w:trPr>
        <w:tc>
          <w:tcPr>
            <w:tcW w:w="145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4"/>
                <w:szCs w:val="24"/>
                <w:lang w:eastAsia="en-US"/>
              </w:rPr>
            </w:pPr>
            <w:r>
              <w:rPr>
                <w:b/>
                <w:sz w:val="24"/>
                <w:szCs w:val="24"/>
                <w:lang w:eastAsia="en-US"/>
              </w:rPr>
              <w:t>Итого: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D81829">
            <w:pPr>
              <w:spacing w:line="276" w:lineRule="auto"/>
              <w:ind w:right="-21"/>
              <w:jc w:val="center"/>
              <w:rPr>
                <w:b/>
                <w:sz w:val="24"/>
                <w:szCs w:val="24"/>
                <w:lang w:eastAsia="en-US"/>
              </w:rPr>
            </w:pPr>
            <w:r>
              <w:rPr>
                <w:b/>
                <w:sz w:val="24"/>
                <w:szCs w:val="24"/>
                <w:lang w:eastAsia="en-US"/>
              </w:rPr>
              <w:t>15 300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4"/>
                <w:szCs w:val="24"/>
                <w:lang w:eastAsia="en-US"/>
              </w:rPr>
            </w:pPr>
            <w:r>
              <w:rPr>
                <w:b/>
                <w:sz w:val="24"/>
                <w:szCs w:val="24"/>
                <w:lang w:eastAsia="en-US"/>
              </w:rPr>
              <w:t>213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8"/>
              <w:jc w:val="center"/>
              <w:rPr>
                <w:b/>
                <w:sz w:val="24"/>
                <w:szCs w:val="24"/>
                <w:lang w:eastAsia="en-US"/>
              </w:rPr>
            </w:pPr>
            <w:r>
              <w:rPr>
                <w:b/>
                <w:sz w:val="24"/>
                <w:szCs w:val="24"/>
                <w:lang w:eastAsia="en-US"/>
              </w:rPr>
              <w:t>1,24111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0"/>
              <w:jc w:val="center"/>
              <w:rPr>
                <w:b/>
                <w:color w:val="FF0000"/>
                <w:sz w:val="24"/>
                <w:szCs w:val="24"/>
                <w:lang w:eastAsia="en-US"/>
              </w:rPr>
            </w:pPr>
            <w:r>
              <w:rPr>
                <w:b/>
                <w:sz w:val="24"/>
                <w:szCs w:val="24"/>
                <w:lang w:eastAsia="en-US"/>
              </w:rPr>
              <w:t>1,24111</w:t>
            </w:r>
          </w:p>
        </w:tc>
        <w:tc>
          <w:tcPr>
            <w:tcW w:w="993"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jc w:val="center"/>
              <w:rPr>
                <w:b/>
                <w:color w:val="FF0000"/>
                <w:sz w:val="24"/>
                <w:szCs w:val="24"/>
                <w:lang w:eastAsia="en-US"/>
              </w:rPr>
            </w:pPr>
          </w:p>
        </w:tc>
      </w:tr>
    </w:tbl>
    <w:p w:rsidR="00247F95" w:rsidRDefault="00247F95" w:rsidP="00247F95">
      <w:pPr>
        <w:ind w:right="-21"/>
        <w:jc w:val="both"/>
        <w:rPr>
          <w:b/>
          <w:bCs/>
          <w:color w:val="FF0000"/>
          <w:sz w:val="28"/>
          <w:szCs w:val="28"/>
        </w:rPr>
      </w:pPr>
    </w:p>
    <w:p w:rsidR="00247F95" w:rsidRDefault="00247F95" w:rsidP="00247F95">
      <w:pPr>
        <w:ind w:right="-21"/>
        <w:jc w:val="both"/>
        <w:rPr>
          <w:b/>
          <w:bCs/>
          <w:color w:val="FF0000"/>
          <w:sz w:val="28"/>
          <w:szCs w:val="28"/>
        </w:rPr>
      </w:pPr>
    </w:p>
    <w:p w:rsidR="00247F95" w:rsidRDefault="00247F95" w:rsidP="00247F95">
      <w:pPr>
        <w:ind w:right="-21"/>
        <w:jc w:val="both"/>
        <w:rPr>
          <w:bCs/>
          <w:color w:val="FF0000"/>
          <w:sz w:val="28"/>
          <w:szCs w:val="28"/>
        </w:rPr>
      </w:pPr>
      <w:r>
        <w:rPr>
          <w:b/>
          <w:bCs/>
          <w:sz w:val="28"/>
          <w:szCs w:val="28"/>
        </w:rPr>
        <w:t xml:space="preserve">Таблица 1.2 - </w:t>
      </w:r>
      <w:r>
        <w:rPr>
          <w:bCs/>
          <w:sz w:val="28"/>
          <w:szCs w:val="28"/>
        </w:rPr>
        <w:t>Характеристика сохраняемого нежилого фонда в</w:t>
      </w:r>
      <w:r>
        <w:rPr>
          <w:sz w:val="28"/>
          <w:szCs w:val="28"/>
        </w:rPr>
        <w:t xml:space="preserve"> </w:t>
      </w:r>
      <w:r>
        <w:rPr>
          <w:bCs/>
          <w:sz w:val="28"/>
          <w:szCs w:val="28"/>
        </w:rPr>
        <w:t>Староалександровском сельсовете:</w:t>
      </w:r>
    </w:p>
    <w:p w:rsidR="00247F95" w:rsidRDefault="00247F95" w:rsidP="00247F95">
      <w:pPr>
        <w:ind w:right="-21"/>
        <w:jc w:val="both"/>
        <w:rPr>
          <w:bCs/>
          <w:color w:val="FF0000"/>
          <w:sz w:val="28"/>
          <w:szCs w:val="28"/>
        </w:rPr>
      </w:pPr>
    </w:p>
    <w:tbl>
      <w:tblPr>
        <w:tblW w:w="10530" w:type="dxa"/>
        <w:jc w:val="center"/>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057"/>
        <w:gridCol w:w="1219"/>
        <w:gridCol w:w="1416"/>
        <w:gridCol w:w="1417"/>
        <w:gridCol w:w="1274"/>
        <w:gridCol w:w="709"/>
        <w:gridCol w:w="851"/>
        <w:gridCol w:w="1005"/>
      </w:tblGrid>
      <w:tr w:rsidR="00247F95" w:rsidTr="00464D0B">
        <w:trPr>
          <w:trHeight w:val="1867"/>
          <w:jc w:val="center"/>
        </w:trPr>
        <w:tc>
          <w:tcPr>
            <w:tcW w:w="158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Адрес</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43"/>
              <w:jc w:val="center"/>
              <w:rPr>
                <w:b/>
                <w:sz w:val="24"/>
                <w:szCs w:val="24"/>
                <w:vertAlign w:val="superscript"/>
                <w:lang w:eastAsia="en-US"/>
              </w:rPr>
            </w:pPr>
            <w:r>
              <w:rPr>
                <w:b/>
                <w:sz w:val="24"/>
                <w:szCs w:val="24"/>
                <w:lang w:eastAsia="en-US"/>
              </w:rPr>
              <w:t>Объем отапливаемого здания, м</w:t>
            </w:r>
            <w:r>
              <w:rPr>
                <w:b/>
                <w:sz w:val="24"/>
                <w:szCs w:val="24"/>
                <w:vertAlign w:val="superscript"/>
                <w:lang w:eastAsia="en-US"/>
              </w:rPr>
              <w:t>3</w:t>
            </w:r>
          </w:p>
        </w:tc>
        <w:tc>
          <w:tcPr>
            <w:tcW w:w="5326"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Тепловая нагрузка, Гкал/</w:t>
            </w:r>
            <w:proofErr w:type="gramStart"/>
            <w:r>
              <w:rPr>
                <w:b/>
                <w:sz w:val="24"/>
                <w:szCs w:val="24"/>
                <w:lang w:eastAsia="en-US"/>
              </w:rPr>
              <w:t>ч</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Год ввода в эксплуатацию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Балансодержатель</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b/>
                <w:sz w:val="24"/>
                <w:szCs w:val="24"/>
                <w:lang w:eastAsia="en-US"/>
              </w:rPr>
            </w:pPr>
            <w:r>
              <w:rPr>
                <w:b/>
                <w:sz w:val="24"/>
                <w:szCs w:val="24"/>
                <w:lang w:eastAsia="en-US"/>
              </w:rPr>
              <w:t xml:space="preserve">Источник </w:t>
            </w:r>
            <w:proofErr w:type="gramStart"/>
            <w:r>
              <w:rPr>
                <w:b/>
                <w:sz w:val="24"/>
                <w:szCs w:val="24"/>
                <w:lang w:eastAsia="en-US"/>
              </w:rPr>
              <w:t>тепло-снабжения</w:t>
            </w:r>
            <w:proofErr w:type="gramEnd"/>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43"/>
              <w:jc w:val="center"/>
              <w:rPr>
                <w:sz w:val="24"/>
                <w:szCs w:val="24"/>
                <w:lang w:eastAsia="en-US"/>
              </w:rPr>
            </w:pP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Отопление</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ГВС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Вентиляция</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4"/>
                <w:szCs w:val="24"/>
                <w:lang w:eastAsia="en-US"/>
              </w:rPr>
            </w:pPr>
            <w:r>
              <w:rPr>
                <w:b/>
                <w:bCs/>
                <w:sz w:val="24"/>
                <w:szCs w:val="24"/>
                <w:lang w:eastAsia="en-US"/>
              </w:rPr>
              <w:t>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sz w:val="24"/>
                <w:szCs w:val="24"/>
                <w:lang w:eastAsia="en-US"/>
              </w:rPr>
            </w:pPr>
          </w:p>
        </w:tc>
        <w:tc>
          <w:tcPr>
            <w:tcW w:w="1005"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sz w:val="24"/>
                <w:szCs w:val="24"/>
                <w:lang w:eastAsia="en-US"/>
              </w:rPr>
            </w:pPr>
          </w:p>
        </w:tc>
      </w:tr>
      <w:tr w:rsidR="00247F95" w:rsidTr="00464D0B">
        <w:trPr>
          <w:jc w:val="center"/>
        </w:trPr>
        <w:tc>
          <w:tcPr>
            <w:tcW w:w="10530" w:type="dxa"/>
            <w:gridSpan w:val="9"/>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sz w:val="22"/>
                <w:szCs w:val="22"/>
                <w:lang w:eastAsia="en-US"/>
              </w:rPr>
            </w:pPr>
            <w:r>
              <w:rPr>
                <w:b/>
                <w:sz w:val="22"/>
                <w:szCs w:val="22"/>
                <w:lang w:eastAsia="en-US"/>
              </w:rPr>
              <w:t>Котельная с. Староалександровка, по адресу ул.</w:t>
            </w:r>
            <w:r>
              <w:rPr>
                <w:b/>
                <w:color w:val="FF0000"/>
                <w:sz w:val="22"/>
                <w:szCs w:val="22"/>
                <w:lang w:eastAsia="en-US"/>
              </w:rPr>
              <w:t xml:space="preserve"> </w:t>
            </w:r>
            <w:r>
              <w:rPr>
                <w:b/>
                <w:sz w:val="22"/>
                <w:szCs w:val="22"/>
                <w:lang w:eastAsia="en-US"/>
              </w:rPr>
              <w:t>Жилгородок 5а, природный газ</w:t>
            </w:r>
          </w:p>
        </w:tc>
      </w:tr>
      <w:tr w:rsidR="00247F95" w:rsidTr="00464D0B">
        <w:trPr>
          <w:trHeight w:val="1336"/>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Котельная, с. Староалександровка, ул. Жилгородок, 5а.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1620</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1979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Школа, с. Староалександровка, ул. Жилгородок, 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7374</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0,1213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0,02773</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0,14903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РОНО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Здание пожарного депо с. Староалександровка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792</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0,0175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0,0175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trHeight w:val="1172"/>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Административное здание, ул. Жилгородок 7.</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967</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0,02121</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0,02121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t xml:space="preserve">Здание амбулатории, с. Староалександровка, ул. Жилгородок </w:t>
            </w:r>
            <w:r>
              <w:rPr>
                <w:sz w:val="22"/>
                <w:szCs w:val="22"/>
                <w:lang w:eastAsia="en-US"/>
              </w:rPr>
              <w:lastRenderedPageBreak/>
              <w:t>7.</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lastRenderedPageBreak/>
              <w:t>967</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0,01973</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0,01973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МУЗЦРБ</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rPr>
                <w:sz w:val="22"/>
                <w:szCs w:val="22"/>
                <w:lang w:eastAsia="en-US"/>
              </w:rPr>
            </w:pPr>
            <w:r>
              <w:rPr>
                <w:sz w:val="22"/>
                <w:szCs w:val="22"/>
                <w:lang w:eastAsia="en-US"/>
              </w:rPr>
              <w:lastRenderedPageBreak/>
              <w:t>Здание детского сада, с. Староалександровка, ул. Жилгородок 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2450</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0,04748</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0,04748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1982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РОНО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2"/>
                <w:szCs w:val="22"/>
                <w:lang w:eastAsia="en-US"/>
              </w:rPr>
            </w:pPr>
            <w:r>
              <w:rPr>
                <w:sz w:val="22"/>
                <w:szCs w:val="22"/>
                <w:lang w:eastAsia="en-US"/>
              </w:rPr>
              <w:t>Котельная</w:t>
            </w:r>
          </w:p>
        </w:tc>
      </w:tr>
      <w:tr w:rsidR="00247F95" w:rsidRPr="00464D0B" w:rsidTr="00464D0B">
        <w:trPr>
          <w:jc w:val="center"/>
        </w:trPr>
        <w:tc>
          <w:tcPr>
            <w:tcW w:w="1582"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rPr>
                <w:b/>
                <w:sz w:val="22"/>
                <w:szCs w:val="22"/>
                <w:lang w:eastAsia="en-US"/>
              </w:rPr>
            </w:pPr>
            <w:r w:rsidRPr="00464D0B">
              <w:rPr>
                <w:b/>
                <w:sz w:val="22"/>
                <w:szCs w:val="22"/>
                <w:lang w:eastAsia="en-US"/>
              </w:rPr>
              <w:t>Итого:</w:t>
            </w:r>
          </w:p>
        </w:tc>
        <w:tc>
          <w:tcPr>
            <w:tcW w:w="1057"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both"/>
              <w:rPr>
                <w:b/>
                <w:sz w:val="22"/>
                <w:szCs w:val="22"/>
                <w:lang w:eastAsia="en-US"/>
              </w:rPr>
            </w:pPr>
            <w:r w:rsidRPr="00464D0B">
              <w:rPr>
                <w:b/>
                <w:sz w:val="22"/>
                <w:szCs w:val="22"/>
                <w:lang w:eastAsia="en-US"/>
              </w:rPr>
              <w:t>14 170</w:t>
            </w:r>
          </w:p>
        </w:tc>
        <w:tc>
          <w:tcPr>
            <w:tcW w:w="1219"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0,22722</w:t>
            </w:r>
          </w:p>
        </w:tc>
        <w:tc>
          <w:tcPr>
            <w:tcW w:w="1416"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color w:val="00B050"/>
                <w:sz w:val="22"/>
                <w:szCs w:val="22"/>
                <w:lang w:eastAsia="en-US"/>
              </w:rPr>
            </w:pPr>
            <w:r w:rsidRPr="00464D0B">
              <w:rPr>
                <w:b/>
                <w:sz w:val="22"/>
                <w:szCs w:val="22"/>
                <w:lang w:eastAsia="en-US"/>
              </w:rPr>
              <w:t>0,02773</w:t>
            </w:r>
          </w:p>
        </w:tc>
        <w:tc>
          <w:tcPr>
            <w:tcW w:w="1274" w:type="dxa"/>
            <w:tcBorders>
              <w:top w:val="single" w:sz="4" w:space="0" w:color="000000"/>
              <w:left w:val="single" w:sz="4" w:space="0" w:color="000000"/>
              <w:bottom w:val="single" w:sz="4" w:space="0" w:color="000000"/>
              <w:right w:val="single" w:sz="4" w:space="0" w:color="000000"/>
            </w:tcBorders>
            <w:hideMark/>
          </w:tcPr>
          <w:p w:rsidR="00247F95" w:rsidRPr="00464D0B" w:rsidRDefault="00247F95">
            <w:pPr>
              <w:spacing w:line="276" w:lineRule="auto"/>
              <w:ind w:right="-21"/>
              <w:jc w:val="center"/>
              <w:rPr>
                <w:b/>
                <w:sz w:val="22"/>
                <w:szCs w:val="22"/>
                <w:lang w:eastAsia="en-US"/>
              </w:rPr>
            </w:pPr>
            <w:r w:rsidRPr="00464D0B">
              <w:rPr>
                <w:b/>
                <w:sz w:val="22"/>
                <w:szCs w:val="22"/>
                <w:lang w:eastAsia="en-US"/>
              </w:rPr>
              <w:t>0,25495</w:t>
            </w:r>
          </w:p>
        </w:tc>
        <w:tc>
          <w:tcPr>
            <w:tcW w:w="709"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ind w:right="-21"/>
              <w:jc w:val="center"/>
              <w:rPr>
                <w:b/>
                <w:color w:val="FF0000"/>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jc w:val="center"/>
              <w:rPr>
                <w:b/>
                <w:color w:val="FF0000"/>
                <w:sz w:val="22"/>
                <w:szCs w:val="22"/>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47F95" w:rsidRPr="00464D0B" w:rsidRDefault="00247F95">
            <w:pPr>
              <w:spacing w:line="276" w:lineRule="auto"/>
              <w:jc w:val="center"/>
              <w:rPr>
                <w:b/>
                <w:color w:val="FF0000"/>
                <w:sz w:val="22"/>
                <w:szCs w:val="22"/>
                <w:lang w:eastAsia="en-US"/>
              </w:rPr>
            </w:pPr>
          </w:p>
        </w:tc>
      </w:tr>
    </w:tbl>
    <w:p w:rsidR="00247F95" w:rsidRDefault="00247F95" w:rsidP="00247F95">
      <w:pPr>
        <w:ind w:right="-21"/>
        <w:jc w:val="both"/>
        <w:rPr>
          <w:b/>
          <w:bCs/>
          <w:color w:val="FF0000"/>
        </w:rPr>
      </w:pPr>
    </w:p>
    <w:p w:rsidR="00247F95" w:rsidRDefault="00247F95" w:rsidP="00247F95">
      <w:pPr>
        <w:jc w:val="both"/>
        <w:rPr>
          <w:rFonts w:eastAsia="Times New Roman,Bold"/>
          <w:color w:val="FF0000"/>
          <w:sz w:val="28"/>
          <w:szCs w:val="28"/>
        </w:rPr>
      </w:pPr>
      <w:r>
        <w:rPr>
          <w:rFonts w:eastAsia="Times New Roman,Bold"/>
          <w:sz w:val="28"/>
          <w:szCs w:val="28"/>
        </w:rPr>
        <w:t>В соответствии с информацией подготовленной Администрацией</w:t>
      </w:r>
      <w:r>
        <w:rPr>
          <w:rFonts w:eastAsia="Times New Roman,Bold"/>
          <w:color w:val="FF0000"/>
          <w:sz w:val="28"/>
          <w:szCs w:val="28"/>
        </w:rPr>
        <w:t xml:space="preserve"> </w:t>
      </w:r>
      <w:r>
        <w:rPr>
          <w:rFonts w:eastAsia="Times New Roman,Bold"/>
          <w:sz w:val="28"/>
          <w:szCs w:val="28"/>
        </w:rPr>
        <w:t>Староалександровского сельсовета ввод производственных и общественных зданий в рассматриваемый период не планируется.</w:t>
      </w:r>
    </w:p>
    <w:p w:rsidR="00247F95" w:rsidRDefault="00247F95" w:rsidP="00247F95">
      <w:pPr>
        <w:jc w:val="both"/>
        <w:rPr>
          <w:rFonts w:eastAsia="Times New Roman,Bold"/>
          <w:i/>
          <w:sz w:val="28"/>
          <w:szCs w:val="28"/>
        </w:rPr>
      </w:pPr>
      <w:r>
        <w:rPr>
          <w:rFonts w:eastAsia="Times New Roman,Bold"/>
          <w:i/>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47F95" w:rsidRDefault="00247F95" w:rsidP="00247F95">
      <w:pPr>
        <w:jc w:val="both"/>
        <w:rPr>
          <w:color w:val="FF0000"/>
          <w:sz w:val="28"/>
          <w:szCs w:val="28"/>
        </w:rPr>
      </w:pPr>
      <w:r>
        <w:rPr>
          <w:rFonts w:eastAsia="Times New Roman,Bold"/>
          <w:sz w:val="28"/>
          <w:szCs w:val="28"/>
        </w:rPr>
        <w:t>Система централизованного теплоснабжения Староалександровского сельсовета сложилась на базе двух отопительных котельных и тепловых сетей от них и характеризуется только отопительной нагрузкой.</w:t>
      </w:r>
      <w:r>
        <w:rPr>
          <w:rFonts w:eastAsia="Times New Roman,Bold"/>
          <w:color w:val="FF0000"/>
          <w:sz w:val="28"/>
          <w:szCs w:val="28"/>
        </w:rPr>
        <w:t xml:space="preserve"> </w:t>
      </w:r>
    </w:p>
    <w:p w:rsidR="00247F95" w:rsidRDefault="00247F95" w:rsidP="00247F95">
      <w:pPr>
        <w:jc w:val="both"/>
        <w:rPr>
          <w:rFonts w:eastAsia="Times New Roman,Bold"/>
          <w:color w:val="FF0000"/>
          <w:sz w:val="28"/>
          <w:szCs w:val="28"/>
        </w:rPr>
      </w:pPr>
      <w:r>
        <w:rPr>
          <w:rFonts w:eastAsia="Times New Roman,Bold"/>
          <w:sz w:val="28"/>
          <w:szCs w:val="28"/>
        </w:rPr>
        <w:t>Теплоснабжающей организацией</w:t>
      </w:r>
      <w:r>
        <w:rPr>
          <w:rFonts w:eastAsia="Times New Roman,Bold"/>
          <w:color w:val="FF0000"/>
          <w:sz w:val="28"/>
          <w:szCs w:val="28"/>
        </w:rPr>
        <w:t xml:space="preserve"> </w:t>
      </w:r>
      <w:r>
        <w:rPr>
          <w:rFonts w:eastAsia="Times New Roman,Bold"/>
          <w:sz w:val="28"/>
          <w:szCs w:val="28"/>
        </w:rPr>
        <w:t xml:space="preserve">Староалександровского сельсовета является </w:t>
      </w:r>
      <w:r>
        <w:rPr>
          <w:sz w:val="28"/>
          <w:szCs w:val="28"/>
        </w:rPr>
        <w:t>МУП «ЖКХ Бузулукского района»</w:t>
      </w:r>
      <w:r>
        <w:rPr>
          <w:rFonts w:eastAsia="Times New Roman,Bold"/>
          <w:sz w:val="28"/>
          <w:szCs w:val="28"/>
        </w:rPr>
        <w:t>.</w:t>
      </w:r>
    </w:p>
    <w:p w:rsidR="00247F95" w:rsidRDefault="00247F95" w:rsidP="00247F95">
      <w:pPr>
        <w:jc w:val="both"/>
        <w:rPr>
          <w:color w:val="FF0000"/>
          <w:sz w:val="28"/>
          <w:szCs w:val="28"/>
        </w:rPr>
      </w:pPr>
      <w:r>
        <w:rPr>
          <w:sz w:val="28"/>
          <w:szCs w:val="28"/>
        </w:rPr>
        <w:t>По данным калькуляции МУП «</w:t>
      </w:r>
      <w:r w:rsidR="00C27DE1">
        <w:rPr>
          <w:sz w:val="28"/>
          <w:szCs w:val="28"/>
        </w:rPr>
        <w:t>ЖКХ Бузулукского района» за 2017</w:t>
      </w:r>
      <w:r>
        <w:rPr>
          <w:sz w:val="28"/>
          <w:szCs w:val="28"/>
        </w:rPr>
        <w:t xml:space="preserve"> год полезный отпуск тепловой энергии на отопление всеми котельными составил</w:t>
      </w:r>
      <w:r>
        <w:rPr>
          <w:color w:val="FF0000"/>
          <w:sz w:val="28"/>
          <w:szCs w:val="28"/>
        </w:rPr>
        <w:t xml:space="preserve"> </w:t>
      </w:r>
      <w:r>
        <w:rPr>
          <w:sz w:val="28"/>
          <w:szCs w:val="28"/>
        </w:rPr>
        <w:t>1814,98</w:t>
      </w:r>
      <w:r>
        <w:rPr>
          <w:color w:val="FF0000"/>
          <w:sz w:val="28"/>
          <w:szCs w:val="28"/>
        </w:rPr>
        <w:t xml:space="preserve">  </w:t>
      </w:r>
      <w:r>
        <w:rPr>
          <w:sz w:val="28"/>
          <w:szCs w:val="28"/>
        </w:rPr>
        <w:t>Гкал. В таблице 1.3 представлен баланс теплоснабжения по МУП «Ж</w:t>
      </w:r>
      <w:r w:rsidR="00C27DE1">
        <w:rPr>
          <w:sz w:val="28"/>
          <w:szCs w:val="28"/>
        </w:rPr>
        <w:t>КХ Бузулукского района», за 2017</w:t>
      </w:r>
      <w:r>
        <w:rPr>
          <w:sz w:val="28"/>
          <w:szCs w:val="28"/>
        </w:rPr>
        <w:t xml:space="preserve"> год.</w:t>
      </w:r>
    </w:p>
    <w:p w:rsidR="00247F95" w:rsidRDefault="00247F95" w:rsidP="00247F95">
      <w:pPr>
        <w:ind w:right="-21"/>
        <w:jc w:val="both"/>
        <w:rPr>
          <w:b/>
          <w:color w:val="FF0000"/>
          <w:sz w:val="28"/>
          <w:szCs w:val="28"/>
        </w:rPr>
      </w:pPr>
    </w:p>
    <w:p w:rsidR="00247F95" w:rsidRDefault="00247F95" w:rsidP="00247F95">
      <w:pPr>
        <w:ind w:right="-21"/>
        <w:jc w:val="both"/>
        <w:rPr>
          <w:sz w:val="28"/>
          <w:szCs w:val="28"/>
        </w:rPr>
      </w:pPr>
      <w:r>
        <w:rPr>
          <w:b/>
          <w:bCs/>
          <w:sz w:val="28"/>
          <w:szCs w:val="28"/>
        </w:rPr>
        <w:t xml:space="preserve">Таблица 1.3 </w:t>
      </w:r>
      <w:r>
        <w:rPr>
          <w:b/>
          <w:sz w:val="28"/>
          <w:szCs w:val="28"/>
        </w:rPr>
        <w:t xml:space="preserve">– </w:t>
      </w:r>
      <w:r w:rsidR="00C27DE1">
        <w:rPr>
          <w:sz w:val="28"/>
          <w:szCs w:val="28"/>
        </w:rPr>
        <w:t>Баланс теплоснабжения за 2017</w:t>
      </w:r>
      <w:r>
        <w:rPr>
          <w:sz w:val="28"/>
          <w:szCs w:val="28"/>
        </w:rPr>
        <w:t xml:space="preserve"> год МУП «ЖКХ Бузулукского района», тыс. Гкал</w:t>
      </w:r>
    </w:p>
    <w:p w:rsidR="00247F95" w:rsidRDefault="00247F95" w:rsidP="00247F95">
      <w:pPr>
        <w:ind w:right="-21"/>
        <w:jc w:val="both"/>
        <w:rPr>
          <w:color w:val="FF0000"/>
          <w:sz w:val="28"/>
          <w:szCs w:val="28"/>
        </w:rPr>
      </w:pPr>
    </w:p>
    <w:tbl>
      <w:tblPr>
        <w:tblW w:w="9975" w:type="dxa"/>
        <w:jc w:val="center"/>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6"/>
        <w:gridCol w:w="1134"/>
        <w:gridCol w:w="993"/>
        <w:gridCol w:w="850"/>
        <w:gridCol w:w="992"/>
        <w:gridCol w:w="931"/>
        <w:gridCol w:w="912"/>
        <w:gridCol w:w="851"/>
        <w:gridCol w:w="850"/>
        <w:gridCol w:w="452"/>
      </w:tblGrid>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87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931"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lang w:eastAsia="en-US"/>
              </w:rPr>
            </w:pPr>
          </w:p>
        </w:tc>
        <w:tc>
          <w:tcPr>
            <w:tcW w:w="3065" w:type="dxa"/>
            <w:gridSpan w:val="4"/>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Полезный отпуск по группам потребителей, </w:t>
            </w:r>
            <w:proofErr w:type="spellStart"/>
            <w:r>
              <w:rPr>
                <w:b/>
                <w:bCs/>
                <w:lang w:eastAsia="en-US"/>
              </w:rPr>
              <w:t>тыс</w:t>
            </w:r>
            <w:proofErr w:type="gramStart"/>
            <w:r>
              <w:rPr>
                <w:b/>
                <w:bCs/>
                <w:lang w:eastAsia="en-US"/>
              </w:rPr>
              <w:t>.Г</w:t>
            </w:r>
            <w:proofErr w:type="gramEnd"/>
            <w:r>
              <w:rPr>
                <w:b/>
                <w:bCs/>
                <w:lang w:eastAsia="en-US"/>
              </w:rPr>
              <w:t>кал</w:t>
            </w:r>
            <w:proofErr w:type="spellEnd"/>
          </w:p>
        </w:tc>
      </w:tr>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котельная</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Выработка тепла, </w:t>
            </w:r>
            <w:proofErr w:type="spellStart"/>
            <w:r>
              <w:rPr>
                <w:b/>
                <w:bCs/>
                <w:lang w:eastAsia="en-US"/>
              </w:rPr>
              <w:t>тыс</w:t>
            </w:r>
            <w:proofErr w:type="gramStart"/>
            <w:r>
              <w:rPr>
                <w:b/>
                <w:bCs/>
                <w:lang w:eastAsia="en-US"/>
              </w:rPr>
              <w:t>.Г</w:t>
            </w:r>
            <w:proofErr w:type="gramEnd"/>
            <w:r>
              <w:rPr>
                <w:b/>
                <w:bCs/>
                <w:lang w:eastAsia="en-US"/>
              </w:rPr>
              <w:t>кал</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proofErr w:type="spellStart"/>
            <w:r>
              <w:rPr>
                <w:b/>
                <w:bCs/>
                <w:lang w:eastAsia="en-US"/>
              </w:rPr>
              <w:t>Собств.нужды</w:t>
            </w:r>
            <w:proofErr w:type="spellEnd"/>
            <w:r>
              <w:rPr>
                <w:b/>
                <w:bCs/>
                <w:lang w:eastAsia="en-US"/>
              </w:rPr>
              <w:t xml:space="preserve"> котельных (технология, </w:t>
            </w:r>
            <w:proofErr w:type="spellStart"/>
            <w:r>
              <w:rPr>
                <w:b/>
                <w:bCs/>
                <w:lang w:eastAsia="en-US"/>
              </w:rPr>
              <w:t>тыс</w:t>
            </w:r>
            <w:proofErr w:type="gramStart"/>
            <w:r>
              <w:rPr>
                <w:b/>
                <w:bCs/>
                <w:lang w:eastAsia="en-US"/>
              </w:rPr>
              <w:t>.Г</w:t>
            </w:r>
            <w:proofErr w:type="gramEnd"/>
            <w:r>
              <w:rPr>
                <w:b/>
                <w:bCs/>
                <w:lang w:eastAsia="en-US"/>
              </w:rPr>
              <w:t>кал</w:t>
            </w:r>
            <w:proofErr w:type="spellEnd"/>
            <w:r>
              <w:rPr>
                <w:b/>
                <w:bCs/>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Отпуск тепла, тыс. Гкал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Потери в сетях</w:t>
            </w:r>
            <w:proofErr w:type="gramStart"/>
            <w:r>
              <w:rPr>
                <w:b/>
                <w:bCs/>
                <w:lang w:eastAsia="en-US"/>
              </w:rPr>
              <w:t>.</w:t>
            </w:r>
            <w:proofErr w:type="gramEnd"/>
            <w:r>
              <w:rPr>
                <w:b/>
                <w:bCs/>
                <w:lang w:eastAsia="en-US"/>
              </w:rPr>
              <w:t xml:space="preserve"> </w:t>
            </w:r>
            <w:proofErr w:type="gramStart"/>
            <w:r>
              <w:rPr>
                <w:b/>
                <w:bCs/>
                <w:lang w:eastAsia="en-US"/>
              </w:rPr>
              <w:t>т</w:t>
            </w:r>
            <w:proofErr w:type="gramEnd"/>
            <w:r>
              <w:rPr>
                <w:b/>
                <w:bCs/>
                <w:lang w:eastAsia="en-US"/>
              </w:rPr>
              <w:t>ыс. Гкал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Полезный отпуск тыс. Гкал</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 xml:space="preserve">Участки, цеха </w:t>
            </w:r>
            <w:r>
              <w:rPr>
                <w:b/>
                <w:lang w:eastAsia="en-US"/>
              </w:rPr>
              <w:t>МУП ЖКХ Бузулукского района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Всего тыс. Гкал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население</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bCs/>
                <w:lang w:eastAsia="en-US"/>
              </w:rPr>
              <w:t>прочие</w:t>
            </w:r>
          </w:p>
        </w:tc>
      </w:tr>
      <w:tr w:rsidR="00247F95" w:rsidTr="00464D0B">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lang w:eastAsia="en-US"/>
              </w:rPr>
            </w:pPr>
            <w:r>
              <w:rPr>
                <w:lang w:eastAsia="en-US"/>
              </w:rPr>
              <w:t>Котельная</w:t>
            </w:r>
            <w:r>
              <w:rPr>
                <w:color w:val="FF0000"/>
                <w:lang w:eastAsia="en-US"/>
              </w:rPr>
              <w:t xml:space="preserve"> </w:t>
            </w:r>
            <w:r>
              <w:rPr>
                <w:lang w:eastAsia="en-US"/>
              </w:rPr>
              <w:t>с. Староалександровка, по адресу ул.</w:t>
            </w:r>
            <w:r>
              <w:rPr>
                <w:color w:val="FF0000"/>
                <w:lang w:eastAsia="en-US"/>
              </w:rPr>
              <w:t xml:space="preserve"> </w:t>
            </w:r>
            <w:r>
              <w:rPr>
                <w:lang w:eastAsia="en-US"/>
              </w:rPr>
              <w:t>Жилгородок 5а, природный газ</w:t>
            </w:r>
          </w:p>
        </w:tc>
        <w:tc>
          <w:tcPr>
            <w:tcW w:w="876" w:type="dxa"/>
            <w:tcBorders>
              <w:top w:val="single" w:sz="4" w:space="0" w:color="000000"/>
              <w:left w:val="single" w:sz="4" w:space="0" w:color="000000"/>
              <w:bottom w:val="single" w:sz="4" w:space="0" w:color="000000"/>
              <w:right w:val="single" w:sz="4" w:space="0" w:color="000000"/>
            </w:tcBorders>
            <w:vAlign w:val="center"/>
          </w:tcPr>
          <w:p w:rsidR="00247F95" w:rsidRDefault="00247F95">
            <w:pPr>
              <w:spacing w:line="276" w:lineRule="auto"/>
              <w:ind w:right="-21"/>
              <w:jc w:val="center"/>
              <w:rPr>
                <w:b/>
                <w:color w:val="FF0000"/>
                <w:lang w:eastAsia="en-US"/>
              </w:rPr>
            </w:pPr>
          </w:p>
          <w:p w:rsidR="00247F95" w:rsidRDefault="00247F95">
            <w:pPr>
              <w:spacing w:line="276" w:lineRule="auto"/>
              <w:ind w:right="-21"/>
              <w:jc w:val="center"/>
              <w:rPr>
                <w:b/>
                <w:lang w:eastAsia="en-US"/>
              </w:rPr>
            </w:pPr>
            <w:r>
              <w:rPr>
                <w:b/>
                <w:lang w:eastAsia="en-US"/>
              </w:rPr>
              <w:t>1,999</w:t>
            </w:r>
          </w:p>
          <w:p w:rsidR="00247F95" w:rsidRDefault="00247F95">
            <w:pPr>
              <w:spacing w:line="276" w:lineRule="auto"/>
              <w:ind w:right="-21"/>
              <w:jc w:val="center"/>
              <w:rPr>
                <w:b/>
                <w:color w:val="FF000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0,05997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1,93903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0,21329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1,72574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1,72574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0,82836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0,89738</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b/>
                <w:lang w:eastAsia="en-US"/>
              </w:rPr>
            </w:pPr>
            <w:r>
              <w:rPr>
                <w:b/>
                <w:lang w:eastAsia="en-US"/>
              </w:rPr>
              <w:t>0</w:t>
            </w:r>
          </w:p>
        </w:tc>
      </w:tr>
      <w:tr w:rsidR="00464D0B" w:rsidTr="00464D0B">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pPr>
              <w:spacing w:line="276" w:lineRule="auto"/>
              <w:ind w:right="-21"/>
              <w:jc w:val="center"/>
              <w:rPr>
                <w:b/>
                <w:lang w:eastAsia="en-US"/>
              </w:rPr>
            </w:pPr>
            <w:r>
              <w:rPr>
                <w:b/>
                <w:bCs/>
                <w:lang w:eastAsia="en-US"/>
              </w:rPr>
              <w:lastRenderedPageBreak/>
              <w:t>Итого:</w:t>
            </w:r>
          </w:p>
        </w:tc>
        <w:tc>
          <w:tcPr>
            <w:tcW w:w="876" w:type="dxa"/>
            <w:tcBorders>
              <w:top w:val="single" w:sz="4" w:space="0" w:color="000000"/>
              <w:left w:val="single" w:sz="4" w:space="0" w:color="000000"/>
              <w:bottom w:val="single" w:sz="4" w:space="0" w:color="000000"/>
              <w:right w:val="single" w:sz="4" w:space="0" w:color="000000"/>
            </w:tcBorders>
            <w:vAlign w:val="center"/>
          </w:tcPr>
          <w:p w:rsidR="00464D0B" w:rsidRDefault="00464D0B" w:rsidP="00266EDE">
            <w:pPr>
              <w:spacing w:line="276" w:lineRule="auto"/>
              <w:ind w:right="-21"/>
              <w:jc w:val="center"/>
              <w:rPr>
                <w:b/>
                <w:color w:val="FF0000"/>
                <w:lang w:eastAsia="en-US"/>
              </w:rPr>
            </w:pPr>
          </w:p>
          <w:p w:rsidR="00464D0B" w:rsidRDefault="00464D0B" w:rsidP="00266EDE">
            <w:pPr>
              <w:spacing w:line="276" w:lineRule="auto"/>
              <w:ind w:right="-21"/>
              <w:jc w:val="center"/>
              <w:rPr>
                <w:b/>
                <w:lang w:eastAsia="en-US"/>
              </w:rPr>
            </w:pPr>
            <w:r>
              <w:rPr>
                <w:b/>
                <w:lang w:eastAsia="en-US"/>
              </w:rPr>
              <w:t>1,999</w:t>
            </w:r>
          </w:p>
          <w:p w:rsidR="00464D0B" w:rsidRDefault="00464D0B" w:rsidP="00266EDE">
            <w:pPr>
              <w:spacing w:line="276" w:lineRule="auto"/>
              <w:ind w:right="-21"/>
              <w:jc w:val="center"/>
              <w:rPr>
                <w:b/>
                <w:color w:val="FF000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0,05997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1,93903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0,21329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1,72574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1,72574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0,82836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0,89738</w:t>
            </w:r>
          </w:p>
        </w:tc>
        <w:tc>
          <w:tcPr>
            <w:tcW w:w="452"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b/>
                <w:lang w:eastAsia="en-US"/>
              </w:rPr>
            </w:pPr>
            <w:r>
              <w:rPr>
                <w:b/>
                <w:lang w:eastAsia="en-US"/>
              </w:rPr>
              <w:t>0</w:t>
            </w:r>
          </w:p>
        </w:tc>
      </w:tr>
    </w:tbl>
    <w:p w:rsidR="00247F95" w:rsidRDefault="00247F95" w:rsidP="00247F95">
      <w:pPr>
        <w:ind w:right="-21"/>
        <w:jc w:val="both"/>
        <w:rPr>
          <w:b/>
          <w:bCs/>
          <w:color w:val="FF0000"/>
          <w:sz w:val="28"/>
          <w:szCs w:val="28"/>
        </w:rPr>
      </w:pPr>
    </w:p>
    <w:p w:rsidR="00247F95" w:rsidRDefault="00247F95" w:rsidP="00247F95">
      <w:pPr>
        <w:ind w:right="-21"/>
        <w:jc w:val="both"/>
        <w:rPr>
          <w:b/>
          <w:bCs/>
          <w:sz w:val="28"/>
          <w:szCs w:val="28"/>
        </w:rPr>
      </w:pPr>
    </w:p>
    <w:p w:rsidR="00247F95" w:rsidRDefault="00247F95" w:rsidP="00247F95">
      <w:pPr>
        <w:ind w:right="-21"/>
        <w:jc w:val="both"/>
        <w:rPr>
          <w:color w:val="FF0000"/>
          <w:sz w:val="28"/>
          <w:szCs w:val="28"/>
        </w:rPr>
      </w:pPr>
      <w:r>
        <w:rPr>
          <w:b/>
          <w:bCs/>
          <w:sz w:val="28"/>
          <w:szCs w:val="28"/>
        </w:rPr>
        <w:t xml:space="preserve">Таблица 1.4 </w:t>
      </w:r>
      <w:r>
        <w:rPr>
          <w:b/>
          <w:sz w:val="28"/>
          <w:szCs w:val="28"/>
        </w:rPr>
        <w:t xml:space="preserve">– </w:t>
      </w:r>
      <w:r>
        <w:rPr>
          <w:sz w:val="28"/>
          <w:szCs w:val="28"/>
        </w:rPr>
        <w:t>Перспективные объемы полезного отпуска тепловой энергии котельными МУП «ЖКХ Бузулукского района» по Староалександр</w:t>
      </w:r>
      <w:r w:rsidR="00C27DE1">
        <w:rPr>
          <w:sz w:val="28"/>
          <w:szCs w:val="28"/>
        </w:rPr>
        <w:t>овскому сельсовету в период 2018-2021</w:t>
      </w:r>
      <w:r>
        <w:rPr>
          <w:sz w:val="28"/>
          <w:szCs w:val="28"/>
        </w:rPr>
        <w:t>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739"/>
        <w:gridCol w:w="697"/>
        <w:gridCol w:w="799"/>
        <w:gridCol w:w="739"/>
        <w:gridCol w:w="697"/>
        <w:gridCol w:w="799"/>
        <w:gridCol w:w="739"/>
        <w:gridCol w:w="697"/>
        <w:gridCol w:w="799"/>
        <w:gridCol w:w="739"/>
        <w:gridCol w:w="697"/>
        <w:gridCol w:w="799"/>
      </w:tblGrid>
      <w:tr w:rsidR="00247F95" w:rsidTr="00247F95">
        <w:tc>
          <w:tcPr>
            <w:tcW w:w="116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bCs/>
                <w:sz w:val="18"/>
                <w:szCs w:val="18"/>
                <w:lang w:eastAsia="en-US"/>
              </w:rPr>
            </w:pPr>
            <w:r>
              <w:rPr>
                <w:b/>
                <w:bCs/>
                <w:sz w:val="18"/>
                <w:szCs w:val="18"/>
                <w:lang w:eastAsia="en-US"/>
              </w:rPr>
              <w:t>котельная</w:t>
            </w:r>
          </w:p>
          <w:p w:rsidR="00247F95" w:rsidRDefault="00247F95">
            <w:pPr>
              <w:spacing w:line="276" w:lineRule="auto"/>
              <w:ind w:right="-21"/>
              <w:jc w:val="both"/>
              <w:rPr>
                <w:b/>
                <w:sz w:val="18"/>
                <w:szCs w:val="18"/>
                <w:lang w:eastAsia="en-US"/>
              </w:rPr>
            </w:pP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2018</w:t>
            </w:r>
            <w:r w:rsidR="00247F95">
              <w:rPr>
                <w:b/>
                <w:bCs/>
                <w:sz w:val="18"/>
                <w:szCs w:val="18"/>
                <w:lang w:eastAsia="en-US"/>
              </w:rPr>
              <w:t xml:space="preserve"> г  факт </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2019</w:t>
            </w:r>
            <w:r w:rsidR="00247F95">
              <w:rPr>
                <w:b/>
                <w:bCs/>
                <w:sz w:val="18"/>
                <w:szCs w:val="18"/>
                <w:lang w:eastAsia="en-US"/>
              </w:rPr>
              <w:t xml:space="preserve"> г.</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2020</w:t>
            </w:r>
            <w:r w:rsidR="00247F95">
              <w:rPr>
                <w:b/>
                <w:bCs/>
                <w:sz w:val="18"/>
                <w:szCs w:val="18"/>
                <w:lang w:eastAsia="en-US"/>
              </w:rPr>
              <w:t xml:space="preserve"> г.</w:t>
            </w:r>
          </w:p>
        </w:tc>
        <w:tc>
          <w:tcPr>
            <w:tcW w:w="2235" w:type="dxa"/>
            <w:gridSpan w:val="3"/>
            <w:tcBorders>
              <w:top w:val="single" w:sz="4" w:space="0" w:color="000000"/>
              <w:left w:val="single" w:sz="4" w:space="0" w:color="000000"/>
              <w:bottom w:val="single" w:sz="4" w:space="0" w:color="000000"/>
              <w:right w:val="single" w:sz="4" w:space="0" w:color="000000"/>
            </w:tcBorders>
            <w:hideMark/>
          </w:tcPr>
          <w:p w:rsidR="00247F95" w:rsidRDefault="00C27DE1">
            <w:pPr>
              <w:spacing w:line="276" w:lineRule="auto"/>
              <w:ind w:right="-21"/>
              <w:jc w:val="both"/>
              <w:rPr>
                <w:b/>
                <w:sz w:val="18"/>
                <w:szCs w:val="18"/>
                <w:lang w:eastAsia="en-US"/>
              </w:rPr>
            </w:pPr>
            <w:r>
              <w:rPr>
                <w:b/>
                <w:bCs/>
                <w:sz w:val="18"/>
                <w:szCs w:val="18"/>
                <w:lang w:eastAsia="en-US"/>
              </w:rPr>
              <w:t>2021</w:t>
            </w:r>
            <w:r w:rsidR="00247F95">
              <w:rPr>
                <w:b/>
                <w:bCs/>
                <w:sz w:val="18"/>
                <w:szCs w:val="18"/>
                <w:lang w:eastAsia="en-US"/>
              </w:rPr>
              <w:t xml:space="preserve"> г.</w:t>
            </w:r>
          </w:p>
        </w:tc>
      </w:tr>
      <w:tr w:rsidR="00247F95" w:rsidTr="00247F95">
        <w:tc>
          <w:tcPr>
            <w:tcW w:w="1166"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sz w:val="18"/>
                <w:szCs w:val="18"/>
                <w:lang w:eastAsia="en-US"/>
              </w:rPr>
            </w:pP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73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6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799"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r>
      <w:tr w:rsidR="00247F95" w:rsidTr="00247F95">
        <w:tc>
          <w:tcPr>
            <w:tcW w:w="116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1336</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1336</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r>
      <w:tr w:rsidR="00464D0B" w:rsidTr="00247F95">
        <w:tc>
          <w:tcPr>
            <w:tcW w:w="1166" w:type="dxa"/>
            <w:tcBorders>
              <w:top w:val="single" w:sz="4" w:space="0" w:color="000000"/>
              <w:left w:val="single" w:sz="4" w:space="0" w:color="000000"/>
              <w:bottom w:val="single" w:sz="4" w:space="0" w:color="000000"/>
              <w:right w:val="single" w:sz="4" w:space="0" w:color="000000"/>
            </w:tcBorders>
            <w:hideMark/>
          </w:tcPr>
          <w:p w:rsidR="00464D0B" w:rsidRDefault="00464D0B">
            <w:pPr>
              <w:spacing w:line="276" w:lineRule="auto"/>
              <w:ind w:right="-21"/>
              <w:jc w:val="both"/>
              <w:rPr>
                <w:b/>
                <w:sz w:val="18"/>
                <w:szCs w:val="18"/>
                <w:lang w:eastAsia="en-US"/>
              </w:rPr>
            </w:pPr>
            <w:r>
              <w:rPr>
                <w:b/>
                <w:bCs/>
                <w:sz w:val="18"/>
                <w:szCs w:val="18"/>
                <w:lang w:eastAsia="en-US"/>
              </w:rPr>
              <w:t>Итого:</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1336</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1336</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64D0B" w:rsidRDefault="00464D0B" w:rsidP="00266EDE">
            <w:pPr>
              <w:spacing w:line="276" w:lineRule="auto"/>
              <w:ind w:right="-21"/>
              <w:jc w:val="center"/>
              <w:rPr>
                <w:sz w:val="18"/>
                <w:szCs w:val="18"/>
                <w:lang w:eastAsia="en-US"/>
              </w:rPr>
            </w:pPr>
            <w:r>
              <w:rPr>
                <w:sz w:val="18"/>
                <w:szCs w:val="18"/>
                <w:lang w:eastAsia="en-US"/>
              </w:rPr>
              <w:t>1397</w:t>
            </w:r>
          </w:p>
        </w:tc>
      </w:tr>
    </w:tbl>
    <w:p w:rsidR="00247F95" w:rsidRDefault="00247F95" w:rsidP="00247F95">
      <w:pPr>
        <w:ind w:right="-21"/>
        <w:jc w:val="both"/>
        <w:rPr>
          <w:b/>
          <w:color w:val="FF0000"/>
          <w:sz w:val="28"/>
          <w:szCs w:val="28"/>
        </w:rPr>
      </w:pPr>
    </w:p>
    <w:p w:rsidR="00247F95" w:rsidRDefault="00247F95" w:rsidP="00247F95">
      <w:pPr>
        <w:ind w:right="-21"/>
        <w:jc w:val="both"/>
        <w:rPr>
          <w:bCs/>
          <w:color w:val="FF0000"/>
          <w:sz w:val="28"/>
          <w:szCs w:val="28"/>
        </w:rPr>
      </w:pPr>
      <w:r>
        <w:rPr>
          <w:b/>
          <w:bCs/>
          <w:sz w:val="28"/>
          <w:szCs w:val="28"/>
        </w:rPr>
        <w:t>Таблица 1.5 –</w:t>
      </w:r>
      <w:r>
        <w:rPr>
          <w:bCs/>
          <w:sz w:val="28"/>
          <w:szCs w:val="28"/>
        </w:rPr>
        <w:t xml:space="preserve">Перспективные объемы полезного отпуска тепловой энергии котельной </w:t>
      </w:r>
      <w:r>
        <w:rPr>
          <w:sz w:val="28"/>
          <w:szCs w:val="28"/>
        </w:rPr>
        <w:t>МУП «ЖКХ Бузулукского района»</w:t>
      </w:r>
      <w:r>
        <w:rPr>
          <w:bCs/>
          <w:sz w:val="28"/>
          <w:szCs w:val="28"/>
        </w:rPr>
        <w:t xml:space="preserve">  по Староалександр</w:t>
      </w:r>
      <w:r w:rsidR="00C27DE1">
        <w:rPr>
          <w:bCs/>
          <w:sz w:val="28"/>
          <w:szCs w:val="28"/>
        </w:rPr>
        <w:t>овскому сельсовету в период 2020</w:t>
      </w:r>
      <w:r>
        <w:rPr>
          <w:bCs/>
          <w:sz w:val="28"/>
          <w:szCs w:val="28"/>
        </w:rPr>
        <w:t>-2027г, Гкал</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945"/>
        <w:gridCol w:w="885"/>
        <w:gridCol w:w="1027"/>
        <w:gridCol w:w="944"/>
        <w:gridCol w:w="885"/>
        <w:gridCol w:w="1027"/>
        <w:gridCol w:w="944"/>
        <w:gridCol w:w="885"/>
        <w:gridCol w:w="1027"/>
      </w:tblGrid>
      <w:tr w:rsidR="00247F95" w:rsidTr="00247F95">
        <w:tc>
          <w:tcPr>
            <w:tcW w:w="1537"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bCs/>
                <w:sz w:val="18"/>
                <w:szCs w:val="18"/>
                <w:lang w:eastAsia="en-US"/>
              </w:rPr>
            </w:pPr>
            <w:r>
              <w:rPr>
                <w:b/>
                <w:bCs/>
                <w:sz w:val="18"/>
                <w:szCs w:val="18"/>
                <w:lang w:eastAsia="en-US"/>
              </w:rPr>
              <w:t>котельная</w:t>
            </w:r>
          </w:p>
          <w:p w:rsidR="00247F95" w:rsidRDefault="00247F95">
            <w:pPr>
              <w:spacing w:line="276" w:lineRule="auto"/>
              <w:ind w:right="-21"/>
              <w:jc w:val="both"/>
              <w:rPr>
                <w:b/>
                <w:sz w:val="18"/>
                <w:szCs w:val="18"/>
                <w:lang w:eastAsia="en-US"/>
              </w:rPr>
            </w:pPr>
          </w:p>
        </w:tc>
        <w:tc>
          <w:tcPr>
            <w:tcW w:w="2857" w:type="dxa"/>
            <w:gridSpan w:val="3"/>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both"/>
              <w:rPr>
                <w:b/>
                <w:sz w:val="18"/>
                <w:szCs w:val="18"/>
                <w:lang w:eastAsia="en-US"/>
              </w:rPr>
            </w:pPr>
            <w:r>
              <w:rPr>
                <w:b/>
                <w:bCs/>
                <w:sz w:val="18"/>
                <w:szCs w:val="18"/>
                <w:lang w:eastAsia="en-US"/>
              </w:rPr>
              <w:t>2020</w:t>
            </w:r>
            <w:r w:rsidR="00247F95">
              <w:rPr>
                <w:b/>
                <w:bCs/>
                <w:sz w:val="18"/>
                <w:szCs w:val="18"/>
                <w:lang w:eastAsia="en-US"/>
              </w:rPr>
              <w:t xml:space="preserve"> г. </w:t>
            </w:r>
          </w:p>
        </w:tc>
        <w:tc>
          <w:tcPr>
            <w:tcW w:w="2856" w:type="dxa"/>
            <w:gridSpan w:val="3"/>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ind w:right="-21"/>
              <w:jc w:val="both"/>
              <w:rPr>
                <w:b/>
                <w:sz w:val="18"/>
                <w:szCs w:val="18"/>
                <w:lang w:eastAsia="en-US"/>
              </w:rPr>
            </w:pPr>
            <w:r>
              <w:rPr>
                <w:b/>
                <w:bCs/>
                <w:sz w:val="18"/>
                <w:szCs w:val="18"/>
                <w:lang w:eastAsia="en-US"/>
              </w:rPr>
              <w:t>2021</w:t>
            </w:r>
            <w:r w:rsidR="00247F95">
              <w:rPr>
                <w:b/>
                <w:bCs/>
                <w:sz w:val="18"/>
                <w:szCs w:val="18"/>
                <w:lang w:eastAsia="en-US"/>
              </w:rPr>
              <w:t>-2022 гг.</w:t>
            </w:r>
          </w:p>
        </w:tc>
        <w:tc>
          <w:tcPr>
            <w:tcW w:w="2856" w:type="dxa"/>
            <w:gridSpan w:val="3"/>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2023-2027 гг</w:t>
            </w:r>
            <w:proofErr w:type="gramStart"/>
            <w:r>
              <w:rPr>
                <w:b/>
                <w:bCs/>
                <w:sz w:val="18"/>
                <w:szCs w:val="18"/>
                <w:lang w:eastAsia="en-US"/>
              </w:rPr>
              <w:t>..</w:t>
            </w:r>
            <w:proofErr w:type="gramEnd"/>
          </w:p>
        </w:tc>
      </w:tr>
      <w:tr w:rsidR="00247F95" w:rsidTr="00247F95">
        <w:tc>
          <w:tcPr>
            <w:tcW w:w="1537" w:type="dxa"/>
            <w:tcBorders>
              <w:top w:val="single" w:sz="4" w:space="0" w:color="000000"/>
              <w:left w:val="single" w:sz="4" w:space="0" w:color="000000"/>
              <w:bottom w:val="single" w:sz="4" w:space="0" w:color="000000"/>
              <w:right w:val="single" w:sz="4" w:space="0" w:color="000000"/>
            </w:tcBorders>
          </w:tcPr>
          <w:p w:rsidR="00247F95" w:rsidRDefault="00247F95">
            <w:pPr>
              <w:spacing w:line="276" w:lineRule="auto"/>
              <w:ind w:right="-21"/>
              <w:jc w:val="both"/>
              <w:rPr>
                <w:b/>
                <w:sz w:val="18"/>
                <w:szCs w:val="18"/>
                <w:lang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94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c>
          <w:tcPr>
            <w:tcW w:w="944"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отопления, Гкал/год</w:t>
            </w:r>
          </w:p>
        </w:tc>
        <w:tc>
          <w:tcPr>
            <w:tcW w:w="88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Полезный отпуск тепловой энергии на систему ГВС Гкал/год</w:t>
            </w:r>
          </w:p>
        </w:tc>
        <w:tc>
          <w:tcPr>
            <w:tcW w:w="102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both"/>
              <w:rPr>
                <w:b/>
                <w:sz w:val="18"/>
                <w:szCs w:val="18"/>
                <w:lang w:eastAsia="en-US"/>
              </w:rPr>
            </w:pPr>
            <w:r>
              <w:rPr>
                <w:b/>
                <w:bCs/>
                <w:sz w:val="18"/>
                <w:szCs w:val="18"/>
                <w:lang w:eastAsia="en-US"/>
              </w:rPr>
              <w:t>Суммарный полезный отпуск тепловой энергии, Гкал/год</w:t>
            </w:r>
          </w:p>
        </w:tc>
      </w:tr>
      <w:tr w:rsidR="00247F95" w:rsidTr="00247F95">
        <w:tc>
          <w:tcPr>
            <w:tcW w:w="153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1397</w:t>
            </w:r>
          </w:p>
        </w:tc>
      </w:tr>
      <w:tr w:rsidR="007C521B" w:rsidTr="00266EDE">
        <w:tc>
          <w:tcPr>
            <w:tcW w:w="1537" w:type="dxa"/>
            <w:tcBorders>
              <w:top w:val="single" w:sz="4" w:space="0" w:color="000000"/>
              <w:left w:val="single" w:sz="4" w:space="0" w:color="000000"/>
              <w:bottom w:val="single" w:sz="4" w:space="0" w:color="000000"/>
              <w:right w:val="single" w:sz="4" w:space="0" w:color="000000"/>
            </w:tcBorders>
            <w:hideMark/>
          </w:tcPr>
          <w:p w:rsidR="007C521B" w:rsidRDefault="007C521B">
            <w:pPr>
              <w:spacing w:line="276" w:lineRule="auto"/>
              <w:ind w:right="-21"/>
              <w:jc w:val="both"/>
              <w:rPr>
                <w:b/>
                <w:sz w:val="18"/>
                <w:szCs w:val="18"/>
                <w:lang w:eastAsia="en-US"/>
              </w:rPr>
            </w:pPr>
            <w:r>
              <w:rPr>
                <w:b/>
                <w:bCs/>
                <w:sz w:val="18"/>
                <w:szCs w:val="18"/>
                <w:lang w:eastAsia="en-US"/>
              </w:rPr>
              <w:t>итого</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hideMark/>
          </w:tcPr>
          <w:p w:rsidR="007C521B" w:rsidRDefault="007C521B">
            <w:r w:rsidRPr="00801FDF">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hideMark/>
          </w:tcPr>
          <w:p w:rsidR="007C521B" w:rsidRDefault="007C521B">
            <w:r w:rsidRPr="00801FDF">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b/>
                <w:sz w:val="18"/>
                <w:szCs w:val="18"/>
                <w:lang w:eastAsia="en-US"/>
              </w:rPr>
            </w:pPr>
            <w:r>
              <w:rPr>
                <w:b/>
                <w:sz w:val="18"/>
                <w:szCs w:val="18"/>
                <w:lang w:eastAsia="en-US"/>
              </w:rPr>
              <w:t>0</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C521B" w:rsidRDefault="007C521B">
            <w:pPr>
              <w:spacing w:line="276" w:lineRule="auto"/>
              <w:ind w:right="-21"/>
              <w:jc w:val="center"/>
              <w:rPr>
                <w:sz w:val="18"/>
                <w:szCs w:val="18"/>
                <w:lang w:eastAsia="en-US"/>
              </w:rPr>
            </w:pPr>
            <w:r>
              <w:rPr>
                <w:sz w:val="18"/>
                <w:szCs w:val="18"/>
                <w:lang w:eastAsia="en-US"/>
              </w:rPr>
              <w:t>1397</w:t>
            </w:r>
          </w:p>
        </w:tc>
      </w:tr>
    </w:tbl>
    <w:p w:rsidR="00247F95" w:rsidRDefault="00247F95" w:rsidP="00247F95">
      <w:pPr>
        <w:ind w:right="-21"/>
        <w:jc w:val="both"/>
        <w:rPr>
          <w:b/>
          <w:bCs/>
          <w:color w:val="FF0000"/>
          <w:sz w:val="28"/>
          <w:szCs w:val="28"/>
        </w:rPr>
      </w:pPr>
    </w:p>
    <w:p w:rsidR="00247F95" w:rsidRDefault="00247F95" w:rsidP="00247F95">
      <w:pPr>
        <w:jc w:val="both"/>
        <w:rPr>
          <w:color w:val="FF0000"/>
          <w:sz w:val="28"/>
          <w:szCs w:val="28"/>
        </w:rPr>
      </w:pPr>
      <w:r>
        <w:rPr>
          <w:sz w:val="28"/>
          <w:szCs w:val="28"/>
        </w:rPr>
        <w:t>В соответствии с информацией предоставленной администрацией</w:t>
      </w:r>
      <w:r>
        <w:rPr>
          <w:color w:val="FF0000"/>
          <w:sz w:val="28"/>
          <w:szCs w:val="28"/>
        </w:rPr>
        <w:t xml:space="preserve"> </w:t>
      </w:r>
      <w:r>
        <w:rPr>
          <w:sz w:val="28"/>
          <w:szCs w:val="28"/>
        </w:rPr>
        <w:t>Староалександровского сельсовета на период до 2027 года не планируется строить жилые, общественные и производственные здания, это не потребует увеличения тепловой мощности для систем отопления.</w:t>
      </w:r>
    </w:p>
    <w:p w:rsidR="00247F95" w:rsidRDefault="00247F95" w:rsidP="00247F95">
      <w:pPr>
        <w:jc w:val="center"/>
        <w:rPr>
          <w:b/>
          <w:color w:val="FF0000"/>
          <w:sz w:val="28"/>
          <w:szCs w:val="28"/>
        </w:rPr>
      </w:pPr>
    </w:p>
    <w:p w:rsidR="00247F95" w:rsidRDefault="00247F95" w:rsidP="00247F95">
      <w:pPr>
        <w:jc w:val="center"/>
        <w:rPr>
          <w:b/>
          <w:color w:val="FF0000"/>
          <w:sz w:val="28"/>
          <w:szCs w:val="28"/>
        </w:rPr>
      </w:pPr>
    </w:p>
    <w:p w:rsidR="00247F95" w:rsidRDefault="00247F95" w:rsidP="00247F95">
      <w:pPr>
        <w:jc w:val="center"/>
        <w:rPr>
          <w:b/>
          <w:color w:val="FF0000"/>
          <w:sz w:val="28"/>
          <w:szCs w:val="28"/>
        </w:rPr>
      </w:pPr>
    </w:p>
    <w:p w:rsidR="00247F95" w:rsidRDefault="00247F95" w:rsidP="00247F95">
      <w:pPr>
        <w:rPr>
          <w:b/>
          <w:color w:val="FF0000"/>
          <w:sz w:val="28"/>
          <w:szCs w:val="28"/>
        </w:rPr>
      </w:pPr>
    </w:p>
    <w:p w:rsidR="00247F95" w:rsidRDefault="00247F95" w:rsidP="00247F95">
      <w:pPr>
        <w:jc w:val="both"/>
        <w:rPr>
          <w:b/>
          <w:sz w:val="32"/>
          <w:szCs w:val="32"/>
        </w:rPr>
      </w:pPr>
      <w:r>
        <w:rPr>
          <w:b/>
          <w:sz w:val="32"/>
          <w:szCs w:val="32"/>
        </w:rPr>
        <w:t xml:space="preserve">Раздел 2. Перспективные балансы тепловой мощности источников тепловой нагрузки потребителей </w:t>
      </w:r>
    </w:p>
    <w:p w:rsidR="00247F95" w:rsidRDefault="00247F95" w:rsidP="00247F95">
      <w:pPr>
        <w:jc w:val="both"/>
        <w:rPr>
          <w:b/>
          <w:color w:val="FF0000"/>
          <w:sz w:val="32"/>
          <w:szCs w:val="32"/>
        </w:rPr>
      </w:pPr>
    </w:p>
    <w:p w:rsidR="00247F95" w:rsidRDefault="00247F95" w:rsidP="00247F95">
      <w:pPr>
        <w:jc w:val="both"/>
        <w:rPr>
          <w:color w:val="FF0000"/>
          <w:sz w:val="32"/>
          <w:szCs w:val="32"/>
        </w:rPr>
      </w:pPr>
      <w:r>
        <w:rPr>
          <w:sz w:val="32"/>
          <w:szCs w:val="32"/>
        </w:rPr>
        <w:t>Рисунок 1 – Схема теплотрассы котельной</w:t>
      </w:r>
      <w:r>
        <w:rPr>
          <w:color w:val="FF0000"/>
          <w:sz w:val="32"/>
          <w:szCs w:val="32"/>
        </w:rPr>
        <w:t xml:space="preserve"> </w:t>
      </w:r>
      <w:r>
        <w:rPr>
          <w:sz w:val="32"/>
          <w:szCs w:val="32"/>
        </w:rPr>
        <w:t>с. Староалександровка, по адресу: ул. Жилгородок 5а.</w:t>
      </w:r>
    </w:p>
    <w:p w:rsidR="00247F95" w:rsidRDefault="00247F95" w:rsidP="00247F95">
      <w:pPr>
        <w:jc w:val="both"/>
        <w:rPr>
          <w:color w:val="FF0000"/>
          <w:sz w:val="32"/>
          <w:szCs w:val="32"/>
        </w:rPr>
      </w:pPr>
    </w:p>
    <w:p w:rsidR="00247F95" w:rsidRDefault="00247F95" w:rsidP="00247F95">
      <w:pPr>
        <w:jc w:val="both"/>
        <w:rPr>
          <w:b/>
          <w:i/>
          <w:color w:val="FF0000"/>
          <w:sz w:val="28"/>
          <w:szCs w:val="28"/>
          <w:highlight w:val="red"/>
          <w:lang w:eastAsia="en-US"/>
        </w:rPr>
      </w:pPr>
      <w:r>
        <w:rPr>
          <w:noProof/>
          <w:color w:val="FF0000"/>
          <w:sz w:val="24"/>
          <w:szCs w:val="24"/>
        </w:rPr>
        <w:drawing>
          <wp:inline distT="0" distB="0" distL="0" distR="0">
            <wp:extent cx="5934075" cy="5162550"/>
            <wp:effectExtent l="0" t="0" r="9525" b="0"/>
            <wp:docPr id="2" name="Рисунок 2" descr="Описание: Схема староалександ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хема староалександров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162550"/>
                    </a:xfrm>
                    <a:prstGeom prst="rect">
                      <a:avLst/>
                    </a:prstGeom>
                    <a:noFill/>
                    <a:ln>
                      <a:noFill/>
                    </a:ln>
                  </pic:spPr>
                </pic:pic>
              </a:graphicData>
            </a:graphic>
          </wp:inline>
        </w:drawing>
      </w:r>
    </w:p>
    <w:p w:rsidR="00247F95" w:rsidRDefault="00247F95" w:rsidP="00247F95">
      <w:pPr>
        <w:rPr>
          <w:color w:val="FF0000"/>
          <w:sz w:val="28"/>
          <w:szCs w:val="28"/>
        </w:rPr>
      </w:pPr>
      <w:r>
        <w:rPr>
          <w:color w:val="FF0000"/>
          <w:sz w:val="28"/>
          <w:szCs w:val="28"/>
        </w:rPr>
        <w:t xml:space="preserve">                                   </w:t>
      </w:r>
    </w:p>
    <w:tbl>
      <w:tblPr>
        <w:tblpPr w:leftFromText="180" w:rightFromText="180" w:bottomFromText="200" w:vertAnchor="text" w:horzAnchor="margin" w:tblpYSpec="inside"/>
        <w:tblW w:w="0" w:type="auto"/>
        <w:tblLook w:val="04A0" w:firstRow="1" w:lastRow="0" w:firstColumn="1" w:lastColumn="0" w:noHBand="0" w:noVBand="1"/>
      </w:tblPr>
      <w:tblGrid>
        <w:gridCol w:w="675"/>
        <w:gridCol w:w="2694"/>
        <w:gridCol w:w="2373"/>
        <w:gridCol w:w="1914"/>
        <w:gridCol w:w="1915"/>
      </w:tblGrid>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 xml:space="preserve">Протяженность, </w:t>
            </w:r>
            <w:proofErr w:type="gramStart"/>
            <w:r>
              <w:rPr>
                <w:sz w:val="24"/>
                <w:szCs w:val="24"/>
                <w:lang w:eastAsia="en-US"/>
              </w:rPr>
              <w:t>м</w:t>
            </w:r>
            <w:proofErr w:type="gramEnd"/>
            <w:r>
              <w:rPr>
                <w:sz w:val="24"/>
                <w:szCs w:val="24"/>
                <w:lang w:eastAsia="en-US"/>
              </w:rPr>
              <w:t>, в однотрубном исчислении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Диаметр</w:t>
            </w:r>
          </w:p>
          <w:p w:rsidR="00247F95" w:rsidRDefault="00247F95">
            <w:pPr>
              <w:tabs>
                <w:tab w:val="left" w:pos="1908"/>
              </w:tabs>
              <w:spacing w:line="276" w:lineRule="auto"/>
              <w:jc w:val="center"/>
              <w:rPr>
                <w:sz w:val="24"/>
                <w:szCs w:val="24"/>
                <w:lang w:eastAsia="en-US"/>
              </w:rPr>
            </w:pPr>
            <w:r>
              <w:rPr>
                <w:sz w:val="24"/>
                <w:szCs w:val="24"/>
                <w:lang w:eastAsia="en-US"/>
              </w:rPr>
              <w:t xml:space="preserve">Трубопровода, </w:t>
            </w:r>
            <w:proofErr w:type="gramStart"/>
            <w:r>
              <w:rPr>
                <w:sz w:val="24"/>
                <w:szCs w:val="24"/>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Тип прокладки</w:t>
            </w:r>
          </w:p>
        </w:tc>
      </w:tr>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9C58A9" w:rsidP="009C58A9">
            <w:pPr>
              <w:tabs>
                <w:tab w:val="left" w:pos="1908"/>
              </w:tabs>
              <w:spacing w:line="276" w:lineRule="auto"/>
              <w:jc w:val="center"/>
              <w:rPr>
                <w:sz w:val="24"/>
                <w:szCs w:val="24"/>
                <w:lang w:eastAsia="en-US"/>
              </w:rPr>
            </w:pPr>
            <w:r>
              <w:rPr>
                <w:sz w:val="24"/>
                <w:szCs w:val="24"/>
                <w:lang w:eastAsia="en-US"/>
              </w:rPr>
              <w:t>672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159</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proofErr w:type="spellStart"/>
            <w:r>
              <w:rPr>
                <w:sz w:val="24"/>
                <w:szCs w:val="24"/>
                <w:lang w:eastAsia="en-US"/>
              </w:rPr>
              <w:t>безканальная</w:t>
            </w:r>
            <w:proofErr w:type="spellEnd"/>
            <w:r>
              <w:rPr>
                <w:sz w:val="24"/>
                <w:szCs w:val="24"/>
                <w:lang w:eastAsia="en-US"/>
              </w:rPr>
              <w:t xml:space="preserve"> надземная</w:t>
            </w:r>
          </w:p>
        </w:tc>
      </w:tr>
      <w:tr w:rsidR="00247F95" w:rsidTr="00247F95">
        <w:tc>
          <w:tcPr>
            <w:tcW w:w="67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2</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247F95" w:rsidRDefault="009C58A9">
            <w:pPr>
              <w:tabs>
                <w:tab w:val="left" w:pos="1908"/>
              </w:tabs>
              <w:spacing w:line="276" w:lineRule="auto"/>
              <w:jc w:val="center"/>
              <w:rPr>
                <w:sz w:val="24"/>
                <w:szCs w:val="24"/>
                <w:lang w:eastAsia="en-US"/>
              </w:rPr>
            </w:pPr>
            <w:r>
              <w:rPr>
                <w:sz w:val="24"/>
                <w:szCs w:val="24"/>
                <w:lang w:eastAsia="en-US"/>
              </w:rPr>
              <w:t>200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r>
              <w:rPr>
                <w:sz w:val="24"/>
                <w:szCs w:val="24"/>
                <w:lang w:eastAsia="en-US"/>
              </w:rPr>
              <w:t>89</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tabs>
                <w:tab w:val="left" w:pos="1908"/>
              </w:tabs>
              <w:spacing w:line="276" w:lineRule="auto"/>
              <w:jc w:val="center"/>
              <w:rPr>
                <w:sz w:val="24"/>
                <w:szCs w:val="24"/>
                <w:lang w:eastAsia="en-US"/>
              </w:rPr>
            </w:pPr>
            <w:proofErr w:type="spellStart"/>
            <w:r>
              <w:rPr>
                <w:sz w:val="24"/>
                <w:szCs w:val="24"/>
                <w:lang w:eastAsia="en-US"/>
              </w:rPr>
              <w:t>безканальная</w:t>
            </w:r>
            <w:proofErr w:type="spellEnd"/>
            <w:r>
              <w:rPr>
                <w:sz w:val="24"/>
                <w:szCs w:val="24"/>
                <w:lang w:eastAsia="en-US"/>
              </w:rPr>
              <w:t xml:space="preserve"> надземная</w:t>
            </w:r>
          </w:p>
        </w:tc>
      </w:tr>
    </w:tbl>
    <w:p w:rsidR="00247F95" w:rsidRDefault="00247F95" w:rsidP="00247F95">
      <w:pPr>
        <w:spacing w:line="276" w:lineRule="auto"/>
        <w:jc w:val="center"/>
        <w:rPr>
          <w:sz w:val="28"/>
          <w:szCs w:val="28"/>
          <w:lang w:eastAsia="en-US"/>
        </w:rPr>
      </w:pPr>
    </w:p>
    <w:p w:rsidR="00247F95" w:rsidRDefault="00247F95" w:rsidP="00247F95">
      <w:pPr>
        <w:jc w:val="both"/>
        <w:rPr>
          <w:color w:val="FF0000"/>
          <w:sz w:val="28"/>
          <w:szCs w:val="28"/>
        </w:rPr>
      </w:pPr>
    </w:p>
    <w:p w:rsidR="00247F95" w:rsidRDefault="00247F95" w:rsidP="00247F95">
      <w:pPr>
        <w:ind w:right="-284"/>
        <w:jc w:val="both"/>
        <w:rPr>
          <w:i/>
          <w:sz w:val="28"/>
          <w:szCs w:val="28"/>
        </w:rPr>
      </w:pPr>
      <w:r>
        <w:rPr>
          <w:i/>
          <w:sz w:val="28"/>
          <w:szCs w:val="28"/>
        </w:rPr>
        <w:t xml:space="preserve">Описание существующих и перспективных зон действия систем теплоснабжения и источников тепловой энергии.    </w:t>
      </w:r>
    </w:p>
    <w:p w:rsidR="00247F95" w:rsidRDefault="00247F95" w:rsidP="00247F95">
      <w:pPr>
        <w:ind w:right="-284"/>
        <w:jc w:val="both"/>
        <w:rPr>
          <w:sz w:val="28"/>
          <w:szCs w:val="28"/>
        </w:rPr>
      </w:pPr>
      <w:r>
        <w:rPr>
          <w:sz w:val="28"/>
          <w:szCs w:val="28"/>
        </w:rPr>
        <w:t>Существующие зоны действия системы теплоснабжения села Староалександровка  Староалександровского  сельсовета представлены на рисунке 2.</w:t>
      </w:r>
    </w:p>
    <w:p w:rsidR="00247F95" w:rsidRDefault="00247F95" w:rsidP="00247F95">
      <w:pPr>
        <w:jc w:val="both"/>
        <w:rPr>
          <w:color w:val="FF0000"/>
          <w:sz w:val="28"/>
          <w:szCs w:val="28"/>
        </w:rPr>
      </w:pPr>
      <w:r>
        <w:rPr>
          <w:color w:val="FF0000"/>
          <w:sz w:val="28"/>
          <w:szCs w:val="28"/>
        </w:rPr>
        <w:t xml:space="preserve">                                                  </w:t>
      </w:r>
    </w:p>
    <w:p w:rsidR="00247F95" w:rsidRDefault="00247F95" w:rsidP="00247F95">
      <w:pPr>
        <w:autoSpaceDE w:val="0"/>
        <w:autoSpaceDN w:val="0"/>
        <w:adjustRightInd w:val="0"/>
        <w:rPr>
          <w:sz w:val="28"/>
          <w:szCs w:val="28"/>
        </w:rPr>
      </w:pPr>
      <w:r>
        <w:rPr>
          <w:sz w:val="28"/>
          <w:szCs w:val="28"/>
        </w:rPr>
        <w:t>Рисунок 2 -  Зоны  действия систем теплоснабжения и источников тепловой энергии.</w:t>
      </w:r>
    </w:p>
    <w:p w:rsidR="00247F95" w:rsidRDefault="00247F95" w:rsidP="00247F95">
      <w:pPr>
        <w:autoSpaceDE w:val="0"/>
        <w:autoSpaceDN w:val="0"/>
        <w:adjustRightInd w:val="0"/>
        <w:rPr>
          <w:color w:val="FF0000"/>
          <w:sz w:val="28"/>
          <w:szCs w:val="28"/>
        </w:rPr>
      </w:pPr>
    </w:p>
    <w:p w:rsidR="00247F95" w:rsidRDefault="00165C60" w:rsidP="00247F95">
      <w:pPr>
        <w:ind w:right="-21"/>
        <w:jc w:val="center"/>
        <w:rPr>
          <w:color w:val="FF0000"/>
          <w:sz w:val="28"/>
          <w:szCs w:val="28"/>
        </w:rPr>
      </w:pPr>
      <w:r>
        <w:rPr>
          <w:noProof/>
          <w:color w:val="FF0000"/>
          <w:sz w:val="28"/>
          <w:szCs w:val="28"/>
        </w:rPr>
        <w:drawing>
          <wp:inline distT="0" distB="0" distL="0" distR="0">
            <wp:extent cx="5940425" cy="4601643"/>
            <wp:effectExtent l="0" t="0" r="3175" b="8890"/>
            <wp:docPr id="3" name="Рисунок 3" descr="C:\Users\МФЦ\Desktop\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ФЦ\Desktop\п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01643"/>
                    </a:xfrm>
                    <a:prstGeom prst="rect">
                      <a:avLst/>
                    </a:prstGeom>
                    <a:noFill/>
                    <a:ln>
                      <a:noFill/>
                    </a:ln>
                  </pic:spPr>
                </pic:pic>
              </a:graphicData>
            </a:graphic>
          </wp:inline>
        </w:drawing>
      </w:r>
    </w:p>
    <w:p w:rsidR="00247F95" w:rsidRDefault="00247F95" w:rsidP="00247F95">
      <w:pPr>
        <w:autoSpaceDE w:val="0"/>
        <w:autoSpaceDN w:val="0"/>
        <w:adjustRightInd w:val="0"/>
        <w:jc w:val="both"/>
        <w:rPr>
          <w:color w:val="FF0000"/>
          <w:sz w:val="28"/>
          <w:szCs w:val="28"/>
        </w:rPr>
      </w:pPr>
    </w:p>
    <w:p w:rsidR="00247F95" w:rsidRDefault="00247F95" w:rsidP="00247F95">
      <w:pPr>
        <w:jc w:val="both"/>
        <w:rPr>
          <w:color w:val="FF0000"/>
          <w:sz w:val="28"/>
          <w:szCs w:val="28"/>
        </w:rPr>
      </w:pPr>
    </w:p>
    <w:p w:rsidR="00247F95" w:rsidRDefault="00247F95" w:rsidP="00247F95">
      <w:pPr>
        <w:jc w:val="both"/>
        <w:rPr>
          <w:color w:val="FF0000"/>
          <w:sz w:val="28"/>
          <w:szCs w:val="28"/>
        </w:rPr>
      </w:pPr>
      <w:r>
        <w:rPr>
          <w:sz w:val="28"/>
          <w:szCs w:val="28"/>
        </w:rPr>
        <w:lastRenderedPageBreak/>
        <w:t>Существующая зона действия систем теплоснабжения</w:t>
      </w:r>
      <w:r>
        <w:rPr>
          <w:color w:val="FF0000"/>
          <w:sz w:val="28"/>
          <w:szCs w:val="28"/>
        </w:rPr>
        <w:t xml:space="preserve"> </w:t>
      </w:r>
      <w:r>
        <w:rPr>
          <w:sz w:val="28"/>
          <w:szCs w:val="28"/>
        </w:rPr>
        <w:t>села Староалександровка Староалександровского сельсовета представлена на рисунке 2.</w:t>
      </w:r>
      <w:r>
        <w:rPr>
          <w:color w:val="FF0000"/>
          <w:sz w:val="28"/>
          <w:szCs w:val="28"/>
        </w:rPr>
        <w:t xml:space="preserve">  </w:t>
      </w:r>
      <w:r>
        <w:rPr>
          <w:sz w:val="28"/>
          <w:szCs w:val="28"/>
        </w:rPr>
        <w:t>Наименьшая часть территории</w:t>
      </w:r>
      <w:r>
        <w:rPr>
          <w:color w:val="FF0000"/>
          <w:sz w:val="28"/>
          <w:szCs w:val="28"/>
        </w:rPr>
        <w:t xml:space="preserve"> </w:t>
      </w:r>
      <w:r>
        <w:rPr>
          <w:sz w:val="28"/>
          <w:szCs w:val="28"/>
        </w:rPr>
        <w:t>села Староалександровка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247F95" w:rsidRDefault="00247F95" w:rsidP="00247F95">
      <w:pPr>
        <w:jc w:val="both"/>
        <w:rPr>
          <w:i/>
          <w:sz w:val="28"/>
          <w:szCs w:val="28"/>
        </w:rPr>
      </w:pPr>
      <w:r>
        <w:rPr>
          <w:i/>
          <w:sz w:val="28"/>
          <w:szCs w:val="28"/>
        </w:rPr>
        <w:t>Описание существующих и перспективных зон действия индивидуальных источников тепловой энергии.</w:t>
      </w:r>
    </w:p>
    <w:p w:rsidR="00247F95" w:rsidRDefault="00247F95" w:rsidP="00247F95">
      <w:pPr>
        <w:jc w:val="both"/>
        <w:rPr>
          <w:color w:val="FF0000"/>
          <w:sz w:val="28"/>
          <w:szCs w:val="28"/>
        </w:rPr>
      </w:pPr>
      <w:r>
        <w:rPr>
          <w:sz w:val="28"/>
          <w:szCs w:val="28"/>
        </w:rPr>
        <w:t>В соответствии с информацией, полученной от Администрации</w:t>
      </w:r>
      <w:r>
        <w:rPr>
          <w:color w:val="FF0000"/>
          <w:sz w:val="28"/>
          <w:szCs w:val="28"/>
        </w:rPr>
        <w:t xml:space="preserve">  </w:t>
      </w:r>
      <w:r>
        <w:rPr>
          <w:sz w:val="28"/>
          <w:szCs w:val="28"/>
        </w:rPr>
        <w:t>Староалександровского сельсовета, увеличения зон расположения жилых домов в перспективе до 2027 года не планируется.</w:t>
      </w:r>
      <w:r>
        <w:rPr>
          <w:color w:val="FF0000"/>
          <w:sz w:val="28"/>
          <w:szCs w:val="28"/>
        </w:rPr>
        <w:t xml:space="preserve"> </w:t>
      </w:r>
      <w:r>
        <w:rPr>
          <w:sz w:val="28"/>
          <w:szCs w:val="28"/>
        </w:rPr>
        <w:t>В соответствии с этим зона действия индивидуальных источников теплоснабжения так же не изменится относительно существующего положения.</w:t>
      </w:r>
    </w:p>
    <w:p w:rsidR="00247F95" w:rsidRDefault="00247F95" w:rsidP="00247F95">
      <w:pPr>
        <w:ind w:right="-21"/>
        <w:jc w:val="both"/>
        <w:rPr>
          <w:sz w:val="28"/>
          <w:szCs w:val="28"/>
        </w:rPr>
      </w:pPr>
      <w:r>
        <w:rPr>
          <w:sz w:val="28"/>
          <w:szCs w:val="28"/>
        </w:rPr>
        <w:t>В базовом периоде фактическая общая выработка (с учетом собственных нужд) тепловой энергии по</w:t>
      </w:r>
      <w:r>
        <w:rPr>
          <w:color w:val="FF0000"/>
          <w:sz w:val="28"/>
          <w:szCs w:val="28"/>
        </w:rPr>
        <w:t xml:space="preserve"> </w:t>
      </w:r>
      <w:r>
        <w:rPr>
          <w:sz w:val="28"/>
          <w:szCs w:val="28"/>
        </w:rPr>
        <w:t>котельным МУП «ЖКХ Бузулукского района»  составила</w:t>
      </w:r>
      <w:r>
        <w:rPr>
          <w:color w:val="FF0000"/>
          <w:sz w:val="28"/>
          <w:szCs w:val="28"/>
        </w:rPr>
        <w:t xml:space="preserve"> </w:t>
      </w:r>
      <w:r>
        <w:rPr>
          <w:sz w:val="28"/>
          <w:szCs w:val="28"/>
        </w:rPr>
        <w:t>2091 Гкал/год.</w:t>
      </w:r>
      <w:r>
        <w:rPr>
          <w:color w:val="FF0000"/>
          <w:sz w:val="28"/>
          <w:szCs w:val="28"/>
        </w:rPr>
        <w:t xml:space="preserve">  </w:t>
      </w:r>
    </w:p>
    <w:p w:rsidR="00247F95" w:rsidRDefault="00247F95" w:rsidP="00247F95">
      <w:pPr>
        <w:jc w:val="both"/>
        <w:rPr>
          <w:sz w:val="28"/>
          <w:szCs w:val="28"/>
        </w:rPr>
      </w:pPr>
      <w:r>
        <w:rPr>
          <w:sz w:val="28"/>
          <w:szCs w:val="28"/>
        </w:rPr>
        <w:t>Перспективные балансы тепловой нагрузки представлены в таблице 2.2- 2.4</w:t>
      </w:r>
    </w:p>
    <w:p w:rsidR="00247F95" w:rsidRDefault="00247F95" w:rsidP="00247F95">
      <w:pPr>
        <w:autoSpaceDE w:val="0"/>
        <w:autoSpaceDN w:val="0"/>
        <w:adjustRightInd w:val="0"/>
        <w:rPr>
          <w:sz w:val="28"/>
          <w:szCs w:val="28"/>
        </w:rPr>
      </w:pPr>
      <w:r>
        <w:rPr>
          <w:b/>
          <w:bCs/>
          <w:sz w:val="28"/>
          <w:szCs w:val="28"/>
        </w:rPr>
        <w:t xml:space="preserve">Таблица 2.2 </w:t>
      </w:r>
      <w:r>
        <w:rPr>
          <w:sz w:val="28"/>
          <w:szCs w:val="28"/>
        </w:rPr>
        <w:t>– Нагрузки котельных для расчетного режима, Гкал/</w:t>
      </w:r>
      <w:proofErr w:type="gramStart"/>
      <w:r>
        <w:rPr>
          <w:sz w:val="28"/>
          <w:szCs w:val="28"/>
        </w:rPr>
        <w:t>ч</w:t>
      </w:r>
      <w:proofErr w:type="gramEnd"/>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1010"/>
        <w:gridCol w:w="1010"/>
        <w:gridCol w:w="1010"/>
        <w:gridCol w:w="1045"/>
        <w:gridCol w:w="1046"/>
        <w:gridCol w:w="1047"/>
        <w:gridCol w:w="1047"/>
      </w:tblGrid>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sz w:val="24"/>
                <w:szCs w:val="24"/>
                <w:lang w:eastAsia="en-US"/>
              </w:rPr>
            </w:pPr>
            <w:r>
              <w:rPr>
                <w:b/>
                <w:bCs/>
                <w:sz w:val="24"/>
                <w:szCs w:val="24"/>
                <w:lang w:eastAsia="en-US"/>
              </w:rPr>
              <w:t>котельная</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2016</w:t>
            </w:r>
            <w:r w:rsidR="00247F95">
              <w:rPr>
                <w:b/>
                <w:bCs/>
                <w:sz w:val="24"/>
                <w:szCs w:val="24"/>
                <w:lang w:eastAsia="en-US"/>
              </w:rPr>
              <w:t xml:space="preserve"> г.</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2017</w:t>
            </w:r>
            <w:r w:rsidR="00247F95">
              <w:rPr>
                <w:b/>
                <w:bCs/>
                <w:sz w:val="24"/>
                <w:szCs w:val="24"/>
                <w:lang w:eastAsia="en-US"/>
              </w:rPr>
              <w:t xml:space="preserve"> г.</w:t>
            </w:r>
          </w:p>
        </w:tc>
        <w:tc>
          <w:tcPr>
            <w:tcW w:w="1010"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2018</w:t>
            </w:r>
            <w:r w:rsidR="00247F95">
              <w:rPr>
                <w:b/>
                <w:bCs/>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2019</w:t>
            </w:r>
            <w:r w:rsidR="00247F95">
              <w:rPr>
                <w:b/>
                <w:bCs/>
                <w:sz w:val="24"/>
                <w:szCs w:val="24"/>
                <w:lang w:eastAsia="en-US"/>
              </w:rPr>
              <w:t xml:space="preserve"> г.</w:t>
            </w:r>
          </w:p>
        </w:tc>
        <w:tc>
          <w:tcPr>
            <w:tcW w:w="1046"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2020</w:t>
            </w:r>
            <w:r w:rsidR="00247F95">
              <w:rPr>
                <w:b/>
                <w:bCs/>
                <w:sz w:val="24"/>
                <w:szCs w:val="24"/>
                <w:lang w:eastAsia="en-US"/>
              </w:rPr>
              <w:t xml:space="preserve"> г.</w:t>
            </w:r>
          </w:p>
        </w:tc>
        <w:tc>
          <w:tcPr>
            <w:tcW w:w="1047" w:type="dxa"/>
            <w:tcBorders>
              <w:top w:val="single" w:sz="4" w:space="0" w:color="000000"/>
              <w:left w:val="single" w:sz="4" w:space="0" w:color="000000"/>
              <w:bottom w:val="single" w:sz="4" w:space="0" w:color="000000"/>
              <w:right w:val="single" w:sz="4" w:space="0" w:color="000000"/>
            </w:tcBorders>
            <w:hideMark/>
          </w:tcPr>
          <w:p w:rsidR="00247F95" w:rsidRDefault="00266EDE">
            <w:pPr>
              <w:autoSpaceDE w:val="0"/>
              <w:autoSpaceDN w:val="0"/>
              <w:adjustRightInd w:val="0"/>
              <w:spacing w:line="276" w:lineRule="auto"/>
              <w:rPr>
                <w:sz w:val="24"/>
                <w:szCs w:val="24"/>
                <w:lang w:eastAsia="en-US"/>
              </w:rPr>
            </w:pPr>
            <w:r>
              <w:rPr>
                <w:b/>
                <w:bCs/>
                <w:sz w:val="24"/>
                <w:szCs w:val="24"/>
                <w:lang w:eastAsia="en-US"/>
              </w:rPr>
              <w:t>2021</w:t>
            </w:r>
            <w:r w:rsidR="00247F95">
              <w:rPr>
                <w:b/>
                <w:bCs/>
                <w:sz w:val="24"/>
                <w:szCs w:val="24"/>
                <w:lang w:eastAsia="en-US"/>
              </w:rPr>
              <w:t>-2022 гг.</w:t>
            </w:r>
          </w:p>
        </w:tc>
        <w:tc>
          <w:tcPr>
            <w:tcW w:w="104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sz w:val="24"/>
                <w:szCs w:val="24"/>
                <w:lang w:eastAsia="en-US"/>
              </w:rPr>
            </w:pPr>
            <w:r>
              <w:rPr>
                <w:b/>
                <w:bCs/>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r>
      <w:tr w:rsidR="00BF2CC4" w:rsidTr="00266EDE">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
                <w:bCs/>
                <w:sz w:val="24"/>
                <w:szCs w:val="24"/>
                <w:lang w:eastAsia="en-US"/>
              </w:rPr>
            </w:pPr>
            <w:r>
              <w:rPr>
                <w:b/>
                <w:bCs/>
                <w:sz w:val="24"/>
                <w:szCs w:val="24"/>
                <w:lang w:eastAsia="en-US"/>
              </w:rPr>
              <w:t>итого</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10"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6"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c>
          <w:tcPr>
            <w:tcW w:w="1047" w:type="dxa"/>
            <w:tcBorders>
              <w:top w:val="single" w:sz="4" w:space="0" w:color="000000"/>
              <w:left w:val="single" w:sz="4" w:space="0" w:color="000000"/>
              <w:bottom w:val="single" w:sz="4" w:space="0" w:color="000000"/>
              <w:right w:val="single" w:sz="4" w:space="0" w:color="000000"/>
            </w:tcBorders>
            <w:hideMark/>
          </w:tcPr>
          <w:p w:rsidR="00BF2CC4" w:rsidRDefault="00BF2CC4">
            <w:r w:rsidRPr="00422E7E">
              <w:rPr>
                <w:rFonts w:eastAsia="Times New Roman,Bold"/>
                <w:sz w:val="24"/>
                <w:szCs w:val="24"/>
                <w:lang w:eastAsia="en-US"/>
              </w:rPr>
              <w:t>0,58335</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2.3 </w:t>
      </w:r>
      <w:r>
        <w:rPr>
          <w:sz w:val="28"/>
          <w:szCs w:val="28"/>
        </w:rPr>
        <w:t>– Расчетное годовое потребление тепловой энергии, Гкал.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46"/>
        <w:gridCol w:w="1044"/>
        <w:gridCol w:w="1045"/>
        <w:gridCol w:w="1045"/>
        <w:gridCol w:w="1045"/>
        <w:gridCol w:w="1045"/>
        <w:gridCol w:w="1045"/>
      </w:tblGrid>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24"/>
                <w:szCs w:val="24"/>
                <w:lang w:eastAsia="en-US"/>
              </w:rPr>
            </w:pPr>
            <w:r>
              <w:rPr>
                <w:b/>
                <w:bCs/>
                <w:sz w:val="24"/>
                <w:szCs w:val="24"/>
                <w:lang w:eastAsia="en-US"/>
              </w:rPr>
              <w:t>котельная</w:t>
            </w:r>
          </w:p>
        </w:tc>
        <w:tc>
          <w:tcPr>
            <w:tcW w:w="946"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2016</w:t>
            </w:r>
            <w:r w:rsidR="00247F95">
              <w:rPr>
                <w:b/>
                <w:sz w:val="24"/>
                <w:szCs w:val="24"/>
                <w:lang w:eastAsia="en-US"/>
              </w:rPr>
              <w:t xml:space="preserve"> г.</w:t>
            </w:r>
          </w:p>
        </w:tc>
        <w:tc>
          <w:tcPr>
            <w:tcW w:w="1044"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2017</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2018</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2019</w:t>
            </w:r>
            <w:r w:rsidR="00247F95">
              <w:rPr>
                <w:b/>
                <w:sz w:val="24"/>
                <w:szCs w:val="24"/>
                <w:lang w:eastAsia="en-US"/>
              </w:rPr>
              <w:t xml:space="preserve"> 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2020</w:t>
            </w:r>
            <w:r w:rsidR="00247F95">
              <w:rPr>
                <w:b/>
                <w:sz w:val="24"/>
                <w:szCs w:val="24"/>
                <w:lang w:eastAsia="en-US"/>
              </w:rPr>
              <w:t>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66EDE">
            <w:pPr>
              <w:spacing w:line="276" w:lineRule="auto"/>
              <w:rPr>
                <w:b/>
                <w:sz w:val="24"/>
                <w:szCs w:val="24"/>
                <w:lang w:eastAsia="en-US"/>
              </w:rPr>
            </w:pPr>
            <w:r>
              <w:rPr>
                <w:b/>
                <w:sz w:val="24"/>
                <w:szCs w:val="24"/>
                <w:lang w:eastAsia="en-US"/>
              </w:rPr>
              <w:t>2021</w:t>
            </w:r>
            <w:r w:rsidR="00247F95">
              <w:rPr>
                <w:b/>
                <w:sz w:val="24"/>
                <w:szCs w:val="24"/>
                <w:lang w:eastAsia="en-US"/>
              </w:rPr>
              <w:t>-2022 гг.</w:t>
            </w:r>
          </w:p>
        </w:tc>
        <w:tc>
          <w:tcPr>
            <w:tcW w:w="1045"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rPr>
                <w:b/>
                <w:sz w:val="24"/>
                <w:szCs w:val="24"/>
                <w:lang w:eastAsia="en-US"/>
              </w:rPr>
            </w:pPr>
            <w:r>
              <w:rPr>
                <w:b/>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22"/>
                <w:szCs w:val="22"/>
                <w:lang w:eastAsia="en-US"/>
              </w:rPr>
            </w:pPr>
            <w:r>
              <w:rPr>
                <w:sz w:val="22"/>
                <w:szCs w:val="22"/>
                <w:lang w:eastAsia="en-US"/>
              </w:rPr>
              <w:t>1397</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color w:val="00B050"/>
                <w:sz w:val="22"/>
                <w:szCs w:val="22"/>
                <w:lang w:eastAsia="en-US"/>
              </w:rPr>
            </w:pPr>
            <w:r>
              <w:rPr>
                <w:sz w:val="22"/>
                <w:szCs w:val="22"/>
                <w:lang w:eastAsia="en-US"/>
              </w:rPr>
              <w:t>1397</w:t>
            </w:r>
          </w:p>
        </w:tc>
      </w:tr>
      <w:tr w:rsidR="00BF2CC4" w:rsidTr="00266EDE">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Cs/>
                <w:sz w:val="24"/>
                <w:szCs w:val="24"/>
                <w:lang w:eastAsia="en-US"/>
              </w:rPr>
            </w:pPr>
            <w:r>
              <w:rPr>
                <w:bCs/>
                <w:sz w:val="24"/>
                <w:szCs w:val="24"/>
                <w:lang w:eastAsia="en-US"/>
              </w:rPr>
              <w:t>итого</w:t>
            </w:r>
          </w:p>
        </w:tc>
        <w:tc>
          <w:tcPr>
            <w:tcW w:w="946"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4"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c>
          <w:tcPr>
            <w:tcW w:w="1045" w:type="dxa"/>
            <w:tcBorders>
              <w:top w:val="single" w:sz="4" w:space="0" w:color="000000"/>
              <w:left w:val="single" w:sz="4" w:space="0" w:color="000000"/>
              <w:bottom w:val="single" w:sz="4" w:space="0" w:color="000000"/>
              <w:right w:val="single" w:sz="4" w:space="0" w:color="000000"/>
            </w:tcBorders>
            <w:hideMark/>
          </w:tcPr>
          <w:p w:rsidR="00BF2CC4" w:rsidRDefault="00BF2CC4">
            <w:r w:rsidRPr="002D287B">
              <w:rPr>
                <w:sz w:val="18"/>
                <w:szCs w:val="18"/>
                <w:lang w:eastAsia="en-US"/>
              </w:rPr>
              <w:t>1397</w:t>
            </w:r>
          </w:p>
        </w:tc>
      </w:tr>
    </w:tbl>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2.4 </w:t>
      </w:r>
      <w:r>
        <w:rPr>
          <w:sz w:val="28"/>
          <w:szCs w:val="28"/>
        </w:rPr>
        <w:t>– Баланс установленных мощностей котельных,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96"/>
        <w:gridCol w:w="996"/>
        <w:gridCol w:w="996"/>
        <w:gridCol w:w="996"/>
        <w:gridCol w:w="996"/>
        <w:gridCol w:w="1292"/>
        <w:gridCol w:w="1292"/>
      </w:tblGrid>
      <w:tr w:rsidR="00266EDE" w:rsidTr="00BF2CC4">
        <w:tc>
          <w:tcPr>
            <w:tcW w:w="2356"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BF2CC4">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sz w:val="24"/>
                <w:szCs w:val="24"/>
                <w:lang w:eastAsia="en-US"/>
              </w:rPr>
              <w:t>0,688</w:t>
            </w:r>
          </w:p>
        </w:tc>
      </w:tr>
      <w:tr w:rsidR="00BF2CC4" w:rsidTr="00266EDE">
        <w:trPr>
          <w:trHeight w:val="295"/>
        </w:trPr>
        <w:tc>
          <w:tcPr>
            <w:tcW w:w="2356"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Cs/>
                <w:sz w:val="24"/>
                <w:szCs w:val="24"/>
                <w:lang w:eastAsia="en-US"/>
              </w:rPr>
            </w:pPr>
            <w:r>
              <w:rPr>
                <w:bCs/>
                <w:sz w:val="24"/>
                <w:szCs w:val="24"/>
                <w:lang w:eastAsia="en-US"/>
              </w:rPr>
              <w:lastRenderedPageBreak/>
              <w:t>итого</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996"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c>
          <w:tcPr>
            <w:tcW w:w="1292" w:type="dxa"/>
            <w:tcBorders>
              <w:top w:val="single" w:sz="4" w:space="0" w:color="000000"/>
              <w:left w:val="single" w:sz="4" w:space="0" w:color="000000"/>
              <w:bottom w:val="single" w:sz="4" w:space="0" w:color="000000"/>
              <w:right w:val="single" w:sz="4" w:space="0" w:color="000000"/>
            </w:tcBorders>
            <w:hideMark/>
          </w:tcPr>
          <w:p w:rsidR="00BF2CC4" w:rsidRDefault="00BF2CC4">
            <w:r w:rsidRPr="002271EB">
              <w:rPr>
                <w:rFonts w:eastAsia="Times New Roman,Bold"/>
                <w:sz w:val="24"/>
                <w:szCs w:val="24"/>
                <w:lang w:eastAsia="en-US"/>
              </w:rPr>
              <w:t>0,688</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В настоящее время на котельных </w:t>
      </w:r>
      <w:r w:rsidR="00BF2CC4">
        <w:rPr>
          <w:sz w:val="28"/>
          <w:szCs w:val="28"/>
        </w:rPr>
        <w:t>администрации сельсовета</w:t>
      </w:r>
      <w:r>
        <w:rPr>
          <w:sz w:val="28"/>
          <w:szCs w:val="28"/>
        </w:rPr>
        <w:t xml:space="preserve"> имеется достаточный резерв установленной мощности для покрытия имеющихся нагрузок потребителей при вводе в работу всех котлов. Аварийный резерв тепловой мощности существующей котельной обеспечивает порядка 90 % тепловой нагрузки при выходе из строя наибольшего по производительности котла. </w:t>
      </w:r>
    </w:p>
    <w:p w:rsidR="00247F95" w:rsidRDefault="00247F95" w:rsidP="00247F95">
      <w:pPr>
        <w:jc w:val="both"/>
        <w:rPr>
          <w:sz w:val="28"/>
          <w:szCs w:val="28"/>
        </w:rPr>
      </w:pPr>
      <w:r>
        <w:rPr>
          <w:sz w:val="28"/>
          <w:szCs w:val="28"/>
        </w:rPr>
        <w:t xml:space="preserve">Резерв установленной мощности по котельной </w:t>
      </w:r>
      <w:r w:rsidR="00BF2CC4">
        <w:rPr>
          <w:sz w:val="28"/>
          <w:szCs w:val="28"/>
        </w:rPr>
        <w:t xml:space="preserve"> администрации Староалександровского сельсовета, </w:t>
      </w:r>
      <w:r>
        <w:rPr>
          <w:sz w:val="28"/>
          <w:szCs w:val="28"/>
        </w:rPr>
        <w:t>исходя из существующих нагрузок, представлен в таблице 2.5</w:t>
      </w:r>
    </w:p>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2.5  – </w:t>
      </w:r>
      <w:r>
        <w:rPr>
          <w:sz w:val="28"/>
          <w:szCs w:val="28"/>
        </w:rPr>
        <w:t>Резерв установленной мощности в расчетном режиме,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96"/>
        <w:gridCol w:w="996"/>
        <w:gridCol w:w="996"/>
        <w:gridCol w:w="996"/>
        <w:gridCol w:w="996"/>
        <w:gridCol w:w="1292"/>
        <w:gridCol w:w="1292"/>
      </w:tblGrid>
      <w:tr w:rsidR="00266EDE" w:rsidTr="00247F95">
        <w:tc>
          <w:tcPr>
            <w:tcW w:w="2356"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96"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292"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6"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color w:val="00B050"/>
                <w:sz w:val="24"/>
                <w:szCs w:val="24"/>
                <w:lang w:eastAsia="en-US"/>
              </w:rPr>
            </w:pPr>
            <w:r>
              <w:rPr>
                <w:sz w:val="24"/>
                <w:szCs w:val="24"/>
                <w:lang w:eastAsia="en-US"/>
              </w:rPr>
              <w:t>0,10465</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Значения фактических потерь тепла до 2027 года по котельным </w:t>
      </w:r>
      <w:r w:rsidR="00BF2CC4" w:rsidRPr="00BF2CC4">
        <w:rPr>
          <w:sz w:val="28"/>
          <w:szCs w:val="28"/>
        </w:rPr>
        <w:t>администрации Староалександровского сельсовета</w:t>
      </w:r>
      <w:r>
        <w:rPr>
          <w:sz w:val="28"/>
          <w:szCs w:val="28"/>
        </w:rPr>
        <w:t>, представлены в таблице 2.6.</w:t>
      </w:r>
    </w:p>
    <w:p w:rsidR="00247F95" w:rsidRDefault="00247F95" w:rsidP="00247F95">
      <w:pPr>
        <w:jc w:val="both"/>
        <w:rPr>
          <w:sz w:val="28"/>
          <w:szCs w:val="28"/>
        </w:rPr>
      </w:pPr>
      <w:r>
        <w:rPr>
          <w:sz w:val="28"/>
          <w:szCs w:val="28"/>
        </w:rPr>
        <w:t>Нормативные потери в тепловых сетях и с учетом собственных нужд котельных за тот же период представлены в таблице 2.7.</w:t>
      </w:r>
    </w:p>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rPr>
          <w:sz w:val="28"/>
          <w:szCs w:val="28"/>
        </w:rPr>
      </w:pPr>
      <w:r>
        <w:rPr>
          <w:b/>
          <w:bCs/>
          <w:sz w:val="28"/>
          <w:szCs w:val="28"/>
        </w:rPr>
        <w:t xml:space="preserve">Таблица 2.6 </w:t>
      </w:r>
      <w:r>
        <w:rPr>
          <w:sz w:val="28"/>
          <w:szCs w:val="28"/>
        </w:rPr>
        <w:t>– Доля фактических тепловых потерь, %.</w:t>
      </w:r>
    </w:p>
    <w:p w:rsidR="00247F95" w:rsidRDefault="00247F95" w:rsidP="00247F95">
      <w:pPr>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945"/>
        <w:gridCol w:w="944"/>
        <w:gridCol w:w="944"/>
        <w:gridCol w:w="944"/>
        <w:gridCol w:w="944"/>
        <w:gridCol w:w="1448"/>
        <w:gridCol w:w="1045"/>
      </w:tblGrid>
      <w:tr w:rsidR="00266EDE" w:rsidTr="00247F95">
        <w:tc>
          <w:tcPr>
            <w:tcW w:w="2357"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945"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944"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448"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045"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11</w:t>
            </w:r>
          </w:p>
        </w:tc>
      </w:tr>
    </w:tbl>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b/>
          <w:bCs/>
          <w:sz w:val="28"/>
          <w:szCs w:val="28"/>
        </w:rPr>
      </w:pPr>
    </w:p>
    <w:p w:rsidR="00247F95" w:rsidRDefault="00247F95" w:rsidP="00247F95">
      <w:pPr>
        <w:autoSpaceDE w:val="0"/>
        <w:autoSpaceDN w:val="0"/>
        <w:adjustRightInd w:val="0"/>
        <w:rPr>
          <w:sz w:val="28"/>
          <w:szCs w:val="28"/>
        </w:rPr>
      </w:pPr>
      <w:r>
        <w:rPr>
          <w:b/>
          <w:bCs/>
          <w:sz w:val="28"/>
          <w:szCs w:val="28"/>
        </w:rPr>
        <w:t xml:space="preserve">Таблица 2.7 </w:t>
      </w:r>
      <w:r>
        <w:rPr>
          <w:sz w:val="28"/>
          <w:szCs w:val="28"/>
        </w:rPr>
        <w:t>– Нормативные потери в тепловых сетях и на собственные нужды котельных, Гкал/</w:t>
      </w:r>
      <w:proofErr w:type="gramStart"/>
      <w:r>
        <w:rPr>
          <w:sz w:val="28"/>
          <w:szCs w:val="28"/>
        </w:rPr>
        <w:t>ч</w:t>
      </w:r>
      <w:proofErr w:type="gramEnd"/>
    </w:p>
    <w:p w:rsidR="00247F95" w:rsidRDefault="00247F95" w:rsidP="00247F95">
      <w:pPr>
        <w:autoSpaceDE w:val="0"/>
        <w:autoSpaceDN w:val="0"/>
        <w:adjustRightInd w:val="0"/>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537"/>
      </w:tblGrid>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Котельная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lastRenderedPageBreak/>
              <w:t>Установленная мощность котельных,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rFonts w:eastAsia="Times New Roman,Bold"/>
                <w:sz w:val="24"/>
                <w:szCs w:val="24"/>
                <w:lang w:eastAsia="en-US"/>
              </w:rPr>
              <w:t>0,688</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Располагаемая мощность котельных,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color w:val="FF0000"/>
                <w:sz w:val="23"/>
                <w:szCs w:val="23"/>
                <w:lang w:eastAsia="en-US"/>
              </w:rPr>
            </w:pPr>
            <w:r>
              <w:rPr>
                <w:rFonts w:eastAsia="Times New Roman,Bold"/>
                <w:sz w:val="24"/>
                <w:szCs w:val="24"/>
                <w:lang w:eastAsia="en-US"/>
              </w:rPr>
              <w:t>0,688</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Потери тепловой мощности на собственные нужды,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sz w:val="23"/>
                <w:szCs w:val="23"/>
                <w:lang w:eastAsia="en-US"/>
              </w:rPr>
              <w:t>3</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bCs/>
                <w:sz w:val="23"/>
                <w:szCs w:val="23"/>
                <w:lang w:eastAsia="en-US"/>
              </w:rPr>
              <w:t>Мощность котельных нетто,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sz w:val="23"/>
                <w:szCs w:val="23"/>
                <w:lang w:eastAsia="en-US"/>
              </w:rPr>
              <w:t>0,66736</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Нормативные потери в сетях,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3"/>
                <w:szCs w:val="23"/>
                <w:lang w:eastAsia="en-US"/>
              </w:rPr>
            </w:pPr>
            <w:r>
              <w:rPr>
                <w:sz w:val="23"/>
                <w:szCs w:val="23"/>
                <w:lang w:eastAsia="en-US"/>
              </w:rPr>
              <w:t>11,3</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Расчетная нагрузка потребителей,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sz w:val="24"/>
                <w:szCs w:val="24"/>
                <w:lang w:eastAsia="en-US"/>
              </w:rPr>
            </w:pPr>
            <w:r>
              <w:rPr>
                <w:rFonts w:eastAsia="Times New Roman,Bold"/>
                <w:sz w:val="24"/>
                <w:szCs w:val="24"/>
                <w:lang w:eastAsia="en-US"/>
              </w:rPr>
              <w:t>0,58335</w:t>
            </w:r>
          </w:p>
        </w:tc>
      </w:tr>
      <w:tr w:rsidR="00BF2CC4" w:rsidTr="00247F95">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Суммарная тепловая нагрузка с тепловыми потерями, Гкал/</w:t>
            </w:r>
            <w:proofErr w:type="gramStart"/>
            <w:r>
              <w:rPr>
                <w:bCs/>
                <w:sz w:val="23"/>
                <w:szCs w:val="23"/>
                <w:lang w:eastAsia="en-US"/>
              </w:rPr>
              <w:t>ч</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Cs/>
                <w:sz w:val="23"/>
                <w:szCs w:val="23"/>
                <w:lang w:eastAsia="en-US"/>
              </w:rPr>
            </w:pPr>
            <w:r>
              <w:rPr>
                <w:bCs/>
                <w:sz w:val="23"/>
                <w:szCs w:val="23"/>
                <w:lang w:eastAsia="en-US"/>
              </w:rPr>
              <w:t>0,647</w:t>
            </w:r>
          </w:p>
        </w:tc>
      </w:tr>
    </w:tbl>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 xml:space="preserve">Сравнение фактических потерь тепла с нормативными, </w:t>
      </w:r>
      <w:proofErr w:type="gramStart"/>
      <w:r>
        <w:rPr>
          <w:sz w:val="28"/>
          <w:szCs w:val="28"/>
        </w:rPr>
        <w:t>показывает</w:t>
      </w:r>
      <w:proofErr w:type="gramEnd"/>
      <w:r>
        <w:rPr>
          <w:sz w:val="28"/>
          <w:szCs w:val="28"/>
        </w:rPr>
        <w:t xml:space="preserve"> что фактические тепловые потери не превышают нормативные, поэтому никаких мероприятий по реконструкции тепловых сетей на территории Староалександровского сельсовета не требуется.</w:t>
      </w:r>
    </w:p>
    <w:p w:rsidR="00247F95" w:rsidRDefault="00247F95" w:rsidP="00247F95">
      <w:pPr>
        <w:jc w:val="both"/>
        <w:rPr>
          <w:color w:val="FF0000"/>
          <w:sz w:val="28"/>
          <w:szCs w:val="28"/>
        </w:rPr>
      </w:pPr>
      <w:r>
        <w:rPr>
          <w:sz w:val="28"/>
          <w:szCs w:val="28"/>
        </w:rPr>
        <w:t>В настоящее время потребители тепловой энергии Староалександровского  сельсовета приобретают тепловую энергию у теплоснабжающей организации МУП «ЖКХ Бузулукского района».</w:t>
      </w:r>
    </w:p>
    <w:p w:rsidR="00247F95" w:rsidRDefault="00247F95" w:rsidP="00247F95">
      <w:pPr>
        <w:jc w:val="both"/>
        <w:rPr>
          <w:sz w:val="28"/>
          <w:szCs w:val="28"/>
        </w:rPr>
      </w:pPr>
      <w:r>
        <w:rPr>
          <w:sz w:val="28"/>
          <w:szCs w:val="28"/>
        </w:rPr>
        <w:t>В Староалександровском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w:t>
      </w:r>
      <w:r>
        <w:rPr>
          <w:color w:val="FF0000"/>
          <w:sz w:val="28"/>
          <w:szCs w:val="28"/>
        </w:rPr>
        <w:t xml:space="preserve"> </w:t>
      </w:r>
      <w:r>
        <w:rPr>
          <w:sz w:val="28"/>
          <w:szCs w:val="28"/>
        </w:rPr>
        <w:t>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247F95" w:rsidRDefault="00247F95" w:rsidP="00247F95">
      <w:pPr>
        <w:ind w:right="-21"/>
        <w:jc w:val="both"/>
        <w:rPr>
          <w:b/>
          <w:bCs/>
          <w:color w:val="FF0000"/>
          <w:sz w:val="28"/>
          <w:szCs w:val="28"/>
        </w:rPr>
      </w:pPr>
    </w:p>
    <w:p w:rsidR="00247F95" w:rsidRDefault="00247F95" w:rsidP="00247F95">
      <w:pPr>
        <w:ind w:right="-21"/>
        <w:jc w:val="both"/>
        <w:rPr>
          <w:b/>
          <w:bCs/>
          <w:color w:val="FF0000"/>
          <w:sz w:val="28"/>
          <w:szCs w:val="28"/>
        </w:rPr>
      </w:pPr>
    </w:p>
    <w:p w:rsidR="00247F95" w:rsidRDefault="00247F95" w:rsidP="00247F95">
      <w:pPr>
        <w:ind w:right="-21"/>
        <w:jc w:val="both"/>
        <w:rPr>
          <w:b/>
          <w:bCs/>
          <w:sz w:val="28"/>
          <w:szCs w:val="28"/>
        </w:rPr>
      </w:pPr>
      <w:r>
        <w:rPr>
          <w:b/>
          <w:bCs/>
          <w:sz w:val="28"/>
          <w:szCs w:val="28"/>
        </w:rPr>
        <w:t>Раздел 3. Перспективные балансы теплоносителя</w:t>
      </w:r>
    </w:p>
    <w:p w:rsidR="00247F95" w:rsidRDefault="00247F95" w:rsidP="00247F95">
      <w:pPr>
        <w:ind w:right="-21"/>
        <w:jc w:val="both"/>
        <w:rPr>
          <w:bCs/>
          <w:color w:val="FF0000"/>
          <w:sz w:val="28"/>
          <w:szCs w:val="28"/>
        </w:rPr>
      </w:pPr>
    </w:p>
    <w:p w:rsidR="00247F95" w:rsidRDefault="00247F95" w:rsidP="00247F95">
      <w:pPr>
        <w:jc w:val="both"/>
        <w:rPr>
          <w:i/>
          <w:sz w:val="28"/>
          <w:szCs w:val="28"/>
        </w:rPr>
      </w:pPr>
      <w:r>
        <w:rPr>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Pr>
          <w:i/>
          <w:sz w:val="28"/>
          <w:szCs w:val="28"/>
        </w:rPr>
        <w:t>теплопотребляющими</w:t>
      </w:r>
      <w:proofErr w:type="spellEnd"/>
      <w:r>
        <w:rPr>
          <w:i/>
          <w:sz w:val="28"/>
          <w:szCs w:val="28"/>
        </w:rPr>
        <w:t xml:space="preserve"> установками потребителей.</w:t>
      </w:r>
    </w:p>
    <w:p w:rsidR="00247F95" w:rsidRDefault="00247F95" w:rsidP="00247F95">
      <w:pPr>
        <w:jc w:val="both"/>
        <w:rPr>
          <w:sz w:val="28"/>
          <w:szCs w:val="28"/>
        </w:rPr>
      </w:pPr>
      <w:proofErr w:type="gramStart"/>
      <w:r>
        <w:rPr>
          <w:sz w:val="28"/>
          <w:szCs w:val="28"/>
        </w:rPr>
        <w:t>В</w:t>
      </w:r>
      <w:proofErr w:type="gramEnd"/>
      <w:r>
        <w:rPr>
          <w:sz w:val="28"/>
          <w:szCs w:val="28"/>
        </w:rPr>
        <w:t xml:space="preserve"> с. Староалександровка Староалександровского </w:t>
      </w:r>
      <w:proofErr w:type="gramStart"/>
      <w:r>
        <w:rPr>
          <w:sz w:val="28"/>
          <w:szCs w:val="28"/>
        </w:rPr>
        <w:t>сельсовета</w:t>
      </w:r>
      <w:proofErr w:type="gramEnd"/>
      <w:r>
        <w:rPr>
          <w:sz w:val="28"/>
          <w:szCs w:val="28"/>
        </w:rPr>
        <w:t xml:space="preserve">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w:t>
      </w:r>
      <w:proofErr w:type="spellStart"/>
      <w:r>
        <w:rPr>
          <w:sz w:val="28"/>
          <w:szCs w:val="28"/>
        </w:rPr>
        <w:t>неплотности</w:t>
      </w:r>
      <w:proofErr w:type="spellEnd"/>
      <w:r>
        <w:rPr>
          <w:sz w:val="28"/>
          <w:szCs w:val="28"/>
        </w:rPr>
        <w:t xml:space="preserve"> соединений и уплотнений трубопроводной арматуры, насосов.</w:t>
      </w:r>
      <w:r>
        <w:rPr>
          <w:color w:val="FF0000"/>
          <w:sz w:val="28"/>
          <w:szCs w:val="28"/>
        </w:rPr>
        <w:t xml:space="preserve"> </w:t>
      </w:r>
      <w:r>
        <w:rPr>
          <w:sz w:val="28"/>
          <w:szCs w:val="28"/>
        </w:rPr>
        <w:t xml:space="preserve">Для устойчивой работы системы теплоснабжения потери должны компенсироваться на котельных </w:t>
      </w:r>
      <w:proofErr w:type="spellStart"/>
      <w:r>
        <w:rPr>
          <w:sz w:val="28"/>
          <w:szCs w:val="28"/>
        </w:rPr>
        <w:t>подпиточной</w:t>
      </w:r>
      <w:proofErr w:type="spellEnd"/>
      <w:r>
        <w:rPr>
          <w:sz w:val="28"/>
          <w:szCs w:val="28"/>
        </w:rPr>
        <w:t xml:space="preserve"> водой, которая идет на восполнение утечек теплоносителя.</w:t>
      </w:r>
      <w:r>
        <w:rPr>
          <w:color w:val="FF0000"/>
          <w:sz w:val="28"/>
          <w:szCs w:val="28"/>
        </w:rPr>
        <w:t xml:space="preserve"> </w:t>
      </w:r>
      <w:r>
        <w:rPr>
          <w:sz w:val="28"/>
          <w:szCs w:val="28"/>
        </w:rPr>
        <w:t>В качестве исходной воды для подпитки теплосети используется вода из сельского водопровода (скважины, колодца).</w:t>
      </w:r>
      <w:r>
        <w:rPr>
          <w:color w:val="FF0000"/>
          <w:sz w:val="28"/>
          <w:szCs w:val="28"/>
        </w:rPr>
        <w:t xml:space="preserve"> </w:t>
      </w:r>
      <w:r>
        <w:rPr>
          <w:sz w:val="28"/>
          <w:szCs w:val="28"/>
        </w:rPr>
        <w:t xml:space="preserve">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w:t>
      </w:r>
      <w:r>
        <w:rPr>
          <w:sz w:val="28"/>
          <w:szCs w:val="28"/>
        </w:rPr>
        <w:lastRenderedPageBreak/>
        <w:t>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247F95" w:rsidRDefault="00247F95" w:rsidP="00247F95">
      <w:pPr>
        <w:jc w:val="both"/>
        <w:rPr>
          <w:rFonts w:eastAsia="Times New Roman,Bold"/>
          <w:color w:val="FF0000"/>
          <w:sz w:val="28"/>
          <w:szCs w:val="28"/>
        </w:rPr>
      </w:pPr>
    </w:p>
    <w:p w:rsidR="00247F95" w:rsidRDefault="00247F95" w:rsidP="00247F95">
      <w:pPr>
        <w:autoSpaceDE w:val="0"/>
        <w:autoSpaceDN w:val="0"/>
        <w:adjustRightInd w:val="0"/>
        <w:rPr>
          <w:sz w:val="28"/>
          <w:szCs w:val="28"/>
        </w:rPr>
      </w:pPr>
      <w:r>
        <w:rPr>
          <w:rFonts w:eastAsia="Times New Roman,Bold"/>
          <w:b/>
          <w:bCs/>
          <w:sz w:val="28"/>
          <w:szCs w:val="28"/>
        </w:rPr>
        <w:t xml:space="preserve">Таблица 3.1 </w:t>
      </w:r>
      <w:r>
        <w:rPr>
          <w:sz w:val="28"/>
          <w:szCs w:val="28"/>
        </w:rPr>
        <w:t>– Расчетные нормативные и фактические расходы на подпитку тепловых сетей в номинальном режиме</w:t>
      </w:r>
    </w:p>
    <w:p w:rsidR="00247F95" w:rsidRDefault="00247F95" w:rsidP="00247F95">
      <w:pPr>
        <w:autoSpaceDE w:val="0"/>
        <w:autoSpaceDN w:val="0"/>
        <w:adjustRightInd w:val="0"/>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830"/>
        <w:gridCol w:w="1068"/>
        <w:gridCol w:w="1002"/>
        <w:gridCol w:w="826"/>
        <w:gridCol w:w="1378"/>
        <w:gridCol w:w="1143"/>
        <w:gridCol w:w="752"/>
        <w:gridCol w:w="902"/>
      </w:tblGrid>
      <w:tr w:rsidR="00247F95" w:rsidTr="00BF2CC4">
        <w:trPr>
          <w:cantSplit/>
          <w:trHeight w:val="1134"/>
        </w:trPr>
        <w:tc>
          <w:tcPr>
            <w:tcW w:w="1670"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Котельная</w:t>
            </w:r>
          </w:p>
          <w:p w:rsidR="00247F95" w:rsidRDefault="00247F95">
            <w:pPr>
              <w:autoSpaceDE w:val="0"/>
              <w:autoSpaceDN w:val="0"/>
              <w:adjustRightInd w:val="0"/>
              <w:spacing w:line="276" w:lineRule="auto"/>
              <w:rPr>
                <w:b/>
                <w:sz w:val="18"/>
                <w:szCs w:val="18"/>
                <w:lang w:eastAsia="en-US"/>
              </w:rPr>
            </w:pPr>
          </w:p>
        </w:tc>
        <w:tc>
          <w:tcPr>
            <w:tcW w:w="830"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 xml:space="preserve">Объем тепловой сети и систем отопления, </w:t>
            </w:r>
            <w:proofErr w:type="gramStart"/>
            <w:r>
              <w:rPr>
                <w:rFonts w:eastAsia="Times New Roman,Bold"/>
                <w:b/>
                <w:bCs/>
                <w:sz w:val="18"/>
                <w:szCs w:val="18"/>
                <w:lang w:eastAsia="en-US"/>
              </w:rPr>
              <w:t>м</w:t>
            </w:r>
            <w:proofErr w:type="gramEnd"/>
            <w:r>
              <w:rPr>
                <w:rFonts w:eastAsia="Times New Roman,Bold"/>
                <w:b/>
                <w:bCs/>
                <w:sz w:val="18"/>
                <w:szCs w:val="18"/>
                <w:lang w:eastAsia="en-US"/>
              </w:rPr>
              <w:t>³</w:t>
            </w:r>
          </w:p>
        </w:tc>
        <w:tc>
          <w:tcPr>
            <w:tcW w:w="1068"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Нормативные утечки теплоносителя,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100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Нормативные утечки в тепловых сетях, </w:t>
            </w:r>
            <w:proofErr w:type="gramStart"/>
            <w:r>
              <w:rPr>
                <w:rFonts w:eastAsia="Times New Roman,Bold"/>
                <w:b/>
                <w:bCs/>
                <w:sz w:val="18"/>
                <w:szCs w:val="18"/>
                <w:lang w:eastAsia="en-US"/>
              </w:rPr>
              <w:t>м</w:t>
            </w:r>
            <w:proofErr w:type="gramEnd"/>
            <w:r>
              <w:rPr>
                <w:rFonts w:eastAsia="Times New Roman,Bold"/>
                <w:b/>
                <w:bCs/>
                <w:sz w:val="18"/>
                <w:szCs w:val="18"/>
                <w:lang w:eastAsia="en-US"/>
              </w:rPr>
              <w:t>³/год</w:t>
            </w:r>
          </w:p>
          <w:p w:rsidR="00247F95" w:rsidRDefault="00247F95">
            <w:pPr>
              <w:autoSpaceDE w:val="0"/>
              <w:autoSpaceDN w:val="0"/>
              <w:adjustRightInd w:val="0"/>
              <w:spacing w:line="276" w:lineRule="auto"/>
              <w:rPr>
                <w:b/>
                <w:sz w:val="18"/>
                <w:szCs w:val="18"/>
                <w:lang w:eastAsia="en-US"/>
              </w:rPr>
            </w:pPr>
          </w:p>
        </w:tc>
        <w:tc>
          <w:tcPr>
            <w:tcW w:w="82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 xml:space="preserve">Расчетный расход подпитки теплосети,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tc>
        <w:tc>
          <w:tcPr>
            <w:tcW w:w="1378"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Производительность ХВО, м³/ч</w:t>
            </w:r>
          </w:p>
          <w:p w:rsidR="00247F95" w:rsidRDefault="00247F95">
            <w:pPr>
              <w:autoSpaceDE w:val="0"/>
              <w:autoSpaceDN w:val="0"/>
              <w:adjustRightInd w:val="0"/>
              <w:spacing w:line="276" w:lineRule="auto"/>
              <w:rPr>
                <w:b/>
                <w:sz w:val="18"/>
                <w:szCs w:val="18"/>
                <w:lang w:eastAsia="en-US"/>
              </w:rPr>
            </w:pPr>
          </w:p>
        </w:tc>
        <w:tc>
          <w:tcPr>
            <w:tcW w:w="1143"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Максимальный среднемесячный расход подпитки теплосети </w:t>
            </w:r>
            <w:proofErr w:type="gramStart"/>
            <w:r>
              <w:rPr>
                <w:rFonts w:eastAsia="Times New Roman,Bold"/>
                <w:b/>
                <w:bCs/>
                <w:sz w:val="18"/>
                <w:szCs w:val="18"/>
                <w:lang w:eastAsia="en-US"/>
              </w:rPr>
              <w:t>за</w:t>
            </w:r>
            <w:proofErr w:type="gramEnd"/>
          </w:p>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2012 год,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75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rFonts w:eastAsia="Times New Roman,Bold"/>
                <w:b/>
                <w:bCs/>
                <w:sz w:val="18"/>
                <w:szCs w:val="18"/>
                <w:lang w:eastAsia="en-US"/>
              </w:rPr>
            </w:pPr>
            <w:r>
              <w:rPr>
                <w:rFonts w:eastAsia="Times New Roman,Bold"/>
                <w:b/>
                <w:bCs/>
                <w:sz w:val="18"/>
                <w:szCs w:val="18"/>
                <w:lang w:eastAsia="en-US"/>
              </w:rPr>
              <w:t xml:space="preserve">Средний расход подпитки за 2012 год, </w:t>
            </w:r>
            <w:proofErr w:type="gramStart"/>
            <w:r>
              <w:rPr>
                <w:rFonts w:eastAsia="Times New Roman,Bold"/>
                <w:b/>
                <w:bCs/>
                <w:sz w:val="18"/>
                <w:szCs w:val="18"/>
                <w:lang w:eastAsia="en-US"/>
              </w:rPr>
              <w:t>м</w:t>
            </w:r>
            <w:proofErr w:type="gramEnd"/>
            <w:r>
              <w:rPr>
                <w:rFonts w:eastAsia="Times New Roman,Bold"/>
                <w:b/>
                <w:bCs/>
                <w:sz w:val="18"/>
                <w:szCs w:val="18"/>
                <w:lang w:eastAsia="en-US"/>
              </w:rPr>
              <w:t>³/ч</w:t>
            </w:r>
          </w:p>
          <w:p w:rsidR="00247F95" w:rsidRDefault="00247F95">
            <w:pPr>
              <w:autoSpaceDE w:val="0"/>
              <w:autoSpaceDN w:val="0"/>
              <w:adjustRightInd w:val="0"/>
              <w:spacing w:line="276" w:lineRule="auto"/>
              <w:rPr>
                <w:b/>
                <w:sz w:val="18"/>
                <w:szCs w:val="18"/>
                <w:lang w:eastAsia="en-US"/>
              </w:rPr>
            </w:pPr>
          </w:p>
        </w:tc>
        <w:tc>
          <w:tcPr>
            <w:tcW w:w="902" w:type="dxa"/>
            <w:tcBorders>
              <w:top w:val="single" w:sz="4" w:space="0" w:color="000000"/>
              <w:left w:val="single" w:sz="4" w:space="0" w:color="000000"/>
              <w:bottom w:val="single" w:sz="4" w:space="0" w:color="000000"/>
              <w:right w:val="single" w:sz="4" w:space="0" w:color="000000"/>
            </w:tcBorders>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Сравнение подпитки с нормативом</w:t>
            </w:r>
          </w:p>
          <w:p w:rsidR="00247F95" w:rsidRDefault="00247F95">
            <w:pPr>
              <w:autoSpaceDE w:val="0"/>
              <w:autoSpaceDN w:val="0"/>
              <w:adjustRightInd w:val="0"/>
              <w:spacing w:line="276" w:lineRule="auto"/>
              <w:rPr>
                <w:b/>
                <w:sz w:val="18"/>
                <w:szCs w:val="18"/>
                <w:lang w:eastAsia="en-US"/>
              </w:rPr>
            </w:pPr>
          </w:p>
        </w:tc>
      </w:tr>
      <w:tr w:rsidR="00247F95" w:rsidTr="00BF2CC4">
        <w:tc>
          <w:tcPr>
            <w:tcW w:w="167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rFonts w:eastAsia="Times New Roman,Bold"/>
                <w:b/>
                <w:bCs/>
                <w:sz w:val="24"/>
                <w:szCs w:val="24"/>
                <w:lang w:eastAsia="en-US"/>
              </w:rPr>
            </w:pPr>
            <w:r>
              <w:rPr>
                <w:rFonts w:eastAsia="Times New Roman,Bold"/>
                <w:sz w:val="22"/>
                <w:szCs w:val="22"/>
                <w:lang w:eastAsia="en-US"/>
              </w:rPr>
              <w:t>23,8</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294</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0,18</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 xml:space="preserve">водоподготовка производится </w:t>
            </w:r>
            <w:proofErr w:type="spellStart"/>
            <w:r>
              <w:rPr>
                <w:rFonts w:eastAsia="Times New Roman,Bold"/>
                <w:sz w:val="22"/>
                <w:szCs w:val="22"/>
                <w:lang w:eastAsia="en-US"/>
              </w:rPr>
              <w:t>комплексонатом</w:t>
            </w:r>
            <w:proofErr w:type="spellEnd"/>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0,1</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0,05</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норма</w:t>
            </w:r>
          </w:p>
        </w:tc>
      </w:tr>
      <w:tr w:rsidR="00BF2CC4" w:rsidTr="00BF2CC4">
        <w:tc>
          <w:tcPr>
            <w:tcW w:w="1670"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rFonts w:eastAsia="Times New Roman,Bold"/>
                <w:b/>
                <w:bCs/>
                <w:sz w:val="24"/>
                <w:szCs w:val="24"/>
                <w:lang w:eastAsia="en-US"/>
              </w:rPr>
            </w:pPr>
            <w:r>
              <w:rPr>
                <w:rFonts w:eastAsia="Times New Roman,Bold"/>
                <w:sz w:val="22"/>
                <w:szCs w:val="22"/>
                <w:lang w:eastAsia="en-US"/>
              </w:rPr>
              <w:t>23,8</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294</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0,18</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 xml:space="preserve">водоподготовка производится </w:t>
            </w:r>
            <w:proofErr w:type="spellStart"/>
            <w:r>
              <w:rPr>
                <w:rFonts w:eastAsia="Times New Roman,Bold"/>
                <w:sz w:val="22"/>
                <w:szCs w:val="22"/>
                <w:lang w:eastAsia="en-US"/>
              </w:rPr>
              <w:t>комплексонатом</w:t>
            </w:r>
            <w:proofErr w:type="spellEnd"/>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0,1</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0,05</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норма</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jc w:val="both"/>
        <w:rPr>
          <w:sz w:val="28"/>
          <w:szCs w:val="28"/>
        </w:rPr>
      </w:pPr>
    </w:p>
    <w:p w:rsidR="00247F95" w:rsidRDefault="00247F95" w:rsidP="00247F95">
      <w:pPr>
        <w:autoSpaceDE w:val="0"/>
        <w:autoSpaceDN w:val="0"/>
        <w:adjustRightInd w:val="0"/>
        <w:jc w:val="both"/>
        <w:rPr>
          <w:sz w:val="28"/>
          <w:szCs w:val="28"/>
        </w:rPr>
      </w:pPr>
      <w:r>
        <w:rPr>
          <w:sz w:val="28"/>
          <w:szCs w:val="28"/>
        </w:rPr>
        <w:t>Из приведенной таблицы видно:</w:t>
      </w:r>
    </w:p>
    <w:p w:rsidR="00247F95" w:rsidRDefault="00247F95" w:rsidP="00247F95">
      <w:pPr>
        <w:autoSpaceDE w:val="0"/>
        <w:autoSpaceDN w:val="0"/>
        <w:adjustRightInd w:val="0"/>
        <w:jc w:val="both"/>
        <w:rPr>
          <w:sz w:val="28"/>
          <w:szCs w:val="28"/>
        </w:rPr>
      </w:pPr>
      <w:r>
        <w:rPr>
          <w:sz w:val="28"/>
          <w:szCs w:val="28"/>
        </w:rPr>
        <w:t>- на котельной по адресу ул.</w:t>
      </w:r>
      <w:r>
        <w:rPr>
          <w:color w:val="FF0000"/>
          <w:sz w:val="28"/>
          <w:szCs w:val="28"/>
        </w:rPr>
        <w:t xml:space="preserve"> </w:t>
      </w:r>
      <w:r>
        <w:rPr>
          <w:sz w:val="28"/>
          <w:szCs w:val="28"/>
        </w:rPr>
        <w:t>Молодежная 1 отсутствует установка ХВО;</w:t>
      </w:r>
    </w:p>
    <w:p w:rsidR="00247F95" w:rsidRDefault="00247F95" w:rsidP="00247F95">
      <w:pPr>
        <w:autoSpaceDE w:val="0"/>
        <w:autoSpaceDN w:val="0"/>
        <w:adjustRightInd w:val="0"/>
        <w:jc w:val="both"/>
        <w:rPr>
          <w:sz w:val="28"/>
          <w:szCs w:val="28"/>
        </w:rPr>
      </w:pPr>
      <w:r>
        <w:rPr>
          <w:sz w:val="28"/>
          <w:szCs w:val="28"/>
        </w:rPr>
        <w:t>Система централизованного теплоснабжения села Староалександровка  - закрытая, зависимая в ней не предусматривается использование сетевой воды потребителями для нужд горячего водоснабжения путем ее санкционированного отбора из тепловой сети.</w:t>
      </w:r>
    </w:p>
    <w:p w:rsidR="00247F95" w:rsidRDefault="00247F95" w:rsidP="00247F95">
      <w:pPr>
        <w:autoSpaceDE w:val="0"/>
        <w:autoSpaceDN w:val="0"/>
        <w:adjustRightInd w:val="0"/>
        <w:jc w:val="both"/>
        <w:rPr>
          <w:sz w:val="28"/>
          <w:szCs w:val="28"/>
        </w:rPr>
      </w:pPr>
      <w:r>
        <w:rPr>
          <w:sz w:val="28"/>
          <w:szCs w:val="28"/>
        </w:rPr>
        <w:t xml:space="preserve"> Подогрев воды для системы ГВС осуществляется в </w:t>
      </w:r>
      <w:proofErr w:type="spellStart"/>
      <w:r>
        <w:rPr>
          <w:sz w:val="28"/>
          <w:szCs w:val="28"/>
        </w:rPr>
        <w:t>водоподогревателях</w:t>
      </w:r>
      <w:proofErr w:type="spellEnd"/>
      <w:r>
        <w:rPr>
          <w:sz w:val="28"/>
          <w:szCs w:val="28"/>
        </w:rPr>
        <w:t>, установленных в индивидуальных тепловых пунктах потребителей.</w:t>
      </w:r>
    </w:p>
    <w:p w:rsidR="00247F95" w:rsidRDefault="00247F95" w:rsidP="00247F95">
      <w:pPr>
        <w:jc w:val="both"/>
        <w:rPr>
          <w:i/>
          <w:sz w:val="28"/>
          <w:szCs w:val="28"/>
        </w:rPr>
      </w:pPr>
      <w:r>
        <w:rPr>
          <w:i/>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247F95" w:rsidRDefault="00247F95" w:rsidP="00247F95">
      <w:pPr>
        <w:jc w:val="both"/>
        <w:rPr>
          <w:sz w:val="28"/>
          <w:szCs w:val="28"/>
        </w:rPr>
      </w:pPr>
      <w:r>
        <w:rPr>
          <w:sz w:val="28"/>
          <w:szCs w:val="28"/>
        </w:rPr>
        <w:t xml:space="preserve">В соответствии со СНиП 41-02-2003 «Тепловые сети» (п.6.17) аварийная подпитка в количестве 2 % от объема воды в тепловых сетях и </w:t>
      </w:r>
      <w:r>
        <w:rPr>
          <w:sz w:val="28"/>
          <w:szCs w:val="28"/>
        </w:rPr>
        <w:lastRenderedPageBreak/>
        <w:t xml:space="preserve">присоединенных к ним систем теплопотребления осуществляется химически необработанной и не </w:t>
      </w:r>
      <w:proofErr w:type="spellStart"/>
      <w:r>
        <w:rPr>
          <w:sz w:val="28"/>
          <w:szCs w:val="28"/>
        </w:rPr>
        <w:t>деаэрированной</w:t>
      </w:r>
      <w:proofErr w:type="spellEnd"/>
      <w:r>
        <w:rPr>
          <w:sz w:val="28"/>
          <w:szCs w:val="28"/>
        </w:rPr>
        <w:t xml:space="preserve"> водой. Рассчитанные значения аварийной подпитки представлены в таблице 3.2.</w:t>
      </w:r>
    </w:p>
    <w:p w:rsidR="00247F95" w:rsidRDefault="00247F95" w:rsidP="00247F95">
      <w:pPr>
        <w:jc w:val="both"/>
        <w:rPr>
          <w:rFonts w:eastAsia="Times New Roman,Bold"/>
          <w:color w:val="FF0000"/>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3.2 – </w:t>
      </w:r>
      <w:r>
        <w:rPr>
          <w:rFonts w:eastAsia="Times New Roman,Bold"/>
          <w:bCs/>
          <w:sz w:val="28"/>
          <w:szCs w:val="28"/>
        </w:rPr>
        <w:t>Значения аварийной подпитки тепловой сети, м</w:t>
      </w:r>
      <w:r>
        <w:rPr>
          <w:rFonts w:eastAsia="Times New Roman,Bold"/>
          <w:bCs/>
          <w:sz w:val="28"/>
          <w:szCs w:val="28"/>
          <w:vertAlign w:val="superscript"/>
        </w:rPr>
        <w:t>3</w:t>
      </w:r>
      <w:r>
        <w:rPr>
          <w:rFonts w:eastAsia="Times New Roman,Bold"/>
          <w:bCs/>
          <w:sz w:val="28"/>
          <w:szCs w:val="28"/>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266EDE" w:rsidTr="00247F95">
        <w:tc>
          <w:tcPr>
            <w:tcW w:w="2357" w:type="dxa"/>
            <w:tcBorders>
              <w:top w:val="single" w:sz="4" w:space="0" w:color="000000"/>
              <w:left w:val="single" w:sz="4" w:space="0" w:color="000000"/>
              <w:bottom w:val="single" w:sz="4" w:space="0" w:color="000000"/>
              <w:right w:val="single" w:sz="4" w:space="0" w:color="000000"/>
            </w:tcBorders>
            <w:hideMark/>
          </w:tcPr>
          <w:p w:rsidR="00266EDE" w:rsidRDefault="00266EDE">
            <w:pPr>
              <w:autoSpaceDE w:val="0"/>
              <w:autoSpaceDN w:val="0"/>
              <w:adjustRightInd w:val="0"/>
              <w:spacing w:line="276" w:lineRule="auto"/>
              <w:rPr>
                <w:b/>
                <w:sz w:val="24"/>
                <w:szCs w:val="24"/>
                <w:lang w:eastAsia="en-US"/>
              </w:rPr>
            </w:pPr>
            <w:r>
              <w:rPr>
                <w:b/>
                <w:bCs/>
                <w:sz w:val="24"/>
                <w:szCs w:val="24"/>
                <w:lang w:eastAsia="en-U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2017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2018 г.</w:t>
            </w:r>
          </w:p>
        </w:tc>
        <w:tc>
          <w:tcPr>
            <w:tcW w:w="1020"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2019 г.</w:t>
            </w:r>
          </w:p>
        </w:tc>
        <w:tc>
          <w:tcPr>
            <w:tcW w:w="1021"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2020г.</w:t>
            </w:r>
          </w:p>
        </w:tc>
        <w:tc>
          <w:tcPr>
            <w:tcW w:w="1043"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2021-2022 гг.</w:t>
            </w:r>
          </w:p>
        </w:tc>
        <w:tc>
          <w:tcPr>
            <w:tcW w:w="1043" w:type="dxa"/>
            <w:tcBorders>
              <w:top w:val="single" w:sz="4" w:space="0" w:color="000000"/>
              <w:left w:val="single" w:sz="4" w:space="0" w:color="000000"/>
              <w:bottom w:val="single" w:sz="4" w:space="0" w:color="000000"/>
              <w:right w:val="single" w:sz="4" w:space="0" w:color="000000"/>
            </w:tcBorders>
            <w:hideMark/>
          </w:tcPr>
          <w:p w:rsidR="00266EDE" w:rsidRDefault="00266EDE" w:rsidP="00266EDE">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sz w:val="24"/>
                <w:szCs w:val="24"/>
                <w:lang w:eastAsia="en-US"/>
              </w:rPr>
              <w:t>0,476</w:t>
            </w:r>
          </w:p>
        </w:tc>
      </w:tr>
      <w:tr w:rsidR="00BF2CC4" w:rsidTr="00247F95">
        <w:tc>
          <w:tcPr>
            <w:tcW w:w="2357"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sz w:val="24"/>
                <w:szCs w:val="24"/>
                <w:lang w:eastAsia="en-US"/>
              </w:rPr>
              <w:t>0,476</w:t>
            </w:r>
          </w:p>
        </w:tc>
      </w:tr>
    </w:tbl>
    <w:p w:rsidR="00247F95" w:rsidRDefault="00247F95" w:rsidP="00247F95">
      <w:pPr>
        <w:autoSpaceDE w:val="0"/>
        <w:autoSpaceDN w:val="0"/>
        <w:adjustRightInd w:val="0"/>
        <w:rPr>
          <w:rFonts w:eastAsia="Times New Roman,Bold"/>
          <w:b/>
          <w:bCs/>
          <w:color w:val="FF0000"/>
          <w:sz w:val="28"/>
          <w:szCs w:val="28"/>
        </w:rPr>
      </w:pPr>
    </w:p>
    <w:p w:rsidR="00247F95" w:rsidRDefault="00247F95" w:rsidP="00247F95">
      <w:pPr>
        <w:jc w:val="both"/>
        <w:rPr>
          <w:rFonts w:eastAsia="Times New Roman,Bold"/>
          <w:sz w:val="28"/>
          <w:szCs w:val="28"/>
        </w:rPr>
      </w:pPr>
      <w:proofErr w:type="gramStart"/>
      <w:r>
        <w:rPr>
          <w:rFonts w:eastAsia="Times New Roman,Bold"/>
          <w:sz w:val="28"/>
          <w:szCs w:val="28"/>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аварийном режимах, а также требуемая производительность ХВО на котельных.</w:t>
      </w:r>
      <w:proofErr w:type="gramEnd"/>
    </w:p>
    <w:p w:rsidR="00247F95" w:rsidRDefault="00247F95" w:rsidP="00247F95">
      <w:pPr>
        <w:jc w:val="both"/>
        <w:rPr>
          <w:rFonts w:eastAsia="Times New Roman,Bold"/>
          <w:sz w:val="28"/>
          <w:szCs w:val="28"/>
        </w:rPr>
      </w:pPr>
      <w:r>
        <w:rPr>
          <w:rFonts w:eastAsia="Times New Roman,Bold"/>
          <w:sz w:val="28"/>
          <w:szCs w:val="28"/>
        </w:rPr>
        <w:t>Нормативные утечки теплоносителя на каждом этапе расчетного периода до 2027 года, рассчитанные и сведены в таблицу 3.3.</w:t>
      </w:r>
    </w:p>
    <w:p w:rsidR="00247F95" w:rsidRDefault="00247F95" w:rsidP="00247F95">
      <w:pPr>
        <w:autoSpaceDE w:val="0"/>
        <w:autoSpaceDN w:val="0"/>
        <w:adjustRightInd w:val="0"/>
        <w:rPr>
          <w:rFonts w:eastAsia="Times New Roman,Bold"/>
          <w:bCs/>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3.3 – </w:t>
      </w:r>
      <w:r>
        <w:rPr>
          <w:rFonts w:eastAsia="Times New Roman,Bold"/>
          <w:bCs/>
          <w:sz w:val="28"/>
          <w:szCs w:val="28"/>
        </w:rPr>
        <w:t>Утечки теплоносителя, м</w:t>
      </w:r>
      <w:r>
        <w:rPr>
          <w:rFonts w:eastAsia="Times New Roman,Bold"/>
          <w:bCs/>
          <w:sz w:val="28"/>
          <w:szCs w:val="28"/>
          <w:vertAlign w:val="superscript"/>
        </w:rPr>
        <w:t>3</w:t>
      </w:r>
      <w:r>
        <w:rPr>
          <w:rFonts w:eastAsia="Times New Roman,Bold"/>
          <w:bCs/>
          <w:sz w:val="28"/>
          <w:szCs w:val="28"/>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9"/>
        <w:gridCol w:w="1021"/>
        <w:gridCol w:w="1021"/>
        <w:gridCol w:w="1021"/>
        <w:gridCol w:w="1022"/>
        <w:gridCol w:w="1040"/>
        <w:gridCol w:w="1040"/>
      </w:tblGrid>
      <w:tr w:rsidR="00D538BD" w:rsidTr="00247F95">
        <w:tc>
          <w:tcPr>
            <w:tcW w:w="2357" w:type="dxa"/>
            <w:tcBorders>
              <w:top w:val="single" w:sz="4" w:space="0" w:color="000000"/>
              <w:left w:val="single" w:sz="4" w:space="0" w:color="000000"/>
              <w:bottom w:val="single" w:sz="4" w:space="0" w:color="000000"/>
              <w:right w:val="single" w:sz="4" w:space="0" w:color="000000"/>
            </w:tcBorders>
            <w:hideMark/>
          </w:tcPr>
          <w:p w:rsidR="00D538BD" w:rsidRDefault="00D538BD">
            <w:pPr>
              <w:autoSpaceDE w:val="0"/>
              <w:autoSpaceDN w:val="0"/>
              <w:adjustRightInd w:val="0"/>
              <w:spacing w:line="276" w:lineRule="auto"/>
              <w:rPr>
                <w:b/>
                <w:sz w:val="24"/>
                <w:szCs w:val="24"/>
                <w:lang w:eastAsia="en-US"/>
              </w:rPr>
            </w:pPr>
            <w:r>
              <w:rPr>
                <w:b/>
                <w:bCs/>
                <w:sz w:val="24"/>
                <w:szCs w:val="24"/>
                <w:lang w:eastAsia="en-US"/>
              </w:rPr>
              <w:t>котельная</w:t>
            </w:r>
          </w:p>
        </w:tc>
        <w:tc>
          <w:tcPr>
            <w:tcW w:w="1049"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2016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2018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2019 г.</w:t>
            </w:r>
          </w:p>
        </w:tc>
        <w:tc>
          <w:tcPr>
            <w:tcW w:w="1022"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2020г.</w:t>
            </w:r>
          </w:p>
        </w:tc>
        <w:tc>
          <w:tcPr>
            <w:tcW w:w="104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2021-2022 гг.</w:t>
            </w:r>
          </w:p>
        </w:tc>
        <w:tc>
          <w:tcPr>
            <w:tcW w:w="104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24"/>
                <w:szCs w:val="24"/>
                <w:lang w:eastAsia="en-US"/>
              </w:rPr>
            </w:pPr>
            <w:r>
              <w:rPr>
                <w:rFonts w:eastAsia="Times New Roman,Bold"/>
                <w:sz w:val="22"/>
                <w:szCs w:val="22"/>
                <w:lang w:eastAsia="en-US"/>
              </w:rPr>
              <w:t>0,06</w:t>
            </w:r>
          </w:p>
        </w:tc>
      </w:tr>
      <w:tr w:rsidR="00BF2CC4" w:rsidTr="00247F95">
        <w:tc>
          <w:tcPr>
            <w:tcW w:w="2357" w:type="dxa"/>
            <w:tcBorders>
              <w:top w:val="single" w:sz="4" w:space="0" w:color="000000"/>
              <w:left w:val="single" w:sz="4" w:space="0" w:color="000000"/>
              <w:bottom w:val="single" w:sz="4" w:space="0" w:color="000000"/>
              <w:right w:val="single" w:sz="4" w:space="0" w:color="000000"/>
            </w:tcBorders>
            <w:hideMark/>
          </w:tcPr>
          <w:p w:rsidR="00BF2CC4" w:rsidRDefault="00BF2CC4">
            <w:pPr>
              <w:spacing w:line="276" w:lineRule="auto"/>
              <w:ind w:right="-21"/>
              <w:jc w:val="center"/>
              <w:rPr>
                <w:sz w:val="24"/>
                <w:szCs w:val="24"/>
                <w:lang w:eastAsia="en-US"/>
              </w:rPr>
            </w:pPr>
            <w:r>
              <w:rPr>
                <w:sz w:val="24"/>
                <w:szCs w:val="24"/>
                <w:lang w:eastAsia="en-US"/>
              </w:rPr>
              <w:t>Итог:</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24"/>
                <w:szCs w:val="24"/>
                <w:lang w:eastAsia="en-US"/>
              </w:rPr>
            </w:pPr>
            <w:r>
              <w:rPr>
                <w:rFonts w:eastAsia="Times New Roman,Bold"/>
                <w:sz w:val="22"/>
                <w:szCs w:val="22"/>
                <w:lang w:eastAsia="en-US"/>
              </w:rPr>
              <w:t>0,06</w:t>
            </w:r>
          </w:p>
        </w:tc>
      </w:tr>
    </w:tbl>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rPr>
          <w:rFonts w:eastAsia="Times New Roman,Bold"/>
          <w:color w:val="FF0000"/>
          <w:sz w:val="28"/>
          <w:szCs w:val="28"/>
        </w:rPr>
      </w:pPr>
      <w:r>
        <w:rPr>
          <w:rFonts w:eastAsia="Times New Roman,Bold"/>
          <w:sz w:val="28"/>
          <w:szCs w:val="28"/>
        </w:rPr>
        <w:t>С целью компенсации потерь теплоносителя в аварийных режимах работы систем теплоснабжения, при сливе теплоносителя «на грунт» из тепловой сети котельных, должна быть обеспечена возможность оперативного заполнения системы.</w:t>
      </w:r>
      <w:r>
        <w:rPr>
          <w:rFonts w:eastAsia="Times New Roman,Bold"/>
          <w:color w:val="FF0000"/>
          <w:sz w:val="28"/>
          <w:szCs w:val="28"/>
        </w:rPr>
        <w:t xml:space="preserve"> </w:t>
      </w:r>
      <w:r>
        <w:rPr>
          <w:rFonts w:eastAsia="Times New Roman,Bold"/>
          <w:sz w:val="28"/>
          <w:szCs w:val="28"/>
        </w:rPr>
        <w:t>При существующем объеме сетей, время заполнения полностью опорожненных тепловых сетей и систем отопления потребителей будет иметь значения, представленные в таблице 3.4.</w:t>
      </w:r>
    </w:p>
    <w:p w:rsidR="00247F95" w:rsidRDefault="00247F95" w:rsidP="00247F95">
      <w:pPr>
        <w:jc w:val="both"/>
        <w:rPr>
          <w:rFonts w:eastAsia="Times New Roman,Bold"/>
          <w:b/>
          <w:color w:val="FF0000"/>
          <w:sz w:val="28"/>
          <w:szCs w:val="28"/>
        </w:rPr>
      </w:pPr>
    </w:p>
    <w:p w:rsidR="00247F95" w:rsidRDefault="00247F95" w:rsidP="00247F95">
      <w:pPr>
        <w:jc w:val="both"/>
        <w:rPr>
          <w:rFonts w:eastAsia="Times New Roman,Bold"/>
          <w:sz w:val="28"/>
          <w:szCs w:val="28"/>
        </w:rPr>
      </w:pPr>
      <w:r>
        <w:rPr>
          <w:rFonts w:eastAsia="Times New Roman,Bold"/>
          <w:b/>
          <w:sz w:val="28"/>
          <w:szCs w:val="28"/>
        </w:rPr>
        <w:t>Таблица 3.4</w:t>
      </w:r>
      <w:r>
        <w:rPr>
          <w:rFonts w:eastAsia="Times New Roman,Bold"/>
          <w:sz w:val="28"/>
          <w:szCs w:val="28"/>
        </w:rPr>
        <w:t xml:space="preserve"> – Время заполнения полностью опорожненной тепловой сети и систем отопления потребителей, сутки.</w:t>
      </w:r>
    </w:p>
    <w:p w:rsidR="00247F95" w:rsidRDefault="00247F95" w:rsidP="00247F95">
      <w:pPr>
        <w:jc w:val="both"/>
        <w:rPr>
          <w:rFonts w:eastAsia="Times New Roman,Bold"/>
          <w:bCs/>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D538BD" w:rsidTr="00247F95">
        <w:tc>
          <w:tcPr>
            <w:tcW w:w="2357" w:type="dxa"/>
            <w:tcBorders>
              <w:top w:val="single" w:sz="4" w:space="0" w:color="000000"/>
              <w:left w:val="single" w:sz="4" w:space="0" w:color="000000"/>
              <w:bottom w:val="single" w:sz="4" w:space="0" w:color="000000"/>
              <w:right w:val="single" w:sz="4" w:space="0" w:color="000000"/>
            </w:tcBorders>
            <w:hideMark/>
          </w:tcPr>
          <w:p w:rsidR="00D538BD" w:rsidRDefault="00D538BD">
            <w:pPr>
              <w:autoSpaceDE w:val="0"/>
              <w:autoSpaceDN w:val="0"/>
              <w:adjustRightInd w:val="0"/>
              <w:spacing w:line="276" w:lineRule="auto"/>
              <w:rPr>
                <w:b/>
                <w:sz w:val="24"/>
                <w:szCs w:val="24"/>
                <w:lang w:eastAsia="en-US"/>
              </w:rPr>
            </w:pPr>
            <w:r>
              <w:rPr>
                <w:b/>
                <w:bCs/>
                <w:sz w:val="24"/>
                <w:szCs w:val="24"/>
                <w:lang w:eastAsia="en-U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2017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2018 г.</w:t>
            </w:r>
          </w:p>
        </w:tc>
        <w:tc>
          <w:tcPr>
            <w:tcW w:w="1020"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2019 г.</w:t>
            </w:r>
          </w:p>
        </w:tc>
        <w:tc>
          <w:tcPr>
            <w:tcW w:w="1021"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2020г.</w:t>
            </w:r>
          </w:p>
        </w:tc>
        <w:tc>
          <w:tcPr>
            <w:tcW w:w="1043"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2021-2022 гг.</w:t>
            </w:r>
          </w:p>
        </w:tc>
        <w:tc>
          <w:tcPr>
            <w:tcW w:w="1043" w:type="dxa"/>
            <w:tcBorders>
              <w:top w:val="single" w:sz="4" w:space="0" w:color="000000"/>
              <w:left w:val="single" w:sz="4" w:space="0" w:color="000000"/>
              <w:bottom w:val="single" w:sz="4" w:space="0" w:color="000000"/>
              <w:right w:val="single" w:sz="4" w:space="0" w:color="000000"/>
            </w:tcBorders>
            <w:hideMark/>
          </w:tcPr>
          <w:p w:rsidR="00D538BD" w:rsidRDefault="00D538BD" w:rsidP="00C27DE1">
            <w:pPr>
              <w:spacing w:line="276" w:lineRule="auto"/>
              <w:rPr>
                <w:b/>
                <w:sz w:val="24"/>
                <w:szCs w:val="24"/>
                <w:lang w:eastAsia="en-US"/>
              </w:rPr>
            </w:pPr>
            <w:r>
              <w:rPr>
                <w:b/>
                <w:sz w:val="24"/>
                <w:szCs w:val="24"/>
                <w:lang w:eastAsia="en-US"/>
              </w:rPr>
              <w:t>2023-2027 гг.</w:t>
            </w:r>
          </w:p>
        </w:tc>
      </w:tr>
      <w:tr w:rsidR="00247F95" w:rsidTr="00247F95">
        <w:tc>
          <w:tcPr>
            <w:tcW w:w="235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21"/>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 xml:space="preserve">с. </w:t>
            </w:r>
            <w:r>
              <w:rPr>
                <w:sz w:val="24"/>
                <w:szCs w:val="24"/>
                <w:lang w:eastAsia="en-US"/>
              </w:rPr>
              <w:lastRenderedPageBreak/>
              <w:t>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rFonts w:eastAsia="Times New Roman,Bold"/>
                <w:bCs/>
                <w:sz w:val="24"/>
                <w:szCs w:val="24"/>
                <w:lang w:eastAsia="en-US"/>
              </w:rPr>
              <w:lastRenderedPageBreak/>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color w:val="FF0000"/>
                <w:sz w:val="24"/>
                <w:szCs w:val="24"/>
                <w:lang w:eastAsia="en-US"/>
              </w:rPr>
            </w:pPr>
            <w:r>
              <w:rPr>
                <w:rFonts w:eastAsia="Times New Roman,Bold"/>
                <w:bCs/>
                <w:sz w:val="24"/>
                <w:szCs w:val="24"/>
                <w:lang w:eastAsia="en-US"/>
              </w:rPr>
              <w:t>0,99</w:t>
            </w:r>
          </w:p>
        </w:tc>
      </w:tr>
    </w:tbl>
    <w:p w:rsidR="00247F95" w:rsidRDefault="00247F95" w:rsidP="00247F95">
      <w:pPr>
        <w:autoSpaceDE w:val="0"/>
        <w:autoSpaceDN w:val="0"/>
        <w:adjustRightInd w:val="0"/>
        <w:jc w:val="both"/>
        <w:rPr>
          <w:rFonts w:eastAsia="Times New Roman,Bold"/>
          <w:b/>
          <w:bCs/>
          <w:color w:val="FF0000"/>
          <w:sz w:val="28"/>
          <w:szCs w:val="28"/>
        </w:rPr>
      </w:pPr>
    </w:p>
    <w:p w:rsidR="00247F95" w:rsidRDefault="00247F95" w:rsidP="00247F95">
      <w:pPr>
        <w:autoSpaceDE w:val="0"/>
        <w:autoSpaceDN w:val="0"/>
        <w:adjustRightInd w:val="0"/>
        <w:jc w:val="both"/>
        <w:rPr>
          <w:rFonts w:eastAsia="Times New Roman,Bold"/>
          <w:b/>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Раздел 4.  Предложения по строительству, реконструкции и техническому перевооружению источников тепловой энергии</w:t>
      </w:r>
    </w:p>
    <w:p w:rsidR="00247F95" w:rsidRDefault="00247F95" w:rsidP="00247F95">
      <w:pPr>
        <w:jc w:val="both"/>
        <w:rPr>
          <w:rFonts w:eastAsia="Times New Roman,Bold"/>
          <w:color w:val="FF0000"/>
          <w:sz w:val="28"/>
          <w:szCs w:val="28"/>
        </w:rPr>
      </w:pPr>
    </w:p>
    <w:p w:rsidR="00247F95" w:rsidRDefault="00247F95" w:rsidP="00247F95">
      <w:pPr>
        <w:jc w:val="both"/>
        <w:rPr>
          <w:color w:val="FF0000"/>
          <w:sz w:val="28"/>
          <w:szCs w:val="28"/>
        </w:rPr>
      </w:pPr>
      <w:r>
        <w:rPr>
          <w:sz w:val="28"/>
          <w:szCs w:val="28"/>
        </w:rPr>
        <w:t xml:space="preserve">Центральное отопление Староалександровского сельского поселения организовано от </w:t>
      </w:r>
      <w:r w:rsidR="00BF2CC4">
        <w:rPr>
          <w:sz w:val="28"/>
          <w:szCs w:val="28"/>
        </w:rPr>
        <w:t>одной котельной</w:t>
      </w:r>
      <w:r>
        <w:rPr>
          <w:sz w:val="28"/>
          <w:szCs w:val="28"/>
        </w:rPr>
        <w:t xml:space="preserve">, зонами действия которых </w:t>
      </w:r>
      <w:proofErr w:type="gramStart"/>
      <w:r>
        <w:rPr>
          <w:sz w:val="28"/>
          <w:szCs w:val="28"/>
        </w:rPr>
        <w:t>являются меньшая часть территории</w:t>
      </w:r>
      <w:proofErr w:type="gramEnd"/>
      <w:r>
        <w:rPr>
          <w:sz w:val="28"/>
          <w:szCs w:val="28"/>
        </w:rPr>
        <w:t xml:space="preserve"> с. Староалександровка.</w:t>
      </w:r>
      <w:r>
        <w:rPr>
          <w:color w:val="FF0000"/>
          <w:sz w:val="28"/>
          <w:szCs w:val="28"/>
        </w:rPr>
        <w:t xml:space="preserve"> </w:t>
      </w:r>
      <w:r>
        <w:rPr>
          <w:sz w:val="28"/>
          <w:szCs w:val="28"/>
        </w:rPr>
        <w:t xml:space="preserve">Все многоквартирные жилые </w:t>
      </w:r>
      <w:proofErr w:type="gramStart"/>
      <w:r>
        <w:rPr>
          <w:sz w:val="28"/>
          <w:szCs w:val="28"/>
        </w:rPr>
        <w:t>дома</w:t>
      </w:r>
      <w:proofErr w:type="gramEnd"/>
      <w:r>
        <w:rPr>
          <w:sz w:val="28"/>
          <w:szCs w:val="28"/>
        </w:rPr>
        <w:t xml:space="preserve"> а также общественные здания (социального, культурного и бытового назначения) подключены к центральному отоплению.</w:t>
      </w:r>
    </w:p>
    <w:p w:rsidR="00247F95" w:rsidRDefault="00247F95" w:rsidP="00247F95">
      <w:pPr>
        <w:jc w:val="both"/>
        <w:rPr>
          <w:sz w:val="28"/>
          <w:szCs w:val="28"/>
        </w:rPr>
      </w:pPr>
      <w:r>
        <w:rPr>
          <w:sz w:val="28"/>
          <w:szCs w:val="28"/>
        </w:rPr>
        <w:t>Индивидуальное отопление жилых домов частного сектора производится бытовыми газовыми одно- и двухконтурными котлами.</w:t>
      </w:r>
    </w:p>
    <w:p w:rsidR="00247F95" w:rsidRDefault="00247F95" w:rsidP="00247F95">
      <w:pPr>
        <w:jc w:val="both"/>
        <w:rPr>
          <w:color w:val="FF0000"/>
          <w:sz w:val="28"/>
          <w:szCs w:val="28"/>
        </w:rPr>
      </w:pPr>
      <w:r>
        <w:rPr>
          <w:sz w:val="28"/>
          <w:szCs w:val="28"/>
        </w:rPr>
        <w:t xml:space="preserve">В поселении сложилась устойчивая схема теплоснабжения. </w:t>
      </w:r>
    </w:p>
    <w:p w:rsidR="00247F95" w:rsidRDefault="00247F95" w:rsidP="00247F95">
      <w:pPr>
        <w:jc w:val="both"/>
        <w:rPr>
          <w:rFonts w:eastAsia="Times New Roman,Bold"/>
          <w:sz w:val="28"/>
          <w:szCs w:val="28"/>
        </w:rPr>
      </w:pPr>
      <w:r>
        <w:rPr>
          <w:rFonts w:eastAsia="Times New Roman,Bold"/>
          <w:sz w:val="28"/>
          <w:szCs w:val="28"/>
        </w:rPr>
        <w:t>На основании проведенных экономических расчетов и финансового анализа можно сделать вывод, что обе котельные с суммарной установленной мощностью - 0,79634 Гкал/</w:t>
      </w:r>
      <w:proofErr w:type="gramStart"/>
      <w:r>
        <w:rPr>
          <w:rFonts w:eastAsia="Times New Roman,Bold"/>
          <w:sz w:val="28"/>
          <w:szCs w:val="28"/>
        </w:rPr>
        <w:t>ч</w:t>
      </w:r>
      <w:proofErr w:type="gramEnd"/>
      <w:r>
        <w:rPr>
          <w:rFonts w:eastAsia="Times New Roman,Bold"/>
          <w:sz w:val="28"/>
          <w:szCs w:val="28"/>
        </w:rPr>
        <w:t xml:space="preserve"> обеспеченны требуемым уровнем надежности теплоснабжения при выходе из строя максимального по производительности котла. В данном варианте обе котельные удовлетворяют всем требованиям, поэтому никаких предложений по строительству, реконструкции и техническому перевооружению котельной рассматриваться не будут. Полное техническое перевооружение котельной, по адресу ул. Жилгородок 5а, производилось в 2011 году.</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 xml:space="preserve">Раздел 5. Предложения по строительству и реконструкции тепловых сетей. </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sz w:val="28"/>
          <w:szCs w:val="28"/>
        </w:rPr>
      </w:pPr>
      <w:r>
        <w:rPr>
          <w:rFonts w:eastAsia="Times New Roman,Bold"/>
          <w:sz w:val="28"/>
          <w:szCs w:val="28"/>
        </w:rPr>
        <w:t>Тепловые сети в селе Староалександровка Староалександровского сельсовета, находящиеся в ведении МУП «ЖКХ Бузулукского района» выполнены в соответствии с проектной документацией, диаметры соответствуют определенным при гидравлических расчетах, трассы сетей находятся в удовлетворительном состоянии и не требуют каких либо изменений помимо текущих ремонтов.</w:t>
      </w:r>
    </w:p>
    <w:p w:rsidR="00247F95" w:rsidRDefault="00247F95" w:rsidP="00247F95">
      <w:pPr>
        <w:autoSpaceDE w:val="0"/>
        <w:autoSpaceDN w:val="0"/>
        <w:adjustRightInd w:val="0"/>
        <w:rPr>
          <w:rFonts w:eastAsia="Times New Roman,Bold"/>
          <w:b/>
          <w:bCs/>
          <w:color w:val="FF0000"/>
          <w:sz w:val="22"/>
          <w:szCs w:val="22"/>
        </w:rPr>
      </w:pP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b/>
          <w:sz w:val="28"/>
          <w:szCs w:val="28"/>
        </w:rPr>
      </w:pPr>
      <w:r>
        <w:rPr>
          <w:rFonts w:eastAsia="Times New Roman,Bold"/>
          <w:b/>
          <w:sz w:val="28"/>
          <w:szCs w:val="28"/>
        </w:rPr>
        <w:t>Раздел 6.  Перспективные топливные балансы</w:t>
      </w:r>
    </w:p>
    <w:p w:rsidR="00247F95" w:rsidRDefault="00247F95" w:rsidP="00247F95">
      <w:pPr>
        <w:jc w:val="both"/>
        <w:rPr>
          <w:rFonts w:eastAsia="Times New Roman,Bold"/>
          <w:b/>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 xml:space="preserve">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w:t>
      </w:r>
      <w:r>
        <w:rPr>
          <w:rFonts w:eastAsia="Times New Roman,Bold"/>
          <w:sz w:val="28"/>
          <w:szCs w:val="28"/>
        </w:rPr>
        <w:lastRenderedPageBreak/>
        <w:t xml:space="preserve">учетом категории котельной, исходя из местных условий эксплуатации, по согласованию с </w:t>
      </w:r>
      <w:proofErr w:type="spellStart"/>
      <w:r>
        <w:rPr>
          <w:rFonts w:eastAsia="Times New Roman,Bold"/>
          <w:sz w:val="28"/>
          <w:szCs w:val="28"/>
        </w:rPr>
        <w:t>топливоснабжающими</w:t>
      </w:r>
      <w:proofErr w:type="spellEnd"/>
      <w:r>
        <w:rPr>
          <w:rFonts w:eastAsia="Times New Roman,Bold"/>
          <w:sz w:val="28"/>
          <w:szCs w:val="28"/>
        </w:rPr>
        <w:t xml:space="preserve"> организациями.</w:t>
      </w:r>
    </w:p>
    <w:p w:rsidR="00247F95" w:rsidRDefault="00247F95" w:rsidP="00247F95">
      <w:pPr>
        <w:jc w:val="both"/>
        <w:rPr>
          <w:rFonts w:eastAsia="Times New Roman,Bold"/>
          <w:sz w:val="28"/>
          <w:szCs w:val="28"/>
        </w:rPr>
      </w:pPr>
      <w:r>
        <w:rPr>
          <w:rFonts w:eastAsia="Times New Roman,Bold"/>
          <w:sz w:val="28"/>
          <w:szCs w:val="28"/>
        </w:rPr>
        <w:t xml:space="preserve">В соответствии с пунктом 1.12 СНиП </w:t>
      </w:r>
      <w:proofErr w:type="spellStart"/>
      <w:r>
        <w:rPr>
          <w:rFonts w:eastAsia="Times New Roman,Bold"/>
          <w:sz w:val="28"/>
          <w:szCs w:val="28"/>
        </w:rPr>
        <w:t>СНиП</w:t>
      </w:r>
      <w:proofErr w:type="spellEnd"/>
      <w:r>
        <w:rPr>
          <w:rFonts w:eastAsia="Times New Roman,Bold"/>
          <w:sz w:val="28"/>
          <w:szCs w:val="28"/>
        </w:rPr>
        <w:t xml:space="preserve"> II-35-76 «Котельные установки» котельные по надежности отпуска потребителям относятся:</w:t>
      </w:r>
    </w:p>
    <w:p w:rsidR="00247F95" w:rsidRDefault="00247F95" w:rsidP="00247F95">
      <w:pPr>
        <w:jc w:val="both"/>
        <w:rPr>
          <w:rFonts w:eastAsia="Times New Roman,Bold"/>
          <w:sz w:val="28"/>
          <w:szCs w:val="28"/>
        </w:rPr>
      </w:pPr>
      <w:r>
        <w:rPr>
          <w:rFonts w:eastAsia="Times New Roman,Bold"/>
          <w:sz w:val="28"/>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247F95" w:rsidRDefault="00247F95" w:rsidP="00247F95">
      <w:pPr>
        <w:jc w:val="both"/>
        <w:rPr>
          <w:rFonts w:eastAsia="Times New Roman,Bold"/>
          <w:sz w:val="28"/>
          <w:szCs w:val="28"/>
        </w:rPr>
      </w:pPr>
      <w:r>
        <w:rPr>
          <w:rFonts w:eastAsia="Times New Roman,Bold"/>
          <w:sz w:val="28"/>
          <w:szCs w:val="28"/>
        </w:rPr>
        <w:t>- ко второй категории – остальные котельные.</w:t>
      </w:r>
    </w:p>
    <w:p w:rsidR="00247F95" w:rsidRDefault="00247F95" w:rsidP="00247F95">
      <w:pPr>
        <w:jc w:val="both"/>
        <w:rPr>
          <w:rFonts w:eastAsia="Times New Roman,Bold"/>
          <w:sz w:val="28"/>
          <w:szCs w:val="28"/>
        </w:rPr>
      </w:pPr>
      <w:r>
        <w:rPr>
          <w:rFonts w:eastAsia="Times New Roman,Bold"/>
          <w:sz w:val="28"/>
          <w:szCs w:val="28"/>
        </w:rPr>
        <w:t>В соответствии с приведенной классификацией к котельным МУП «ЖКХ Бузулукского района» в основном подключены потребители первой категории.</w:t>
      </w:r>
    </w:p>
    <w:p w:rsidR="00247F95" w:rsidRDefault="00247F95" w:rsidP="00247F95">
      <w:pPr>
        <w:jc w:val="both"/>
        <w:rPr>
          <w:rFonts w:eastAsia="Times New Roman,Bold"/>
          <w:color w:val="FF0000"/>
          <w:sz w:val="28"/>
          <w:szCs w:val="28"/>
        </w:rPr>
      </w:pPr>
      <w:r>
        <w:rPr>
          <w:rFonts w:eastAsia="Times New Roman,Bold"/>
          <w:sz w:val="28"/>
          <w:szCs w:val="28"/>
        </w:rPr>
        <w:t>На момент разработки схемы теплоснабжения на котельных МУП «ЖКХ Бузулукского района» в качестве основного топлива используется природный газ, резервное топливо – не предусмотрено.</w:t>
      </w:r>
      <w:r>
        <w:rPr>
          <w:rFonts w:eastAsia="Times New Roman,Bold"/>
          <w:color w:val="FF0000"/>
          <w:sz w:val="28"/>
          <w:szCs w:val="28"/>
        </w:rPr>
        <w:t xml:space="preserve"> </w:t>
      </w:r>
      <w:r>
        <w:rPr>
          <w:rFonts w:eastAsia="Times New Roman,Bold"/>
          <w:sz w:val="28"/>
          <w:szCs w:val="28"/>
        </w:rPr>
        <w:t xml:space="preserve">По данным предоставленным МУП «ЖКХ Бузулукского района» за 2012 год фактическое потребление природного газа котельными, используемого на теплоснабжение жилых и общественных зданий с. Староалександровка составило </w:t>
      </w:r>
      <w:r>
        <w:rPr>
          <w:sz w:val="28"/>
          <w:szCs w:val="28"/>
        </w:rPr>
        <w:t>368 681</w:t>
      </w:r>
      <w:r>
        <w:rPr>
          <w:rFonts w:eastAsia="Times New Roman,Bold"/>
          <w:sz w:val="28"/>
          <w:szCs w:val="28"/>
        </w:rPr>
        <w:t xml:space="preserve"> м</w:t>
      </w:r>
      <w:r>
        <w:rPr>
          <w:rFonts w:eastAsia="Times New Roman,Bold"/>
          <w:sz w:val="28"/>
          <w:szCs w:val="28"/>
          <w:vertAlign w:val="superscript"/>
        </w:rPr>
        <w:t>3</w:t>
      </w:r>
      <w:r>
        <w:rPr>
          <w:rFonts w:eastAsia="Times New Roman,Bold"/>
          <w:sz w:val="28"/>
          <w:szCs w:val="28"/>
        </w:rPr>
        <w:t>.</w:t>
      </w:r>
      <w:r>
        <w:rPr>
          <w:rFonts w:eastAsia="Times New Roman,Bold"/>
          <w:color w:val="FF0000"/>
          <w:sz w:val="28"/>
          <w:szCs w:val="28"/>
        </w:rPr>
        <w:t xml:space="preserve"> </w:t>
      </w:r>
      <w:r>
        <w:rPr>
          <w:rFonts w:eastAsia="Times New Roman,Bold"/>
          <w:sz w:val="28"/>
          <w:szCs w:val="28"/>
        </w:rPr>
        <w:t>Фактические объемы потребления газа МУП «ЖКХ Бузулукского района» по месяцам 2012г. представлены в таблице 6.1.</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sz w:val="28"/>
          <w:szCs w:val="28"/>
          <w:vertAlign w:val="superscript"/>
        </w:rPr>
      </w:pPr>
      <w:r>
        <w:rPr>
          <w:rFonts w:eastAsia="Times New Roman,Bold"/>
          <w:b/>
          <w:bCs/>
          <w:sz w:val="28"/>
          <w:szCs w:val="28"/>
        </w:rPr>
        <w:t xml:space="preserve">Таблица 6.1 </w:t>
      </w:r>
      <w:r>
        <w:rPr>
          <w:rFonts w:eastAsia="Times New Roman,Bold"/>
          <w:bCs/>
          <w:sz w:val="28"/>
          <w:szCs w:val="28"/>
        </w:rPr>
        <w:t xml:space="preserve">– Фактические объемы потребления газа  </w:t>
      </w:r>
      <w:r>
        <w:rPr>
          <w:rFonts w:eastAsia="Times New Roman,Bold"/>
          <w:sz w:val="28"/>
          <w:szCs w:val="28"/>
        </w:rPr>
        <w:t xml:space="preserve">МУП «ЖКХ Бузулукского района» </w:t>
      </w:r>
      <w:r w:rsidR="001D1C2C">
        <w:rPr>
          <w:rFonts w:eastAsia="Times New Roman,Bold"/>
          <w:bCs/>
          <w:sz w:val="28"/>
          <w:szCs w:val="28"/>
        </w:rPr>
        <w:t xml:space="preserve"> в 2016</w:t>
      </w:r>
      <w:r>
        <w:rPr>
          <w:rFonts w:eastAsia="Times New Roman,Bold"/>
          <w:bCs/>
          <w:sz w:val="28"/>
          <w:szCs w:val="28"/>
        </w:rPr>
        <w:t xml:space="preserve"> г., м</w:t>
      </w:r>
      <w:r>
        <w:rPr>
          <w:rFonts w:eastAsia="Times New Roman,Bold"/>
          <w:bCs/>
          <w:sz w:val="28"/>
          <w:szCs w:val="28"/>
          <w:vertAlign w:val="superscript"/>
        </w:rPr>
        <w:t>3</w:t>
      </w:r>
    </w:p>
    <w:p w:rsidR="00247F95" w:rsidRDefault="00247F95" w:rsidP="00247F95">
      <w:pPr>
        <w:autoSpaceDE w:val="0"/>
        <w:autoSpaceDN w:val="0"/>
        <w:adjustRightInd w:val="0"/>
        <w:rPr>
          <w:rFonts w:eastAsia="Times New Roman,Bold"/>
          <w:bCs/>
          <w:color w:val="FF0000"/>
          <w:sz w:val="28"/>
          <w:szCs w:val="28"/>
          <w:vertAlign w:val="superscript"/>
        </w:rPr>
      </w:pPr>
    </w:p>
    <w:tbl>
      <w:tblPr>
        <w:tblW w:w="1092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777"/>
        <w:gridCol w:w="829"/>
        <w:gridCol w:w="777"/>
        <w:gridCol w:w="724"/>
        <w:gridCol w:w="584"/>
        <w:gridCol w:w="608"/>
        <w:gridCol w:w="638"/>
        <w:gridCol w:w="685"/>
        <w:gridCol w:w="869"/>
        <w:gridCol w:w="807"/>
        <w:gridCol w:w="776"/>
        <w:gridCol w:w="932"/>
        <w:gridCol w:w="850"/>
      </w:tblGrid>
      <w:tr w:rsidR="00247F95" w:rsidTr="00BF2CC4">
        <w:tc>
          <w:tcPr>
            <w:tcW w:w="106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37"/>
              <w:jc w:val="center"/>
              <w:rPr>
                <w:b/>
                <w:sz w:val="18"/>
                <w:szCs w:val="18"/>
                <w:lang w:eastAsia="en-US"/>
              </w:rPr>
            </w:pPr>
            <w:r>
              <w:rPr>
                <w:rFonts w:eastAsia="Times New Roman,Bold"/>
                <w:b/>
                <w:bCs/>
                <w:sz w:val="18"/>
                <w:szCs w:val="18"/>
                <w:lang w:eastAsia="en-US"/>
              </w:rPr>
              <w:t>котельная</w:t>
            </w:r>
          </w:p>
        </w:tc>
        <w:tc>
          <w:tcPr>
            <w:tcW w:w="77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2"/>
              <w:rPr>
                <w:b/>
                <w:sz w:val="18"/>
                <w:szCs w:val="18"/>
                <w:lang w:eastAsia="en-US"/>
              </w:rPr>
            </w:pPr>
            <w:r>
              <w:rPr>
                <w:b/>
                <w:bCs/>
                <w:sz w:val="18"/>
                <w:szCs w:val="18"/>
                <w:lang w:eastAsia="en-US"/>
              </w:rPr>
              <w:t>январь</w:t>
            </w:r>
          </w:p>
        </w:tc>
        <w:tc>
          <w:tcPr>
            <w:tcW w:w="829"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5"/>
              <w:rPr>
                <w:b/>
                <w:sz w:val="18"/>
                <w:szCs w:val="18"/>
                <w:lang w:eastAsia="en-US"/>
              </w:rPr>
            </w:pPr>
            <w:r>
              <w:rPr>
                <w:rFonts w:eastAsia="Times New Roman,Bold"/>
                <w:b/>
                <w:bCs/>
                <w:sz w:val="18"/>
                <w:szCs w:val="18"/>
                <w:lang w:eastAsia="en-US"/>
              </w:rPr>
              <w:t xml:space="preserve"> февраль</w:t>
            </w:r>
          </w:p>
        </w:tc>
        <w:tc>
          <w:tcPr>
            <w:tcW w:w="77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март</w:t>
            </w:r>
          </w:p>
        </w:tc>
        <w:tc>
          <w:tcPr>
            <w:tcW w:w="72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53"/>
              <w:jc w:val="center"/>
              <w:rPr>
                <w:b/>
                <w:sz w:val="18"/>
                <w:szCs w:val="18"/>
                <w:lang w:eastAsia="en-US"/>
              </w:rPr>
            </w:pPr>
            <w:r>
              <w:rPr>
                <w:rFonts w:eastAsia="Times New Roman,Bold"/>
                <w:b/>
                <w:bCs/>
                <w:sz w:val="18"/>
                <w:szCs w:val="18"/>
                <w:lang w:eastAsia="en-US"/>
              </w:rPr>
              <w:t>апрель</w:t>
            </w:r>
          </w:p>
        </w:tc>
        <w:tc>
          <w:tcPr>
            <w:tcW w:w="584"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май</w:t>
            </w:r>
          </w:p>
        </w:tc>
        <w:tc>
          <w:tcPr>
            <w:tcW w:w="608"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7"/>
              <w:jc w:val="center"/>
              <w:rPr>
                <w:b/>
                <w:sz w:val="18"/>
                <w:szCs w:val="18"/>
                <w:lang w:eastAsia="en-US"/>
              </w:rPr>
            </w:pPr>
            <w:r>
              <w:rPr>
                <w:rFonts w:eastAsia="Times New Roman,Bold"/>
                <w:b/>
                <w:bCs/>
                <w:sz w:val="18"/>
                <w:szCs w:val="18"/>
                <w:lang w:eastAsia="en-US"/>
              </w:rPr>
              <w:t>июнь</w:t>
            </w:r>
          </w:p>
        </w:tc>
        <w:tc>
          <w:tcPr>
            <w:tcW w:w="638"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66"/>
              <w:jc w:val="center"/>
              <w:rPr>
                <w:b/>
                <w:sz w:val="18"/>
                <w:szCs w:val="18"/>
                <w:lang w:eastAsia="en-US"/>
              </w:rPr>
            </w:pPr>
            <w:r>
              <w:rPr>
                <w:rFonts w:eastAsia="Times New Roman,Bold"/>
                <w:b/>
                <w:bCs/>
                <w:sz w:val="18"/>
                <w:szCs w:val="18"/>
                <w:lang w:eastAsia="en-US"/>
              </w:rPr>
              <w:t>июль</w:t>
            </w:r>
          </w:p>
        </w:tc>
        <w:tc>
          <w:tcPr>
            <w:tcW w:w="685"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90"/>
              <w:jc w:val="center"/>
              <w:rPr>
                <w:b/>
                <w:sz w:val="18"/>
                <w:szCs w:val="18"/>
                <w:lang w:eastAsia="en-US"/>
              </w:rPr>
            </w:pPr>
            <w:r>
              <w:rPr>
                <w:rFonts w:eastAsia="Times New Roman,Bold"/>
                <w:b/>
                <w:bCs/>
                <w:sz w:val="18"/>
                <w:szCs w:val="18"/>
                <w:lang w:eastAsia="en-US"/>
              </w:rPr>
              <w:t>август</w:t>
            </w:r>
          </w:p>
        </w:tc>
        <w:tc>
          <w:tcPr>
            <w:tcW w:w="869"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71"/>
              <w:jc w:val="center"/>
              <w:rPr>
                <w:b/>
                <w:sz w:val="18"/>
                <w:szCs w:val="18"/>
                <w:lang w:eastAsia="en-US"/>
              </w:rPr>
            </w:pPr>
            <w:r>
              <w:rPr>
                <w:rFonts w:eastAsia="Times New Roman,Bold"/>
                <w:b/>
                <w:bCs/>
                <w:sz w:val="18"/>
                <w:szCs w:val="18"/>
                <w:lang w:eastAsia="en-US"/>
              </w:rPr>
              <w:t>сентябрь</w:t>
            </w:r>
          </w:p>
        </w:tc>
        <w:tc>
          <w:tcPr>
            <w:tcW w:w="807"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5"/>
              <w:jc w:val="center"/>
              <w:rPr>
                <w:b/>
                <w:sz w:val="18"/>
                <w:szCs w:val="18"/>
                <w:lang w:eastAsia="en-US"/>
              </w:rPr>
            </w:pPr>
            <w:r>
              <w:rPr>
                <w:rFonts w:eastAsia="Times New Roman,Bold"/>
                <w:b/>
                <w:bCs/>
                <w:sz w:val="18"/>
                <w:szCs w:val="18"/>
                <w:lang w:eastAsia="en-US"/>
              </w:rPr>
              <w:t>октябрь</w:t>
            </w:r>
          </w:p>
        </w:tc>
        <w:tc>
          <w:tcPr>
            <w:tcW w:w="776"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47"/>
              <w:jc w:val="center"/>
              <w:rPr>
                <w:b/>
                <w:sz w:val="18"/>
                <w:szCs w:val="18"/>
                <w:lang w:eastAsia="en-US"/>
              </w:rPr>
            </w:pPr>
            <w:r>
              <w:rPr>
                <w:rFonts w:eastAsia="Times New Roman,Bold"/>
                <w:b/>
                <w:bCs/>
                <w:sz w:val="18"/>
                <w:szCs w:val="18"/>
                <w:lang w:eastAsia="en-US"/>
              </w:rPr>
              <w:t>ноябрь</w:t>
            </w:r>
          </w:p>
        </w:tc>
        <w:tc>
          <w:tcPr>
            <w:tcW w:w="932"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b/>
                <w:bCs/>
                <w:sz w:val="18"/>
                <w:szCs w:val="18"/>
                <w:lang w:eastAsia="en-US"/>
              </w:rPr>
              <w:t>декабрь</w:t>
            </w:r>
          </w:p>
        </w:tc>
        <w:tc>
          <w:tcPr>
            <w:tcW w:w="850"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18"/>
                <w:szCs w:val="18"/>
                <w:lang w:eastAsia="en-US"/>
              </w:rPr>
            </w:pPr>
            <w:r>
              <w:rPr>
                <w:rFonts w:eastAsia="Times New Roman,Bold"/>
                <w:sz w:val="18"/>
                <w:szCs w:val="18"/>
                <w:lang w:eastAsia="en-US"/>
              </w:rPr>
              <w:t>Итого</w:t>
            </w:r>
          </w:p>
        </w:tc>
      </w:tr>
      <w:tr w:rsidR="00247F95" w:rsidTr="00BF2CC4">
        <w:tc>
          <w:tcPr>
            <w:tcW w:w="106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2"/>
              <w:jc w:val="center"/>
              <w:rPr>
                <w:sz w:val="18"/>
                <w:szCs w:val="18"/>
                <w:lang w:eastAsia="en-US"/>
              </w:rPr>
            </w:pPr>
            <w:r>
              <w:rPr>
                <w:sz w:val="18"/>
                <w:szCs w:val="18"/>
                <w:lang w:eastAsia="en-US"/>
              </w:rPr>
              <w:t>85 140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5"/>
              <w:jc w:val="center"/>
              <w:rPr>
                <w:sz w:val="18"/>
                <w:szCs w:val="18"/>
                <w:lang w:eastAsia="en-US"/>
              </w:rPr>
            </w:pPr>
            <w:r>
              <w:rPr>
                <w:sz w:val="18"/>
                <w:szCs w:val="18"/>
                <w:lang w:eastAsia="en-US"/>
              </w:rPr>
              <w:t>76 899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70 475</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53"/>
              <w:jc w:val="center"/>
              <w:rPr>
                <w:sz w:val="18"/>
                <w:szCs w:val="18"/>
                <w:lang w:eastAsia="en-US"/>
              </w:rPr>
            </w:pPr>
            <w:r>
              <w:rPr>
                <w:sz w:val="18"/>
                <w:szCs w:val="18"/>
                <w:lang w:eastAsia="en-US"/>
              </w:rPr>
              <w:t>35 931</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7"/>
              <w:jc w:val="center"/>
              <w:rPr>
                <w:sz w:val="18"/>
                <w:szCs w:val="18"/>
                <w:lang w:eastAsia="en-US"/>
              </w:rPr>
            </w:pPr>
            <w:r>
              <w:rPr>
                <w:sz w:val="18"/>
                <w:szCs w:val="18"/>
                <w:lang w:eastAsia="en-US"/>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66"/>
              <w:jc w:val="center"/>
              <w:rPr>
                <w:sz w:val="18"/>
                <w:szCs w:val="18"/>
                <w:lang w:eastAsia="en-US"/>
              </w:rPr>
            </w:pPr>
            <w:r>
              <w:rPr>
                <w:sz w:val="18"/>
                <w:szCs w:val="18"/>
                <w:lang w:eastAsia="en-US"/>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90"/>
              <w:jc w:val="center"/>
              <w:rPr>
                <w:sz w:val="18"/>
                <w:szCs w:val="18"/>
                <w:lang w:eastAsia="en-US"/>
              </w:rPr>
            </w:pPr>
            <w:r>
              <w:rPr>
                <w:sz w:val="18"/>
                <w:szCs w:val="18"/>
                <w:lang w:eastAsia="en-US"/>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71"/>
              <w:jc w:val="center"/>
              <w:rPr>
                <w:sz w:val="18"/>
                <w:szCs w:val="18"/>
                <w:lang w:eastAsia="en-US"/>
              </w:rPr>
            </w:pPr>
            <w:r>
              <w:rPr>
                <w:sz w:val="18"/>
                <w:szCs w:val="18"/>
                <w:lang w:eastAsia="en-US"/>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5"/>
              <w:jc w:val="center"/>
              <w:rPr>
                <w:sz w:val="18"/>
                <w:szCs w:val="18"/>
                <w:lang w:eastAsia="en-US"/>
              </w:rPr>
            </w:pPr>
            <w:r>
              <w:rPr>
                <w:sz w:val="18"/>
                <w:szCs w:val="18"/>
                <w:lang w:eastAsia="en-US"/>
              </w:rPr>
              <w:t>14 597</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47"/>
              <w:jc w:val="center"/>
              <w:rPr>
                <w:sz w:val="18"/>
                <w:szCs w:val="18"/>
                <w:lang w:eastAsia="en-US"/>
              </w:rPr>
            </w:pPr>
            <w:r>
              <w:rPr>
                <w:sz w:val="18"/>
                <w:szCs w:val="18"/>
                <w:lang w:eastAsia="en-US"/>
              </w:rPr>
              <w:t>28 203</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41 050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352 295</w:t>
            </w:r>
          </w:p>
        </w:tc>
      </w:tr>
      <w:tr w:rsidR="00BF2CC4" w:rsidTr="00BF2CC4">
        <w:tc>
          <w:tcPr>
            <w:tcW w:w="1064" w:type="dxa"/>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ind w:right="-37"/>
              <w:jc w:val="center"/>
              <w:rPr>
                <w:b/>
                <w:sz w:val="18"/>
                <w:szCs w:val="18"/>
                <w:lang w:eastAsia="en-US"/>
              </w:rPr>
            </w:pPr>
            <w:r>
              <w:rPr>
                <w:b/>
                <w:sz w:val="18"/>
                <w:szCs w:val="18"/>
                <w:lang w:eastAsia="en-US"/>
              </w:rPr>
              <w:t>Итого</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2"/>
              <w:jc w:val="center"/>
              <w:rPr>
                <w:sz w:val="18"/>
                <w:szCs w:val="18"/>
                <w:lang w:eastAsia="en-US"/>
              </w:rPr>
            </w:pPr>
            <w:r>
              <w:rPr>
                <w:sz w:val="18"/>
                <w:szCs w:val="18"/>
                <w:lang w:eastAsia="en-US"/>
              </w:rPr>
              <w:t>85 140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5"/>
              <w:jc w:val="center"/>
              <w:rPr>
                <w:sz w:val="18"/>
                <w:szCs w:val="18"/>
                <w:lang w:eastAsia="en-US"/>
              </w:rPr>
            </w:pPr>
            <w:r>
              <w:rPr>
                <w:sz w:val="18"/>
                <w:szCs w:val="18"/>
                <w:lang w:eastAsia="en-US"/>
              </w:rPr>
              <w:t>76 899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70 475</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53"/>
              <w:jc w:val="center"/>
              <w:rPr>
                <w:sz w:val="18"/>
                <w:szCs w:val="18"/>
                <w:lang w:eastAsia="en-US"/>
              </w:rPr>
            </w:pPr>
            <w:r>
              <w:rPr>
                <w:sz w:val="18"/>
                <w:szCs w:val="18"/>
                <w:lang w:eastAsia="en-US"/>
              </w:rPr>
              <w:t>35 931</w:t>
            </w:r>
          </w:p>
        </w:tc>
        <w:tc>
          <w:tcPr>
            <w:tcW w:w="584"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7"/>
              <w:jc w:val="center"/>
              <w:rPr>
                <w:sz w:val="18"/>
                <w:szCs w:val="18"/>
                <w:lang w:eastAsia="en-US"/>
              </w:rPr>
            </w:pPr>
            <w:r>
              <w:rPr>
                <w:sz w:val="18"/>
                <w:szCs w:val="18"/>
                <w:lang w:eastAsia="en-US"/>
              </w:rPr>
              <w:t>0</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66"/>
              <w:jc w:val="center"/>
              <w:rPr>
                <w:sz w:val="18"/>
                <w:szCs w:val="18"/>
                <w:lang w:eastAsia="en-US"/>
              </w:rPr>
            </w:pPr>
            <w:r>
              <w:rPr>
                <w:sz w:val="18"/>
                <w:szCs w:val="18"/>
                <w:lang w:eastAsia="en-US"/>
              </w:rPr>
              <w:t>0</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90"/>
              <w:jc w:val="center"/>
              <w:rPr>
                <w:sz w:val="18"/>
                <w:szCs w:val="18"/>
                <w:lang w:eastAsia="en-US"/>
              </w:rPr>
            </w:pPr>
            <w:r>
              <w:rPr>
                <w:sz w:val="18"/>
                <w:szCs w:val="18"/>
                <w:lang w:eastAsia="en-US"/>
              </w:rPr>
              <w:t>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71"/>
              <w:jc w:val="center"/>
              <w:rPr>
                <w:sz w:val="18"/>
                <w:szCs w:val="18"/>
                <w:lang w:eastAsia="en-US"/>
              </w:rPr>
            </w:pPr>
            <w:r>
              <w:rPr>
                <w:sz w:val="18"/>
                <w:szCs w:val="18"/>
                <w:lang w:eastAsia="en-US"/>
              </w:rPr>
              <w:t>0</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5"/>
              <w:jc w:val="center"/>
              <w:rPr>
                <w:sz w:val="18"/>
                <w:szCs w:val="18"/>
                <w:lang w:eastAsia="en-US"/>
              </w:rPr>
            </w:pPr>
            <w:r>
              <w:rPr>
                <w:sz w:val="18"/>
                <w:szCs w:val="18"/>
                <w:lang w:eastAsia="en-US"/>
              </w:rPr>
              <w:t>14 597</w:t>
            </w:r>
          </w:p>
        </w:tc>
        <w:tc>
          <w:tcPr>
            <w:tcW w:w="776"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47"/>
              <w:jc w:val="center"/>
              <w:rPr>
                <w:sz w:val="18"/>
                <w:szCs w:val="18"/>
                <w:lang w:eastAsia="en-US"/>
              </w:rPr>
            </w:pPr>
            <w:r>
              <w:rPr>
                <w:sz w:val="18"/>
                <w:szCs w:val="18"/>
                <w:lang w:eastAsia="en-US"/>
              </w:rPr>
              <w:t>28 203</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41 050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352 295</w:t>
            </w:r>
          </w:p>
        </w:tc>
      </w:tr>
    </w:tbl>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По данным предоставленным МУП «ЖКХ Бузулукского района» за 2013 год фактическое потребление природного газа</w:t>
      </w:r>
      <w:r>
        <w:rPr>
          <w:rFonts w:eastAsia="Times New Roman,Bold"/>
          <w:color w:val="FF0000"/>
          <w:sz w:val="28"/>
          <w:szCs w:val="28"/>
        </w:rPr>
        <w:t xml:space="preserve"> </w:t>
      </w:r>
      <w:r>
        <w:rPr>
          <w:rFonts w:eastAsia="Times New Roman,Bold"/>
          <w:sz w:val="28"/>
          <w:szCs w:val="28"/>
        </w:rPr>
        <w:t>котельными, используемого на теплоснабжение жилых и общественных зданий с. Староалександровка составило</w:t>
      </w:r>
      <w:r>
        <w:rPr>
          <w:rFonts w:eastAsia="Times New Roman,Bold"/>
          <w:color w:val="FF0000"/>
          <w:sz w:val="28"/>
          <w:szCs w:val="28"/>
        </w:rPr>
        <w:t xml:space="preserve"> </w:t>
      </w:r>
      <w:r>
        <w:rPr>
          <w:sz w:val="28"/>
          <w:szCs w:val="28"/>
        </w:rPr>
        <w:t>287 190</w:t>
      </w:r>
      <w:r>
        <w:rPr>
          <w:rFonts w:eastAsia="Times New Roman,Bold"/>
          <w:color w:val="FF0000"/>
          <w:sz w:val="28"/>
          <w:szCs w:val="28"/>
        </w:rPr>
        <w:t xml:space="preserve">  </w:t>
      </w:r>
      <w:r>
        <w:rPr>
          <w:rFonts w:eastAsia="Times New Roman,Bold"/>
          <w:sz w:val="28"/>
          <w:szCs w:val="28"/>
        </w:rPr>
        <w:t>м</w:t>
      </w:r>
      <w:r>
        <w:rPr>
          <w:rFonts w:eastAsia="Times New Roman,Bold"/>
          <w:sz w:val="28"/>
          <w:szCs w:val="28"/>
          <w:vertAlign w:val="superscript"/>
        </w:rPr>
        <w:t>3</w:t>
      </w:r>
      <w:r>
        <w:rPr>
          <w:rFonts w:eastAsia="Times New Roman,Bold"/>
          <w:sz w:val="28"/>
          <w:szCs w:val="28"/>
        </w:rPr>
        <w:t>.</w:t>
      </w:r>
      <w:r>
        <w:rPr>
          <w:rFonts w:eastAsia="Times New Roman,Bold"/>
          <w:color w:val="FF0000"/>
          <w:sz w:val="28"/>
          <w:szCs w:val="28"/>
        </w:rPr>
        <w:t xml:space="preserve"> </w:t>
      </w:r>
      <w:r>
        <w:rPr>
          <w:rFonts w:eastAsia="Times New Roman,Bold"/>
          <w:sz w:val="28"/>
          <w:szCs w:val="28"/>
        </w:rPr>
        <w:t>Фактические объемы потребления газа  МУП «ЖКХ Бузу</w:t>
      </w:r>
      <w:r w:rsidR="001D1C2C">
        <w:rPr>
          <w:rFonts w:eastAsia="Times New Roman,Bold"/>
          <w:sz w:val="28"/>
          <w:szCs w:val="28"/>
        </w:rPr>
        <w:t>лукского района» по месяцам 2017</w:t>
      </w:r>
      <w:r>
        <w:rPr>
          <w:rFonts w:eastAsia="Times New Roman,Bold"/>
          <w:sz w:val="28"/>
          <w:szCs w:val="28"/>
        </w:rPr>
        <w:t xml:space="preserve"> г. представлены в таблице 6.1а.</w:t>
      </w:r>
    </w:p>
    <w:p w:rsidR="00247F95" w:rsidRDefault="00247F95" w:rsidP="00247F95">
      <w:pPr>
        <w:autoSpaceDE w:val="0"/>
        <w:autoSpaceDN w:val="0"/>
        <w:adjustRightInd w:val="0"/>
        <w:rPr>
          <w:rFonts w:eastAsia="Times New Roman,Bold"/>
          <w:bCs/>
          <w:sz w:val="28"/>
          <w:szCs w:val="28"/>
          <w:vertAlign w:val="superscript"/>
        </w:rPr>
      </w:pPr>
      <w:r>
        <w:rPr>
          <w:rFonts w:eastAsia="Times New Roman,Bold"/>
          <w:b/>
          <w:bCs/>
          <w:sz w:val="28"/>
          <w:szCs w:val="28"/>
        </w:rPr>
        <w:t xml:space="preserve">Таблица 6.1а </w:t>
      </w:r>
      <w:r>
        <w:rPr>
          <w:rFonts w:eastAsia="Times New Roman,Bold"/>
          <w:bCs/>
          <w:sz w:val="28"/>
          <w:szCs w:val="28"/>
        </w:rPr>
        <w:t xml:space="preserve">– Фактические объемы потребления газа </w:t>
      </w:r>
      <w:r>
        <w:rPr>
          <w:rFonts w:eastAsia="Times New Roman,Bold"/>
          <w:sz w:val="28"/>
          <w:szCs w:val="28"/>
        </w:rPr>
        <w:t xml:space="preserve">МУП «ЖКХ Бузулукского района» </w:t>
      </w:r>
      <w:r w:rsidR="001D1C2C">
        <w:rPr>
          <w:rFonts w:eastAsia="Times New Roman,Bold"/>
          <w:bCs/>
          <w:sz w:val="28"/>
          <w:szCs w:val="28"/>
        </w:rPr>
        <w:t xml:space="preserve"> в 2017</w:t>
      </w:r>
      <w:r>
        <w:rPr>
          <w:rFonts w:eastAsia="Times New Roman,Bold"/>
          <w:bCs/>
          <w:sz w:val="28"/>
          <w:szCs w:val="28"/>
        </w:rPr>
        <w:t xml:space="preserve"> г., м</w:t>
      </w:r>
      <w:r>
        <w:rPr>
          <w:rFonts w:eastAsia="Times New Roman,Bold"/>
          <w:bCs/>
          <w:sz w:val="28"/>
          <w:szCs w:val="28"/>
          <w:vertAlign w:val="superscript"/>
        </w:rPr>
        <w:t>3</w:t>
      </w:r>
    </w:p>
    <w:p w:rsidR="00247F95" w:rsidRDefault="00247F95" w:rsidP="00247F95">
      <w:pPr>
        <w:autoSpaceDE w:val="0"/>
        <w:autoSpaceDN w:val="0"/>
        <w:adjustRightInd w:val="0"/>
        <w:rPr>
          <w:rFonts w:eastAsia="Times New Roman,Bold"/>
          <w:bCs/>
          <w:sz w:val="28"/>
          <w:szCs w:val="28"/>
          <w:vertAlign w:val="superscript"/>
        </w:rPr>
      </w:pPr>
    </w:p>
    <w:tbl>
      <w:tblPr>
        <w:tblW w:w="570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9"/>
        <w:gridCol w:w="797"/>
        <w:gridCol w:w="509"/>
        <w:gridCol w:w="788"/>
        <w:gridCol w:w="533"/>
        <w:gridCol w:w="657"/>
        <w:gridCol w:w="548"/>
        <w:gridCol w:w="614"/>
        <w:gridCol w:w="839"/>
        <w:gridCol w:w="725"/>
        <w:gridCol w:w="655"/>
        <w:gridCol w:w="812"/>
        <w:gridCol w:w="845"/>
      </w:tblGrid>
      <w:tr w:rsidR="00247F95" w:rsidTr="00BF2CC4">
        <w:tc>
          <w:tcPr>
            <w:tcW w:w="825"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37"/>
              <w:jc w:val="center"/>
              <w:rPr>
                <w:b/>
                <w:sz w:val="18"/>
                <w:szCs w:val="18"/>
                <w:lang w:eastAsia="en-US"/>
              </w:rPr>
            </w:pPr>
            <w:r>
              <w:rPr>
                <w:rFonts w:eastAsia="Times New Roman,Bold"/>
                <w:b/>
                <w:bCs/>
                <w:sz w:val="18"/>
                <w:szCs w:val="18"/>
                <w:lang w:eastAsia="en-US"/>
              </w:rPr>
              <w:t>котельная</w:t>
            </w:r>
          </w:p>
        </w:tc>
        <w:tc>
          <w:tcPr>
            <w:tcW w:w="36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b/>
                <w:bCs/>
                <w:sz w:val="18"/>
                <w:szCs w:val="18"/>
                <w:lang w:eastAsia="en-US"/>
              </w:rPr>
              <w:t>январь</w:t>
            </w:r>
          </w:p>
        </w:tc>
        <w:tc>
          <w:tcPr>
            <w:tcW w:w="365"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rFonts w:eastAsia="Times New Roman,Bold"/>
                <w:b/>
                <w:bCs/>
                <w:sz w:val="18"/>
                <w:szCs w:val="18"/>
                <w:lang w:eastAsia="en-US"/>
              </w:rPr>
              <w:t>февраль</w:t>
            </w:r>
          </w:p>
        </w:tc>
        <w:tc>
          <w:tcPr>
            <w:tcW w:w="233"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9"/>
              <w:jc w:val="center"/>
              <w:rPr>
                <w:b/>
                <w:sz w:val="18"/>
                <w:szCs w:val="18"/>
                <w:lang w:eastAsia="en-US"/>
              </w:rPr>
            </w:pPr>
            <w:r>
              <w:rPr>
                <w:rFonts w:eastAsia="Times New Roman,Bold"/>
                <w:b/>
                <w:bCs/>
                <w:sz w:val="18"/>
                <w:szCs w:val="18"/>
                <w:lang w:eastAsia="en-US"/>
              </w:rPr>
              <w:t>март</w:t>
            </w:r>
          </w:p>
        </w:tc>
        <w:tc>
          <w:tcPr>
            <w:tcW w:w="36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апрель</w:t>
            </w:r>
          </w:p>
        </w:tc>
        <w:tc>
          <w:tcPr>
            <w:tcW w:w="244"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май</w:t>
            </w:r>
          </w:p>
        </w:tc>
        <w:tc>
          <w:tcPr>
            <w:tcW w:w="30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b/>
                <w:bCs/>
                <w:sz w:val="18"/>
                <w:szCs w:val="18"/>
                <w:lang w:eastAsia="en-US"/>
              </w:rPr>
              <w:t>июнь</w:t>
            </w:r>
          </w:p>
        </w:tc>
        <w:tc>
          <w:tcPr>
            <w:tcW w:w="25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07"/>
              <w:jc w:val="center"/>
              <w:rPr>
                <w:b/>
                <w:sz w:val="18"/>
                <w:szCs w:val="18"/>
                <w:lang w:eastAsia="en-US"/>
              </w:rPr>
            </w:pPr>
            <w:r>
              <w:rPr>
                <w:rFonts w:eastAsia="Times New Roman,Bold"/>
                <w:b/>
                <w:bCs/>
                <w:sz w:val="18"/>
                <w:szCs w:val="18"/>
                <w:lang w:eastAsia="en-US"/>
              </w:rPr>
              <w:t>июль</w:t>
            </w:r>
          </w:p>
        </w:tc>
        <w:tc>
          <w:tcPr>
            <w:tcW w:w="281"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0"/>
              <w:jc w:val="center"/>
              <w:rPr>
                <w:b/>
                <w:sz w:val="18"/>
                <w:szCs w:val="18"/>
                <w:lang w:eastAsia="en-US"/>
              </w:rPr>
            </w:pPr>
            <w:r>
              <w:rPr>
                <w:rFonts w:eastAsia="Times New Roman,Bold"/>
                <w:b/>
                <w:bCs/>
                <w:sz w:val="18"/>
                <w:szCs w:val="18"/>
                <w:lang w:eastAsia="en-US"/>
              </w:rPr>
              <w:t>август</w:t>
            </w:r>
          </w:p>
        </w:tc>
        <w:tc>
          <w:tcPr>
            <w:tcW w:w="384"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12"/>
              <w:jc w:val="center"/>
              <w:rPr>
                <w:b/>
                <w:sz w:val="18"/>
                <w:szCs w:val="18"/>
                <w:lang w:eastAsia="en-US"/>
              </w:rPr>
            </w:pPr>
            <w:r>
              <w:rPr>
                <w:rFonts w:eastAsia="Times New Roman,Bold"/>
                <w:b/>
                <w:bCs/>
                <w:sz w:val="18"/>
                <w:szCs w:val="18"/>
                <w:lang w:eastAsia="en-US"/>
              </w:rPr>
              <w:t>сентябрь</w:t>
            </w:r>
          </w:p>
        </w:tc>
        <w:tc>
          <w:tcPr>
            <w:tcW w:w="33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56"/>
              <w:jc w:val="center"/>
              <w:rPr>
                <w:b/>
                <w:sz w:val="18"/>
                <w:szCs w:val="18"/>
                <w:lang w:eastAsia="en-US"/>
              </w:rPr>
            </w:pPr>
            <w:r>
              <w:rPr>
                <w:rFonts w:eastAsia="Times New Roman,Bold"/>
                <w:b/>
                <w:bCs/>
                <w:sz w:val="18"/>
                <w:szCs w:val="18"/>
                <w:lang w:eastAsia="en-US"/>
              </w:rPr>
              <w:t>октябрь</w:t>
            </w:r>
          </w:p>
        </w:tc>
        <w:tc>
          <w:tcPr>
            <w:tcW w:w="300"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138"/>
              <w:jc w:val="center"/>
              <w:rPr>
                <w:b/>
                <w:sz w:val="18"/>
                <w:szCs w:val="18"/>
                <w:lang w:eastAsia="en-US"/>
              </w:rPr>
            </w:pPr>
            <w:r>
              <w:rPr>
                <w:rFonts w:eastAsia="Times New Roman,Bold"/>
                <w:b/>
                <w:bCs/>
                <w:sz w:val="18"/>
                <w:szCs w:val="18"/>
                <w:lang w:eastAsia="en-US"/>
              </w:rPr>
              <w:t>ноябрь</w:t>
            </w:r>
          </w:p>
        </w:tc>
        <w:tc>
          <w:tcPr>
            <w:tcW w:w="372"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ind w:right="-55"/>
              <w:jc w:val="center"/>
              <w:rPr>
                <w:b/>
                <w:sz w:val="18"/>
                <w:szCs w:val="18"/>
                <w:lang w:eastAsia="en-US"/>
              </w:rPr>
            </w:pPr>
            <w:r>
              <w:rPr>
                <w:rFonts w:eastAsia="Times New Roman,Bold"/>
                <w:b/>
                <w:bCs/>
                <w:sz w:val="18"/>
                <w:szCs w:val="18"/>
                <w:lang w:eastAsia="en-US"/>
              </w:rPr>
              <w:t>декабрь</w:t>
            </w:r>
          </w:p>
        </w:tc>
        <w:tc>
          <w:tcPr>
            <w:tcW w:w="387" w:type="pct"/>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jc w:val="center"/>
              <w:rPr>
                <w:b/>
                <w:sz w:val="18"/>
                <w:szCs w:val="18"/>
                <w:lang w:eastAsia="en-US"/>
              </w:rPr>
            </w:pPr>
            <w:r>
              <w:rPr>
                <w:rFonts w:eastAsia="Times New Roman,Bold"/>
                <w:sz w:val="18"/>
                <w:szCs w:val="18"/>
                <w:lang w:eastAsia="en-US"/>
              </w:rPr>
              <w:t>Итого</w:t>
            </w:r>
          </w:p>
        </w:tc>
      </w:tr>
      <w:tr w:rsidR="00247F95" w:rsidTr="00BF2CC4">
        <w:tc>
          <w:tcPr>
            <w:tcW w:w="825" w:type="pct"/>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lastRenderedPageBreak/>
              <w:t>Жилгородок 5а, природный газ</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lastRenderedPageBreak/>
              <w:t>66 450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t>57 500</w:t>
            </w:r>
          </w:p>
        </w:tc>
        <w:tc>
          <w:tcPr>
            <w:tcW w:w="233"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9"/>
              <w:jc w:val="center"/>
              <w:rPr>
                <w:sz w:val="18"/>
                <w:szCs w:val="18"/>
                <w:lang w:eastAsia="en-US"/>
              </w:rPr>
            </w:pPr>
            <w:r>
              <w:rPr>
                <w:sz w:val="18"/>
                <w:szCs w:val="18"/>
                <w:lang w:eastAsia="en-US"/>
              </w:rPr>
              <w:t>48 300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29 900</w:t>
            </w:r>
          </w:p>
        </w:tc>
        <w:tc>
          <w:tcPr>
            <w:tcW w:w="244"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0</w:t>
            </w:r>
          </w:p>
        </w:tc>
        <w:tc>
          <w:tcPr>
            <w:tcW w:w="25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07"/>
              <w:jc w:val="center"/>
              <w:rPr>
                <w:sz w:val="18"/>
                <w:szCs w:val="18"/>
                <w:lang w:eastAsia="en-US"/>
              </w:rPr>
            </w:pPr>
            <w:r>
              <w:rPr>
                <w:sz w:val="18"/>
                <w:szCs w:val="18"/>
                <w:lang w:eastAsia="en-US"/>
              </w:rPr>
              <w:t>0</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0"/>
              <w:jc w:val="center"/>
              <w:rPr>
                <w:sz w:val="18"/>
                <w:szCs w:val="18"/>
                <w:lang w:eastAsia="en-US"/>
              </w:rPr>
            </w:pPr>
            <w:r>
              <w:rPr>
                <w:sz w:val="18"/>
                <w:szCs w:val="18"/>
                <w:lang w:eastAsia="en-US"/>
              </w:rPr>
              <w:t>0</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12"/>
              <w:jc w:val="center"/>
              <w:rPr>
                <w:sz w:val="18"/>
                <w:szCs w:val="18"/>
                <w:lang w:eastAsia="en-US"/>
              </w:rPr>
            </w:pPr>
            <w:r>
              <w:rPr>
                <w:sz w:val="18"/>
                <w:szCs w:val="18"/>
                <w:lang w:eastAsia="en-US"/>
              </w:rPr>
              <w:t>0</w:t>
            </w:r>
          </w:p>
        </w:tc>
        <w:tc>
          <w:tcPr>
            <w:tcW w:w="33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56"/>
              <w:jc w:val="center"/>
              <w:rPr>
                <w:sz w:val="18"/>
                <w:szCs w:val="18"/>
                <w:lang w:eastAsia="en-US"/>
              </w:rPr>
            </w:pPr>
            <w:r>
              <w:rPr>
                <w:sz w:val="18"/>
                <w:szCs w:val="18"/>
                <w:lang w:eastAsia="en-US"/>
              </w:rPr>
              <w:t>-</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138"/>
              <w:jc w:val="center"/>
              <w:rPr>
                <w:sz w:val="18"/>
                <w:szCs w:val="18"/>
                <w:lang w:eastAsia="en-US"/>
              </w:rPr>
            </w:pPr>
            <w:r>
              <w:rPr>
                <w:sz w:val="18"/>
                <w:szCs w:val="18"/>
                <w:lang w:eastAsia="en-US"/>
              </w:rPr>
              <w:t>46 462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55"/>
              <w:jc w:val="center"/>
              <w:rPr>
                <w:sz w:val="18"/>
                <w:szCs w:val="18"/>
                <w:lang w:eastAsia="en-US"/>
              </w:rPr>
            </w:pPr>
            <w:r>
              <w:rPr>
                <w:sz w:val="18"/>
                <w:szCs w:val="18"/>
                <w:lang w:eastAsia="en-US"/>
              </w:rPr>
              <w:t>23 920</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jc w:val="center"/>
              <w:rPr>
                <w:sz w:val="18"/>
                <w:szCs w:val="18"/>
                <w:lang w:eastAsia="en-US"/>
              </w:rPr>
            </w:pPr>
            <w:r>
              <w:rPr>
                <w:sz w:val="18"/>
                <w:szCs w:val="18"/>
                <w:lang w:eastAsia="en-US"/>
              </w:rPr>
              <w:t>272 532</w:t>
            </w:r>
          </w:p>
        </w:tc>
      </w:tr>
      <w:tr w:rsidR="00BF2CC4" w:rsidTr="00BF2CC4">
        <w:tc>
          <w:tcPr>
            <w:tcW w:w="825" w:type="pct"/>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jc w:val="center"/>
              <w:rPr>
                <w:b/>
                <w:sz w:val="18"/>
                <w:szCs w:val="18"/>
                <w:lang w:eastAsia="en-US"/>
              </w:rPr>
            </w:pPr>
            <w:r>
              <w:rPr>
                <w:b/>
                <w:sz w:val="18"/>
                <w:szCs w:val="18"/>
                <w:lang w:eastAsia="en-US"/>
              </w:rPr>
              <w:lastRenderedPageBreak/>
              <w:t>Итого</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66 450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57 500</w:t>
            </w:r>
          </w:p>
        </w:tc>
        <w:tc>
          <w:tcPr>
            <w:tcW w:w="233"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9"/>
              <w:jc w:val="center"/>
              <w:rPr>
                <w:sz w:val="18"/>
                <w:szCs w:val="18"/>
                <w:lang w:eastAsia="en-US"/>
              </w:rPr>
            </w:pPr>
            <w:r>
              <w:rPr>
                <w:sz w:val="18"/>
                <w:szCs w:val="18"/>
                <w:lang w:eastAsia="en-US"/>
              </w:rPr>
              <w:t>48 300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29 900</w:t>
            </w:r>
          </w:p>
        </w:tc>
        <w:tc>
          <w:tcPr>
            <w:tcW w:w="244"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0</w:t>
            </w:r>
          </w:p>
        </w:tc>
        <w:tc>
          <w:tcPr>
            <w:tcW w:w="25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07"/>
              <w:jc w:val="center"/>
              <w:rPr>
                <w:sz w:val="18"/>
                <w:szCs w:val="18"/>
                <w:lang w:eastAsia="en-US"/>
              </w:rPr>
            </w:pPr>
            <w:r>
              <w:rPr>
                <w:sz w:val="18"/>
                <w:szCs w:val="18"/>
                <w:lang w:eastAsia="en-US"/>
              </w:rPr>
              <w:t>0</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0"/>
              <w:jc w:val="center"/>
              <w:rPr>
                <w:sz w:val="18"/>
                <w:szCs w:val="18"/>
                <w:lang w:eastAsia="en-US"/>
              </w:rPr>
            </w:pPr>
            <w:r>
              <w:rPr>
                <w:sz w:val="18"/>
                <w:szCs w:val="18"/>
                <w:lang w:eastAsia="en-US"/>
              </w:rPr>
              <w:t>0</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12"/>
              <w:jc w:val="center"/>
              <w:rPr>
                <w:sz w:val="18"/>
                <w:szCs w:val="18"/>
                <w:lang w:eastAsia="en-US"/>
              </w:rPr>
            </w:pPr>
            <w:r>
              <w:rPr>
                <w:sz w:val="18"/>
                <w:szCs w:val="18"/>
                <w:lang w:eastAsia="en-US"/>
              </w:rPr>
              <w:t>0</w:t>
            </w:r>
          </w:p>
        </w:tc>
        <w:tc>
          <w:tcPr>
            <w:tcW w:w="33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56"/>
              <w:jc w:val="center"/>
              <w:rPr>
                <w:sz w:val="18"/>
                <w:szCs w:val="18"/>
                <w:lang w:eastAsia="en-US"/>
              </w:rPr>
            </w:pPr>
            <w:r>
              <w:rPr>
                <w:sz w:val="18"/>
                <w:szCs w:val="18"/>
                <w:lang w:eastAsia="en-US"/>
              </w:rPr>
              <w:t>-</w:t>
            </w:r>
          </w:p>
        </w:tc>
        <w:tc>
          <w:tcPr>
            <w:tcW w:w="300"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138"/>
              <w:jc w:val="center"/>
              <w:rPr>
                <w:sz w:val="18"/>
                <w:szCs w:val="18"/>
                <w:lang w:eastAsia="en-US"/>
              </w:rPr>
            </w:pPr>
            <w:r>
              <w:rPr>
                <w:sz w:val="18"/>
                <w:szCs w:val="18"/>
                <w:lang w:eastAsia="en-US"/>
              </w:rPr>
              <w:t>46 462</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ind w:right="-55"/>
              <w:jc w:val="center"/>
              <w:rPr>
                <w:sz w:val="18"/>
                <w:szCs w:val="18"/>
                <w:lang w:eastAsia="en-US"/>
              </w:rPr>
            </w:pPr>
            <w:r>
              <w:rPr>
                <w:sz w:val="18"/>
                <w:szCs w:val="18"/>
                <w:lang w:eastAsia="en-US"/>
              </w:rPr>
              <w:t>23 920</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spacing w:line="276" w:lineRule="auto"/>
              <w:jc w:val="center"/>
              <w:rPr>
                <w:sz w:val="18"/>
                <w:szCs w:val="18"/>
                <w:lang w:eastAsia="en-US"/>
              </w:rPr>
            </w:pPr>
            <w:r>
              <w:rPr>
                <w:sz w:val="18"/>
                <w:szCs w:val="18"/>
                <w:lang w:eastAsia="en-US"/>
              </w:rPr>
              <w:t>272 532</w:t>
            </w:r>
          </w:p>
        </w:tc>
      </w:tr>
    </w:tbl>
    <w:p w:rsidR="00247F95" w:rsidRDefault="00247F95" w:rsidP="00247F95">
      <w:pPr>
        <w:autoSpaceDE w:val="0"/>
        <w:autoSpaceDN w:val="0"/>
        <w:adjustRightInd w:val="0"/>
        <w:jc w:val="both"/>
        <w:rPr>
          <w:rFonts w:eastAsia="Times New Roman,Bold"/>
          <w:bCs/>
          <w:color w:val="FF0000"/>
          <w:sz w:val="28"/>
          <w:szCs w:val="28"/>
        </w:rPr>
      </w:pPr>
    </w:p>
    <w:p w:rsidR="00247F95" w:rsidRDefault="00247F95" w:rsidP="00247F95">
      <w:pPr>
        <w:jc w:val="both"/>
        <w:rPr>
          <w:rFonts w:eastAsia="Times New Roman,Bold"/>
          <w:color w:val="FF0000"/>
          <w:sz w:val="28"/>
          <w:szCs w:val="28"/>
        </w:rPr>
      </w:pPr>
      <w:r>
        <w:rPr>
          <w:rFonts w:eastAsia="Times New Roman,Bold"/>
          <w:sz w:val="28"/>
          <w:szCs w:val="28"/>
        </w:rPr>
        <w:t xml:space="preserve">Для составления перспективного топливного баланса в качестве </w:t>
      </w:r>
      <w:proofErr w:type="gramStart"/>
      <w:r>
        <w:rPr>
          <w:rFonts w:eastAsia="Times New Roman,Bold"/>
          <w:sz w:val="28"/>
          <w:szCs w:val="28"/>
        </w:rPr>
        <w:t>характерных</w:t>
      </w:r>
      <w:proofErr w:type="gramEnd"/>
      <w:r>
        <w:rPr>
          <w:rFonts w:eastAsia="Times New Roman,Bold"/>
          <w:sz w:val="28"/>
          <w:szCs w:val="28"/>
        </w:rPr>
        <w:t xml:space="preserve"> в отопительном периоде приняты: средняя температура наружного воздуха и температура наиболее холодной пятидневки обеспеченностью 0,92. В соответствии со СНиП 23-01-99* «Строительная климатология» для  </w:t>
      </w:r>
      <w:r>
        <w:rPr>
          <w:sz w:val="28"/>
          <w:szCs w:val="28"/>
        </w:rPr>
        <w:t>с. Староалександровка</w:t>
      </w:r>
      <w:r>
        <w:rPr>
          <w:rFonts w:eastAsia="Times New Roman,Bold"/>
          <w:color w:val="FF0000"/>
          <w:sz w:val="28"/>
          <w:szCs w:val="28"/>
        </w:rPr>
        <w:t xml:space="preserve"> </w:t>
      </w:r>
      <w:r>
        <w:rPr>
          <w:rFonts w:eastAsia="Times New Roman,Bold"/>
          <w:sz w:val="28"/>
          <w:szCs w:val="28"/>
        </w:rPr>
        <w:t>их значения составляют -8,6</w:t>
      </w:r>
      <w:proofErr w:type="gramStart"/>
      <w:r>
        <w:rPr>
          <w:rFonts w:eastAsia="Times New Roman,Bold"/>
          <w:sz w:val="28"/>
          <w:szCs w:val="28"/>
        </w:rPr>
        <w:t xml:space="preserve"> °С</w:t>
      </w:r>
      <w:proofErr w:type="gramEnd"/>
      <w:r>
        <w:rPr>
          <w:rFonts w:eastAsia="Times New Roman,Bold"/>
          <w:sz w:val="28"/>
          <w:szCs w:val="28"/>
        </w:rPr>
        <w:t xml:space="preserve"> и -31 °С соответственно. Годовой расход природного газа используемого на выработку тепловой энергии котельными МУП «ЖКХ Бузулукского района», рассчитанный с учетом перспективной нагрузки по этапам представлен в таблице 6.2.</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bCs/>
          <w:sz w:val="28"/>
          <w:szCs w:val="28"/>
        </w:rPr>
      </w:pPr>
      <w:r>
        <w:rPr>
          <w:rFonts w:eastAsia="Times New Roman,Bold"/>
          <w:b/>
          <w:bCs/>
          <w:sz w:val="28"/>
          <w:szCs w:val="28"/>
        </w:rPr>
        <w:t xml:space="preserve">Таблица 6.2 </w:t>
      </w:r>
      <w:r>
        <w:rPr>
          <w:rFonts w:eastAsia="Times New Roman,Bold"/>
          <w:bCs/>
          <w:sz w:val="28"/>
          <w:szCs w:val="28"/>
        </w:rPr>
        <w:t>– Годовой расход топлива (природный газ) на выработку тепловой энергии, тыс. м³/год</w:t>
      </w:r>
    </w:p>
    <w:p w:rsidR="00247F95" w:rsidRDefault="00247F95" w:rsidP="00247F95">
      <w:pPr>
        <w:autoSpaceDE w:val="0"/>
        <w:autoSpaceDN w:val="0"/>
        <w:adjustRightInd w:val="0"/>
        <w:rPr>
          <w:rFonts w:eastAsia="Times New Roman,Bold"/>
          <w:bCs/>
          <w:sz w:val="28"/>
          <w:szCs w:val="28"/>
        </w:rPr>
      </w:pPr>
    </w:p>
    <w:tbl>
      <w:tblPr>
        <w:tblW w:w="1104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996"/>
        <w:gridCol w:w="1127"/>
        <w:gridCol w:w="1114"/>
        <w:gridCol w:w="1114"/>
        <w:gridCol w:w="1077"/>
        <w:gridCol w:w="1077"/>
        <w:gridCol w:w="1097"/>
        <w:gridCol w:w="1097"/>
      </w:tblGrid>
      <w:tr w:rsidR="00247F95" w:rsidTr="00BF2CC4">
        <w:tc>
          <w:tcPr>
            <w:tcW w:w="2341" w:type="dxa"/>
            <w:tcBorders>
              <w:top w:val="single" w:sz="4" w:space="0" w:color="000000"/>
              <w:left w:val="single" w:sz="4" w:space="0" w:color="000000"/>
              <w:bottom w:val="single" w:sz="4" w:space="0" w:color="000000"/>
              <w:right w:val="single" w:sz="4" w:space="0" w:color="000000"/>
            </w:tcBorders>
            <w:hideMark/>
          </w:tcPr>
          <w:p w:rsidR="00247F95" w:rsidRDefault="00247F95">
            <w:pPr>
              <w:autoSpaceDE w:val="0"/>
              <w:autoSpaceDN w:val="0"/>
              <w:adjustRightInd w:val="0"/>
              <w:spacing w:line="276" w:lineRule="auto"/>
              <w:rPr>
                <w:b/>
                <w:sz w:val="24"/>
                <w:szCs w:val="24"/>
                <w:lang w:eastAsia="en-US"/>
              </w:rPr>
            </w:pPr>
            <w:r>
              <w:rPr>
                <w:b/>
                <w:bCs/>
                <w:sz w:val="24"/>
                <w:szCs w:val="24"/>
                <w:lang w:eastAsia="en-US"/>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247F95" w:rsidRDefault="00913230" w:rsidP="00913230">
            <w:pPr>
              <w:autoSpaceDE w:val="0"/>
              <w:autoSpaceDN w:val="0"/>
              <w:adjustRightInd w:val="0"/>
              <w:spacing w:line="276" w:lineRule="auto"/>
              <w:rPr>
                <w:b/>
                <w:bCs/>
                <w:sz w:val="24"/>
                <w:szCs w:val="24"/>
                <w:lang w:eastAsia="en-US"/>
              </w:rPr>
            </w:pPr>
            <w:r>
              <w:rPr>
                <w:b/>
                <w:bCs/>
                <w:sz w:val="24"/>
                <w:szCs w:val="24"/>
                <w:lang w:eastAsia="en-US"/>
              </w:rPr>
              <w:t>2016</w:t>
            </w:r>
            <w:r w:rsidR="00247F95">
              <w:rPr>
                <w:b/>
                <w:bCs/>
                <w:sz w:val="24"/>
                <w:szCs w:val="24"/>
                <w:lang w:eastAsia="en-US"/>
              </w:rPr>
              <w:t xml:space="preserve"> г. </w:t>
            </w:r>
          </w:p>
        </w:tc>
        <w:tc>
          <w:tcPr>
            <w:tcW w:w="112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2017</w:t>
            </w:r>
            <w:r w:rsidR="00247F95">
              <w:rPr>
                <w:b/>
                <w:sz w:val="24"/>
                <w:szCs w:val="24"/>
                <w:lang w:eastAsia="en-US"/>
              </w:rPr>
              <w:t>г.</w:t>
            </w:r>
          </w:p>
        </w:tc>
        <w:tc>
          <w:tcPr>
            <w:tcW w:w="1114"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2018</w:t>
            </w:r>
            <w:r w:rsidR="00247F95">
              <w:rPr>
                <w:b/>
                <w:sz w:val="24"/>
                <w:szCs w:val="24"/>
                <w:lang w:eastAsia="en-US"/>
              </w:rPr>
              <w:t xml:space="preserve"> г.</w:t>
            </w:r>
          </w:p>
        </w:tc>
        <w:tc>
          <w:tcPr>
            <w:tcW w:w="1114"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2019</w:t>
            </w:r>
            <w:r w:rsidR="00247F95">
              <w:rPr>
                <w:b/>
                <w:sz w:val="24"/>
                <w:szCs w:val="24"/>
                <w:lang w:eastAsia="en-US"/>
              </w:rPr>
              <w:t xml:space="preserve"> г.</w:t>
            </w:r>
          </w:p>
        </w:tc>
        <w:tc>
          <w:tcPr>
            <w:tcW w:w="107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2020</w:t>
            </w:r>
            <w:r w:rsidR="00247F95">
              <w:rPr>
                <w:b/>
                <w:sz w:val="24"/>
                <w:szCs w:val="24"/>
                <w:lang w:eastAsia="en-US"/>
              </w:rPr>
              <w:t xml:space="preserve"> г.</w:t>
            </w:r>
          </w:p>
        </w:tc>
        <w:tc>
          <w:tcPr>
            <w:tcW w:w="107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2021</w:t>
            </w:r>
            <w:r w:rsidR="00247F95">
              <w:rPr>
                <w:b/>
                <w:sz w:val="24"/>
                <w:szCs w:val="24"/>
                <w:lang w:eastAsia="en-US"/>
              </w:rPr>
              <w:t xml:space="preserve"> г.</w:t>
            </w:r>
          </w:p>
        </w:tc>
        <w:tc>
          <w:tcPr>
            <w:tcW w:w="1097" w:type="dxa"/>
            <w:tcBorders>
              <w:top w:val="single" w:sz="4" w:space="0" w:color="000000"/>
              <w:left w:val="single" w:sz="4" w:space="0" w:color="000000"/>
              <w:bottom w:val="single" w:sz="4" w:space="0" w:color="000000"/>
              <w:right w:val="single" w:sz="4" w:space="0" w:color="000000"/>
            </w:tcBorders>
            <w:hideMark/>
          </w:tcPr>
          <w:p w:rsidR="00247F95" w:rsidRDefault="00913230">
            <w:pPr>
              <w:spacing w:line="276" w:lineRule="auto"/>
              <w:rPr>
                <w:b/>
                <w:sz w:val="24"/>
                <w:szCs w:val="24"/>
                <w:lang w:eastAsia="en-US"/>
              </w:rPr>
            </w:pPr>
            <w:r>
              <w:rPr>
                <w:b/>
                <w:sz w:val="24"/>
                <w:szCs w:val="24"/>
                <w:lang w:eastAsia="en-US"/>
              </w:rPr>
              <w:t xml:space="preserve">2022 </w:t>
            </w:r>
            <w:r w:rsidR="00247F95">
              <w:rPr>
                <w:b/>
                <w:sz w:val="24"/>
                <w:szCs w:val="24"/>
                <w:lang w:eastAsia="en-US"/>
              </w:rPr>
              <w:t>г.</w:t>
            </w:r>
          </w:p>
        </w:tc>
        <w:tc>
          <w:tcPr>
            <w:tcW w:w="1097"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rPr>
                <w:b/>
                <w:sz w:val="24"/>
                <w:szCs w:val="24"/>
                <w:lang w:eastAsia="en-US"/>
              </w:rPr>
            </w:pPr>
            <w:r>
              <w:rPr>
                <w:b/>
                <w:sz w:val="24"/>
                <w:szCs w:val="24"/>
                <w:lang w:eastAsia="en-US"/>
              </w:rPr>
              <w:t>2023-2027 гг.</w:t>
            </w:r>
          </w:p>
        </w:tc>
      </w:tr>
      <w:tr w:rsidR="00913230" w:rsidTr="00C27DE1">
        <w:tc>
          <w:tcPr>
            <w:tcW w:w="2341" w:type="dxa"/>
            <w:tcBorders>
              <w:top w:val="single" w:sz="4" w:space="0" w:color="000000"/>
              <w:left w:val="single" w:sz="4" w:space="0" w:color="000000"/>
              <w:bottom w:val="single" w:sz="4" w:space="0" w:color="000000"/>
              <w:right w:val="single" w:sz="4" w:space="0" w:color="000000"/>
            </w:tcBorders>
            <w:hideMark/>
          </w:tcPr>
          <w:p w:rsidR="00913230" w:rsidRDefault="00913230">
            <w:pPr>
              <w:spacing w:line="276" w:lineRule="auto"/>
              <w:ind w:right="-37"/>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996" w:type="dxa"/>
            <w:tcBorders>
              <w:top w:val="single" w:sz="4" w:space="0" w:color="000000"/>
              <w:left w:val="single" w:sz="4" w:space="0" w:color="000000"/>
              <w:bottom w:val="single" w:sz="4" w:space="0" w:color="000000"/>
              <w:right w:val="single" w:sz="4" w:space="0" w:color="000000"/>
            </w:tcBorders>
            <w:hideMark/>
          </w:tcPr>
          <w:p w:rsidR="00913230" w:rsidRDefault="00913230">
            <w:pPr>
              <w:rPr>
                <w:sz w:val="24"/>
                <w:szCs w:val="24"/>
                <w:lang w:eastAsia="en-US"/>
              </w:rPr>
            </w:pPr>
          </w:p>
          <w:p w:rsidR="00913230" w:rsidRDefault="00913230">
            <w:pPr>
              <w:rPr>
                <w:sz w:val="24"/>
                <w:szCs w:val="24"/>
                <w:lang w:eastAsia="en-US"/>
              </w:rPr>
            </w:pPr>
          </w:p>
          <w:p w:rsidR="00913230" w:rsidRDefault="00913230">
            <w:r>
              <w:rPr>
                <w:sz w:val="24"/>
                <w:szCs w:val="24"/>
                <w:lang w:eastAsia="en-US"/>
              </w:rPr>
              <w:t>285,</w:t>
            </w:r>
            <w:r w:rsidRPr="006D0007">
              <w:rPr>
                <w:sz w:val="24"/>
                <w:szCs w:val="24"/>
                <w:lang w:eastAsia="en-US"/>
              </w:rPr>
              <w:t>040</w:t>
            </w:r>
          </w:p>
        </w:tc>
        <w:tc>
          <w:tcPr>
            <w:tcW w:w="1127" w:type="dxa"/>
            <w:tcBorders>
              <w:top w:val="single" w:sz="4" w:space="0" w:color="000000"/>
              <w:left w:val="single" w:sz="4" w:space="0" w:color="000000"/>
              <w:bottom w:val="single" w:sz="4" w:space="0" w:color="000000"/>
              <w:right w:val="single" w:sz="4" w:space="0" w:color="000000"/>
            </w:tcBorders>
            <w:hideMark/>
          </w:tcPr>
          <w:p w:rsidR="00913230" w:rsidRDefault="00913230">
            <w:pPr>
              <w:rPr>
                <w:sz w:val="24"/>
                <w:szCs w:val="24"/>
                <w:lang w:eastAsia="en-US"/>
              </w:rPr>
            </w:pPr>
          </w:p>
          <w:p w:rsidR="00913230" w:rsidRDefault="00913230">
            <w:pPr>
              <w:rPr>
                <w:sz w:val="24"/>
                <w:szCs w:val="24"/>
                <w:lang w:eastAsia="en-US"/>
              </w:rPr>
            </w:pPr>
          </w:p>
          <w:p w:rsidR="00913230" w:rsidRDefault="00913230">
            <w:r w:rsidRPr="00234948">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pPr>
              <w:spacing w:line="276" w:lineRule="auto"/>
              <w:ind w:right="-21"/>
              <w:jc w:val="center"/>
              <w:rPr>
                <w:sz w:val="24"/>
                <w:szCs w:val="24"/>
                <w:lang w:eastAsia="en-US"/>
              </w:rPr>
            </w:pPr>
            <w:r>
              <w:rPr>
                <w:sz w:val="24"/>
                <w:szCs w:val="24"/>
                <w:lang w:eastAsia="en-US"/>
              </w:rPr>
              <w:t>285, 040</w:t>
            </w:r>
          </w:p>
        </w:tc>
      </w:tr>
      <w:tr w:rsidR="00913230" w:rsidTr="00C27DE1">
        <w:tc>
          <w:tcPr>
            <w:tcW w:w="2341" w:type="dxa"/>
            <w:tcBorders>
              <w:top w:val="single" w:sz="4" w:space="0" w:color="000000"/>
              <w:left w:val="single" w:sz="4" w:space="0" w:color="000000"/>
              <w:bottom w:val="single" w:sz="4" w:space="0" w:color="000000"/>
              <w:right w:val="single" w:sz="4" w:space="0" w:color="000000"/>
            </w:tcBorders>
            <w:hideMark/>
          </w:tcPr>
          <w:p w:rsidR="00913230" w:rsidRDefault="00913230">
            <w:pPr>
              <w:autoSpaceDE w:val="0"/>
              <w:autoSpaceDN w:val="0"/>
              <w:adjustRightInd w:val="0"/>
              <w:spacing w:line="276" w:lineRule="auto"/>
              <w:rPr>
                <w:bCs/>
                <w:sz w:val="24"/>
                <w:szCs w:val="24"/>
                <w:lang w:eastAsia="en-US"/>
              </w:rPr>
            </w:pPr>
            <w:r>
              <w:rPr>
                <w:bCs/>
                <w:sz w:val="24"/>
                <w:szCs w:val="24"/>
                <w:lang w:eastAsia="en-US"/>
              </w:rPr>
              <w:t>итого</w:t>
            </w:r>
          </w:p>
        </w:tc>
        <w:tc>
          <w:tcPr>
            <w:tcW w:w="996" w:type="dxa"/>
            <w:tcBorders>
              <w:top w:val="single" w:sz="4" w:space="0" w:color="000000"/>
              <w:left w:val="single" w:sz="4" w:space="0" w:color="000000"/>
              <w:bottom w:val="single" w:sz="4" w:space="0" w:color="000000"/>
              <w:right w:val="single" w:sz="4" w:space="0" w:color="000000"/>
            </w:tcBorders>
            <w:hideMark/>
          </w:tcPr>
          <w:p w:rsidR="00913230" w:rsidRDefault="00913230">
            <w:r>
              <w:rPr>
                <w:sz w:val="24"/>
                <w:szCs w:val="24"/>
                <w:lang w:eastAsia="en-US"/>
              </w:rPr>
              <w:t>285,</w:t>
            </w:r>
            <w:r w:rsidRPr="006D0007">
              <w:rPr>
                <w:sz w:val="24"/>
                <w:szCs w:val="24"/>
                <w:lang w:eastAsia="en-US"/>
              </w:rPr>
              <w:t>040</w:t>
            </w:r>
          </w:p>
        </w:tc>
        <w:tc>
          <w:tcPr>
            <w:tcW w:w="1127" w:type="dxa"/>
            <w:tcBorders>
              <w:top w:val="single" w:sz="4" w:space="0" w:color="000000"/>
              <w:left w:val="single" w:sz="4" w:space="0" w:color="000000"/>
              <w:bottom w:val="single" w:sz="4" w:space="0" w:color="000000"/>
              <w:right w:val="single" w:sz="4" w:space="0" w:color="000000"/>
            </w:tcBorders>
            <w:hideMark/>
          </w:tcPr>
          <w:p w:rsidR="00913230" w:rsidRDefault="00913230">
            <w:r w:rsidRPr="00234948">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114"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913230" w:rsidRDefault="00913230" w:rsidP="00266EDE">
            <w:pPr>
              <w:spacing w:line="276" w:lineRule="auto"/>
              <w:ind w:right="-21"/>
              <w:jc w:val="center"/>
              <w:rPr>
                <w:sz w:val="24"/>
                <w:szCs w:val="24"/>
                <w:lang w:eastAsia="en-US"/>
              </w:rPr>
            </w:pPr>
            <w:r>
              <w:rPr>
                <w:sz w:val="24"/>
                <w:szCs w:val="24"/>
                <w:lang w:eastAsia="en-US"/>
              </w:rPr>
              <w:t>285, 040</w:t>
            </w:r>
          </w:p>
        </w:tc>
      </w:tr>
    </w:tbl>
    <w:p w:rsidR="00247F95" w:rsidRDefault="00247F95" w:rsidP="00247F95">
      <w:pPr>
        <w:jc w:val="both"/>
        <w:rPr>
          <w:rFonts w:eastAsia="Times New Roman,Bold"/>
          <w:color w:val="FF0000"/>
          <w:sz w:val="28"/>
          <w:szCs w:val="28"/>
        </w:rPr>
      </w:pPr>
    </w:p>
    <w:p w:rsidR="00247F95" w:rsidRDefault="00247F95" w:rsidP="00247F95">
      <w:pPr>
        <w:jc w:val="both"/>
        <w:rPr>
          <w:rFonts w:eastAsia="Times New Roman,Bold"/>
          <w:sz w:val="28"/>
          <w:szCs w:val="28"/>
        </w:rPr>
      </w:pPr>
      <w:r>
        <w:rPr>
          <w:rFonts w:eastAsia="Times New Roman,Bold"/>
          <w:sz w:val="28"/>
          <w:szCs w:val="28"/>
        </w:rPr>
        <w:t>Составленные перспективные топливные балансы (основное топливо) по котельной МУП «ЖКХ Бузулукского района»  при характерных температурах наружного воздуха представлены в таблицах 6.3 и 6.4.</w:t>
      </w:r>
    </w:p>
    <w:p w:rsidR="00247F95" w:rsidRDefault="00247F95" w:rsidP="00247F95">
      <w:pPr>
        <w:autoSpaceDE w:val="0"/>
        <w:autoSpaceDN w:val="0"/>
        <w:adjustRightInd w:val="0"/>
        <w:rPr>
          <w:rFonts w:eastAsia="Times New Roman,Bold"/>
          <w:bCs/>
          <w:color w:val="FF0000"/>
          <w:sz w:val="28"/>
          <w:szCs w:val="28"/>
        </w:rPr>
      </w:pPr>
    </w:p>
    <w:p w:rsidR="00247F95" w:rsidRDefault="00247F95" w:rsidP="00247F95">
      <w:pPr>
        <w:autoSpaceDE w:val="0"/>
        <w:autoSpaceDN w:val="0"/>
        <w:adjustRightInd w:val="0"/>
        <w:rPr>
          <w:rFonts w:eastAsia="Times New Roman,Bold"/>
          <w:sz w:val="28"/>
          <w:szCs w:val="28"/>
        </w:rPr>
      </w:pPr>
      <w:r>
        <w:rPr>
          <w:rFonts w:eastAsia="Times New Roman,Bold"/>
          <w:b/>
          <w:bCs/>
          <w:sz w:val="28"/>
          <w:szCs w:val="28"/>
        </w:rPr>
        <w:t xml:space="preserve">Таблица 6.3 </w:t>
      </w:r>
      <w:r>
        <w:rPr>
          <w:rFonts w:eastAsia="Times New Roman,Bold"/>
          <w:sz w:val="28"/>
          <w:szCs w:val="28"/>
        </w:rPr>
        <w:t>– Расчетный расход топлива (природный газ) для режима при температуре -8,6</w:t>
      </w:r>
      <w:proofErr w:type="gramStart"/>
      <w:r>
        <w:rPr>
          <w:rFonts w:eastAsia="Times New Roman,Bold"/>
          <w:sz w:val="28"/>
          <w:szCs w:val="28"/>
        </w:rPr>
        <w:t xml:space="preserve"> °С</w:t>
      </w:r>
      <w:proofErr w:type="gramEnd"/>
      <w:r>
        <w:rPr>
          <w:rFonts w:eastAsia="Times New Roman,Bold"/>
          <w:sz w:val="28"/>
          <w:szCs w:val="28"/>
        </w:rPr>
        <w:t>, тыс. м</w:t>
      </w:r>
      <w:r>
        <w:rPr>
          <w:rFonts w:eastAsia="Times New Roman,Bold"/>
          <w:sz w:val="22"/>
          <w:szCs w:val="22"/>
        </w:rPr>
        <w:t>³</w:t>
      </w:r>
      <w:r>
        <w:rPr>
          <w:rFonts w:eastAsia="Times New Roman,Bold"/>
          <w:sz w:val="28"/>
          <w:szCs w:val="28"/>
        </w:rPr>
        <w:t>/час</w:t>
      </w:r>
    </w:p>
    <w:p w:rsidR="00247F95" w:rsidRDefault="00247F95" w:rsidP="00247F95">
      <w:pPr>
        <w:autoSpaceDE w:val="0"/>
        <w:autoSpaceDN w:val="0"/>
        <w:adjustRightInd w:val="0"/>
        <w:rPr>
          <w:rFonts w:eastAsia="Times New Roman,Bold"/>
          <w:color w:val="FF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885"/>
        <w:gridCol w:w="884"/>
        <w:gridCol w:w="884"/>
        <w:gridCol w:w="884"/>
        <w:gridCol w:w="884"/>
        <w:gridCol w:w="988"/>
        <w:gridCol w:w="982"/>
      </w:tblGrid>
      <w:tr w:rsidR="00913230" w:rsidTr="00C27DE1">
        <w:tc>
          <w:tcPr>
            <w:tcW w:w="1661" w:type="pct"/>
            <w:tcBorders>
              <w:top w:val="single" w:sz="4" w:space="0" w:color="000000"/>
              <w:left w:val="single" w:sz="4" w:space="0" w:color="000000"/>
              <w:bottom w:val="single" w:sz="4" w:space="0" w:color="000000"/>
              <w:right w:val="single" w:sz="4" w:space="0" w:color="000000"/>
            </w:tcBorders>
            <w:vAlign w:val="center"/>
            <w:hideMark/>
          </w:tcPr>
          <w:p w:rsidR="00913230" w:rsidRDefault="00913230">
            <w:pPr>
              <w:autoSpaceDE w:val="0"/>
              <w:autoSpaceDN w:val="0"/>
              <w:adjustRightInd w:val="0"/>
              <w:spacing w:line="276" w:lineRule="auto"/>
              <w:jc w:val="center"/>
              <w:rPr>
                <w:sz w:val="24"/>
                <w:szCs w:val="24"/>
                <w:lang w:eastAsia="en-US"/>
              </w:rPr>
            </w:pPr>
            <w:r>
              <w:rPr>
                <w:b/>
                <w:bCs/>
                <w:sz w:val="24"/>
                <w:szCs w:val="24"/>
                <w:lang w:eastAsia="en-US"/>
              </w:rPr>
              <w:t>котельная</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2016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2017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2018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2019 г.</w:t>
            </w:r>
          </w:p>
        </w:tc>
        <w:tc>
          <w:tcPr>
            <w:tcW w:w="462"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2020г.</w:t>
            </w:r>
          </w:p>
        </w:tc>
        <w:tc>
          <w:tcPr>
            <w:tcW w:w="516"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2021-2022 гг.</w:t>
            </w:r>
          </w:p>
        </w:tc>
        <w:tc>
          <w:tcPr>
            <w:tcW w:w="513"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2023-2027 гг.</w:t>
            </w:r>
          </w:p>
        </w:tc>
      </w:tr>
      <w:tr w:rsidR="00247F95" w:rsidTr="00247F95">
        <w:tc>
          <w:tcPr>
            <w:tcW w:w="1661"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37"/>
              <w:jc w:val="center"/>
              <w:rPr>
                <w:b/>
                <w:color w:val="FF0000"/>
                <w:sz w:val="24"/>
                <w:szCs w:val="24"/>
                <w:lang w:eastAsia="en-US"/>
              </w:rPr>
            </w:pPr>
            <w:r>
              <w:rPr>
                <w:sz w:val="24"/>
                <w:szCs w:val="24"/>
                <w:lang w:eastAsia="en-US"/>
              </w:rPr>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24"/>
                <w:szCs w:val="24"/>
                <w:lang w:eastAsia="en-US"/>
              </w:rPr>
            </w:pPr>
            <w:r>
              <w:rPr>
                <w:sz w:val="24"/>
                <w:szCs w:val="24"/>
                <w:lang w:eastAsia="en-US"/>
              </w:rPr>
              <w:t>0,0647</w:t>
            </w:r>
          </w:p>
        </w:tc>
      </w:tr>
      <w:tr w:rsidR="00BF2CC4" w:rsidTr="00247F95">
        <w:tc>
          <w:tcPr>
            <w:tcW w:w="1661"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pPr>
              <w:autoSpaceDE w:val="0"/>
              <w:autoSpaceDN w:val="0"/>
              <w:adjustRightInd w:val="0"/>
              <w:spacing w:line="276" w:lineRule="auto"/>
              <w:jc w:val="center"/>
              <w:rPr>
                <w:b/>
                <w:bCs/>
                <w:sz w:val="24"/>
                <w:szCs w:val="24"/>
                <w:lang w:eastAsia="en-US"/>
              </w:rPr>
            </w:pPr>
            <w:r>
              <w:rPr>
                <w:b/>
                <w:bCs/>
                <w:sz w:val="24"/>
                <w:szCs w:val="24"/>
                <w:lang w:eastAsia="en-US"/>
              </w:rPr>
              <w:t>итого</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jc w:val="center"/>
              <w:rPr>
                <w:sz w:val="24"/>
                <w:szCs w:val="24"/>
                <w:lang w:eastAsia="en-US"/>
              </w:rPr>
            </w:pPr>
            <w:r>
              <w:rPr>
                <w:sz w:val="24"/>
                <w:szCs w:val="24"/>
                <w:lang w:eastAsia="en-US"/>
              </w:rPr>
              <w:t>0,0647</w:t>
            </w:r>
          </w:p>
        </w:tc>
      </w:tr>
    </w:tbl>
    <w:p w:rsidR="00247F95" w:rsidRDefault="00247F95" w:rsidP="00247F95">
      <w:pPr>
        <w:autoSpaceDE w:val="0"/>
        <w:autoSpaceDN w:val="0"/>
        <w:adjustRightInd w:val="0"/>
        <w:rPr>
          <w:rFonts w:eastAsia="Times New Roman,Bold"/>
          <w:color w:val="FF0000"/>
          <w:sz w:val="28"/>
          <w:szCs w:val="28"/>
        </w:rPr>
      </w:pPr>
    </w:p>
    <w:p w:rsidR="00247F95" w:rsidRDefault="00247F95" w:rsidP="00247F95">
      <w:pPr>
        <w:autoSpaceDE w:val="0"/>
        <w:autoSpaceDN w:val="0"/>
        <w:adjustRightInd w:val="0"/>
        <w:jc w:val="both"/>
        <w:rPr>
          <w:rFonts w:eastAsia="Times New Roman,Bold"/>
          <w:sz w:val="28"/>
          <w:szCs w:val="28"/>
        </w:rPr>
      </w:pPr>
      <w:r>
        <w:rPr>
          <w:rFonts w:eastAsia="Times New Roman,Bold"/>
          <w:b/>
          <w:bCs/>
          <w:sz w:val="28"/>
          <w:szCs w:val="28"/>
        </w:rPr>
        <w:t xml:space="preserve">Таблица 6.4 </w:t>
      </w:r>
      <w:r>
        <w:rPr>
          <w:rFonts w:eastAsia="Times New Roman,Bold"/>
          <w:sz w:val="28"/>
          <w:szCs w:val="28"/>
        </w:rPr>
        <w:t>– Расчетный расход топлива (природный газ) при температуре   -41</w:t>
      </w:r>
      <w:proofErr w:type="gramStart"/>
      <w:r>
        <w:rPr>
          <w:rFonts w:eastAsia="Times New Roman,Bold"/>
          <w:sz w:val="28"/>
          <w:szCs w:val="28"/>
        </w:rPr>
        <w:t xml:space="preserve"> °С</w:t>
      </w:r>
      <w:proofErr w:type="gramEnd"/>
      <w:r>
        <w:rPr>
          <w:rFonts w:eastAsia="Times New Roman,Bold"/>
          <w:sz w:val="28"/>
          <w:szCs w:val="28"/>
        </w:rPr>
        <w:t>, тыс. м</w:t>
      </w:r>
      <w:r>
        <w:rPr>
          <w:rFonts w:eastAsia="Times New Roman,Bold"/>
          <w:sz w:val="22"/>
          <w:szCs w:val="22"/>
        </w:rPr>
        <w:t>³</w:t>
      </w:r>
      <w:r>
        <w:rPr>
          <w:rFonts w:eastAsia="Times New Roman,Bold"/>
          <w:sz w:val="28"/>
          <w:szCs w:val="28"/>
        </w:rPr>
        <w:t>/час</w:t>
      </w:r>
    </w:p>
    <w:p w:rsidR="00247F95" w:rsidRDefault="00247F95" w:rsidP="00247F95">
      <w:pPr>
        <w:autoSpaceDE w:val="0"/>
        <w:autoSpaceDN w:val="0"/>
        <w:adjustRightInd w:val="0"/>
        <w:jc w:val="both"/>
        <w:rPr>
          <w:rFonts w:eastAsia="Times New Roman,Bold"/>
          <w:color w:val="FF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819"/>
        <w:gridCol w:w="894"/>
        <w:gridCol w:w="894"/>
        <w:gridCol w:w="894"/>
        <w:gridCol w:w="894"/>
        <w:gridCol w:w="995"/>
        <w:gridCol w:w="988"/>
      </w:tblGrid>
      <w:tr w:rsidR="00913230" w:rsidTr="00BF2CC4">
        <w:tc>
          <w:tcPr>
            <w:tcW w:w="1668" w:type="pct"/>
            <w:tcBorders>
              <w:top w:val="single" w:sz="4" w:space="0" w:color="000000"/>
              <w:left w:val="single" w:sz="4" w:space="0" w:color="000000"/>
              <w:bottom w:val="single" w:sz="4" w:space="0" w:color="000000"/>
              <w:right w:val="single" w:sz="4" w:space="0" w:color="000000"/>
            </w:tcBorders>
            <w:hideMark/>
          </w:tcPr>
          <w:p w:rsidR="00913230" w:rsidRDefault="00913230">
            <w:pPr>
              <w:autoSpaceDE w:val="0"/>
              <w:autoSpaceDN w:val="0"/>
              <w:adjustRightInd w:val="0"/>
              <w:spacing w:line="276" w:lineRule="auto"/>
              <w:rPr>
                <w:b/>
                <w:sz w:val="24"/>
                <w:szCs w:val="24"/>
                <w:lang w:eastAsia="en-US"/>
              </w:rPr>
            </w:pPr>
            <w:r>
              <w:rPr>
                <w:b/>
                <w:bCs/>
                <w:sz w:val="24"/>
                <w:szCs w:val="24"/>
                <w:lang w:eastAsia="en-US"/>
              </w:rPr>
              <w:t>котельная</w:t>
            </w:r>
          </w:p>
        </w:tc>
        <w:tc>
          <w:tcPr>
            <w:tcW w:w="428"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 xml:space="preserve">2016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2017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2018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 xml:space="preserve">2019 </w:t>
            </w:r>
            <w:r>
              <w:rPr>
                <w:b/>
                <w:sz w:val="24"/>
                <w:szCs w:val="24"/>
                <w:lang w:eastAsia="en-US"/>
              </w:rPr>
              <w:lastRenderedPageBreak/>
              <w:t>г.</w:t>
            </w:r>
          </w:p>
        </w:tc>
        <w:tc>
          <w:tcPr>
            <w:tcW w:w="467"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2020г.</w:t>
            </w:r>
          </w:p>
        </w:tc>
        <w:tc>
          <w:tcPr>
            <w:tcW w:w="520"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t>2021-</w:t>
            </w:r>
            <w:r>
              <w:rPr>
                <w:b/>
                <w:sz w:val="24"/>
                <w:szCs w:val="24"/>
                <w:lang w:eastAsia="en-US"/>
              </w:rPr>
              <w:lastRenderedPageBreak/>
              <w:t>2022 гг.</w:t>
            </w:r>
          </w:p>
        </w:tc>
        <w:tc>
          <w:tcPr>
            <w:tcW w:w="516" w:type="pct"/>
            <w:tcBorders>
              <w:top w:val="single" w:sz="4" w:space="0" w:color="000000"/>
              <w:left w:val="single" w:sz="4" w:space="0" w:color="000000"/>
              <w:bottom w:val="single" w:sz="4" w:space="0" w:color="000000"/>
              <w:right w:val="single" w:sz="4" w:space="0" w:color="000000"/>
            </w:tcBorders>
            <w:hideMark/>
          </w:tcPr>
          <w:p w:rsidR="00913230" w:rsidRDefault="00913230" w:rsidP="00C27DE1">
            <w:pPr>
              <w:spacing w:line="276" w:lineRule="auto"/>
              <w:rPr>
                <w:b/>
                <w:sz w:val="24"/>
                <w:szCs w:val="24"/>
                <w:lang w:eastAsia="en-US"/>
              </w:rPr>
            </w:pPr>
            <w:r>
              <w:rPr>
                <w:b/>
                <w:sz w:val="24"/>
                <w:szCs w:val="24"/>
                <w:lang w:eastAsia="en-US"/>
              </w:rPr>
              <w:lastRenderedPageBreak/>
              <w:t>2023-</w:t>
            </w:r>
            <w:r>
              <w:rPr>
                <w:b/>
                <w:sz w:val="24"/>
                <w:szCs w:val="24"/>
                <w:lang w:eastAsia="en-US"/>
              </w:rPr>
              <w:lastRenderedPageBreak/>
              <w:t>2027 гг.</w:t>
            </w:r>
          </w:p>
        </w:tc>
      </w:tr>
      <w:tr w:rsidR="00247F95" w:rsidTr="00BF2CC4">
        <w:tc>
          <w:tcPr>
            <w:tcW w:w="1668" w:type="pct"/>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24"/>
                <w:szCs w:val="24"/>
                <w:lang w:eastAsia="en-US"/>
              </w:rPr>
            </w:pPr>
            <w:r>
              <w:rPr>
                <w:sz w:val="24"/>
                <w:szCs w:val="24"/>
                <w:lang w:eastAsia="en-US"/>
              </w:rPr>
              <w:lastRenderedPageBreak/>
              <w:t>Котельная</w:t>
            </w:r>
            <w:r>
              <w:rPr>
                <w:color w:val="FF0000"/>
                <w:sz w:val="24"/>
                <w:szCs w:val="24"/>
                <w:lang w:eastAsia="en-US"/>
              </w:rPr>
              <w:t xml:space="preserve"> </w:t>
            </w:r>
            <w:r>
              <w:rPr>
                <w:sz w:val="24"/>
                <w:szCs w:val="24"/>
                <w:lang w:eastAsia="en-US"/>
              </w:rPr>
              <w:t>с. Староалександровка, по адресу ул.</w:t>
            </w:r>
            <w:r>
              <w:rPr>
                <w:color w:val="FF0000"/>
                <w:sz w:val="24"/>
                <w:szCs w:val="24"/>
                <w:lang w:eastAsia="en-US"/>
              </w:rPr>
              <w:t xml:space="preserve"> </w:t>
            </w:r>
            <w:r>
              <w:rPr>
                <w:sz w:val="24"/>
                <w:szCs w:val="24"/>
                <w:lang w:eastAsia="en-US"/>
              </w:rPr>
              <w:t>Жилгородок 5а, природный газ</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57"/>
              <w:jc w:val="center"/>
              <w:rPr>
                <w:sz w:val="24"/>
                <w:szCs w:val="24"/>
                <w:lang w:eastAsia="en-US"/>
              </w:rPr>
            </w:pPr>
            <w:r>
              <w:rPr>
                <w:sz w:val="24"/>
                <w:szCs w:val="24"/>
                <w:lang w:eastAsia="en-US"/>
              </w:rPr>
              <w:t>0,141</w:t>
            </w:r>
          </w:p>
        </w:tc>
      </w:tr>
      <w:tr w:rsidR="00BF2CC4" w:rsidTr="00BF2CC4">
        <w:tc>
          <w:tcPr>
            <w:tcW w:w="1668" w:type="pct"/>
            <w:tcBorders>
              <w:top w:val="single" w:sz="4" w:space="0" w:color="000000"/>
              <w:left w:val="single" w:sz="4" w:space="0" w:color="000000"/>
              <w:bottom w:val="single" w:sz="4" w:space="0" w:color="000000"/>
              <w:right w:val="single" w:sz="4" w:space="0" w:color="000000"/>
            </w:tcBorders>
            <w:hideMark/>
          </w:tcPr>
          <w:p w:rsidR="00BF2CC4" w:rsidRDefault="00BF2CC4">
            <w:pPr>
              <w:autoSpaceDE w:val="0"/>
              <w:autoSpaceDN w:val="0"/>
              <w:adjustRightInd w:val="0"/>
              <w:spacing w:line="276" w:lineRule="auto"/>
              <w:rPr>
                <w:b/>
                <w:bCs/>
                <w:sz w:val="24"/>
                <w:szCs w:val="24"/>
                <w:lang w:eastAsia="en-US"/>
              </w:rPr>
            </w:pPr>
            <w:r>
              <w:rPr>
                <w:b/>
                <w:bCs/>
                <w:sz w:val="24"/>
                <w:szCs w:val="24"/>
                <w:lang w:eastAsia="en-US"/>
              </w:rPr>
              <w:t>итого</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BF2CC4" w:rsidRDefault="00BF2CC4" w:rsidP="00266EDE">
            <w:pPr>
              <w:autoSpaceDE w:val="0"/>
              <w:autoSpaceDN w:val="0"/>
              <w:adjustRightInd w:val="0"/>
              <w:spacing w:line="276" w:lineRule="auto"/>
              <w:ind w:right="-57"/>
              <w:jc w:val="center"/>
              <w:rPr>
                <w:sz w:val="24"/>
                <w:szCs w:val="24"/>
                <w:lang w:eastAsia="en-US"/>
              </w:rPr>
            </w:pPr>
            <w:r>
              <w:rPr>
                <w:sz w:val="24"/>
                <w:szCs w:val="24"/>
                <w:lang w:eastAsia="en-US"/>
              </w:rPr>
              <w:t>0,141</w:t>
            </w:r>
          </w:p>
        </w:tc>
      </w:tr>
    </w:tbl>
    <w:p w:rsidR="00247F95" w:rsidRDefault="00247F95" w:rsidP="00247F95">
      <w:pPr>
        <w:autoSpaceDE w:val="0"/>
        <w:autoSpaceDN w:val="0"/>
        <w:adjustRightInd w:val="0"/>
        <w:rPr>
          <w:color w:val="FF0000"/>
          <w:sz w:val="28"/>
          <w:szCs w:val="28"/>
        </w:rPr>
      </w:pPr>
    </w:p>
    <w:p w:rsidR="00247F95" w:rsidRDefault="00247F95" w:rsidP="00247F95">
      <w:pPr>
        <w:autoSpaceDE w:val="0"/>
        <w:autoSpaceDN w:val="0"/>
        <w:adjustRightInd w:val="0"/>
        <w:jc w:val="both"/>
        <w:rPr>
          <w:b/>
          <w:bCs/>
          <w:sz w:val="28"/>
          <w:szCs w:val="28"/>
        </w:rPr>
      </w:pPr>
      <w:r>
        <w:rPr>
          <w:sz w:val="28"/>
          <w:szCs w:val="28"/>
        </w:rPr>
        <w:t>Перспективные топливные балансы для каждого источника тепловой энергии</w:t>
      </w:r>
      <w:r>
        <w:rPr>
          <w:b/>
          <w:bCs/>
          <w:sz w:val="28"/>
          <w:szCs w:val="28"/>
        </w:rPr>
        <w:t xml:space="preserve">, </w:t>
      </w:r>
      <w:r>
        <w:rPr>
          <w:sz w:val="28"/>
          <w:szCs w:val="28"/>
        </w:rPr>
        <w:t>расположенного в границах поселения</w:t>
      </w:r>
      <w:r>
        <w:rPr>
          <w:b/>
          <w:bCs/>
          <w:sz w:val="28"/>
          <w:szCs w:val="28"/>
        </w:rPr>
        <w:t xml:space="preserve">, </w:t>
      </w:r>
      <w:r>
        <w:rPr>
          <w:sz w:val="28"/>
          <w:szCs w:val="28"/>
        </w:rPr>
        <w:t xml:space="preserve">городского округа по видам основного и резервного топлива на каждом этапе планируемого периода представлены в таблице </w:t>
      </w:r>
      <w:r>
        <w:rPr>
          <w:b/>
          <w:bCs/>
          <w:sz w:val="28"/>
          <w:szCs w:val="28"/>
        </w:rPr>
        <w:t>6.5.</w:t>
      </w:r>
    </w:p>
    <w:p w:rsidR="00247F95" w:rsidRDefault="00247F95" w:rsidP="00247F95">
      <w:pPr>
        <w:autoSpaceDE w:val="0"/>
        <w:autoSpaceDN w:val="0"/>
        <w:adjustRightInd w:val="0"/>
        <w:rPr>
          <w:b/>
          <w:bCs/>
          <w:color w:val="FF0000"/>
          <w:sz w:val="28"/>
          <w:szCs w:val="28"/>
        </w:rPr>
      </w:pPr>
    </w:p>
    <w:p w:rsidR="00247F95" w:rsidRDefault="00247F95" w:rsidP="00247F95">
      <w:pPr>
        <w:autoSpaceDE w:val="0"/>
        <w:autoSpaceDN w:val="0"/>
        <w:adjustRightInd w:val="0"/>
        <w:rPr>
          <w:bCs/>
          <w:sz w:val="28"/>
          <w:szCs w:val="28"/>
        </w:rPr>
      </w:pPr>
      <w:r>
        <w:rPr>
          <w:b/>
          <w:bCs/>
          <w:sz w:val="28"/>
          <w:szCs w:val="28"/>
        </w:rPr>
        <w:t xml:space="preserve">Таблица 6.5 - </w:t>
      </w:r>
      <w:r>
        <w:rPr>
          <w:bCs/>
          <w:sz w:val="28"/>
          <w:szCs w:val="28"/>
        </w:rPr>
        <w:t>Перспективные топливные балансы для каждого источника тепловой энергии</w:t>
      </w:r>
    </w:p>
    <w:p w:rsidR="00247F95" w:rsidRDefault="00247F95" w:rsidP="00247F95">
      <w:pPr>
        <w:autoSpaceDE w:val="0"/>
        <w:autoSpaceDN w:val="0"/>
        <w:adjustRightInd w:val="0"/>
      </w:pPr>
    </w:p>
    <w:tbl>
      <w:tblPr>
        <w:tblW w:w="11017"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398"/>
        <w:gridCol w:w="1300"/>
        <w:gridCol w:w="1109"/>
        <w:gridCol w:w="1397"/>
        <w:gridCol w:w="993"/>
        <w:gridCol w:w="1191"/>
        <w:gridCol w:w="1014"/>
        <w:gridCol w:w="815"/>
      </w:tblGrid>
      <w:tr w:rsidR="00247F95" w:rsidTr="00BF2CC4">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Наименование</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источника</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теплоснабжения</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Наименование</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основного</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оборудования</w:t>
            </w:r>
          </w:p>
          <w:p w:rsidR="00247F95" w:rsidRDefault="00247F95">
            <w:pPr>
              <w:autoSpaceDE w:val="0"/>
              <w:autoSpaceDN w:val="0"/>
              <w:adjustRightInd w:val="0"/>
              <w:spacing w:line="276" w:lineRule="auto"/>
              <w:ind w:right="-23"/>
              <w:jc w:val="center"/>
              <w:rPr>
                <w:b/>
                <w:sz w:val="18"/>
                <w:szCs w:val="18"/>
                <w:lang w:eastAsia="en-US"/>
              </w:rPr>
            </w:pPr>
            <w:r>
              <w:rPr>
                <w:b/>
                <w:sz w:val="18"/>
                <w:szCs w:val="18"/>
                <w:lang w:eastAsia="en-US"/>
              </w:rPr>
              <w:t>котельной</w:t>
            </w:r>
          </w:p>
          <w:p w:rsidR="00247F95" w:rsidRDefault="00247F95">
            <w:pPr>
              <w:autoSpaceDE w:val="0"/>
              <w:autoSpaceDN w:val="0"/>
              <w:adjustRightInd w:val="0"/>
              <w:spacing w:line="276" w:lineRule="auto"/>
              <w:ind w:right="-23"/>
              <w:jc w:val="center"/>
              <w:rPr>
                <w:b/>
                <w:sz w:val="18"/>
                <w:szCs w:val="18"/>
                <w:lang w:eastAsia="en-US"/>
              </w:rPr>
            </w:pPr>
          </w:p>
        </w:tc>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25"/>
              <w:jc w:val="center"/>
              <w:rPr>
                <w:b/>
                <w:sz w:val="18"/>
                <w:szCs w:val="18"/>
                <w:lang w:eastAsia="en-US"/>
              </w:rPr>
            </w:pPr>
            <w:r>
              <w:rPr>
                <w:b/>
                <w:sz w:val="18"/>
                <w:szCs w:val="18"/>
                <w:lang w:eastAsia="en-US"/>
              </w:rPr>
              <w:t>Нагрузка потребителей (с учётом потерь мощности в тепловых сетях),</w:t>
            </w:r>
          </w:p>
          <w:p w:rsidR="00247F95" w:rsidRDefault="00247F95">
            <w:pPr>
              <w:autoSpaceDE w:val="0"/>
              <w:autoSpaceDN w:val="0"/>
              <w:adjustRightInd w:val="0"/>
              <w:spacing w:line="276" w:lineRule="auto"/>
              <w:ind w:right="-25"/>
              <w:jc w:val="center"/>
              <w:rPr>
                <w:b/>
                <w:sz w:val="18"/>
                <w:szCs w:val="18"/>
                <w:lang w:eastAsia="en-US"/>
              </w:rPr>
            </w:pPr>
            <w:r>
              <w:rPr>
                <w:b/>
                <w:sz w:val="18"/>
                <w:szCs w:val="18"/>
                <w:lang w:eastAsia="en-US"/>
              </w:rPr>
              <w:t>Гкал/</w:t>
            </w:r>
            <w:proofErr w:type="gramStart"/>
            <w:r>
              <w:rPr>
                <w:b/>
                <w:sz w:val="18"/>
                <w:szCs w:val="18"/>
                <w:lang w:eastAsia="en-US"/>
              </w:rPr>
              <w:t>ч</w:t>
            </w:r>
            <w:proofErr w:type="gramEnd"/>
          </w:p>
        </w:tc>
        <w:tc>
          <w:tcPr>
            <w:tcW w:w="1109"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7"/>
              <w:jc w:val="center"/>
              <w:rPr>
                <w:b/>
                <w:sz w:val="18"/>
                <w:szCs w:val="18"/>
                <w:lang w:eastAsia="en-US"/>
              </w:rPr>
            </w:pPr>
            <w:r>
              <w:rPr>
                <w:b/>
                <w:sz w:val="18"/>
                <w:szCs w:val="18"/>
                <w:lang w:eastAsia="en-US"/>
              </w:rPr>
              <w:t>Отпуск тепловой энергии от источника,</w:t>
            </w:r>
          </w:p>
          <w:p w:rsidR="00247F95" w:rsidRDefault="00247F95">
            <w:pPr>
              <w:autoSpaceDE w:val="0"/>
              <w:autoSpaceDN w:val="0"/>
              <w:adjustRightInd w:val="0"/>
              <w:spacing w:line="276" w:lineRule="auto"/>
              <w:ind w:right="-17"/>
              <w:jc w:val="center"/>
              <w:rPr>
                <w:b/>
                <w:sz w:val="18"/>
                <w:szCs w:val="18"/>
                <w:lang w:eastAsia="en-US"/>
              </w:rPr>
            </w:pPr>
            <w:r>
              <w:rPr>
                <w:b/>
                <w:sz w:val="18"/>
                <w:szCs w:val="18"/>
                <w:lang w:eastAsia="en-US"/>
              </w:rPr>
              <w:t>Гкал</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Нормативный удельный расход условного топлива на отпуск тепловой энергии,</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 xml:space="preserve">т </w:t>
            </w:r>
            <w:proofErr w:type="spellStart"/>
            <w:r>
              <w:rPr>
                <w:b/>
                <w:sz w:val="18"/>
                <w:szCs w:val="18"/>
                <w:lang w:eastAsia="en-US"/>
              </w:rPr>
              <w:t>у.т</w:t>
            </w:r>
            <w:proofErr w:type="spellEnd"/>
            <w:r>
              <w:rPr>
                <w:b/>
                <w:sz w:val="18"/>
                <w:szCs w:val="18"/>
                <w:lang w:eastAsia="en-US"/>
              </w:rPr>
              <w:t>./Гкал</w:t>
            </w:r>
          </w:p>
        </w:tc>
        <w:tc>
          <w:tcPr>
            <w:tcW w:w="2184" w:type="dxa"/>
            <w:gridSpan w:val="2"/>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Расчётный годовой</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расход основного</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топлива</w:t>
            </w:r>
          </w:p>
          <w:p w:rsidR="00247F95" w:rsidRDefault="00247F95">
            <w:pPr>
              <w:autoSpaceDE w:val="0"/>
              <w:autoSpaceDN w:val="0"/>
              <w:adjustRightInd w:val="0"/>
              <w:spacing w:line="276" w:lineRule="auto"/>
              <w:jc w:val="center"/>
              <w:rPr>
                <w:b/>
                <w:sz w:val="18"/>
                <w:szCs w:val="18"/>
                <w:lang w:eastAsia="en-US"/>
              </w:rPr>
            </w:pPr>
          </w:p>
        </w:tc>
        <w:tc>
          <w:tcPr>
            <w:tcW w:w="1829" w:type="dxa"/>
            <w:gridSpan w:val="2"/>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Расчётный годовой</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 xml:space="preserve">запас </w:t>
            </w:r>
            <w:proofErr w:type="gramStart"/>
            <w:r>
              <w:rPr>
                <w:b/>
                <w:sz w:val="18"/>
                <w:szCs w:val="18"/>
                <w:lang w:eastAsia="en-US"/>
              </w:rPr>
              <w:t>резервного</w:t>
            </w:r>
            <w:proofErr w:type="gramEnd"/>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топлива</w:t>
            </w:r>
          </w:p>
        </w:tc>
      </w:tr>
      <w:tr w:rsidR="00247F95" w:rsidTr="00BF2C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F95" w:rsidRDefault="00247F95">
            <w:pPr>
              <w:rPr>
                <w:b/>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89"/>
              <w:jc w:val="center"/>
              <w:rPr>
                <w:b/>
                <w:sz w:val="18"/>
                <w:szCs w:val="18"/>
                <w:lang w:eastAsia="en-US"/>
              </w:rPr>
            </w:pPr>
            <w:r>
              <w:rPr>
                <w:b/>
                <w:sz w:val="18"/>
                <w:szCs w:val="18"/>
                <w:lang w:eastAsia="en-US"/>
              </w:rPr>
              <w:t>Условного топлива,</w:t>
            </w:r>
          </w:p>
          <w:p w:rsidR="00247F95" w:rsidRDefault="00247F95">
            <w:pPr>
              <w:autoSpaceDE w:val="0"/>
              <w:autoSpaceDN w:val="0"/>
              <w:adjustRightInd w:val="0"/>
              <w:spacing w:line="276" w:lineRule="auto"/>
              <w:ind w:right="-89"/>
              <w:jc w:val="center"/>
              <w:rPr>
                <w:b/>
                <w:sz w:val="18"/>
                <w:szCs w:val="18"/>
                <w:lang w:eastAsia="en-US"/>
              </w:rPr>
            </w:pPr>
            <w:r>
              <w:rPr>
                <w:b/>
                <w:sz w:val="18"/>
                <w:szCs w:val="18"/>
                <w:lang w:eastAsia="en-US"/>
              </w:rPr>
              <w:t xml:space="preserve">т </w:t>
            </w:r>
            <w:proofErr w:type="spellStart"/>
            <w:r>
              <w:rPr>
                <w:b/>
                <w:sz w:val="18"/>
                <w:szCs w:val="18"/>
                <w:lang w:eastAsia="en-US"/>
              </w:rPr>
              <w:t>у.</w:t>
            </w:r>
            <w:proofErr w:type="gramStart"/>
            <w:r>
              <w:rPr>
                <w:b/>
                <w:sz w:val="18"/>
                <w:szCs w:val="18"/>
                <w:lang w:eastAsia="en-US"/>
              </w:rPr>
              <w:t>т</w:t>
            </w:r>
            <w:proofErr w:type="spellEnd"/>
            <w:proofErr w:type="gramEnd"/>
            <w:r>
              <w:rPr>
                <w:b/>
                <w:sz w:val="18"/>
                <w:szCs w:val="18"/>
                <w:lang w:eastAsia="en-US"/>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6"/>
              <w:jc w:val="center"/>
              <w:rPr>
                <w:b/>
                <w:sz w:val="18"/>
                <w:szCs w:val="18"/>
                <w:lang w:eastAsia="en-US"/>
              </w:rPr>
            </w:pPr>
            <w:r>
              <w:rPr>
                <w:b/>
                <w:sz w:val="18"/>
                <w:szCs w:val="18"/>
                <w:lang w:eastAsia="en-US"/>
              </w:rPr>
              <w:t xml:space="preserve"> Природного газа,</w:t>
            </w:r>
          </w:p>
          <w:p w:rsidR="00247F95" w:rsidRDefault="00247F95">
            <w:pPr>
              <w:autoSpaceDE w:val="0"/>
              <w:autoSpaceDN w:val="0"/>
              <w:adjustRightInd w:val="0"/>
              <w:spacing w:line="276" w:lineRule="auto"/>
              <w:ind w:right="-16"/>
              <w:jc w:val="center"/>
              <w:rPr>
                <w:b/>
                <w:sz w:val="18"/>
                <w:szCs w:val="18"/>
                <w:lang w:eastAsia="en-US"/>
              </w:rPr>
            </w:pPr>
            <w:r>
              <w:rPr>
                <w:b/>
                <w:sz w:val="18"/>
                <w:szCs w:val="18"/>
                <w:lang w:eastAsia="en-US"/>
              </w:rPr>
              <w:t>тыс. м3</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68"/>
              <w:jc w:val="center"/>
              <w:rPr>
                <w:b/>
                <w:sz w:val="18"/>
                <w:szCs w:val="18"/>
                <w:lang w:eastAsia="en-US"/>
              </w:rPr>
            </w:pPr>
            <w:r>
              <w:rPr>
                <w:b/>
                <w:sz w:val="18"/>
                <w:szCs w:val="18"/>
                <w:lang w:eastAsia="en-US"/>
              </w:rPr>
              <w:t>Условного топлива,</w:t>
            </w:r>
          </w:p>
          <w:p w:rsidR="00247F95" w:rsidRDefault="00247F95">
            <w:pPr>
              <w:autoSpaceDE w:val="0"/>
              <w:autoSpaceDN w:val="0"/>
              <w:adjustRightInd w:val="0"/>
              <w:spacing w:line="276" w:lineRule="auto"/>
              <w:ind w:right="-68"/>
              <w:jc w:val="center"/>
              <w:rPr>
                <w:b/>
                <w:sz w:val="18"/>
                <w:szCs w:val="18"/>
                <w:lang w:eastAsia="en-US"/>
              </w:rPr>
            </w:pPr>
            <w:r>
              <w:rPr>
                <w:b/>
                <w:sz w:val="18"/>
                <w:szCs w:val="18"/>
                <w:lang w:eastAsia="en-US"/>
              </w:rPr>
              <w:t xml:space="preserve">т </w:t>
            </w:r>
            <w:proofErr w:type="spellStart"/>
            <w:r>
              <w:rPr>
                <w:b/>
                <w:sz w:val="18"/>
                <w:szCs w:val="18"/>
                <w:lang w:eastAsia="en-US"/>
              </w:rPr>
              <w:t>у.</w:t>
            </w:r>
            <w:proofErr w:type="gramStart"/>
            <w:r>
              <w:rPr>
                <w:b/>
                <w:sz w:val="18"/>
                <w:szCs w:val="18"/>
                <w:lang w:eastAsia="en-US"/>
              </w:rPr>
              <w:t>т</w:t>
            </w:r>
            <w:proofErr w:type="spellEnd"/>
            <w:proofErr w:type="gramEnd"/>
            <w:r>
              <w:rPr>
                <w:b/>
                <w:sz w:val="18"/>
                <w:szCs w:val="18"/>
                <w:lang w:eastAsia="en-US"/>
              </w:rPr>
              <w:t>.</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b/>
                <w:sz w:val="18"/>
                <w:szCs w:val="18"/>
                <w:lang w:eastAsia="en-US"/>
              </w:rPr>
            </w:pPr>
            <w:r>
              <w:rPr>
                <w:b/>
                <w:sz w:val="18"/>
                <w:szCs w:val="18"/>
                <w:lang w:eastAsia="en-US"/>
              </w:rPr>
              <w:t>мазута,</w:t>
            </w:r>
          </w:p>
          <w:p w:rsidR="00247F95" w:rsidRDefault="00247F95">
            <w:pPr>
              <w:autoSpaceDE w:val="0"/>
              <w:autoSpaceDN w:val="0"/>
              <w:adjustRightInd w:val="0"/>
              <w:spacing w:line="276" w:lineRule="auto"/>
              <w:jc w:val="center"/>
              <w:rPr>
                <w:b/>
                <w:sz w:val="18"/>
                <w:szCs w:val="18"/>
                <w:lang w:eastAsia="en-US"/>
              </w:rPr>
            </w:pPr>
            <w:r>
              <w:rPr>
                <w:b/>
                <w:sz w:val="18"/>
                <w:szCs w:val="18"/>
                <w:lang w:eastAsia="en-US"/>
              </w:rPr>
              <w:t>тонн</w:t>
            </w:r>
          </w:p>
        </w:tc>
      </w:tr>
      <w:tr w:rsidR="00247F95" w:rsidTr="00BF2CC4">
        <w:tc>
          <w:tcPr>
            <w:tcW w:w="1800" w:type="dxa"/>
            <w:tcBorders>
              <w:top w:val="single" w:sz="4" w:space="0" w:color="000000"/>
              <w:left w:val="single" w:sz="4" w:space="0" w:color="000000"/>
              <w:bottom w:val="single" w:sz="4" w:space="0" w:color="000000"/>
              <w:right w:val="single" w:sz="4" w:space="0" w:color="000000"/>
            </w:tcBorders>
            <w:hideMark/>
          </w:tcPr>
          <w:p w:rsidR="00247F95" w:rsidRDefault="00247F95">
            <w:pPr>
              <w:spacing w:line="276" w:lineRule="auto"/>
              <w:ind w:right="-37"/>
              <w:jc w:val="center"/>
              <w:rPr>
                <w:b/>
                <w:color w:val="FF0000"/>
                <w:sz w:val="18"/>
                <w:szCs w:val="18"/>
                <w:lang w:eastAsia="en-US"/>
              </w:rPr>
            </w:pPr>
            <w:r>
              <w:rPr>
                <w:sz w:val="18"/>
                <w:szCs w:val="18"/>
                <w:lang w:eastAsia="en-US"/>
              </w:rPr>
              <w:t>Котельная</w:t>
            </w:r>
            <w:r>
              <w:rPr>
                <w:color w:val="FF0000"/>
                <w:sz w:val="18"/>
                <w:szCs w:val="18"/>
                <w:lang w:eastAsia="en-US"/>
              </w:rPr>
              <w:t xml:space="preserve"> </w:t>
            </w:r>
            <w:r>
              <w:rPr>
                <w:sz w:val="18"/>
                <w:szCs w:val="18"/>
                <w:lang w:eastAsia="en-US"/>
              </w:rPr>
              <w:t>с. Староалександровка, по адресу ул.</w:t>
            </w:r>
            <w:r>
              <w:rPr>
                <w:color w:val="FF0000"/>
                <w:sz w:val="18"/>
                <w:szCs w:val="18"/>
                <w:lang w:eastAsia="en-US"/>
              </w:rPr>
              <w:t xml:space="preserve"> </w:t>
            </w:r>
            <w:r>
              <w:rPr>
                <w:sz w:val="18"/>
                <w:szCs w:val="18"/>
                <w:lang w:eastAsia="en-US"/>
              </w:rPr>
              <w:t>Жилгородок 5а, природный газ</w:t>
            </w:r>
          </w:p>
        </w:tc>
        <w:tc>
          <w:tcPr>
            <w:tcW w:w="1398" w:type="dxa"/>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ind w:right="-23"/>
              <w:jc w:val="center"/>
              <w:rPr>
                <w:sz w:val="18"/>
                <w:szCs w:val="18"/>
                <w:lang w:val="en-US" w:eastAsia="en-US"/>
              </w:rPr>
            </w:pPr>
            <w:r>
              <w:rPr>
                <w:sz w:val="18"/>
                <w:szCs w:val="18"/>
                <w:lang w:eastAsia="en-US"/>
              </w:rPr>
              <w:t>Котел «Микро-200» -  4 шт.</w:t>
            </w:r>
          </w:p>
          <w:p w:rsidR="00247F95" w:rsidRDefault="00247F95">
            <w:pPr>
              <w:autoSpaceDE w:val="0"/>
              <w:autoSpaceDN w:val="0"/>
              <w:adjustRightInd w:val="0"/>
              <w:spacing w:line="276" w:lineRule="auto"/>
              <w:ind w:right="-23"/>
              <w:jc w:val="center"/>
              <w:rPr>
                <w:color w:val="FF0000"/>
                <w:sz w:val="18"/>
                <w:szCs w:val="18"/>
                <w:lang w:val="en-US" w:eastAsia="en-US"/>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25"/>
              <w:jc w:val="center"/>
              <w:rPr>
                <w:color w:val="FF0000"/>
                <w:sz w:val="18"/>
                <w:szCs w:val="18"/>
                <w:lang w:val="en-US" w:eastAsia="en-US"/>
              </w:rPr>
            </w:pPr>
            <w:r>
              <w:rPr>
                <w:bCs/>
                <w:sz w:val="18"/>
                <w:szCs w:val="18"/>
                <w:lang w:eastAsia="en-US"/>
              </w:rPr>
              <w:t>0,647</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17"/>
              <w:jc w:val="center"/>
              <w:rPr>
                <w:sz w:val="18"/>
                <w:szCs w:val="18"/>
                <w:lang w:eastAsia="en-US"/>
              </w:rPr>
            </w:pPr>
            <w:r>
              <w:rPr>
                <w:sz w:val="18"/>
                <w:szCs w:val="18"/>
                <w:lang w:eastAsia="en-US"/>
              </w:rPr>
              <w:t>1618</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jc w:val="center"/>
              <w:rPr>
                <w:sz w:val="18"/>
                <w:szCs w:val="18"/>
                <w:lang w:eastAsia="en-US"/>
              </w:rPr>
            </w:pPr>
            <w:r>
              <w:rPr>
                <w:sz w:val="18"/>
                <w:szCs w:val="18"/>
                <w:lang w:eastAsia="en-US"/>
              </w:rPr>
              <w:t>0,194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89"/>
              <w:jc w:val="center"/>
              <w:rPr>
                <w:sz w:val="18"/>
                <w:szCs w:val="18"/>
                <w:lang w:eastAsia="en-US"/>
              </w:rPr>
            </w:pPr>
            <w:r>
              <w:rPr>
                <w:sz w:val="18"/>
                <w:szCs w:val="18"/>
                <w:lang w:eastAsia="en-US"/>
              </w:rPr>
              <w:t>313,5</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spacing w:line="276" w:lineRule="auto"/>
              <w:ind w:right="-21"/>
              <w:jc w:val="center"/>
              <w:rPr>
                <w:sz w:val="18"/>
                <w:szCs w:val="18"/>
                <w:lang w:eastAsia="en-US"/>
              </w:rPr>
            </w:pPr>
            <w:r>
              <w:rPr>
                <w:sz w:val="18"/>
                <w:szCs w:val="18"/>
                <w:lang w:eastAsia="en-US"/>
              </w:rPr>
              <w:t>285 040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247F95" w:rsidRDefault="00247F95">
            <w:pPr>
              <w:autoSpaceDE w:val="0"/>
              <w:autoSpaceDN w:val="0"/>
              <w:adjustRightInd w:val="0"/>
              <w:spacing w:line="276" w:lineRule="auto"/>
              <w:ind w:right="-68"/>
              <w:jc w:val="center"/>
              <w:rPr>
                <w:sz w:val="18"/>
                <w:szCs w:val="18"/>
                <w:lang w:eastAsia="en-US"/>
              </w:rPr>
            </w:pPr>
            <w:r>
              <w:rPr>
                <w:sz w:val="18"/>
                <w:szCs w:val="18"/>
                <w:lang w:eastAsia="en-US"/>
              </w:rPr>
              <w:t>нет</w:t>
            </w:r>
          </w:p>
        </w:tc>
        <w:tc>
          <w:tcPr>
            <w:tcW w:w="815" w:type="dxa"/>
            <w:tcBorders>
              <w:top w:val="single" w:sz="4" w:space="0" w:color="000000"/>
              <w:left w:val="single" w:sz="4" w:space="0" w:color="000000"/>
              <w:bottom w:val="single" w:sz="4" w:space="0" w:color="000000"/>
              <w:right w:val="single" w:sz="4" w:space="0" w:color="000000"/>
            </w:tcBorders>
            <w:vAlign w:val="center"/>
          </w:tcPr>
          <w:p w:rsidR="00247F95" w:rsidRDefault="00247F95">
            <w:pPr>
              <w:autoSpaceDE w:val="0"/>
              <w:autoSpaceDN w:val="0"/>
              <w:adjustRightInd w:val="0"/>
              <w:spacing w:line="276" w:lineRule="auto"/>
              <w:jc w:val="center"/>
              <w:rPr>
                <w:sz w:val="18"/>
                <w:szCs w:val="18"/>
                <w:lang w:eastAsia="en-US"/>
              </w:rPr>
            </w:pPr>
            <w:r>
              <w:rPr>
                <w:sz w:val="18"/>
                <w:szCs w:val="18"/>
                <w:lang w:eastAsia="en-US"/>
              </w:rPr>
              <w:t>нет</w:t>
            </w:r>
          </w:p>
          <w:p w:rsidR="00247F95" w:rsidRDefault="00247F95">
            <w:pPr>
              <w:autoSpaceDE w:val="0"/>
              <w:autoSpaceDN w:val="0"/>
              <w:adjustRightInd w:val="0"/>
              <w:spacing w:line="276" w:lineRule="auto"/>
              <w:jc w:val="center"/>
              <w:rPr>
                <w:sz w:val="18"/>
                <w:szCs w:val="18"/>
                <w:lang w:eastAsia="en-US"/>
              </w:rPr>
            </w:pPr>
          </w:p>
        </w:tc>
      </w:tr>
    </w:tbl>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rPr>
          <w:color w:val="FF0000"/>
        </w:rPr>
      </w:pPr>
    </w:p>
    <w:p w:rsidR="00247F95" w:rsidRDefault="00247F95" w:rsidP="00247F95">
      <w:pPr>
        <w:autoSpaceDE w:val="0"/>
        <w:autoSpaceDN w:val="0"/>
        <w:adjustRightInd w:val="0"/>
        <w:jc w:val="both"/>
        <w:rPr>
          <w:b/>
          <w:bCs/>
          <w:sz w:val="28"/>
          <w:szCs w:val="28"/>
        </w:rPr>
      </w:pPr>
      <w:r>
        <w:rPr>
          <w:b/>
          <w:bCs/>
          <w:sz w:val="28"/>
          <w:szCs w:val="28"/>
        </w:rPr>
        <w:t>Раздел 7. Инвестиции в строительство, реконструкцию и техническое перевооружение</w:t>
      </w:r>
    </w:p>
    <w:p w:rsidR="00247F95" w:rsidRDefault="00247F95" w:rsidP="00247F95">
      <w:pPr>
        <w:autoSpaceDE w:val="0"/>
        <w:autoSpaceDN w:val="0"/>
        <w:adjustRightInd w:val="0"/>
        <w:rPr>
          <w:b/>
          <w:bCs/>
          <w:sz w:val="28"/>
          <w:szCs w:val="28"/>
        </w:rPr>
      </w:pPr>
    </w:p>
    <w:p w:rsidR="00247F95" w:rsidRDefault="00247F95" w:rsidP="00247F95">
      <w:pPr>
        <w:jc w:val="both"/>
        <w:rPr>
          <w:i/>
          <w:sz w:val="28"/>
          <w:szCs w:val="28"/>
        </w:rPr>
      </w:pPr>
      <w:r>
        <w:rPr>
          <w:i/>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47F95" w:rsidRDefault="00247F95" w:rsidP="00247F95">
      <w:pPr>
        <w:jc w:val="both"/>
        <w:rPr>
          <w:sz w:val="28"/>
          <w:szCs w:val="28"/>
        </w:rPr>
      </w:pPr>
      <w:r>
        <w:rPr>
          <w:sz w:val="28"/>
          <w:szCs w:val="28"/>
        </w:rPr>
        <w:t>Насосные станции и тепловые пункты для передачи тепла в системе теплоснабжения поселения не используются.</w:t>
      </w:r>
    </w:p>
    <w:p w:rsidR="00247F95" w:rsidRDefault="00247F95" w:rsidP="00247F95">
      <w:pPr>
        <w:rPr>
          <w:color w:val="FF0000"/>
          <w:sz w:val="28"/>
          <w:szCs w:val="28"/>
        </w:rPr>
      </w:pPr>
      <w:r>
        <w:rPr>
          <w:sz w:val="28"/>
          <w:szCs w:val="28"/>
        </w:rPr>
        <w:t>Инвестиции в строительство, реконструкцию или техническое перевооружение не требуются, так как котельные и тепловые сети удовлетворяют всем требованиям и нормам, как на данный момент, так и в перспективном периоде</w:t>
      </w:r>
      <w:r>
        <w:rPr>
          <w:color w:val="FF0000"/>
          <w:sz w:val="28"/>
          <w:szCs w:val="28"/>
        </w:rPr>
        <w:t xml:space="preserve">. </w:t>
      </w:r>
      <w:r>
        <w:rPr>
          <w:sz w:val="28"/>
          <w:szCs w:val="28"/>
        </w:rPr>
        <w:t>Полное техническое перевооружение котельной, по адресу ул. Жилгородок 5а, было проведено в 2011 году.</w:t>
      </w:r>
    </w:p>
    <w:p w:rsidR="00247F95" w:rsidRDefault="00247F95" w:rsidP="00247F95">
      <w:pPr>
        <w:autoSpaceDE w:val="0"/>
        <w:autoSpaceDN w:val="0"/>
        <w:adjustRightInd w:val="0"/>
        <w:rPr>
          <w:color w:val="FF0000"/>
          <w:sz w:val="28"/>
          <w:szCs w:val="28"/>
        </w:rPr>
      </w:pPr>
    </w:p>
    <w:p w:rsidR="00247F95" w:rsidRDefault="00247F95" w:rsidP="00247F95">
      <w:pPr>
        <w:jc w:val="both"/>
        <w:rPr>
          <w:b/>
          <w:bCs/>
          <w:sz w:val="28"/>
          <w:szCs w:val="28"/>
        </w:rPr>
      </w:pPr>
    </w:p>
    <w:p w:rsidR="00247F95" w:rsidRDefault="00247F95" w:rsidP="00247F95">
      <w:pPr>
        <w:jc w:val="both"/>
        <w:rPr>
          <w:b/>
          <w:bCs/>
          <w:sz w:val="28"/>
          <w:szCs w:val="28"/>
        </w:rPr>
      </w:pPr>
      <w:r>
        <w:rPr>
          <w:b/>
          <w:bCs/>
          <w:sz w:val="28"/>
          <w:szCs w:val="28"/>
        </w:rPr>
        <w:t xml:space="preserve">Раздел 8. Решение об определении </w:t>
      </w:r>
      <w:proofErr w:type="gramStart"/>
      <w:r>
        <w:rPr>
          <w:b/>
          <w:bCs/>
          <w:sz w:val="28"/>
          <w:szCs w:val="28"/>
        </w:rPr>
        <w:t>единой</w:t>
      </w:r>
      <w:proofErr w:type="gramEnd"/>
      <w:r>
        <w:rPr>
          <w:b/>
          <w:bCs/>
          <w:sz w:val="28"/>
          <w:szCs w:val="28"/>
        </w:rPr>
        <w:t xml:space="preserve"> теплоснабжающей</w:t>
      </w:r>
    </w:p>
    <w:p w:rsidR="00247F95" w:rsidRDefault="00247F95" w:rsidP="00247F95">
      <w:pPr>
        <w:jc w:val="both"/>
        <w:rPr>
          <w:b/>
          <w:bCs/>
          <w:sz w:val="28"/>
          <w:szCs w:val="28"/>
        </w:rPr>
      </w:pPr>
      <w:r>
        <w:rPr>
          <w:b/>
          <w:bCs/>
          <w:sz w:val="28"/>
          <w:szCs w:val="28"/>
        </w:rPr>
        <w:lastRenderedPageBreak/>
        <w:t>организации</w:t>
      </w:r>
    </w:p>
    <w:p w:rsidR="00247F95" w:rsidRDefault="00247F95" w:rsidP="00247F95">
      <w:pPr>
        <w:jc w:val="both"/>
        <w:rPr>
          <w:b/>
          <w:bCs/>
          <w:color w:val="FF0000"/>
          <w:sz w:val="28"/>
          <w:szCs w:val="28"/>
        </w:rPr>
      </w:pPr>
    </w:p>
    <w:p w:rsidR="00247F95" w:rsidRDefault="00247F95" w:rsidP="00247F95">
      <w:pPr>
        <w:jc w:val="both"/>
        <w:rPr>
          <w:sz w:val="28"/>
          <w:szCs w:val="28"/>
        </w:rPr>
      </w:pPr>
      <w:r>
        <w:rPr>
          <w:sz w:val="28"/>
          <w:szCs w:val="28"/>
        </w:rPr>
        <w:t>В соответствии со статьей 2 п. 28 Федерального закона от 27 июля 2010 года №190-ФЗ «О теплоснабжении»:</w:t>
      </w:r>
    </w:p>
    <w:p w:rsidR="00247F95" w:rsidRDefault="00247F95" w:rsidP="00247F95">
      <w:pPr>
        <w:jc w:val="both"/>
        <w:rPr>
          <w:sz w:val="28"/>
          <w:szCs w:val="28"/>
        </w:rPr>
      </w:pPr>
      <w:proofErr w:type="gramStart"/>
      <w:r>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247F95" w:rsidRDefault="00247F95" w:rsidP="00247F95">
      <w:pPr>
        <w:jc w:val="both"/>
        <w:rPr>
          <w:sz w:val="28"/>
          <w:szCs w:val="28"/>
        </w:rPr>
      </w:pPr>
      <w:r>
        <w:rPr>
          <w:sz w:val="28"/>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247F95" w:rsidRDefault="00247F95" w:rsidP="00247F95">
      <w:pPr>
        <w:jc w:val="both"/>
        <w:rPr>
          <w:sz w:val="28"/>
          <w:szCs w:val="28"/>
        </w:rPr>
      </w:pPr>
      <w:r>
        <w:rPr>
          <w:sz w:val="28"/>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247F95" w:rsidRDefault="00247F95" w:rsidP="00247F95">
      <w:pPr>
        <w:jc w:val="both"/>
        <w:rPr>
          <w:sz w:val="28"/>
          <w:szCs w:val="28"/>
        </w:rPr>
      </w:pPr>
      <w:r>
        <w:rPr>
          <w:sz w:val="28"/>
          <w:szCs w:val="28"/>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247F95" w:rsidRDefault="00247F95" w:rsidP="00247F95">
      <w:pPr>
        <w:jc w:val="both"/>
        <w:rPr>
          <w:sz w:val="28"/>
          <w:szCs w:val="28"/>
        </w:rPr>
      </w:pPr>
      <w:r>
        <w:rPr>
          <w:sz w:val="28"/>
          <w:szCs w:val="28"/>
        </w:rPr>
        <w:t>В соответствии с требованиями документа:</w:t>
      </w:r>
    </w:p>
    <w:p w:rsidR="00247F95" w:rsidRDefault="00247F95" w:rsidP="00247F95">
      <w:pPr>
        <w:jc w:val="both"/>
        <w:rPr>
          <w:sz w:val="28"/>
          <w:szCs w:val="28"/>
        </w:rPr>
      </w:pPr>
      <w:r>
        <w:rPr>
          <w:sz w:val="28"/>
          <w:szCs w:val="28"/>
        </w:rPr>
        <w:t xml:space="preserve">Статус единой теплоснабжающей организации присваивается теплоснабжающей и (или) </w:t>
      </w:r>
      <w:proofErr w:type="spellStart"/>
      <w:r>
        <w:rPr>
          <w:sz w:val="28"/>
          <w:szCs w:val="28"/>
        </w:rPr>
        <w:t>теплосетевой</w:t>
      </w:r>
      <w:proofErr w:type="spellEnd"/>
      <w:r>
        <w:rPr>
          <w:sz w:val="28"/>
          <w:szCs w:val="28"/>
        </w:rP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247F95" w:rsidRDefault="00247F95" w:rsidP="00247F95">
      <w:pPr>
        <w:jc w:val="both"/>
        <w:rPr>
          <w:sz w:val="28"/>
          <w:szCs w:val="28"/>
        </w:rPr>
      </w:pPr>
      <w:r>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247F95" w:rsidRDefault="00247F95" w:rsidP="00247F95">
      <w:pPr>
        <w:jc w:val="both"/>
        <w:rPr>
          <w:sz w:val="28"/>
          <w:szCs w:val="28"/>
        </w:rPr>
      </w:pPr>
      <w:proofErr w:type="gramStart"/>
      <w:r>
        <w:rPr>
          <w:sz w:val="28"/>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Pr>
          <w:sz w:val="28"/>
          <w:szCs w:val="28"/>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Pr>
          <w:sz w:val="28"/>
          <w:szCs w:val="28"/>
        </w:rPr>
        <w:t>а о ее</w:t>
      </w:r>
      <w:proofErr w:type="gramEnd"/>
      <w:r>
        <w:rPr>
          <w:sz w:val="28"/>
          <w:szCs w:val="28"/>
        </w:rPr>
        <w:t xml:space="preserve"> принятии.</w:t>
      </w:r>
    </w:p>
    <w:p w:rsidR="00247F95" w:rsidRDefault="00247F95" w:rsidP="00247F95">
      <w:pPr>
        <w:jc w:val="both"/>
        <w:rPr>
          <w:sz w:val="28"/>
          <w:szCs w:val="28"/>
        </w:rPr>
      </w:pPr>
      <w:r>
        <w:rPr>
          <w:sz w:val="28"/>
          <w:szCs w:val="28"/>
        </w:rPr>
        <w:lastRenderedPageBreak/>
        <w:t xml:space="preserve">Уполномоченные органы обязаны в течение 3 рабочих дней </w:t>
      </w:r>
      <w:proofErr w:type="gramStart"/>
      <w:r>
        <w:rPr>
          <w:sz w:val="28"/>
          <w:szCs w:val="28"/>
        </w:rPr>
        <w:t>с даты окончания</w:t>
      </w:r>
      <w:proofErr w:type="gramEnd"/>
      <w:r>
        <w:rPr>
          <w:sz w:val="28"/>
          <w:szCs w:val="28"/>
        </w:rPr>
        <w:t xml:space="preserve">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w:t>
      </w:r>
    </w:p>
    <w:p w:rsidR="00247F95" w:rsidRDefault="00247F95" w:rsidP="00247F95">
      <w:pPr>
        <w:jc w:val="both"/>
        <w:rPr>
          <w:sz w:val="28"/>
          <w:szCs w:val="28"/>
        </w:rPr>
      </w:pPr>
      <w:r>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247F95" w:rsidRDefault="00247F95" w:rsidP="00247F95">
      <w:pPr>
        <w:jc w:val="both"/>
        <w:rPr>
          <w:sz w:val="28"/>
          <w:szCs w:val="28"/>
        </w:rPr>
      </w:pPr>
      <w:r>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47F95" w:rsidRDefault="00247F95" w:rsidP="00247F95">
      <w:pPr>
        <w:jc w:val="both"/>
        <w:rPr>
          <w:sz w:val="28"/>
          <w:szCs w:val="28"/>
        </w:rPr>
      </w:pPr>
      <w:r>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247F95" w:rsidRDefault="00247F95" w:rsidP="00247F95">
      <w:pPr>
        <w:jc w:val="both"/>
        <w:rPr>
          <w:sz w:val="28"/>
          <w:szCs w:val="28"/>
        </w:rPr>
      </w:pPr>
      <w:r>
        <w:rPr>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247F95" w:rsidRDefault="00247F95" w:rsidP="00247F95">
      <w:pPr>
        <w:jc w:val="both"/>
        <w:rPr>
          <w:sz w:val="28"/>
          <w:szCs w:val="28"/>
        </w:rPr>
      </w:pPr>
      <w:proofErr w:type="gramStart"/>
      <w:r>
        <w:rPr>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roofErr w:type="gramEnd"/>
    </w:p>
    <w:p w:rsidR="00247F95" w:rsidRDefault="00247F95" w:rsidP="00247F95">
      <w:pPr>
        <w:jc w:val="both"/>
        <w:rPr>
          <w:sz w:val="28"/>
          <w:szCs w:val="28"/>
        </w:rPr>
      </w:pPr>
      <w:r>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247F95" w:rsidRDefault="00247F95" w:rsidP="00247F95">
      <w:pPr>
        <w:jc w:val="both"/>
        <w:rPr>
          <w:sz w:val="28"/>
          <w:szCs w:val="28"/>
        </w:rPr>
      </w:pPr>
      <w:r>
        <w:rPr>
          <w:sz w:val="28"/>
          <w:szCs w:val="28"/>
        </w:rPr>
        <w:t>Критерии определения единой теплоснабжающей организации:</w:t>
      </w:r>
    </w:p>
    <w:p w:rsidR="00247F95" w:rsidRDefault="00247F95" w:rsidP="00247F95">
      <w:pPr>
        <w:jc w:val="both"/>
        <w:rPr>
          <w:sz w:val="28"/>
          <w:szCs w:val="28"/>
        </w:rPr>
      </w:pPr>
      <w:r>
        <w:rPr>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47F95" w:rsidRDefault="00247F95" w:rsidP="00247F95">
      <w:pPr>
        <w:jc w:val="both"/>
        <w:rPr>
          <w:sz w:val="28"/>
          <w:szCs w:val="28"/>
        </w:rPr>
      </w:pPr>
      <w:r>
        <w:rPr>
          <w:sz w:val="28"/>
          <w:szCs w:val="28"/>
        </w:rPr>
        <w:t>- размер собственного капитала;</w:t>
      </w:r>
    </w:p>
    <w:p w:rsidR="00247F95" w:rsidRDefault="00247F95" w:rsidP="00247F95">
      <w:pPr>
        <w:jc w:val="both"/>
        <w:rPr>
          <w:sz w:val="28"/>
          <w:szCs w:val="28"/>
        </w:rPr>
      </w:pPr>
      <w:r>
        <w:rPr>
          <w:sz w:val="28"/>
          <w:szCs w:val="28"/>
        </w:rPr>
        <w:t>- способность в лучшей мере обеспечить надежность теплоснабжения в соответствующей системе теплоснабжения.</w:t>
      </w:r>
    </w:p>
    <w:p w:rsidR="00247F95" w:rsidRDefault="00247F95" w:rsidP="00247F95">
      <w:pPr>
        <w:jc w:val="both"/>
        <w:rPr>
          <w:sz w:val="28"/>
          <w:szCs w:val="28"/>
        </w:rPr>
      </w:pPr>
      <w:r>
        <w:rPr>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rPr>
          <w:sz w:val="28"/>
          <w:szCs w:val="28"/>
        </w:rPr>
        <w:t>а о ее</w:t>
      </w:r>
      <w:proofErr w:type="gramEnd"/>
      <w:r>
        <w:rPr>
          <w:sz w:val="28"/>
          <w:szCs w:val="28"/>
        </w:rPr>
        <w:t xml:space="preserve"> принятии;</w:t>
      </w:r>
    </w:p>
    <w:p w:rsidR="00247F95" w:rsidRDefault="00247F95" w:rsidP="00247F95">
      <w:pPr>
        <w:jc w:val="both"/>
        <w:rPr>
          <w:sz w:val="28"/>
          <w:szCs w:val="28"/>
        </w:rPr>
      </w:pPr>
      <w:r>
        <w:rPr>
          <w:sz w:val="28"/>
          <w:szCs w:val="28"/>
        </w:rPr>
        <w:lastRenderedPageBreak/>
        <w:t>Единая теплоснабжающая организация обязана:</w:t>
      </w:r>
    </w:p>
    <w:p w:rsidR="00247F95" w:rsidRDefault="00247F95" w:rsidP="00247F95">
      <w:pPr>
        <w:jc w:val="both"/>
        <w:rPr>
          <w:sz w:val="28"/>
          <w:szCs w:val="28"/>
        </w:rPr>
      </w:pPr>
      <w:r>
        <w:rPr>
          <w:sz w:val="28"/>
          <w:szCs w:val="28"/>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247F95" w:rsidRDefault="00247F95" w:rsidP="00247F95">
      <w:pPr>
        <w:jc w:val="both"/>
        <w:rPr>
          <w:sz w:val="28"/>
          <w:szCs w:val="28"/>
        </w:rPr>
      </w:pPr>
      <w:r>
        <w:rPr>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247F95" w:rsidRDefault="00247F95" w:rsidP="00247F95">
      <w:pPr>
        <w:jc w:val="both"/>
        <w:rPr>
          <w:sz w:val="28"/>
          <w:szCs w:val="28"/>
        </w:rPr>
      </w:pPr>
      <w:r>
        <w:rPr>
          <w:sz w:val="28"/>
          <w:szCs w:val="28"/>
        </w:rPr>
        <w:t xml:space="preserve">- надлежащим образом исполнять обязательства перед иными теплоснабжающими и </w:t>
      </w:r>
      <w:proofErr w:type="spellStart"/>
      <w:r>
        <w:rPr>
          <w:sz w:val="28"/>
          <w:szCs w:val="28"/>
        </w:rPr>
        <w:t>теплосетевыми</w:t>
      </w:r>
      <w:proofErr w:type="spellEnd"/>
      <w:r>
        <w:rPr>
          <w:sz w:val="28"/>
          <w:szCs w:val="28"/>
        </w:rPr>
        <w:t xml:space="preserve"> организациями в зоне своей деятельности;</w:t>
      </w:r>
    </w:p>
    <w:p w:rsidR="00247F95" w:rsidRDefault="00247F95" w:rsidP="00247F95">
      <w:pPr>
        <w:jc w:val="both"/>
        <w:rPr>
          <w:sz w:val="28"/>
          <w:szCs w:val="28"/>
        </w:rPr>
      </w:pPr>
      <w:r>
        <w:rPr>
          <w:sz w:val="28"/>
          <w:szCs w:val="28"/>
        </w:rPr>
        <w:t>- осуществлять контроль режимов потребления тепловой энергии в зоне своей деятельности.</w:t>
      </w:r>
    </w:p>
    <w:p w:rsidR="00247F95" w:rsidRDefault="00247F95" w:rsidP="00247F95">
      <w:pPr>
        <w:jc w:val="both"/>
        <w:rPr>
          <w:sz w:val="28"/>
          <w:szCs w:val="28"/>
        </w:rPr>
      </w:pPr>
      <w:proofErr w:type="gramStart"/>
      <w:r>
        <w:rPr>
          <w:sz w:val="28"/>
          <w:szCs w:val="28"/>
        </w:rPr>
        <w:t xml:space="preserve">Рассмотрев и проанализировав, при разработке Схемы теплоснабжения, информацию по организациям осуществляющим выработку тепла в селе Староалександровка Староалександровского  сельсовета, и проведя оценку их деятельности на соответствие критериям, установленным для единой теплоснабжающей организации, предлагаем Администрации Староалександровского сельсовета рассмотреть и утвердить в качестве единой теплоснабжающей организации на территории села Староалександровка  - </w:t>
      </w:r>
      <w:r>
        <w:rPr>
          <w:rFonts w:eastAsia="Times New Roman,Bold"/>
          <w:sz w:val="28"/>
          <w:szCs w:val="28"/>
        </w:rPr>
        <w:t>МУП «ЖКХ Бузулукского района»</w:t>
      </w:r>
      <w:r>
        <w:rPr>
          <w:sz w:val="28"/>
          <w:szCs w:val="28"/>
        </w:rPr>
        <w:t xml:space="preserve">. </w:t>
      </w:r>
      <w:proofErr w:type="gramEnd"/>
    </w:p>
    <w:p w:rsidR="00247F95" w:rsidRDefault="00247F95" w:rsidP="00247F95">
      <w:pPr>
        <w:jc w:val="both"/>
        <w:rPr>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в полном объеме отвечает критериям, установленным для организации, претендующей на статус единой теплоснабжающей организации, а именно:</w:t>
      </w:r>
    </w:p>
    <w:p w:rsidR="00247F95" w:rsidRDefault="00247F95" w:rsidP="00247F95">
      <w:pPr>
        <w:jc w:val="both"/>
        <w:rPr>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владеет на законном основании источниками тепла с наибольшей рабочей тепловой мощностью и тепловыми сетями с наибольшей емкостью в границах Староалександровского сельсовета;</w:t>
      </w:r>
    </w:p>
    <w:p w:rsidR="00247F95" w:rsidRDefault="00247F95" w:rsidP="00247F95">
      <w:pPr>
        <w:jc w:val="both"/>
        <w:rPr>
          <w:b/>
          <w:bCs/>
          <w:color w:val="FF0000"/>
          <w:sz w:val="28"/>
          <w:szCs w:val="28"/>
        </w:rPr>
      </w:pPr>
      <w:r>
        <w:rPr>
          <w:sz w:val="28"/>
          <w:szCs w:val="28"/>
        </w:rPr>
        <w:t xml:space="preserve">- </w:t>
      </w:r>
      <w:r>
        <w:rPr>
          <w:rFonts w:eastAsia="Times New Roman,Bold"/>
          <w:sz w:val="28"/>
          <w:szCs w:val="28"/>
        </w:rPr>
        <w:t>МУП «ЖКХ Бузулукского района»</w:t>
      </w:r>
      <w:r>
        <w:rPr>
          <w:sz w:val="28"/>
          <w:szCs w:val="28"/>
        </w:rPr>
        <w:t xml:space="preserve"> имеет способность в лучшей мере обеспечить надежность теплоснабжения в системе теплоснабжения с. Староалександровка Староалександровского сельсовета.</w:t>
      </w:r>
      <w:r>
        <w:rPr>
          <w:color w:val="FF0000"/>
          <w:sz w:val="28"/>
          <w:szCs w:val="28"/>
        </w:rPr>
        <w:t xml:space="preserve"> </w:t>
      </w:r>
      <w:r>
        <w:rPr>
          <w:sz w:val="28"/>
          <w:szCs w:val="28"/>
        </w:rPr>
        <w:t xml:space="preserve">У данной организации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w:t>
      </w:r>
      <w:proofErr w:type="spellStart"/>
      <w:r>
        <w:rPr>
          <w:sz w:val="28"/>
          <w:szCs w:val="28"/>
        </w:rPr>
        <w:t>теплосетевых</w:t>
      </w:r>
      <w:proofErr w:type="spellEnd"/>
      <w:r>
        <w:rPr>
          <w:sz w:val="28"/>
          <w:szCs w:val="28"/>
        </w:rPr>
        <w:t xml:space="preserve"> объектах.</w:t>
      </w:r>
      <w:r>
        <w:rPr>
          <w:b/>
          <w:bCs/>
          <w:color w:val="FF0000"/>
          <w:sz w:val="28"/>
          <w:szCs w:val="28"/>
        </w:rPr>
        <w:t xml:space="preserve"> </w:t>
      </w:r>
    </w:p>
    <w:p w:rsidR="00247F95" w:rsidRDefault="00247F95" w:rsidP="00247F95">
      <w:pPr>
        <w:rPr>
          <w:b/>
          <w:bCs/>
          <w:color w:val="FF0000"/>
          <w:sz w:val="28"/>
          <w:szCs w:val="28"/>
        </w:rPr>
      </w:pPr>
    </w:p>
    <w:p w:rsidR="00247F95" w:rsidRDefault="00247F95" w:rsidP="00247F95">
      <w:pPr>
        <w:rPr>
          <w:b/>
          <w:bCs/>
          <w:color w:val="FF0000"/>
          <w:sz w:val="28"/>
          <w:szCs w:val="28"/>
        </w:rPr>
      </w:pPr>
    </w:p>
    <w:p w:rsidR="00247F95" w:rsidRDefault="00247F95" w:rsidP="00247F95">
      <w:pPr>
        <w:jc w:val="both"/>
        <w:rPr>
          <w:b/>
          <w:bCs/>
          <w:sz w:val="28"/>
          <w:szCs w:val="28"/>
        </w:rPr>
      </w:pPr>
      <w:r>
        <w:rPr>
          <w:b/>
          <w:bCs/>
          <w:sz w:val="28"/>
          <w:szCs w:val="28"/>
        </w:rPr>
        <w:t>Раздел 9.   Решения по бесхозяйным тепловым сетям</w:t>
      </w:r>
    </w:p>
    <w:p w:rsidR="00247F95" w:rsidRDefault="00247F95" w:rsidP="00247F95">
      <w:pPr>
        <w:jc w:val="both"/>
        <w:rPr>
          <w:color w:val="FF0000"/>
          <w:sz w:val="28"/>
          <w:szCs w:val="28"/>
        </w:rPr>
      </w:pPr>
    </w:p>
    <w:p w:rsidR="00247F95" w:rsidRDefault="00247F95" w:rsidP="00247F95">
      <w:pPr>
        <w:jc w:val="both"/>
        <w:rPr>
          <w:sz w:val="28"/>
          <w:szCs w:val="28"/>
        </w:rPr>
      </w:pPr>
      <w:r>
        <w:rPr>
          <w:sz w:val="28"/>
          <w:szCs w:val="28"/>
        </w:rPr>
        <w:t>В соответствии с информацией предоставленной Администрацией Староалександровского сельсовета бесхозяйные тепловые сети отсутствуют.</w:t>
      </w:r>
    </w:p>
    <w:p w:rsidR="00247F95" w:rsidRDefault="00247F95" w:rsidP="00247F95">
      <w:pPr>
        <w:rPr>
          <w:sz w:val="28"/>
          <w:szCs w:val="28"/>
        </w:rPr>
      </w:pPr>
    </w:p>
    <w:p w:rsidR="00247F95" w:rsidRDefault="00247F95" w:rsidP="00247F95">
      <w:pPr>
        <w:jc w:val="center"/>
        <w:rPr>
          <w:b/>
          <w:bCs/>
          <w:sz w:val="28"/>
          <w:szCs w:val="28"/>
        </w:rPr>
      </w:pPr>
      <w:r>
        <w:rPr>
          <w:b/>
          <w:bCs/>
          <w:sz w:val="28"/>
          <w:szCs w:val="28"/>
        </w:rPr>
        <w:t>Заключение</w:t>
      </w:r>
    </w:p>
    <w:p w:rsidR="00247F95" w:rsidRDefault="00247F95" w:rsidP="00247F95">
      <w:pPr>
        <w:rPr>
          <w:b/>
          <w:bCs/>
          <w:sz w:val="28"/>
          <w:szCs w:val="28"/>
        </w:rPr>
      </w:pPr>
    </w:p>
    <w:p w:rsidR="00247F95" w:rsidRDefault="00247F95" w:rsidP="00247F95">
      <w:pPr>
        <w:jc w:val="both"/>
        <w:rPr>
          <w:sz w:val="28"/>
          <w:szCs w:val="28"/>
        </w:rPr>
      </w:pPr>
      <w:r>
        <w:rPr>
          <w:sz w:val="28"/>
          <w:szCs w:val="28"/>
        </w:rPr>
        <w:t xml:space="preserve">В государственной стратегии Российской Федерации развитию систем теплоснабжения поселений, городских округов определено, что в городах с </w:t>
      </w:r>
      <w:r>
        <w:rPr>
          <w:sz w:val="28"/>
          <w:szCs w:val="28"/>
        </w:rPr>
        <w:lastRenderedPageBreak/>
        <w:t>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247F95" w:rsidRDefault="00247F95" w:rsidP="00247F95">
      <w:pPr>
        <w:jc w:val="both"/>
        <w:rPr>
          <w:sz w:val="28"/>
          <w:szCs w:val="28"/>
        </w:rPr>
      </w:pPr>
      <w:r>
        <w:rPr>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247F95" w:rsidRDefault="00247F95" w:rsidP="00247F95">
      <w:pPr>
        <w:jc w:val="both"/>
        <w:rPr>
          <w:sz w:val="28"/>
          <w:szCs w:val="28"/>
        </w:rPr>
      </w:pPr>
      <w:r>
        <w:rPr>
          <w:sz w:val="28"/>
          <w:szCs w:val="28"/>
        </w:rPr>
        <w:t>- обеспечение надежности теплоснабжения потребителей;</w:t>
      </w:r>
    </w:p>
    <w:p w:rsidR="00247F95" w:rsidRDefault="00247F95" w:rsidP="00247F95">
      <w:pPr>
        <w:jc w:val="both"/>
        <w:rPr>
          <w:sz w:val="28"/>
          <w:szCs w:val="28"/>
        </w:rPr>
      </w:pPr>
      <w:r>
        <w:rPr>
          <w:sz w:val="28"/>
          <w:szCs w:val="28"/>
        </w:rPr>
        <w:t>- минимизация затрат на теплоснабжения в расчете на каждого потребителя в долгосрочной перспективе;</w:t>
      </w:r>
    </w:p>
    <w:p w:rsidR="00247F95" w:rsidRDefault="00247F95" w:rsidP="00247F95">
      <w:pPr>
        <w:jc w:val="both"/>
        <w:rPr>
          <w:sz w:val="28"/>
          <w:szCs w:val="28"/>
        </w:rPr>
      </w:pPr>
      <w:r>
        <w:rPr>
          <w:sz w:val="28"/>
          <w:szCs w:val="28"/>
        </w:rPr>
        <w:t>- приоритет комбинированной выработки электрической и тепловой энергии с учетом экономической обоснованности;</w:t>
      </w:r>
    </w:p>
    <w:p w:rsidR="00247F95" w:rsidRDefault="00247F95" w:rsidP="00247F95">
      <w:pPr>
        <w:jc w:val="both"/>
        <w:rPr>
          <w:sz w:val="28"/>
          <w:szCs w:val="28"/>
        </w:rPr>
      </w:pPr>
      <w:r>
        <w:rPr>
          <w:sz w:val="28"/>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247F95" w:rsidRDefault="00247F95" w:rsidP="00247F95">
      <w:pPr>
        <w:jc w:val="both"/>
        <w:rPr>
          <w:sz w:val="28"/>
          <w:szCs w:val="28"/>
        </w:rPr>
      </w:pPr>
      <w:r>
        <w:rPr>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247F95" w:rsidRDefault="00247F95" w:rsidP="00247F95">
      <w:pPr>
        <w:shd w:val="clear" w:color="auto" w:fill="FFFFFF"/>
        <w:spacing w:before="10"/>
        <w:ind w:right="101"/>
        <w:jc w:val="both"/>
        <w:rPr>
          <w:color w:val="FF0000"/>
          <w:sz w:val="28"/>
          <w:szCs w:val="28"/>
          <w:shd w:val="clear" w:color="auto" w:fill="FFFFFF"/>
        </w:rPr>
      </w:pPr>
      <w:r>
        <w:rPr>
          <w:sz w:val="28"/>
          <w:szCs w:val="28"/>
        </w:rPr>
        <w:t xml:space="preserve">Возможные и оптимальные пути решения этих задач в системе теплоснабжения Староалександровского сельсовета, а также объем необходимых для реализации данного варианта инвестиций отражены в разработанном документе - «Схема теплоснабжения </w:t>
      </w:r>
      <w:r>
        <w:rPr>
          <w:sz w:val="28"/>
          <w:szCs w:val="28"/>
          <w:shd w:val="clear" w:color="auto" w:fill="FFFFFF"/>
        </w:rPr>
        <w:t xml:space="preserve">села Староалександровка </w:t>
      </w:r>
      <w:r>
        <w:rPr>
          <w:sz w:val="28"/>
          <w:szCs w:val="28"/>
        </w:rPr>
        <w:t>Староалександровского сельсовета».</w:t>
      </w:r>
    </w:p>
    <w:p w:rsidR="00247F95" w:rsidRDefault="00247F95" w:rsidP="00247F95">
      <w:pPr>
        <w:jc w:val="both"/>
        <w:rPr>
          <w:color w:val="FF0000"/>
          <w:sz w:val="28"/>
          <w:szCs w:val="28"/>
        </w:rPr>
      </w:pPr>
      <w:r>
        <w:rPr>
          <w:sz w:val="28"/>
          <w:szCs w:val="28"/>
        </w:rPr>
        <w:t>Уровень централизованного теплоснабжения в</w:t>
      </w:r>
      <w:r>
        <w:rPr>
          <w:color w:val="FF0000"/>
          <w:sz w:val="28"/>
          <w:szCs w:val="28"/>
        </w:rPr>
        <w:t xml:space="preserve"> </w:t>
      </w:r>
      <w:r>
        <w:rPr>
          <w:sz w:val="28"/>
          <w:szCs w:val="28"/>
        </w:rPr>
        <w:t>селе Староалександровка не достаточно высок – к тепловым сетям от котельной подключены жилые многоэтажные, общественные и производственные  здания, это Школа,</w:t>
      </w:r>
      <w:r>
        <w:rPr>
          <w:color w:val="FF0000"/>
          <w:sz w:val="28"/>
          <w:szCs w:val="28"/>
        </w:rPr>
        <w:t xml:space="preserve"> </w:t>
      </w:r>
      <w:r>
        <w:rPr>
          <w:sz w:val="28"/>
          <w:szCs w:val="28"/>
        </w:rPr>
        <w:t>здание пожарного ДЕПО, здание Администрации, здание Амбулатории, здание СДК, здание Детского сада.</w:t>
      </w:r>
    </w:p>
    <w:p w:rsidR="00247F95" w:rsidRDefault="00247F95" w:rsidP="00247F95">
      <w:pPr>
        <w:jc w:val="both"/>
        <w:rPr>
          <w:color w:val="FF0000"/>
          <w:sz w:val="28"/>
          <w:szCs w:val="28"/>
        </w:rPr>
      </w:pPr>
      <w:r>
        <w:rPr>
          <w:sz w:val="28"/>
          <w:szCs w:val="28"/>
        </w:rPr>
        <w:t xml:space="preserve">Развитие системы теплоснабжения села Староалександровка Староалександровского сельсовета предлагается базировать на преимущественном использовании существующей муниципальной котельной находящейся в ведении </w:t>
      </w:r>
      <w:r>
        <w:rPr>
          <w:rFonts w:eastAsia="Times New Roman,Bold"/>
          <w:sz w:val="28"/>
          <w:szCs w:val="28"/>
        </w:rPr>
        <w:t>МУП «ЖКХ Бузулукского района»</w:t>
      </w:r>
      <w:r>
        <w:rPr>
          <w:sz w:val="28"/>
          <w:szCs w:val="28"/>
        </w:rPr>
        <w:t>. При этом в схеме теплоснабжения предлагается оптимальный вариант развития системы теплоснабжения на рассматриваемый период.</w:t>
      </w:r>
      <w:r>
        <w:rPr>
          <w:color w:val="FF0000"/>
          <w:sz w:val="28"/>
          <w:szCs w:val="28"/>
        </w:rPr>
        <w:t xml:space="preserve"> </w:t>
      </w:r>
    </w:p>
    <w:p w:rsidR="00247F95" w:rsidRDefault="00247F95" w:rsidP="00247F95">
      <w:pPr>
        <w:jc w:val="both"/>
        <w:rPr>
          <w:sz w:val="28"/>
          <w:szCs w:val="28"/>
        </w:rPr>
      </w:pPr>
      <w:r>
        <w:rPr>
          <w:sz w:val="28"/>
          <w:szCs w:val="28"/>
        </w:rPr>
        <w:t xml:space="preserve">Удовлетворение спроса на теплоснабжение и устойчивую работу </w:t>
      </w:r>
      <w:r>
        <w:rPr>
          <w:rFonts w:eastAsia="Times New Roman,Bold"/>
          <w:sz w:val="28"/>
          <w:szCs w:val="28"/>
        </w:rPr>
        <w:t>МУП «ЖКХ Бузулукского района»</w:t>
      </w:r>
      <w:r>
        <w:rPr>
          <w:sz w:val="28"/>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247F95" w:rsidRDefault="00247F95" w:rsidP="00247F95">
      <w:pPr>
        <w:jc w:val="both"/>
        <w:rPr>
          <w:sz w:val="28"/>
          <w:szCs w:val="28"/>
        </w:rPr>
      </w:pPr>
      <w:r>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247F95" w:rsidRDefault="00247F95" w:rsidP="00247F95">
      <w:pPr>
        <w:jc w:val="both"/>
        <w:rPr>
          <w:sz w:val="28"/>
          <w:szCs w:val="28"/>
        </w:rPr>
      </w:pPr>
      <w:r>
        <w:rPr>
          <w:sz w:val="28"/>
          <w:szCs w:val="28"/>
        </w:rPr>
        <w:lastRenderedPageBreak/>
        <w:t xml:space="preserve">а) распределение тепловой нагрузки между источниками тепловой энергии, на </w:t>
      </w:r>
      <w:proofErr w:type="gramStart"/>
      <w:r>
        <w:rPr>
          <w:sz w:val="28"/>
          <w:szCs w:val="28"/>
        </w:rPr>
        <w:t>который</w:t>
      </w:r>
      <w:proofErr w:type="gramEnd"/>
      <w:r>
        <w:rPr>
          <w:sz w:val="28"/>
          <w:szCs w:val="28"/>
        </w:rPr>
        <w:t xml:space="preserve"> распределяются нагрузки;</w:t>
      </w:r>
    </w:p>
    <w:p w:rsidR="00247F95" w:rsidRDefault="00247F95" w:rsidP="00247F95">
      <w:pPr>
        <w:jc w:val="both"/>
        <w:rPr>
          <w:sz w:val="28"/>
          <w:szCs w:val="28"/>
        </w:rPr>
      </w:pPr>
      <w:r>
        <w:rPr>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247F95" w:rsidRDefault="00247F95" w:rsidP="00247F95">
      <w:pPr>
        <w:jc w:val="both"/>
        <w:rPr>
          <w:sz w:val="28"/>
          <w:szCs w:val="28"/>
        </w:rPr>
      </w:pPr>
      <w:r>
        <w:rPr>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247F95" w:rsidRDefault="00247F95" w:rsidP="00247F95">
      <w:pPr>
        <w:jc w:val="both"/>
        <w:rPr>
          <w:sz w:val="28"/>
          <w:szCs w:val="28"/>
        </w:rPr>
      </w:pPr>
      <w:r>
        <w:rPr>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247F95" w:rsidRDefault="00247F95" w:rsidP="00247F95">
      <w:pPr>
        <w:jc w:val="both"/>
        <w:rPr>
          <w:sz w:val="28"/>
          <w:szCs w:val="28"/>
        </w:rPr>
      </w:pPr>
      <w:r>
        <w:rPr>
          <w:sz w:val="28"/>
          <w:szCs w:val="28"/>
        </w:rPr>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247F95" w:rsidRDefault="00247F95" w:rsidP="00247F95">
      <w:pPr>
        <w:jc w:val="both"/>
        <w:rPr>
          <w:sz w:val="28"/>
          <w:szCs w:val="28"/>
        </w:rPr>
      </w:pPr>
      <w:r>
        <w:rPr>
          <w:sz w:val="28"/>
          <w:szCs w:val="28"/>
        </w:rPr>
        <w:t>е) мероприятия по переоборудованию котельных в источники комбинированной выработки тепловой и электрической энергии;</w:t>
      </w:r>
    </w:p>
    <w:p w:rsidR="00247F95" w:rsidRDefault="00247F95" w:rsidP="00247F95">
      <w:pPr>
        <w:jc w:val="both"/>
        <w:rPr>
          <w:sz w:val="28"/>
          <w:szCs w:val="28"/>
        </w:rPr>
      </w:pPr>
      <w:r>
        <w:rPr>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247F95" w:rsidRDefault="00247F95" w:rsidP="00247F95">
      <w:pPr>
        <w:jc w:val="both"/>
        <w:rPr>
          <w:sz w:val="28"/>
          <w:szCs w:val="28"/>
        </w:rPr>
      </w:pPr>
      <w:r>
        <w:rPr>
          <w:sz w:val="28"/>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247F95" w:rsidRDefault="00247F95" w:rsidP="00247F95">
      <w:pPr>
        <w:jc w:val="both"/>
        <w:rPr>
          <w:sz w:val="28"/>
          <w:szCs w:val="28"/>
        </w:rPr>
      </w:pPr>
      <w:r>
        <w:rPr>
          <w:sz w:val="28"/>
          <w:szCs w:val="28"/>
        </w:rPr>
        <w:t>и) баланс топливно-энергетических ресурсов для обеспечения теплоснабжения, в том числе расходов аварийных запасов топлива;</w:t>
      </w:r>
    </w:p>
    <w:p w:rsidR="00247F95" w:rsidRDefault="00247F95" w:rsidP="00247F95">
      <w:pPr>
        <w:jc w:val="both"/>
        <w:rPr>
          <w:sz w:val="28"/>
          <w:szCs w:val="28"/>
        </w:rPr>
      </w:pPr>
      <w:r>
        <w:rPr>
          <w:sz w:val="28"/>
          <w:szCs w:val="28"/>
        </w:rPr>
        <w:t>к) финансовые потребности при изменении схемы теплоснабжения и источники их покрытия.</w:t>
      </w:r>
    </w:p>
    <w:p w:rsidR="00247F95" w:rsidRDefault="00247F95" w:rsidP="00247F95">
      <w:pPr>
        <w:jc w:val="both"/>
        <w:rPr>
          <w:sz w:val="28"/>
          <w:szCs w:val="28"/>
        </w:rPr>
      </w:pPr>
      <w:r>
        <w:rPr>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2773B6" w:rsidRDefault="00247F95" w:rsidP="007E417C">
      <w:pPr>
        <w:jc w:val="both"/>
      </w:pPr>
      <w:r>
        <w:rPr>
          <w:sz w:val="28"/>
          <w:szCs w:val="28"/>
        </w:rP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rPr>
          <w:sz w:val="28"/>
          <w:szCs w:val="28"/>
        </w:rPr>
        <w:t>теплосетевых</w:t>
      </w:r>
      <w:proofErr w:type="spellEnd"/>
      <w:r>
        <w:rPr>
          <w:sz w:val="28"/>
          <w:szCs w:val="28"/>
        </w:rPr>
        <w:t xml:space="preserve"> организаций и иных лиц по актуализации схемы теплоснабжения принимается до 1 марта.</w:t>
      </w:r>
    </w:p>
    <w:sectPr w:rsidR="0027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Bold">
    <w:altName w:val="Meiry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99"/>
    <w:rsid w:val="00131482"/>
    <w:rsid w:val="00165C60"/>
    <w:rsid w:val="001D1C2C"/>
    <w:rsid w:val="00227B50"/>
    <w:rsid w:val="00247F95"/>
    <w:rsid w:val="00266EDE"/>
    <w:rsid w:val="002773B6"/>
    <w:rsid w:val="002E00E5"/>
    <w:rsid w:val="00464D0B"/>
    <w:rsid w:val="007C521B"/>
    <w:rsid w:val="007E417C"/>
    <w:rsid w:val="00811948"/>
    <w:rsid w:val="00821895"/>
    <w:rsid w:val="008744B1"/>
    <w:rsid w:val="008F41E3"/>
    <w:rsid w:val="00913230"/>
    <w:rsid w:val="009C58A9"/>
    <w:rsid w:val="00BF2CC4"/>
    <w:rsid w:val="00C27DE1"/>
    <w:rsid w:val="00C97C62"/>
    <w:rsid w:val="00D538BD"/>
    <w:rsid w:val="00D81829"/>
    <w:rsid w:val="00D957F6"/>
    <w:rsid w:val="00DC3212"/>
    <w:rsid w:val="00DD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7F95"/>
    <w:rPr>
      <w:rFonts w:ascii="Times New Roman" w:hAnsi="Times New Roman" w:cs="Times New Roman" w:hint="default"/>
      <w:color w:val="0000FF"/>
      <w:u w:val="single"/>
    </w:rPr>
  </w:style>
  <w:style w:type="character" w:styleId="a4">
    <w:name w:val="FollowedHyperlink"/>
    <w:basedOn w:val="a0"/>
    <w:uiPriority w:val="99"/>
    <w:semiHidden/>
    <w:unhideWhenUsed/>
    <w:rsid w:val="00247F95"/>
    <w:rPr>
      <w:color w:val="800080" w:themeColor="followedHyperlink"/>
      <w:u w:val="single"/>
    </w:rPr>
  </w:style>
  <w:style w:type="paragraph" w:styleId="a5">
    <w:name w:val="Normal (Web)"/>
    <w:basedOn w:val="a"/>
    <w:uiPriority w:val="99"/>
    <w:semiHidden/>
    <w:unhideWhenUsed/>
    <w:rsid w:val="00247F95"/>
    <w:pPr>
      <w:spacing w:before="100" w:beforeAutospacing="1" w:after="100" w:afterAutospacing="1"/>
    </w:pPr>
    <w:rPr>
      <w:sz w:val="24"/>
      <w:szCs w:val="24"/>
    </w:rPr>
  </w:style>
  <w:style w:type="paragraph" w:styleId="a6">
    <w:name w:val="header"/>
    <w:basedOn w:val="a"/>
    <w:link w:val="a7"/>
    <w:uiPriority w:val="99"/>
    <w:semiHidden/>
    <w:unhideWhenUsed/>
    <w:rsid w:val="00247F95"/>
    <w:pPr>
      <w:tabs>
        <w:tab w:val="center" w:pos="4677"/>
        <w:tab w:val="right" w:pos="9355"/>
      </w:tabs>
    </w:pPr>
    <w:rPr>
      <w:sz w:val="24"/>
      <w:szCs w:val="24"/>
      <w:lang w:val="x-none" w:eastAsia="x-none"/>
    </w:rPr>
  </w:style>
  <w:style w:type="character" w:customStyle="1" w:styleId="a7">
    <w:name w:val="Верхний колонтитул Знак"/>
    <w:basedOn w:val="a0"/>
    <w:link w:val="a6"/>
    <w:uiPriority w:val="99"/>
    <w:semiHidden/>
    <w:rsid w:val="00247F95"/>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247F95"/>
    <w:pPr>
      <w:tabs>
        <w:tab w:val="center" w:pos="4677"/>
        <w:tab w:val="right" w:pos="9355"/>
      </w:tabs>
    </w:pPr>
    <w:rPr>
      <w:sz w:val="24"/>
      <w:szCs w:val="24"/>
      <w:lang w:val="x-none" w:eastAsia="x-none"/>
    </w:rPr>
  </w:style>
  <w:style w:type="character" w:customStyle="1" w:styleId="a9">
    <w:name w:val="Нижний колонтитул Знак"/>
    <w:basedOn w:val="a0"/>
    <w:link w:val="a8"/>
    <w:uiPriority w:val="99"/>
    <w:semiHidden/>
    <w:rsid w:val="00247F95"/>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247F95"/>
    <w:pPr>
      <w:spacing w:after="120"/>
    </w:pPr>
  </w:style>
  <w:style w:type="character" w:customStyle="1" w:styleId="ab">
    <w:name w:val="Основной текст Знак"/>
    <w:basedOn w:val="a0"/>
    <w:link w:val="aa"/>
    <w:uiPriority w:val="99"/>
    <w:semiHidden/>
    <w:rsid w:val="00247F95"/>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247F95"/>
    <w:pPr>
      <w:jc w:val="center"/>
    </w:pPr>
    <w:rPr>
      <w:sz w:val="28"/>
    </w:rPr>
  </w:style>
  <w:style w:type="character" w:customStyle="1" w:styleId="ad">
    <w:name w:val="Основной текст с отступом Знак"/>
    <w:basedOn w:val="a0"/>
    <w:link w:val="ac"/>
    <w:uiPriority w:val="99"/>
    <w:semiHidden/>
    <w:rsid w:val="00247F95"/>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247F95"/>
    <w:rPr>
      <w:rFonts w:ascii="Courier New" w:hAnsi="Courier New" w:cs="Courier New"/>
    </w:rPr>
  </w:style>
  <w:style w:type="character" w:customStyle="1" w:styleId="af">
    <w:name w:val="Текст Знак"/>
    <w:basedOn w:val="a0"/>
    <w:link w:val="ae"/>
    <w:uiPriority w:val="99"/>
    <w:semiHidden/>
    <w:rsid w:val="00247F9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47F95"/>
    <w:rPr>
      <w:rFonts w:ascii="Tahoma" w:hAnsi="Tahoma" w:cs="Tahoma"/>
      <w:sz w:val="16"/>
      <w:szCs w:val="16"/>
    </w:rPr>
  </w:style>
  <w:style w:type="character" w:customStyle="1" w:styleId="af1">
    <w:name w:val="Текст выноски Знак"/>
    <w:basedOn w:val="a0"/>
    <w:link w:val="af0"/>
    <w:uiPriority w:val="99"/>
    <w:semiHidden/>
    <w:rsid w:val="00247F95"/>
    <w:rPr>
      <w:rFonts w:ascii="Tahoma" w:eastAsia="Times New Roman" w:hAnsi="Tahoma" w:cs="Tahoma"/>
      <w:sz w:val="16"/>
      <w:szCs w:val="16"/>
      <w:lang w:eastAsia="ru-RU"/>
    </w:rPr>
  </w:style>
  <w:style w:type="paragraph" w:styleId="af2">
    <w:name w:val="List Paragraph"/>
    <w:basedOn w:val="a"/>
    <w:uiPriority w:val="34"/>
    <w:qFormat/>
    <w:rsid w:val="00247F95"/>
    <w:pPr>
      <w:ind w:left="720"/>
      <w:contextualSpacing/>
    </w:pPr>
  </w:style>
  <w:style w:type="paragraph" w:customStyle="1" w:styleId="ConsPlusNormal">
    <w:name w:val="ConsPlusNormal"/>
    <w:uiPriority w:val="99"/>
    <w:rsid w:val="00247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47F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247F95"/>
    <w:pPr>
      <w:widowControl w:val="0"/>
      <w:autoSpaceDE w:val="0"/>
      <w:autoSpaceDN w:val="0"/>
      <w:adjustRightInd w:val="0"/>
      <w:jc w:val="both"/>
    </w:pPr>
    <w:rPr>
      <w:sz w:val="24"/>
      <w:szCs w:val="24"/>
    </w:rPr>
  </w:style>
  <w:style w:type="paragraph" w:customStyle="1" w:styleId="Style93">
    <w:name w:val="Style93"/>
    <w:basedOn w:val="a"/>
    <w:uiPriority w:val="99"/>
    <w:rsid w:val="00247F95"/>
    <w:pPr>
      <w:widowControl w:val="0"/>
      <w:autoSpaceDE w:val="0"/>
      <w:autoSpaceDN w:val="0"/>
      <w:adjustRightInd w:val="0"/>
      <w:spacing w:line="144" w:lineRule="exact"/>
      <w:jc w:val="both"/>
    </w:pPr>
    <w:rPr>
      <w:sz w:val="24"/>
      <w:szCs w:val="24"/>
    </w:rPr>
  </w:style>
  <w:style w:type="paragraph" w:customStyle="1" w:styleId="Style20">
    <w:name w:val="Style20"/>
    <w:basedOn w:val="a"/>
    <w:uiPriority w:val="99"/>
    <w:rsid w:val="00247F95"/>
    <w:pPr>
      <w:widowControl w:val="0"/>
      <w:autoSpaceDE w:val="0"/>
      <w:autoSpaceDN w:val="0"/>
      <w:adjustRightInd w:val="0"/>
      <w:spacing w:line="482" w:lineRule="exact"/>
      <w:ind w:firstLine="566"/>
      <w:jc w:val="both"/>
    </w:pPr>
    <w:rPr>
      <w:sz w:val="24"/>
      <w:szCs w:val="24"/>
    </w:rPr>
  </w:style>
  <w:style w:type="paragraph" w:customStyle="1" w:styleId="Style75">
    <w:name w:val="Style75"/>
    <w:basedOn w:val="a"/>
    <w:uiPriority w:val="99"/>
    <w:rsid w:val="00247F95"/>
    <w:pPr>
      <w:widowControl w:val="0"/>
      <w:autoSpaceDE w:val="0"/>
      <w:autoSpaceDN w:val="0"/>
      <w:adjustRightInd w:val="0"/>
      <w:spacing w:line="106" w:lineRule="exact"/>
      <w:jc w:val="both"/>
    </w:pPr>
    <w:rPr>
      <w:sz w:val="24"/>
      <w:szCs w:val="24"/>
    </w:rPr>
  </w:style>
  <w:style w:type="character" w:customStyle="1" w:styleId="FontStyle219">
    <w:name w:val="Font Style219"/>
    <w:uiPriority w:val="99"/>
    <w:rsid w:val="00247F95"/>
    <w:rPr>
      <w:rFonts w:ascii="Times New Roman" w:hAnsi="Times New Roman" w:cs="Times New Roman" w:hint="default"/>
      <w:b/>
      <w:bCs/>
      <w:sz w:val="26"/>
      <w:szCs w:val="26"/>
    </w:rPr>
  </w:style>
  <w:style w:type="character" w:customStyle="1" w:styleId="FontStyle223">
    <w:name w:val="Font Style223"/>
    <w:uiPriority w:val="99"/>
    <w:rsid w:val="00247F95"/>
    <w:rPr>
      <w:rFonts w:ascii="Times New Roman" w:hAnsi="Times New Roman" w:cs="Times New Roman" w:hint="default"/>
      <w:sz w:val="26"/>
      <w:szCs w:val="26"/>
    </w:rPr>
  </w:style>
  <w:style w:type="character" w:customStyle="1" w:styleId="FontStyle216">
    <w:name w:val="Font Style216"/>
    <w:uiPriority w:val="99"/>
    <w:rsid w:val="00247F95"/>
    <w:rPr>
      <w:rFonts w:ascii="Times New Roman" w:hAnsi="Times New Roman" w:cs="Times New Roman" w:hint="default"/>
      <w:b/>
      <w:bCs/>
      <w:sz w:val="20"/>
      <w:szCs w:val="20"/>
    </w:rPr>
  </w:style>
  <w:style w:type="character" w:customStyle="1" w:styleId="FontStyle210">
    <w:name w:val="Font Style210"/>
    <w:uiPriority w:val="99"/>
    <w:rsid w:val="00247F95"/>
    <w:rPr>
      <w:rFonts w:ascii="Franklin Gothic Medium" w:hAnsi="Franklin Gothic Medium" w:cs="Franklin Gothic Medium" w:hint="default"/>
      <w:b/>
      <w:bCs/>
      <w:sz w:val="18"/>
      <w:szCs w:val="18"/>
    </w:rPr>
  </w:style>
  <w:style w:type="table" w:styleId="af3">
    <w:name w:val="Table Grid"/>
    <w:basedOn w:val="a1"/>
    <w:uiPriority w:val="59"/>
    <w:rsid w:val="0024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7F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4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7F95"/>
    <w:rPr>
      <w:rFonts w:ascii="Times New Roman" w:hAnsi="Times New Roman" w:cs="Times New Roman" w:hint="default"/>
      <w:color w:val="0000FF"/>
      <w:u w:val="single"/>
    </w:rPr>
  </w:style>
  <w:style w:type="character" w:styleId="a4">
    <w:name w:val="FollowedHyperlink"/>
    <w:basedOn w:val="a0"/>
    <w:uiPriority w:val="99"/>
    <w:semiHidden/>
    <w:unhideWhenUsed/>
    <w:rsid w:val="00247F95"/>
    <w:rPr>
      <w:color w:val="800080" w:themeColor="followedHyperlink"/>
      <w:u w:val="single"/>
    </w:rPr>
  </w:style>
  <w:style w:type="paragraph" w:styleId="a5">
    <w:name w:val="Normal (Web)"/>
    <w:basedOn w:val="a"/>
    <w:uiPriority w:val="99"/>
    <w:semiHidden/>
    <w:unhideWhenUsed/>
    <w:rsid w:val="00247F95"/>
    <w:pPr>
      <w:spacing w:before="100" w:beforeAutospacing="1" w:after="100" w:afterAutospacing="1"/>
    </w:pPr>
    <w:rPr>
      <w:sz w:val="24"/>
      <w:szCs w:val="24"/>
    </w:rPr>
  </w:style>
  <w:style w:type="paragraph" w:styleId="a6">
    <w:name w:val="header"/>
    <w:basedOn w:val="a"/>
    <w:link w:val="a7"/>
    <w:uiPriority w:val="99"/>
    <w:semiHidden/>
    <w:unhideWhenUsed/>
    <w:rsid w:val="00247F95"/>
    <w:pPr>
      <w:tabs>
        <w:tab w:val="center" w:pos="4677"/>
        <w:tab w:val="right" w:pos="9355"/>
      </w:tabs>
    </w:pPr>
    <w:rPr>
      <w:sz w:val="24"/>
      <w:szCs w:val="24"/>
      <w:lang w:val="x-none" w:eastAsia="x-none"/>
    </w:rPr>
  </w:style>
  <w:style w:type="character" w:customStyle="1" w:styleId="a7">
    <w:name w:val="Верхний колонтитул Знак"/>
    <w:basedOn w:val="a0"/>
    <w:link w:val="a6"/>
    <w:uiPriority w:val="99"/>
    <w:semiHidden/>
    <w:rsid w:val="00247F95"/>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247F95"/>
    <w:pPr>
      <w:tabs>
        <w:tab w:val="center" w:pos="4677"/>
        <w:tab w:val="right" w:pos="9355"/>
      </w:tabs>
    </w:pPr>
    <w:rPr>
      <w:sz w:val="24"/>
      <w:szCs w:val="24"/>
      <w:lang w:val="x-none" w:eastAsia="x-none"/>
    </w:rPr>
  </w:style>
  <w:style w:type="character" w:customStyle="1" w:styleId="a9">
    <w:name w:val="Нижний колонтитул Знак"/>
    <w:basedOn w:val="a0"/>
    <w:link w:val="a8"/>
    <w:uiPriority w:val="99"/>
    <w:semiHidden/>
    <w:rsid w:val="00247F95"/>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247F95"/>
    <w:pPr>
      <w:spacing w:after="120"/>
    </w:pPr>
  </w:style>
  <w:style w:type="character" w:customStyle="1" w:styleId="ab">
    <w:name w:val="Основной текст Знак"/>
    <w:basedOn w:val="a0"/>
    <w:link w:val="aa"/>
    <w:uiPriority w:val="99"/>
    <w:semiHidden/>
    <w:rsid w:val="00247F95"/>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247F95"/>
    <w:pPr>
      <w:jc w:val="center"/>
    </w:pPr>
    <w:rPr>
      <w:sz w:val="28"/>
    </w:rPr>
  </w:style>
  <w:style w:type="character" w:customStyle="1" w:styleId="ad">
    <w:name w:val="Основной текст с отступом Знак"/>
    <w:basedOn w:val="a0"/>
    <w:link w:val="ac"/>
    <w:uiPriority w:val="99"/>
    <w:semiHidden/>
    <w:rsid w:val="00247F95"/>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247F95"/>
    <w:rPr>
      <w:rFonts w:ascii="Courier New" w:hAnsi="Courier New" w:cs="Courier New"/>
    </w:rPr>
  </w:style>
  <w:style w:type="character" w:customStyle="1" w:styleId="af">
    <w:name w:val="Текст Знак"/>
    <w:basedOn w:val="a0"/>
    <w:link w:val="ae"/>
    <w:uiPriority w:val="99"/>
    <w:semiHidden/>
    <w:rsid w:val="00247F95"/>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47F95"/>
    <w:rPr>
      <w:rFonts w:ascii="Tahoma" w:hAnsi="Tahoma" w:cs="Tahoma"/>
      <w:sz w:val="16"/>
      <w:szCs w:val="16"/>
    </w:rPr>
  </w:style>
  <w:style w:type="character" w:customStyle="1" w:styleId="af1">
    <w:name w:val="Текст выноски Знак"/>
    <w:basedOn w:val="a0"/>
    <w:link w:val="af0"/>
    <w:uiPriority w:val="99"/>
    <w:semiHidden/>
    <w:rsid w:val="00247F95"/>
    <w:rPr>
      <w:rFonts w:ascii="Tahoma" w:eastAsia="Times New Roman" w:hAnsi="Tahoma" w:cs="Tahoma"/>
      <w:sz w:val="16"/>
      <w:szCs w:val="16"/>
      <w:lang w:eastAsia="ru-RU"/>
    </w:rPr>
  </w:style>
  <w:style w:type="paragraph" w:styleId="af2">
    <w:name w:val="List Paragraph"/>
    <w:basedOn w:val="a"/>
    <w:uiPriority w:val="34"/>
    <w:qFormat/>
    <w:rsid w:val="00247F95"/>
    <w:pPr>
      <w:ind w:left="720"/>
      <w:contextualSpacing/>
    </w:pPr>
  </w:style>
  <w:style w:type="paragraph" w:customStyle="1" w:styleId="ConsPlusNormal">
    <w:name w:val="ConsPlusNormal"/>
    <w:uiPriority w:val="99"/>
    <w:rsid w:val="00247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47F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247F95"/>
    <w:pPr>
      <w:widowControl w:val="0"/>
      <w:autoSpaceDE w:val="0"/>
      <w:autoSpaceDN w:val="0"/>
      <w:adjustRightInd w:val="0"/>
      <w:jc w:val="both"/>
    </w:pPr>
    <w:rPr>
      <w:sz w:val="24"/>
      <w:szCs w:val="24"/>
    </w:rPr>
  </w:style>
  <w:style w:type="paragraph" w:customStyle="1" w:styleId="Style93">
    <w:name w:val="Style93"/>
    <w:basedOn w:val="a"/>
    <w:uiPriority w:val="99"/>
    <w:rsid w:val="00247F95"/>
    <w:pPr>
      <w:widowControl w:val="0"/>
      <w:autoSpaceDE w:val="0"/>
      <w:autoSpaceDN w:val="0"/>
      <w:adjustRightInd w:val="0"/>
      <w:spacing w:line="144" w:lineRule="exact"/>
      <w:jc w:val="both"/>
    </w:pPr>
    <w:rPr>
      <w:sz w:val="24"/>
      <w:szCs w:val="24"/>
    </w:rPr>
  </w:style>
  <w:style w:type="paragraph" w:customStyle="1" w:styleId="Style20">
    <w:name w:val="Style20"/>
    <w:basedOn w:val="a"/>
    <w:uiPriority w:val="99"/>
    <w:rsid w:val="00247F95"/>
    <w:pPr>
      <w:widowControl w:val="0"/>
      <w:autoSpaceDE w:val="0"/>
      <w:autoSpaceDN w:val="0"/>
      <w:adjustRightInd w:val="0"/>
      <w:spacing w:line="482" w:lineRule="exact"/>
      <w:ind w:firstLine="566"/>
      <w:jc w:val="both"/>
    </w:pPr>
    <w:rPr>
      <w:sz w:val="24"/>
      <w:szCs w:val="24"/>
    </w:rPr>
  </w:style>
  <w:style w:type="paragraph" w:customStyle="1" w:styleId="Style75">
    <w:name w:val="Style75"/>
    <w:basedOn w:val="a"/>
    <w:uiPriority w:val="99"/>
    <w:rsid w:val="00247F95"/>
    <w:pPr>
      <w:widowControl w:val="0"/>
      <w:autoSpaceDE w:val="0"/>
      <w:autoSpaceDN w:val="0"/>
      <w:adjustRightInd w:val="0"/>
      <w:spacing w:line="106" w:lineRule="exact"/>
      <w:jc w:val="both"/>
    </w:pPr>
    <w:rPr>
      <w:sz w:val="24"/>
      <w:szCs w:val="24"/>
    </w:rPr>
  </w:style>
  <w:style w:type="character" w:customStyle="1" w:styleId="FontStyle219">
    <w:name w:val="Font Style219"/>
    <w:uiPriority w:val="99"/>
    <w:rsid w:val="00247F95"/>
    <w:rPr>
      <w:rFonts w:ascii="Times New Roman" w:hAnsi="Times New Roman" w:cs="Times New Roman" w:hint="default"/>
      <w:b/>
      <w:bCs/>
      <w:sz w:val="26"/>
      <w:szCs w:val="26"/>
    </w:rPr>
  </w:style>
  <w:style w:type="character" w:customStyle="1" w:styleId="FontStyle223">
    <w:name w:val="Font Style223"/>
    <w:uiPriority w:val="99"/>
    <w:rsid w:val="00247F95"/>
    <w:rPr>
      <w:rFonts w:ascii="Times New Roman" w:hAnsi="Times New Roman" w:cs="Times New Roman" w:hint="default"/>
      <w:sz w:val="26"/>
      <w:szCs w:val="26"/>
    </w:rPr>
  </w:style>
  <w:style w:type="character" w:customStyle="1" w:styleId="FontStyle216">
    <w:name w:val="Font Style216"/>
    <w:uiPriority w:val="99"/>
    <w:rsid w:val="00247F95"/>
    <w:rPr>
      <w:rFonts w:ascii="Times New Roman" w:hAnsi="Times New Roman" w:cs="Times New Roman" w:hint="default"/>
      <w:b/>
      <w:bCs/>
      <w:sz w:val="20"/>
      <w:szCs w:val="20"/>
    </w:rPr>
  </w:style>
  <w:style w:type="character" w:customStyle="1" w:styleId="FontStyle210">
    <w:name w:val="Font Style210"/>
    <w:uiPriority w:val="99"/>
    <w:rsid w:val="00247F95"/>
    <w:rPr>
      <w:rFonts w:ascii="Franklin Gothic Medium" w:hAnsi="Franklin Gothic Medium" w:cs="Franklin Gothic Medium" w:hint="default"/>
      <w:b/>
      <w:bCs/>
      <w:sz w:val="18"/>
      <w:szCs w:val="18"/>
    </w:rPr>
  </w:style>
  <w:style w:type="table" w:styleId="af3">
    <w:name w:val="Table Grid"/>
    <w:basedOn w:val="a1"/>
    <w:uiPriority w:val="59"/>
    <w:rsid w:val="0024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47F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4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247F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28</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22</cp:revision>
  <cp:lastPrinted>2018-09-21T03:58:00Z</cp:lastPrinted>
  <dcterms:created xsi:type="dcterms:W3CDTF">2016-08-10T04:07:00Z</dcterms:created>
  <dcterms:modified xsi:type="dcterms:W3CDTF">2021-03-09T10:47:00Z</dcterms:modified>
</cp:coreProperties>
</file>