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51" w:rsidRPr="007620BD" w:rsidRDefault="007620BD" w:rsidP="00762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BD">
        <w:rPr>
          <w:rFonts w:ascii="Times New Roman" w:hAnsi="Times New Roman" w:cs="Times New Roman"/>
          <w:b/>
          <w:sz w:val="28"/>
          <w:szCs w:val="28"/>
        </w:rPr>
        <w:t>Предупреждение экстремизма и терроризма, а также соблюдение миграционного законодательства</w:t>
      </w:r>
    </w:p>
    <w:p w:rsidR="00D9369F" w:rsidRPr="00D9369F" w:rsidRDefault="00D9369F" w:rsidP="00D9369F">
      <w:pPr>
        <w:pStyle w:val="a3"/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D9369F">
        <w:rPr>
          <w:rStyle w:val="a4"/>
          <w:color w:val="000000"/>
          <w:sz w:val="28"/>
          <w:szCs w:val="28"/>
        </w:rPr>
        <w:t>Терроризм</w:t>
      </w:r>
      <w:r w:rsidRPr="00D9369F">
        <w:rPr>
          <w:color w:val="000000"/>
          <w:sz w:val="28"/>
          <w:szCs w:val="28"/>
        </w:rPr>
        <w:t xml:space="preserve"> (от франц. </w:t>
      </w:r>
      <w:proofErr w:type="spellStart"/>
      <w:r w:rsidRPr="00D9369F">
        <w:rPr>
          <w:color w:val="000000"/>
          <w:sz w:val="28"/>
          <w:szCs w:val="28"/>
        </w:rPr>
        <w:t>terreur</w:t>
      </w:r>
      <w:proofErr w:type="spellEnd"/>
      <w:r w:rsidRPr="00D9369F">
        <w:rPr>
          <w:color w:val="000000"/>
          <w:sz w:val="28"/>
          <w:szCs w:val="28"/>
        </w:rPr>
        <w:t xml:space="preserve"> — страх, ужас) — насильственные действия (преследования, разрушения, захват заложников, убийства и проч.) против гражданского населения, а не военных, с целью устрашения, подавления воли противников, конкурентов, навязывания определенной линии поведения.</w:t>
      </w:r>
      <w:proofErr w:type="gramEnd"/>
      <w:r w:rsidRPr="00D9369F">
        <w:rPr>
          <w:color w:val="000000"/>
          <w:sz w:val="28"/>
          <w:szCs w:val="28"/>
        </w:rPr>
        <w:t> </w:t>
      </w:r>
      <w:r w:rsidRPr="00D9369F">
        <w:rPr>
          <w:color w:val="000000"/>
          <w:sz w:val="28"/>
          <w:szCs w:val="28"/>
        </w:rPr>
        <w:br/>
      </w:r>
      <w:proofErr w:type="gramStart"/>
      <w:r w:rsidRPr="00D9369F">
        <w:rPr>
          <w:rStyle w:val="a4"/>
          <w:color w:val="000000"/>
          <w:sz w:val="28"/>
          <w:szCs w:val="28"/>
        </w:rPr>
        <w:t>Терроризм</w:t>
      </w:r>
      <w:r w:rsidRPr="00D9369F">
        <w:rPr>
          <w:color w:val="000000"/>
          <w:sz w:val="28"/>
          <w:szCs w:val="28"/>
        </w:rPr>
        <w:t> —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 (согласно определению, сформулированному в Федеральном законе Российской Федерации от 6 марта 2006 г. N 35-ФЗ «О противодействии терроризму».</w:t>
      </w:r>
      <w:proofErr w:type="gramEnd"/>
    </w:p>
    <w:p w:rsidR="00D9369F" w:rsidRPr="00D9369F" w:rsidRDefault="00D9369F" w:rsidP="00D9369F">
      <w:pPr>
        <w:pStyle w:val="a3"/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D9369F">
        <w:rPr>
          <w:color w:val="000000"/>
          <w:sz w:val="28"/>
          <w:szCs w:val="28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D9369F" w:rsidRPr="00D9369F" w:rsidRDefault="00D9369F" w:rsidP="00D9369F">
      <w:pPr>
        <w:pStyle w:val="a3"/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D9369F">
        <w:rPr>
          <w:rStyle w:val="a4"/>
          <w:color w:val="000000"/>
          <w:sz w:val="28"/>
          <w:szCs w:val="28"/>
        </w:rPr>
        <w:t>К комплексу мер по противодействию терроризму относятся:</w:t>
      </w:r>
      <w:r w:rsidRPr="00D9369F">
        <w:rPr>
          <w:color w:val="000000"/>
          <w:sz w:val="28"/>
          <w:szCs w:val="28"/>
        </w:rPr>
        <w:t> -</w:t>
      </w:r>
      <w:r w:rsidRPr="00D9369F">
        <w:rPr>
          <w:rStyle w:val="a4"/>
          <w:color w:val="000000"/>
          <w:sz w:val="28"/>
          <w:szCs w:val="28"/>
        </w:rPr>
        <w:t> правовые</w:t>
      </w:r>
      <w:r w:rsidRPr="00D9369F">
        <w:rPr>
          <w:color w:val="000000"/>
          <w:sz w:val="28"/>
          <w:szCs w:val="28"/>
        </w:rPr>
        <w:t> - доведение до персонала образовательного учреждения требований федеральных законов и постановлений (осуществляется в рамках системы подготовки и в рамках пропаганды знаний в области защиты от ЧС); - </w:t>
      </w:r>
      <w:r w:rsidRPr="00D9369F">
        <w:rPr>
          <w:rStyle w:val="a4"/>
          <w:color w:val="000000"/>
          <w:sz w:val="28"/>
          <w:szCs w:val="28"/>
        </w:rPr>
        <w:t>информационные</w:t>
      </w:r>
      <w:r w:rsidRPr="00D9369F">
        <w:rPr>
          <w:color w:val="000000"/>
          <w:sz w:val="28"/>
          <w:szCs w:val="28"/>
        </w:rPr>
        <w:t> – разоблачение всей сути и опасности терроризма, его целей и т. д. (беседы, лекции, использование справочно-информационных стендов); - </w:t>
      </w:r>
      <w:r w:rsidRPr="00D9369F">
        <w:rPr>
          <w:rStyle w:val="a4"/>
          <w:color w:val="000000"/>
          <w:sz w:val="28"/>
          <w:szCs w:val="28"/>
        </w:rPr>
        <w:t>административные</w:t>
      </w:r>
      <w:r w:rsidRPr="00D9369F">
        <w:rPr>
          <w:color w:val="000000"/>
          <w:sz w:val="28"/>
          <w:szCs w:val="28"/>
        </w:rPr>
        <w:t> – издание приказов, распоряжений о соблюдении установленных правил, о назначении ответственных лиц за проведение защитных мероприятий. 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теракта.</w:t>
      </w:r>
    </w:p>
    <w:p w:rsidR="00D9369F" w:rsidRDefault="00D9369F">
      <w:r>
        <w:rPr>
          <w:noProof/>
          <w:lang w:eastAsia="ru-RU"/>
        </w:rPr>
        <w:lastRenderedPageBreak/>
        <w:drawing>
          <wp:inline distT="0" distB="0" distL="0" distR="0">
            <wp:extent cx="5940425" cy="5549347"/>
            <wp:effectExtent l="0" t="0" r="3175" b="0"/>
            <wp:docPr id="2" name="Рисунок 2" descr="http://prochnookop-school5.narod.ru/VR/terror/inf-po-eekstremizm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chnookop-school5.narod.ru/VR/terror/inf-po-eekstremizmu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9F" w:rsidRPr="00D9369F" w:rsidRDefault="00D9369F" w:rsidP="00D9369F">
      <w:pPr>
        <w:pStyle w:val="a3"/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D9369F">
        <w:rPr>
          <w:rStyle w:val="a4"/>
          <w:color w:val="000000"/>
          <w:sz w:val="28"/>
          <w:szCs w:val="28"/>
        </w:rPr>
        <w:t>Экстремизм</w:t>
      </w:r>
      <w:r w:rsidRPr="00D9369F">
        <w:rPr>
          <w:color w:val="000000"/>
          <w:sz w:val="28"/>
          <w:szCs w:val="28"/>
        </w:rPr>
        <w:t> - это приверженность в идеологии и политике к крайним позициям во взглядах и выбор таких же средств для достижения определенных целей. Термин означает в переводе "предельный", "критический", "невероятный", "крайний". Экстремизм – это течение, которое выступает против существующих общин, структур и институтов, пытаясь нарушить их стабильность, ликвидировать для достижения своих целей. Делается это преимущественно силовыми способами. Экстремизм - это не только пренебрежение общепринятыми правилами, нормами, законами, но и негативное социальное явление.</w:t>
      </w:r>
    </w:p>
    <w:p w:rsidR="00D9369F" w:rsidRPr="00D9369F" w:rsidRDefault="00D9369F" w:rsidP="00D9369F">
      <w:pPr>
        <w:pStyle w:val="a3"/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D9369F">
        <w:rPr>
          <w:color w:val="000000"/>
          <w:sz w:val="28"/>
          <w:szCs w:val="28"/>
        </w:rPr>
        <w:t>Крайними мерами считаются недемократичные, противоречащие принятым общественным нормам действия. </w:t>
      </w:r>
    </w:p>
    <w:p w:rsidR="007620BD" w:rsidRDefault="00D9369F" w:rsidP="00D9369F">
      <w:pPr>
        <w:pStyle w:val="a3"/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D9369F">
        <w:rPr>
          <w:color w:val="000000"/>
          <w:sz w:val="28"/>
          <w:szCs w:val="28"/>
        </w:rPr>
        <w:t xml:space="preserve">Экстремисты выступают против сложившихся государственных и общественных институтов, стремясь подорвать их существующие, изменить или уничтожить их для достижения своих целей. Для этого используются яркие лозунги, организованные беспорядки, забастовки, гражданское неповиновение, методы партизанской войны, а также террористические акты и т.п. Экстремисты, как правило, отрицают саму возможность каких-либо </w:t>
      </w:r>
      <w:r w:rsidRPr="00D9369F">
        <w:rPr>
          <w:color w:val="000000"/>
          <w:sz w:val="28"/>
          <w:szCs w:val="28"/>
        </w:rPr>
        <w:lastRenderedPageBreak/>
        <w:t>компромиссов, переговоров, соглашений. Терроризм в данном случае является одной из форм экстремизма, но, несомненно, наиболее опасной их них. Рост экстремизма серьезная угроза стабильности и общественной безопасности. Международный терроризм – совокупность общественно опасных в международном масштабе деяний, влекущих бессмысленную гибель людей, нарушающих нормальную дипломатическую деятельность государств и их представителей и затрудняющих осуществление международных контактов и встреч, а также транспортных связей между государствами. </w:t>
      </w:r>
    </w:p>
    <w:p w:rsidR="00D9369F" w:rsidRPr="00D9369F" w:rsidRDefault="00D9369F" w:rsidP="00D9369F">
      <w:pPr>
        <w:pStyle w:val="a3"/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9369F">
        <w:rPr>
          <w:rStyle w:val="a4"/>
          <w:color w:val="000000"/>
          <w:sz w:val="28"/>
          <w:szCs w:val="28"/>
        </w:rPr>
        <w:t>К причинам возникновения экстремизма можно отнести следующие:</w:t>
      </w:r>
      <w:r w:rsidRPr="00D9369F">
        <w:rPr>
          <w:color w:val="000000"/>
          <w:sz w:val="28"/>
          <w:szCs w:val="28"/>
        </w:rPr>
        <w:t xml:space="preserve"> -это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ценностями; -это нарастание социальной напряженности; -это снижение идеологической составляющей в воспитательном процессе, что приводит к утрате нравственных ценностей; -это </w:t>
      </w:r>
      <w:proofErr w:type="spellStart"/>
      <w:r w:rsidRPr="00D9369F">
        <w:rPr>
          <w:color w:val="000000"/>
          <w:sz w:val="28"/>
          <w:szCs w:val="28"/>
        </w:rPr>
        <w:t>бездуховность</w:t>
      </w:r>
      <w:proofErr w:type="spellEnd"/>
      <w:r w:rsidRPr="00D9369F">
        <w:rPr>
          <w:color w:val="000000"/>
          <w:sz w:val="28"/>
          <w:szCs w:val="28"/>
        </w:rPr>
        <w:t xml:space="preserve"> отсутствие четких представлений об истории и перспективах развития страны, утрата чувства сопричастности и ответственности за судьбу родины.</w:t>
      </w:r>
    </w:p>
    <w:p w:rsidR="00D9369F" w:rsidRDefault="00D9369F"/>
    <w:sectPr w:rsidR="00D9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57"/>
    <w:rsid w:val="00286257"/>
    <w:rsid w:val="007620BD"/>
    <w:rsid w:val="00D9369F"/>
    <w:rsid w:val="00D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</cp:lastModifiedBy>
  <cp:revision>4</cp:revision>
  <dcterms:created xsi:type="dcterms:W3CDTF">2024-01-18T13:39:00Z</dcterms:created>
  <dcterms:modified xsi:type="dcterms:W3CDTF">2024-01-30T12:36:00Z</dcterms:modified>
</cp:coreProperties>
</file>