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D3" w:rsidRPr="00982FD3" w:rsidRDefault="00982FD3" w:rsidP="00982FD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982FD3">
        <w:rPr>
          <w:rFonts w:ascii="Times New Roman" w:hAnsi="Times New Roman" w:cs="Times New Roman"/>
          <w:b/>
          <w:sz w:val="28"/>
          <w:szCs w:val="28"/>
        </w:rPr>
        <w:t>Бузулукской</w:t>
      </w:r>
      <w:proofErr w:type="spellEnd"/>
      <w:r w:rsidRPr="00982FD3">
        <w:rPr>
          <w:rFonts w:ascii="Times New Roman" w:hAnsi="Times New Roman" w:cs="Times New Roman"/>
          <w:b/>
          <w:sz w:val="28"/>
          <w:szCs w:val="28"/>
        </w:rPr>
        <w:t xml:space="preserve"> межрайонной прокуратурой поддержано обвинение по уголовному делу</w:t>
      </w:r>
      <w:r w:rsidRPr="00982FD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E6F49" w:rsidRPr="00982FD3" w:rsidRDefault="00982FD3" w:rsidP="00982FD3">
      <w:pPr>
        <w:jc w:val="both"/>
        <w:rPr>
          <w:rFonts w:ascii="Times New Roman" w:hAnsi="Times New Roman" w:cs="Times New Roman"/>
          <w:sz w:val="28"/>
          <w:szCs w:val="28"/>
        </w:rPr>
      </w:pPr>
      <w:r w:rsidRPr="00982F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2FD3">
        <w:rPr>
          <w:rFonts w:ascii="Times New Roman" w:hAnsi="Times New Roman" w:cs="Times New Roman"/>
          <w:sz w:val="28"/>
          <w:szCs w:val="28"/>
        </w:rPr>
        <w:t>Бузулукском</w:t>
      </w:r>
      <w:proofErr w:type="spellEnd"/>
      <w:r w:rsidRPr="00982FD3">
        <w:rPr>
          <w:rFonts w:ascii="Times New Roman" w:hAnsi="Times New Roman" w:cs="Times New Roman"/>
          <w:sz w:val="28"/>
          <w:szCs w:val="28"/>
        </w:rPr>
        <w:t xml:space="preserve"> районном суде поддержано государственное обвинение по уголовному делу в отношении 40-летней жительницы г. Бузулука совершившей незаконное приобретение и хранение без цели сбыта наркотических средств в значительном размере, а также незаконное приобретение и хранение без цели сбыта наркотических средств в крупном размере, предусмотренного ч.1 ст. 228, ч. 2 ст. 228 УК РФ. В ходе поддержания государственного обвинения в судебном заседании установлено, что женщина, по средствам </w:t>
      </w:r>
      <w:proofErr w:type="spellStart"/>
      <w:r w:rsidRPr="00982FD3">
        <w:rPr>
          <w:rFonts w:ascii="Times New Roman" w:hAnsi="Times New Roman" w:cs="Times New Roman"/>
          <w:sz w:val="28"/>
          <w:szCs w:val="28"/>
        </w:rPr>
        <w:t>информационноготелекоммуникационной</w:t>
      </w:r>
      <w:proofErr w:type="spellEnd"/>
      <w:r w:rsidRPr="00982FD3">
        <w:rPr>
          <w:rFonts w:ascii="Times New Roman" w:hAnsi="Times New Roman" w:cs="Times New Roman"/>
          <w:sz w:val="28"/>
          <w:szCs w:val="28"/>
        </w:rPr>
        <w:t xml:space="preserve"> сети «Интернет», списался с неизвестным лицом для осуществления заказа наркотического средства массой не менее 0,88 грамм и массой не менее 1,1 грамм, которое является смесью (препаратом), содержащей в своем составе наркотические средства в значительном размере. Суд, исследовав материалы уголовного дела и с учетом мнения государственного обвинителя, признал подсудимую виновной и назначил наказание в виде лишения свободы условным с испытательным сроком 2 года со штрафом в размере 25 000 рублей. Приговор суда вступил в законную силу.</w:t>
      </w:r>
    </w:p>
    <w:sectPr w:rsidR="004E6F49" w:rsidRPr="0098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87308"/>
    <w:rsid w:val="000D5887"/>
    <w:rsid w:val="00163A8F"/>
    <w:rsid w:val="00280C74"/>
    <w:rsid w:val="00355FCC"/>
    <w:rsid w:val="004E6F49"/>
    <w:rsid w:val="005B241E"/>
    <w:rsid w:val="00671840"/>
    <w:rsid w:val="006D6DCC"/>
    <w:rsid w:val="00812051"/>
    <w:rsid w:val="00866FEA"/>
    <w:rsid w:val="00982FD3"/>
    <w:rsid w:val="00A60B5A"/>
    <w:rsid w:val="00AA226D"/>
    <w:rsid w:val="00C870BC"/>
    <w:rsid w:val="00CB35FF"/>
    <w:rsid w:val="00ED5F61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DF14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37</cp:revision>
  <dcterms:created xsi:type="dcterms:W3CDTF">2025-07-01T03:23:00Z</dcterms:created>
  <dcterms:modified xsi:type="dcterms:W3CDTF">2025-07-01T04:25:00Z</dcterms:modified>
</cp:coreProperties>
</file>