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ED97" w14:textId="791E599E" w:rsidR="00E5358B" w:rsidRPr="00F75D62" w:rsidRDefault="00DA0E0E" w:rsidP="00E535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ПРОЕКТ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684"/>
      </w:tblGrid>
      <w:tr w:rsidR="00B02F91" w:rsidRPr="00D5085C" w14:paraId="51CF158A" w14:textId="77777777" w:rsidTr="007376CF">
        <w:tc>
          <w:tcPr>
            <w:tcW w:w="5778" w:type="dxa"/>
          </w:tcPr>
          <w:p w14:paraId="2A127FFD" w14:textId="77777777" w:rsidR="00B02F91" w:rsidRPr="00D5085C" w:rsidRDefault="00B02F91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85C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14:paraId="22C4E75A" w14:textId="77777777" w:rsidR="00B02F91" w:rsidRPr="00D5085C" w:rsidRDefault="00B02F91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85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образования</w:t>
            </w:r>
          </w:p>
          <w:p w14:paraId="76EC2462" w14:textId="34106CD2" w:rsidR="00B02F91" w:rsidRPr="00D5085C" w:rsidRDefault="0047533E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Жилинский</w:t>
            </w:r>
            <w:r w:rsidR="00B02F91" w:rsidRPr="00D508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</w:t>
            </w:r>
          </w:p>
          <w:p w14:paraId="5C3CC8BF" w14:textId="77777777" w:rsidR="00B02F91" w:rsidRPr="00D5085C" w:rsidRDefault="00416055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85C">
              <w:rPr>
                <w:rFonts w:ascii="Times New Roman" w:hAnsi="Times New Roman" w:cs="Times New Roman"/>
                <w:b/>
                <w:sz w:val="26"/>
                <w:szCs w:val="26"/>
              </w:rPr>
              <w:t>Бузулукского</w:t>
            </w:r>
            <w:r w:rsidR="00B02F91" w:rsidRPr="00D508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района</w:t>
            </w:r>
          </w:p>
          <w:p w14:paraId="22EE3F0D" w14:textId="77777777" w:rsidR="00B02F91" w:rsidRPr="00D5085C" w:rsidRDefault="00B02F91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D5085C">
              <w:rPr>
                <w:rFonts w:ascii="Times New Roman" w:hAnsi="Times New Roman" w:cs="Times New Roman"/>
                <w:b/>
                <w:sz w:val="26"/>
                <w:szCs w:val="26"/>
              </w:rPr>
              <w:t>Оренбургской  области</w:t>
            </w:r>
            <w:proofErr w:type="gramEnd"/>
          </w:p>
          <w:p w14:paraId="28F58C46" w14:textId="77777777" w:rsidR="00B02F91" w:rsidRPr="00D5085C" w:rsidRDefault="00B02F91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F1315E5" w14:textId="77777777" w:rsidR="00B02F91" w:rsidRPr="00D5085C" w:rsidRDefault="00B02F91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085C">
              <w:rPr>
                <w:rFonts w:ascii="Times New Roman" w:hAnsi="Times New Roman" w:cs="Times New Roman"/>
                <w:b/>
                <w:sz w:val="26"/>
                <w:szCs w:val="26"/>
              </w:rPr>
              <w:t>П О С Т А Н О В Л Е Н И Е</w:t>
            </w:r>
          </w:p>
          <w:p w14:paraId="4A3BE26F" w14:textId="77777777" w:rsidR="00B02F91" w:rsidRPr="00D5085C" w:rsidRDefault="00B02F91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66A9A0E" w14:textId="3969A70A" w:rsidR="007F4F5E" w:rsidRDefault="00DA0E0E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3821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02F91" w:rsidRPr="00D5085C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</w:p>
          <w:p w14:paraId="72A51434" w14:textId="11936BF1" w:rsidR="00B02F91" w:rsidRPr="00D5085C" w:rsidRDefault="00B02F91" w:rsidP="00B0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085C">
              <w:rPr>
                <w:rFonts w:ascii="Times New Roman" w:hAnsi="Times New Roman" w:cs="Times New Roman"/>
                <w:sz w:val="26"/>
                <w:szCs w:val="26"/>
              </w:rPr>
              <w:t xml:space="preserve">с. </w:t>
            </w:r>
            <w:r w:rsidR="0047533E">
              <w:rPr>
                <w:rFonts w:ascii="Times New Roman" w:hAnsi="Times New Roman" w:cs="Times New Roman"/>
                <w:sz w:val="26"/>
                <w:szCs w:val="26"/>
              </w:rPr>
              <w:t>Жилинка</w:t>
            </w:r>
          </w:p>
          <w:p w14:paraId="4204F851" w14:textId="77777777" w:rsidR="00B02F91" w:rsidRPr="00D5085C" w:rsidRDefault="00B02F91" w:rsidP="00B02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B704C8" w14:textId="1D893E60" w:rsidR="00B02F91" w:rsidRPr="00D5085C" w:rsidRDefault="00B02F91" w:rsidP="00B02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D5085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 утверждении </w:t>
            </w:r>
            <w:r w:rsidRPr="00D508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Программы профилактики рисков причинения вреда (ущерба) охраняемым законом ценностям при осуществлении муниципального контроля </w:t>
            </w:r>
            <w:r w:rsidRPr="00D508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на автомобильном транспорте, городском наземном электрическом транспорте и в дорожном хозяйстве на территории </w:t>
            </w:r>
            <w:r w:rsidR="0047533E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Жилинского</w:t>
            </w:r>
            <w:r w:rsidRPr="00D508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сельсовета </w:t>
            </w:r>
            <w:r w:rsidR="00416055" w:rsidRPr="00D508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Бузулукского</w:t>
            </w:r>
            <w:r w:rsidRPr="00D5085C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района</w:t>
            </w:r>
            <w:r w:rsidRPr="00D508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на 202</w:t>
            </w:r>
            <w:r w:rsidR="00DA0E0E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6</w:t>
            </w:r>
            <w:r w:rsidRPr="00D5085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год</w:t>
            </w:r>
          </w:p>
          <w:p w14:paraId="2F3F3FD4" w14:textId="77777777" w:rsidR="00B02F91" w:rsidRPr="00D5085C" w:rsidRDefault="00B02F91" w:rsidP="00B02F9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A"/>
                <w:sz w:val="26"/>
                <w:szCs w:val="26"/>
                <w:lang w:eastAsia="ar-SA" w:bidi="hi-IN"/>
              </w:rPr>
            </w:pPr>
          </w:p>
          <w:p w14:paraId="28807352" w14:textId="77777777" w:rsidR="00B02F91" w:rsidRPr="00D5085C" w:rsidRDefault="00B02F91" w:rsidP="00B02F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2" w:type="dxa"/>
          </w:tcPr>
          <w:p w14:paraId="62D4D951" w14:textId="77777777" w:rsidR="00B02F91" w:rsidRPr="00D5085C" w:rsidRDefault="00B02F91" w:rsidP="00B02F9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6"/>
                <w:szCs w:val="26"/>
                <w:lang w:eastAsia="ru-RU"/>
              </w:rPr>
            </w:pPr>
          </w:p>
          <w:p w14:paraId="1AA1F209" w14:textId="77777777" w:rsidR="00B02F91" w:rsidRPr="00D5085C" w:rsidRDefault="00B02F91" w:rsidP="00B02F91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u w:val="single"/>
              </w:rPr>
            </w:pPr>
          </w:p>
        </w:tc>
      </w:tr>
    </w:tbl>
    <w:p w14:paraId="107A39E9" w14:textId="77777777" w:rsidR="0065757A" w:rsidRPr="00D5085C" w:rsidRDefault="00E5358B" w:rsidP="00537D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5085C">
        <w:rPr>
          <w:rFonts w:ascii="Times New Roman" w:hAnsi="Times New Roman" w:cs="Times New Roman"/>
          <w:bCs/>
          <w:sz w:val="26"/>
          <w:szCs w:val="26"/>
        </w:rPr>
        <w:t>В соответствии со статьёй 17.1 Федерального закона от 06.10.2003 № 131-ФЗ «Об общих принципах организации местного самоуправления в Российской Федерации», статьей 44 Федерального закона от 31.07.2020 № 248-ФЗ «О государственном контроле (надзоре) и муниципальном контроле в Российской Федерации», в целях стимулирования добросовестного соблюдения обязательных требований всеми контролируемыми лицами, устранения условий, причин и фактов,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соблюдения,</w:t>
      </w:r>
      <w:r w:rsidRPr="00D508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0C4CE7" w14:textId="77777777" w:rsidR="00537D52" w:rsidRPr="00D5085C" w:rsidRDefault="00537D52" w:rsidP="0065757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D5085C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EEF08AB" w14:textId="422C92CB" w:rsidR="00E5358B" w:rsidRPr="00D5085C" w:rsidRDefault="00E5358B" w:rsidP="00537D5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5085C">
        <w:rPr>
          <w:rFonts w:ascii="Times New Roman" w:hAnsi="Times New Roman" w:cs="Times New Roman"/>
          <w:sz w:val="26"/>
          <w:szCs w:val="26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Pr="00D5085C">
        <w:rPr>
          <w:rFonts w:ascii="Times New Roman" w:hAnsi="Times New Roman" w:cs="Times New Roman"/>
          <w:color w:val="000000"/>
          <w:sz w:val="26"/>
          <w:szCs w:val="26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="0047533E">
        <w:rPr>
          <w:rFonts w:ascii="Times New Roman" w:hAnsi="Times New Roman" w:cs="Times New Roman"/>
          <w:color w:val="000000"/>
          <w:sz w:val="26"/>
          <w:szCs w:val="26"/>
        </w:rPr>
        <w:t>Жилинского</w:t>
      </w:r>
      <w:r w:rsidRPr="00D5085C">
        <w:rPr>
          <w:rFonts w:ascii="Times New Roman" w:hAnsi="Times New Roman" w:cs="Times New Roman"/>
          <w:color w:val="000000"/>
          <w:sz w:val="26"/>
          <w:szCs w:val="26"/>
        </w:rPr>
        <w:t xml:space="preserve"> сельсовета </w:t>
      </w:r>
      <w:r w:rsidR="00B02F91" w:rsidRPr="00D5085C">
        <w:rPr>
          <w:rFonts w:ascii="Times New Roman" w:hAnsi="Times New Roman" w:cs="Times New Roman"/>
          <w:color w:val="000000"/>
          <w:sz w:val="26"/>
          <w:szCs w:val="26"/>
        </w:rPr>
        <w:t>Бузулукского</w:t>
      </w:r>
      <w:r w:rsidRPr="00D5085C">
        <w:rPr>
          <w:rFonts w:ascii="Times New Roman" w:hAnsi="Times New Roman" w:cs="Times New Roman"/>
          <w:color w:val="000000"/>
          <w:sz w:val="26"/>
          <w:szCs w:val="26"/>
        </w:rPr>
        <w:t xml:space="preserve"> района</w:t>
      </w:r>
      <w:r w:rsidRPr="00D508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 202</w:t>
      </w:r>
      <w:r w:rsidR="00DA0E0E"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Pr="00D508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</w:t>
      </w:r>
      <w:r w:rsidRPr="00D5085C">
        <w:rPr>
          <w:rFonts w:ascii="Times New Roman" w:hAnsi="Times New Roman" w:cs="Times New Roman"/>
          <w:sz w:val="26"/>
          <w:szCs w:val="26"/>
        </w:rPr>
        <w:t xml:space="preserve"> (далее – Программа) согласно приложению.</w:t>
      </w:r>
    </w:p>
    <w:p w14:paraId="732C5E49" w14:textId="2A64104D" w:rsidR="00E5358B" w:rsidRPr="00D5085C" w:rsidRDefault="00E5358B" w:rsidP="00E535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5085C">
        <w:rPr>
          <w:rFonts w:ascii="Times New Roman" w:hAnsi="Times New Roman" w:cs="Times New Roman"/>
          <w:sz w:val="26"/>
          <w:szCs w:val="26"/>
        </w:rPr>
        <w:t xml:space="preserve">2. Настоящее постановление вступает в силу </w:t>
      </w:r>
      <w:r w:rsidR="00F75D62" w:rsidRPr="00D5085C">
        <w:rPr>
          <w:rFonts w:ascii="Times New Roman" w:hAnsi="Times New Roman" w:cs="Times New Roman"/>
          <w:sz w:val="26"/>
          <w:szCs w:val="26"/>
        </w:rPr>
        <w:t>после</w:t>
      </w:r>
      <w:r w:rsidRPr="00D5085C">
        <w:rPr>
          <w:rFonts w:ascii="Times New Roman" w:hAnsi="Times New Roman" w:cs="Times New Roman"/>
          <w:sz w:val="26"/>
          <w:szCs w:val="26"/>
        </w:rPr>
        <w:t xml:space="preserve"> </w:t>
      </w:r>
      <w:r w:rsidR="00F75D62" w:rsidRPr="00D5085C">
        <w:rPr>
          <w:rFonts w:ascii="Times New Roman" w:hAnsi="Times New Roman" w:cs="Times New Roman"/>
          <w:sz w:val="26"/>
          <w:szCs w:val="26"/>
        </w:rPr>
        <w:t>обнародования и</w:t>
      </w:r>
      <w:r w:rsidRPr="00D5085C">
        <w:rPr>
          <w:rFonts w:ascii="Times New Roman" w:hAnsi="Times New Roman" w:cs="Times New Roman"/>
          <w:sz w:val="26"/>
          <w:szCs w:val="26"/>
        </w:rPr>
        <w:t xml:space="preserve"> подлежит размещению </w:t>
      </w:r>
      <w:r w:rsidR="00416055" w:rsidRPr="00D5085C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</w:t>
      </w:r>
      <w:r w:rsidR="0047533E">
        <w:rPr>
          <w:rFonts w:ascii="Times New Roman" w:hAnsi="Times New Roman" w:cs="Times New Roman"/>
          <w:sz w:val="26"/>
          <w:szCs w:val="26"/>
        </w:rPr>
        <w:t xml:space="preserve"> </w:t>
      </w:r>
      <w:r w:rsidR="00416055" w:rsidRPr="00D5085C">
        <w:rPr>
          <w:rFonts w:ascii="Times New Roman" w:hAnsi="Times New Roman" w:cs="Times New Roman"/>
          <w:sz w:val="26"/>
          <w:szCs w:val="26"/>
        </w:rPr>
        <w:t>Бузулукский район</w:t>
      </w:r>
      <w:r w:rsidR="00F75D62" w:rsidRPr="00D5085C">
        <w:rPr>
          <w:rFonts w:ascii="Times New Roman" w:hAnsi="Times New Roman" w:cs="Times New Roman"/>
          <w:sz w:val="26"/>
          <w:szCs w:val="26"/>
        </w:rPr>
        <w:t>.</w:t>
      </w:r>
      <w:r w:rsidRPr="00D5085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82A1261" w14:textId="77777777" w:rsidR="00AC4A3C" w:rsidRPr="00D5085C" w:rsidRDefault="00E5358B" w:rsidP="00B02F9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D5085C">
        <w:rPr>
          <w:rFonts w:ascii="Times New Roman" w:hAnsi="Times New Roman" w:cs="Times New Roman"/>
          <w:sz w:val="26"/>
          <w:szCs w:val="26"/>
        </w:rPr>
        <w:t>3. Контроль за исполнением настоящего постановления оставляю за собой.</w:t>
      </w:r>
    </w:p>
    <w:p w14:paraId="510FD074" w14:textId="77777777" w:rsidR="00AC4A3C" w:rsidRPr="00D5085C" w:rsidRDefault="00AC4A3C" w:rsidP="00E53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6BCDB57" w14:textId="77777777" w:rsidR="00D5085C" w:rsidRDefault="00D5085C" w:rsidP="00871F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6377357" w14:textId="291D8518" w:rsidR="00871F95" w:rsidRPr="00D5085C" w:rsidRDefault="00871F95" w:rsidP="00871F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85C">
        <w:rPr>
          <w:rFonts w:ascii="Times New Roman" w:hAnsi="Times New Roman" w:cs="Times New Roman"/>
          <w:sz w:val="26"/>
          <w:szCs w:val="26"/>
        </w:rPr>
        <w:t xml:space="preserve">Глава сельсовета                                                 </w:t>
      </w:r>
      <w:r w:rsidR="0065757A" w:rsidRPr="00D5085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7533E">
        <w:rPr>
          <w:rFonts w:ascii="Times New Roman" w:hAnsi="Times New Roman" w:cs="Times New Roman"/>
          <w:sz w:val="26"/>
          <w:szCs w:val="26"/>
        </w:rPr>
        <w:t>И.Б.Шанин</w:t>
      </w:r>
    </w:p>
    <w:p w14:paraId="4850CF89" w14:textId="77777777" w:rsidR="00AC4A3C" w:rsidRPr="00D5085C" w:rsidRDefault="00AC4A3C" w:rsidP="00E5358B">
      <w:pPr>
        <w:tabs>
          <w:tab w:val="left" w:pos="913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F368938" w14:textId="77777777" w:rsidR="00416055" w:rsidRPr="00D5085C" w:rsidRDefault="00D773C5" w:rsidP="00D508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D5085C">
        <w:rPr>
          <w:rFonts w:ascii="Times New Roman" w:hAnsi="Times New Roman" w:cs="Times New Roman"/>
          <w:sz w:val="26"/>
          <w:szCs w:val="26"/>
        </w:rPr>
        <w:t xml:space="preserve">Разослано: </w:t>
      </w:r>
      <w:r w:rsidR="00D5085C" w:rsidRPr="00D5085C">
        <w:rPr>
          <w:rFonts w:ascii="Times New Roman" w:hAnsi="Times New Roman" w:cs="Times New Roman"/>
          <w:bCs/>
          <w:sz w:val="26"/>
          <w:szCs w:val="26"/>
        </w:rPr>
        <w:t>в дело, в Бузулукскую межрайонную прокуратуру</w:t>
      </w:r>
    </w:p>
    <w:p w14:paraId="4A3B0A00" w14:textId="77777777" w:rsidR="00416055" w:rsidRDefault="00416055" w:rsidP="00F75D62">
      <w:pPr>
        <w:pStyle w:val="xl83"/>
        <w:suppressAutoHyphens/>
        <w:spacing w:before="0" w:after="0"/>
        <w:rPr>
          <w:rFonts w:ascii="Times New Roman" w:hAnsi="Times New Roman" w:cs="Times New Roman"/>
          <w:lang w:eastAsia="ar-SA"/>
        </w:rPr>
      </w:pPr>
    </w:p>
    <w:p w14:paraId="55FB87FA" w14:textId="77777777" w:rsidR="006F0A7A" w:rsidRDefault="006F0A7A" w:rsidP="00F75D62">
      <w:pPr>
        <w:pStyle w:val="xl83"/>
        <w:suppressAutoHyphens/>
        <w:spacing w:before="0" w:after="0"/>
        <w:jc w:val="both"/>
        <w:rPr>
          <w:rFonts w:ascii="Times New Roman" w:hAnsi="Times New Roman" w:cs="Times New Roman"/>
          <w:lang w:eastAsia="ar-SA"/>
        </w:rPr>
      </w:pPr>
    </w:p>
    <w:p w14:paraId="2D9C63D4" w14:textId="77777777" w:rsidR="006F0A7A" w:rsidRDefault="006F0A7A" w:rsidP="00871F95">
      <w:pPr>
        <w:pStyle w:val="xl83"/>
        <w:suppressAutoHyphens/>
        <w:spacing w:before="0" w:after="0"/>
        <w:ind w:left="4536"/>
        <w:jc w:val="both"/>
        <w:rPr>
          <w:rFonts w:ascii="Times New Roman" w:hAnsi="Times New Roman" w:cs="Times New Roman"/>
          <w:lang w:eastAsia="ar-SA"/>
        </w:rPr>
      </w:pPr>
    </w:p>
    <w:p w14:paraId="63AE85F8" w14:textId="77777777" w:rsidR="00E5358B" w:rsidRPr="00E5358B" w:rsidRDefault="00E5358B" w:rsidP="00871F95">
      <w:pPr>
        <w:pStyle w:val="xl83"/>
        <w:suppressAutoHyphens/>
        <w:spacing w:before="0" w:after="0"/>
        <w:ind w:left="4536"/>
        <w:jc w:val="both"/>
        <w:rPr>
          <w:rFonts w:ascii="Times New Roman" w:hAnsi="Times New Roman" w:cs="Times New Roman"/>
          <w:lang w:eastAsia="ar-SA"/>
        </w:rPr>
      </w:pPr>
      <w:r w:rsidRPr="00E5358B">
        <w:rPr>
          <w:rFonts w:ascii="Times New Roman" w:hAnsi="Times New Roman" w:cs="Times New Roman"/>
          <w:lang w:eastAsia="ar-SA"/>
        </w:rPr>
        <w:t>Приложение</w:t>
      </w:r>
    </w:p>
    <w:p w14:paraId="39565FA6" w14:textId="318E7768" w:rsidR="00871F95" w:rsidRDefault="00E5358B" w:rsidP="00871F95">
      <w:pPr>
        <w:pStyle w:val="xl83"/>
        <w:suppressAutoHyphens/>
        <w:spacing w:before="0" w:after="0"/>
        <w:ind w:left="4536"/>
        <w:jc w:val="both"/>
        <w:rPr>
          <w:rFonts w:ascii="Times New Roman" w:hAnsi="Times New Roman" w:cs="Times New Roman"/>
          <w:lang w:eastAsia="ar-SA"/>
        </w:rPr>
      </w:pPr>
      <w:r w:rsidRPr="00E5358B">
        <w:rPr>
          <w:rFonts w:ascii="Times New Roman" w:hAnsi="Times New Roman" w:cs="Times New Roman"/>
          <w:lang w:eastAsia="ar-SA"/>
        </w:rPr>
        <w:t>к постановлению администрации</w:t>
      </w:r>
      <w:r w:rsidR="00871F95">
        <w:rPr>
          <w:rFonts w:ascii="Times New Roman" w:hAnsi="Times New Roman" w:cs="Times New Roman"/>
          <w:lang w:eastAsia="ar-SA"/>
        </w:rPr>
        <w:t xml:space="preserve"> </w:t>
      </w:r>
      <w:r w:rsidR="0047533E">
        <w:rPr>
          <w:rFonts w:ascii="Times New Roman" w:hAnsi="Times New Roman" w:cs="Times New Roman"/>
          <w:lang w:eastAsia="ar-SA"/>
        </w:rPr>
        <w:t>Жилинского</w:t>
      </w:r>
      <w:r w:rsidR="00871F95">
        <w:rPr>
          <w:rFonts w:ascii="Times New Roman" w:hAnsi="Times New Roman" w:cs="Times New Roman"/>
          <w:lang w:eastAsia="ar-SA"/>
        </w:rPr>
        <w:t xml:space="preserve"> сельсовета </w:t>
      </w:r>
    </w:p>
    <w:p w14:paraId="4FBF751F" w14:textId="64E40ECB" w:rsidR="00DA0E0E" w:rsidRDefault="00E5358B" w:rsidP="00DA0E0E">
      <w:pPr>
        <w:pStyle w:val="xl83"/>
        <w:suppressAutoHyphens/>
        <w:spacing w:before="0" w:after="0"/>
        <w:ind w:left="4536"/>
        <w:jc w:val="both"/>
        <w:rPr>
          <w:rFonts w:ascii="Times New Roman" w:hAnsi="Times New Roman" w:cs="Times New Roman"/>
          <w:lang w:eastAsia="ar-SA"/>
        </w:rPr>
      </w:pPr>
      <w:r w:rsidRPr="00E5358B">
        <w:rPr>
          <w:rFonts w:ascii="Times New Roman" w:hAnsi="Times New Roman" w:cs="Times New Roman"/>
          <w:lang w:eastAsia="ar-SA"/>
        </w:rPr>
        <w:t>от</w:t>
      </w:r>
      <w:r w:rsidR="00DA0E0E">
        <w:rPr>
          <w:rFonts w:ascii="Times New Roman" w:hAnsi="Times New Roman" w:cs="Times New Roman"/>
          <w:lang w:eastAsia="ar-SA"/>
        </w:rPr>
        <w:t>_____</w:t>
      </w:r>
      <w:r w:rsidR="003821D7">
        <w:rPr>
          <w:rFonts w:ascii="Times New Roman" w:hAnsi="Times New Roman" w:cs="Times New Roman"/>
          <w:lang w:eastAsia="ar-SA"/>
        </w:rPr>
        <w:t xml:space="preserve">№ </w:t>
      </w:r>
      <w:r w:rsidR="00DA0E0E">
        <w:rPr>
          <w:rFonts w:ascii="Times New Roman" w:hAnsi="Times New Roman" w:cs="Times New Roman"/>
          <w:lang w:eastAsia="ar-SA"/>
        </w:rPr>
        <w:t>____</w:t>
      </w:r>
    </w:p>
    <w:p w14:paraId="4DCB36A8" w14:textId="77777777" w:rsidR="00DA0E0E" w:rsidRDefault="00DA0E0E" w:rsidP="00DA0E0E">
      <w:pPr>
        <w:pStyle w:val="xl83"/>
        <w:suppressAutoHyphens/>
        <w:spacing w:before="0" w:after="0"/>
        <w:ind w:left="4536"/>
        <w:jc w:val="both"/>
        <w:rPr>
          <w:rFonts w:ascii="Times New Roman" w:hAnsi="Times New Roman" w:cs="Times New Roman"/>
          <w:lang w:eastAsia="ar-SA"/>
        </w:rPr>
      </w:pPr>
    </w:p>
    <w:p w14:paraId="73D56943" w14:textId="7EFD12E7" w:rsidR="00E5358B" w:rsidRPr="00F75D62" w:rsidRDefault="00E5358B" w:rsidP="00DA0E0E">
      <w:pPr>
        <w:pStyle w:val="xl83"/>
        <w:suppressAutoHyphens/>
        <w:spacing w:before="0" w:after="0"/>
        <w:ind w:left="4536"/>
        <w:jc w:val="both"/>
        <w:rPr>
          <w:rFonts w:ascii="Times New Roman" w:hAnsi="Times New Roman" w:cs="Times New Roman"/>
          <w:b/>
        </w:rPr>
      </w:pPr>
      <w:r w:rsidRPr="00F75D62">
        <w:rPr>
          <w:rFonts w:ascii="Times New Roman" w:hAnsi="Times New Roman" w:cs="Times New Roman"/>
          <w:b/>
        </w:rPr>
        <w:t>Программа</w:t>
      </w:r>
    </w:p>
    <w:p w14:paraId="5D341C95" w14:textId="0A08C5B3" w:rsidR="00E5358B" w:rsidRPr="00F75D62" w:rsidRDefault="00E5358B" w:rsidP="00F75D62">
      <w:pPr>
        <w:widowControl w:val="0"/>
        <w:spacing w:after="0" w:line="240" w:lineRule="auto"/>
        <w:ind w:right="-1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F75D62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Pr="00F75D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на территории </w:t>
      </w:r>
      <w:r w:rsidR="0047533E">
        <w:rPr>
          <w:rFonts w:ascii="Times New Roman" w:hAnsi="Times New Roman" w:cs="Times New Roman"/>
          <w:b/>
          <w:color w:val="000000"/>
          <w:sz w:val="28"/>
          <w:szCs w:val="28"/>
        </w:rPr>
        <w:t>Жилинского</w:t>
      </w:r>
      <w:r w:rsidRPr="00F75D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</w:t>
      </w:r>
      <w:r w:rsidR="00B02F91" w:rsidRPr="00F75D62">
        <w:rPr>
          <w:rFonts w:ascii="Times New Roman" w:hAnsi="Times New Roman" w:cs="Times New Roman"/>
          <w:b/>
          <w:color w:val="000000"/>
          <w:sz w:val="28"/>
          <w:szCs w:val="28"/>
        </w:rPr>
        <w:t>Бузулукского</w:t>
      </w:r>
      <w:r w:rsidRPr="00F75D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района</w:t>
      </w:r>
      <w:r w:rsidRPr="00F75D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</w:t>
      </w:r>
      <w:r w:rsidR="00615B44" w:rsidRPr="00F75D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202</w:t>
      </w:r>
      <w:r w:rsidR="00DA0E0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6</w:t>
      </w:r>
      <w:r w:rsidRPr="00F75D6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</w:t>
      </w:r>
    </w:p>
    <w:p w14:paraId="33397A0A" w14:textId="77777777" w:rsidR="00E5358B" w:rsidRPr="00E5358B" w:rsidRDefault="00E5358B" w:rsidP="00E5358B">
      <w:pPr>
        <w:widowControl w:val="0"/>
        <w:spacing w:after="0" w:line="240" w:lineRule="auto"/>
        <w:ind w:right="-2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3F0B996A" w14:textId="77777777" w:rsidR="00E5358B" w:rsidRPr="00F75D62" w:rsidRDefault="00E5358B" w:rsidP="00E5358B">
      <w:pPr>
        <w:widowControl w:val="0"/>
        <w:numPr>
          <w:ilvl w:val="0"/>
          <w:numId w:val="1"/>
        </w:numPr>
        <w:spacing w:after="0" w:line="240" w:lineRule="auto"/>
        <w:ind w:left="0" w:firstLine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75D62">
        <w:rPr>
          <w:rFonts w:ascii="Times New Roman" w:hAnsi="Times New Roman" w:cs="Times New Roman"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14:paraId="3B0951CC" w14:textId="77777777" w:rsidR="00E5358B" w:rsidRPr="00E5358B" w:rsidRDefault="00E5358B" w:rsidP="00E5358B">
      <w:pPr>
        <w:widowControl w:val="0"/>
        <w:spacing w:after="0" w:line="240" w:lineRule="auto"/>
        <w:ind w:firstLine="36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6F93D43A" w14:textId="2334B6F2" w:rsidR="00E5358B" w:rsidRPr="00E5358B" w:rsidRDefault="00E5358B" w:rsidP="00E5358B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5358B">
        <w:rPr>
          <w:sz w:val="28"/>
          <w:szCs w:val="28"/>
        </w:rPr>
        <w:t xml:space="preserve">Предметом муниципального контроля на территории муниципального образования </w:t>
      </w:r>
      <w:r w:rsidR="0047533E">
        <w:rPr>
          <w:sz w:val="28"/>
          <w:szCs w:val="28"/>
        </w:rPr>
        <w:t>Жилинский</w:t>
      </w:r>
      <w:r>
        <w:rPr>
          <w:sz w:val="28"/>
          <w:szCs w:val="28"/>
        </w:rPr>
        <w:t xml:space="preserve"> </w:t>
      </w:r>
      <w:r w:rsidRPr="00E5358B">
        <w:rPr>
          <w:sz w:val="28"/>
          <w:szCs w:val="28"/>
        </w:rPr>
        <w:t xml:space="preserve">сельсовет </w:t>
      </w:r>
      <w:r w:rsidR="00B02F91">
        <w:rPr>
          <w:sz w:val="28"/>
          <w:szCs w:val="28"/>
        </w:rPr>
        <w:t>Бузулукского</w:t>
      </w:r>
      <w:r w:rsidRPr="00E5358B">
        <w:rPr>
          <w:sz w:val="28"/>
          <w:szCs w:val="28"/>
        </w:rPr>
        <w:t xml:space="preserve"> района Оренбургской области (далее – Администрация)</w:t>
      </w:r>
      <w:r w:rsidR="00D63A04">
        <w:rPr>
          <w:sz w:val="28"/>
          <w:szCs w:val="28"/>
        </w:rPr>
        <w:t xml:space="preserve"> </w:t>
      </w:r>
      <w:r w:rsidRPr="00E5358B">
        <w:rPr>
          <w:sz w:val="28"/>
          <w:szCs w:val="28"/>
        </w:rPr>
        <w:t>является соблюдение юридическими лицами, индивидуальными предпринимателями и гражданами (далее – контролируемые лица) обязательных требований:</w:t>
      </w:r>
    </w:p>
    <w:p w14:paraId="15419C1A" w14:textId="77777777" w:rsidR="00E5358B" w:rsidRPr="00E5358B" w:rsidRDefault="00E5358B" w:rsidP="00E53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 в границах населенных пунктов поселения:</w:t>
      </w:r>
    </w:p>
    <w:p w14:paraId="110E3BA2" w14:textId="77777777" w:rsidR="00E5358B" w:rsidRPr="00E5358B" w:rsidRDefault="00E5358B" w:rsidP="00E53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 в границах населенных пунктов поселения;</w:t>
      </w:r>
    </w:p>
    <w:p w14:paraId="6A127371" w14:textId="77777777" w:rsidR="00E5358B" w:rsidRPr="00E5358B" w:rsidRDefault="00E5358B" w:rsidP="00E53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 в границах населенных пунктов поселения;</w:t>
      </w:r>
    </w:p>
    <w:p w14:paraId="60E39BBA" w14:textId="77777777" w:rsidR="00E5358B" w:rsidRPr="00E5358B" w:rsidRDefault="00E5358B" w:rsidP="00E535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 (за исключением муниципальных маршрутов регулярных перевозок в границах субъектов Российской Федерации - городов федерального значения Москвы, Санкт-Петербурга и Севастополя),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 в границах населенных пунктов поселения</w:t>
      </w:r>
      <w:r w:rsidR="00D63A04">
        <w:rPr>
          <w:rFonts w:ascii="Times New Roman" w:hAnsi="Times New Roman" w:cs="Times New Roman"/>
          <w:sz w:val="28"/>
          <w:szCs w:val="28"/>
        </w:rPr>
        <w:t xml:space="preserve"> </w:t>
      </w:r>
      <w:r w:rsidRPr="00E5358B">
        <w:rPr>
          <w:rFonts w:ascii="Times New Roman" w:hAnsi="Times New Roman" w:cs="Times New Roman"/>
          <w:sz w:val="28"/>
          <w:szCs w:val="28"/>
        </w:rPr>
        <w:t>и в дорожном хозяйстве в области организации регулярных перевозок.</w:t>
      </w:r>
    </w:p>
    <w:p w14:paraId="16DA1B12" w14:textId="77777777" w:rsidR="00E5358B" w:rsidRPr="00E5358B" w:rsidRDefault="00E5358B" w:rsidP="00E5358B">
      <w:pPr>
        <w:pStyle w:val="HTM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484D359D" w14:textId="34A6364A" w:rsidR="00E5358B" w:rsidRDefault="00E5358B" w:rsidP="00E5358B">
      <w:pPr>
        <w:pStyle w:val="ConsPlusNormal"/>
        <w:ind w:firstLine="709"/>
        <w:jc w:val="both"/>
        <w:rPr>
          <w:b w:val="0"/>
          <w:sz w:val="28"/>
          <w:szCs w:val="28"/>
        </w:rPr>
      </w:pPr>
      <w:r w:rsidRPr="00E5358B">
        <w:rPr>
          <w:b w:val="0"/>
          <w:sz w:val="28"/>
          <w:szCs w:val="28"/>
          <w:lang w:eastAsia="ar-SA"/>
        </w:rPr>
        <w:t>Администрацией в 202</w:t>
      </w:r>
      <w:r w:rsidR="00DA0E0E">
        <w:rPr>
          <w:b w:val="0"/>
          <w:sz w:val="28"/>
          <w:szCs w:val="28"/>
          <w:lang w:eastAsia="ar-SA"/>
        </w:rPr>
        <w:t>5</w:t>
      </w:r>
      <w:r w:rsidRPr="00E5358B">
        <w:rPr>
          <w:b w:val="0"/>
          <w:sz w:val="28"/>
          <w:szCs w:val="28"/>
          <w:lang w:eastAsia="ar-SA"/>
        </w:rPr>
        <w:t xml:space="preserve"> год</w:t>
      </w:r>
      <w:r w:rsidR="00E4191C">
        <w:rPr>
          <w:b w:val="0"/>
          <w:sz w:val="28"/>
          <w:szCs w:val="28"/>
          <w:lang w:eastAsia="ar-SA"/>
        </w:rPr>
        <w:t>у</w:t>
      </w:r>
      <w:r w:rsidRPr="00E5358B">
        <w:rPr>
          <w:b w:val="0"/>
          <w:sz w:val="28"/>
          <w:szCs w:val="28"/>
          <w:lang w:eastAsia="ar-SA"/>
        </w:rPr>
        <w:t xml:space="preserve"> </w:t>
      </w:r>
      <w:r w:rsidRPr="00E5358B">
        <w:rPr>
          <w:b w:val="0"/>
          <w:sz w:val="28"/>
          <w:szCs w:val="28"/>
        </w:rPr>
        <w:t>проведено 0 проверок соблюдения действующего законодательства Российской Федерации в указанной сфере.</w:t>
      </w:r>
    </w:p>
    <w:p w14:paraId="550EAB17" w14:textId="77777777" w:rsidR="00871F95" w:rsidRPr="00E5358B" w:rsidRDefault="00871F95" w:rsidP="00E5358B">
      <w:pPr>
        <w:pStyle w:val="ConsPlusNormal"/>
        <w:ind w:firstLine="709"/>
        <w:jc w:val="both"/>
        <w:rPr>
          <w:b w:val="0"/>
          <w:sz w:val="28"/>
          <w:szCs w:val="28"/>
        </w:rPr>
      </w:pPr>
    </w:p>
    <w:p w14:paraId="2EC67024" w14:textId="77777777" w:rsidR="00E5358B" w:rsidRPr="00E5358B" w:rsidRDefault="00E5358B" w:rsidP="00E5358B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 профилактики</w:t>
      </w:r>
    </w:p>
    <w:p w14:paraId="0DC8E64E" w14:textId="77777777" w:rsidR="00E5358B" w:rsidRPr="00E5358B" w:rsidRDefault="00E5358B" w:rsidP="00E5358B">
      <w:pPr>
        <w:widowControl w:val="0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6F37EDEA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14:paraId="4FAF10F5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0A2A7706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1A24E9DD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152C7E1B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6EE9BD6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14:paraId="6ADD4C43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14:paraId="46C39948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14:paraId="58DC2B35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14:paraId="1172781C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6F767434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3)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 w14:paraId="2E54EB46" w14:textId="77777777" w:rsidR="00E5358B" w:rsidRPr="00E5358B" w:rsidRDefault="00E5358B" w:rsidP="00E535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2A3FD" w14:textId="77777777" w:rsidR="00E5358B" w:rsidRPr="00E5358B" w:rsidRDefault="00E5358B" w:rsidP="00E5358B">
      <w:pPr>
        <w:widowControl w:val="0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b/>
          <w:sz w:val="28"/>
          <w:szCs w:val="28"/>
        </w:rPr>
        <w:t>Перечень профилактических мероприятий, сроки (периодичность) их проведения</w:t>
      </w:r>
    </w:p>
    <w:p w14:paraId="4DE9E64B" w14:textId="77777777" w:rsidR="00E5358B" w:rsidRPr="00E5358B" w:rsidRDefault="00E5358B" w:rsidP="00E5358B">
      <w:pPr>
        <w:widowControl w:val="0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66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4097"/>
        <w:gridCol w:w="1701"/>
        <w:gridCol w:w="2977"/>
      </w:tblGrid>
      <w:tr w:rsidR="00E5358B" w:rsidRPr="00E5358B" w14:paraId="0A17E75B" w14:textId="77777777" w:rsidTr="00E06B8B">
        <w:trPr>
          <w:trHeight w:hRule="exact" w:val="68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34ACBB" w14:textId="77777777" w:rsidR="00E5358B" w:rsidRPr="00E5358B" w:rsidRDefault="00E5358B" w:rsidP="00E5358B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  <w:p w14:paraId="7CD34178" w14:textId="77777777" w:rsidR="00E5358B" w:rsidRPr="00E5358B" w:rsidRDefault="00E5358B" w:rsidP="00E5358B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399FF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14:paraId="06B799CA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39F2B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E04B8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Ответственное должностное лицо</w:t>
            </w:r>
          </w:p>
        </w:tc>
      </w:tr>
      <w:tr w:rsidR="00E5358B" w:rsidRPr="00E5358B" w14:paraId="07D7F716" w14:textId="77777777" w:rsidTr="00E06B8B">
        <w:trPr>
          <w:trHeight w:hRule="exact" w:val="2753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33FBC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0F98C" w14:textId="77777777" w:rsidR="00E5358B" w:rsidRPr="00E5358B" w:rsidRDefault="00E5358B" w:rsidP="00E5358B">
            <w:pPr>
              <w:pStyle w:val="a4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14:paraId="39F23911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0669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6BDB1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E5358B" w:rsidRPr="00E5358B" w14:paraId="7CB8572D" w14:textId="77777777" w:rsidTr="00E06B8B">
        <w:trPr>
          <w:trHeight w:hRule="exact" w:val="6672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EBAEC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C59E7E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5E0870" w14:textId="77777777" w:rsidR="00E5358B" w:rsidRPr="00E5358B" w:rsidRDefault="00E5358B" w:rsidP="00D63A04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ежегодно не позднее 01 марта года, следующего за годом обобщен</w:t>
            </w:r>
            <w:r w:rsidR="00D63A04">
              <w:rPr>
                <w:rFonts w:ascii="Times New Roman" w:hAnsi="Times New Roman" w:cs="Times New Roman"/>
                <w:sz w:val="28"/>
                <w:szCs w:val="28"/>
              </w:rPr>
              <w:t>ия правоприменительной практики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76982A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E5358B" w:rsidRPr="00E5358B" w14:paraId="04242BBF" w14:textId="77777777" w:rsidTr="00E06B8B">
        <w:trPr>
          <w:trHeight w:hRule="exact" w:val="5660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F543F8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E5358B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3D6D37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а) охраняемым законом ценностям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93B4F1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152DA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E5358B" w:rsidRPr="00E5358B" w14:paraId="06897730" w14:textId="77777777" w:rsidTr="00E06B8B">
        <w:trPr>
          <w:trHeight w:hRule="exact" w:val="3128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AEFADA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DA6D71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A53F6C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EF4FE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  <w:tr w:rsidR="00E5358B" w:rsidRPr="00E5358B" w14:paraId="598BD88E" w14:textId="77777777" w:rsidTr="00E06B8B">
        <w:trPr>
          <w:trHeight w:hRule="exact" w:val="281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AE27C7" w14:textId="77777777" w:rsidR="00E5358B" w:rsidRPr="00E5358B" w:rsidRDefault="00E5358B" w:rsidP="00E5358B">
            <w:pPr>
              <w:pStyle w:val="a4"/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38F81A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A92CC1E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AD9075" w14:textId="77777777" w:rsidR="00E5358B" w:rsidRPr="00E5358B" w:rsidRDefault="00E5358B" w:rsidP="00E5358B">
            <w:pPr>
              <w:pStyle w:val="a4"/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5358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</w:t>
            </w:r>
          </w:p>
        </w:tc>
      </w:tr>
    </w:tbl>
    <w:p w14:paraId="64FFA9C2" w14:textId="77777777" w:rsidR="00E5358B" w:rsidRPr="00E5358B" w:rsidRDefault="00E5358B" w:rsidP="00E5358B">
      <w:pPr>
        <w:widowControl w:val="0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3F206014" w14:textId="77777777" w:rsidR="00E5358B" w:rsidRPr="00E5358B" w:rsidRDefault="00E5358B" w:rsidP="00E5358B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b/>
          <w:sz w:val="28"/>
          <w:szCs w:val="28"/>
        </w:rPr>
        <w:t>Показатели результативности и эффективности программы профилактики</w:t>
      </w:r>
    </w:p>
    <w:p w14:paraId="5812A89F" w14:textId="77777777" w:rsidR="00E5358B" w:rsidRPr="00E5358B" w:rsidRDefault="00E5358B" w:rsidP="00E5358B">
      <w:pPr>
        <w:widowControl w:val="0"/>
        <w:spacing w:after="0"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5EDBAEEE" w14:textId="77777777" w:rsidR="00E5358B" w:rsidRPr="00E5358B" w:rsidRDefault="00E5358B" w:rsidP="00E5358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Оценка эффективности Программы осуществляется по итогам соответствующего года ее реализации.</w:t>
      </w:r>
    </w:p>
    <w:p w14:paraId="2CD2D221" w14:textId="77777777" w:rsidR="00E5358B" w:rsidRPr="00E5358B" w:rsidRDefault="00E5358B" w:rsidP="00E5358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 xml:space="preserve">Результатом, ожидаемым от реализации Программы, является увеличение доли законопослушных подконтрольных субъектов, повышение прозрачности деятельности органа местного самоуправления, уменьшение </w:t>
      </w:r>
      <w:r w:rsidRPr="00E5358B">
        <w:rPr>
          <w:rFonts w:ascii="Times New Roman" w:hAnsi="Times New Roman" w:cs="Times New Roman"/>
          <w:sz w:val="28"/>
          <w:szCs w:val="28"/>
        </w:rPr>
        <w:lastRenderedPageBreak/>
        <w:t>административной нагрузки на подконтрольные субъекты, повышение уровня правовой грамотности подконтрольных субъектов, обеспечение единообразия понимания предмета контроля подконтрольными субъектами, мотивация подконтрольных субъектов к добросовестному поведению.</w:t>
      </w:r>
    </w:p>
    <w:p w14:paraId="2ED40485" w14:textId="77777777" w:rsidR="00E5358B" w:rsidRPr="00E5358B" w:rsidRDefault="00E5358B" w:rsidP="00E5358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Профилактическое воздействие осуществляется путем информирования юридических лиц, индивидуальных предпринимателей и граждан по вопросам соблюдения обязательных требований законодательства.</w:t>
      </w:r>
    </w:p>
    <w:p w14:paraId="16BE3591" w14:textId="77777777" w:rsidR="00E5358B" w:rsidRPr="00E5358B" w:rsidRDefault="00E5358B" w:rsidP="00E5358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Ожидаемый социальный эффект профилактики нарушений обязательных требований может быть достигнут только в условиях исключения избыточного административного давления на подконтрольные субъекты и конструктивного сотрудничества с подконтрольными субъектами в постоянном режиме по вопросам соблюдения обязательных требований законодательства в сфере жилищных отношений:</w:t>
      </w:r>
    </w:p>
    <w:p w14:paraId="1A19A796" w14:textId="77777777" w:rsidR="00E5358B" w:rsidRPr="00E5358B" w:rsidRDefault="00E5358B" w:rsidP="00E5358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1) минимизация ресурсных затрат всех участников контрольно-надзорной деятельности за счет снижения административного давления; четкого дифференцирования случаев, в которых допустимо, целесообразно и максимально эффективно объявление предостережения о недопустимости нарушения обязательных требований, а не проведение внеплановой проверки;</w:t>
      </w:r>
    </w:p>
    <w:p w14:paraId="653EE9E6" w14:textId="77777777" w:rsidR="00E5358B" w:rsidRPr="00E5358B" w:rsidRDefault="00E5358B" w:rsidP="00E5358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2) снижение количества зафиксированных нарушений обязательных требований;</w:t>
      </w:r>
    </w:p>
    <w:p w14:paraId="39A0168A" w14:textId="77777777" w:rsidR="00E5358B" w:rsidRPr="00E5358B" w:rsidRDefault="00E5358B" w:rsidP="00E5358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3) повышение уровня доверия подконтрольных субъектов к администрации поселения.</w:t>
      </w:r>
    </w:p>
    <w:p w14:paraId="4D8D7AE2" w14:textId="77777777" w:rsidR="00E5358B" w:rsidRPr="00E5358B" w:rsidRDefault="00E5358B" w:rsidP="00E5358B">
      <w:pPr>
        <w:pStyle w:val="32"/>
        <w:ind w:firstLine="0"/>
        <w:rPr>
          <w:sz w:val="28"/>
          <w:szCs w:val="28"/>
        </w:rPr>
      </w:pPr>
    </w:p>
    <w:p w14:paraId="47B00645" w14:textId="77777777" w:rsidR="00E5358B" w:rsidRPr="00E5358B" w:rsidRDefault="00E5358B" w:rsidP="00E5358B">
      <w:pPr>
        <w:tabs>
          <w:tab w:val="left" w:pos="91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ED5A8F" w14:textId="77777777" w:rsidR="00E5358B" w:rsidRPr="00E5358B" w:rsidRDefault="00E5358B" w:rsidP="00E5358B">
      <w:pPr>
        <w:tabs>
          <w:tab w:val="left" w:pos="913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358B">
        <w:rPr>
          <w:rFonts w:ascii="Times New Roman" w:hAnsi="Times New Roman" w:cs="Times New Roman"/>
          <w:sz w:val="28"/>
          <w:szCs w:val="28"/>
        </w:rPr>
        <w:t>___________________________</w:t>
      </w:r>
    </w:p>
    <w:sectPr w:rsidR="00E5358B" w:rsidRPr="00E5358B" w:rsidSect="00D5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83798"/>
    <w:multiLevelType w:val="multilevel"/>
    <w:tmpl w:val="F18E84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4650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8B"/>
    <w:rsid w:val="000951C0"/>
    <w:rsid w:val="0017570F"/>
    <w:rsid w:val="002B1D31"/>
    <w:rsid w:val="00315C72"/>
    <w:rsid w:val="00365670"/>
    <w:rsid w:val="00366016"/>
    <w:rsid w:val="003821D7"/>
    <w:rsid w:val="00385CF1"/>
    <w:rsid w:val="003F5DBA"/>
    <w:rsid w:val="00416055"/>
    <w:rsid w:val="0047533E"/>
    <w:rsid w:val="00537D52"/>
    <w:rsid w:val="005855C3"/>
    <w:rsid w:val="00615B44"/>
    <w:rsid w:val="00630096"/>
    <w:rsid w:val="00636150"/>
    <w:rsid w:val="0065757A"/>
    <w:rsid w:val="006D27E6"/>
    <w:rsid w:val="006F0A7A"/>
    <w:rsid w:val="00734BFA"/>
    <w:rsid w:val="007376CF"/>
    <w:rsid w:val="00776D75"/>
    <w:rsid w:val="007F4F5E"/>
    <w:rsid w:val="00824573"/>
    <w:rsid w:val="00871F95"/>
    <w:rsid w:val="008941C8"/>
    <w:rsid w:val="008A6792"/>
    <w:rsid w:val="00A42C21"/>
    <w:rsid w:val="00AA79D7"/>
    <w:rsid w:val="00AC4A3C"/>
    <w:rsid w:val="00B02F91"/>
    <w:rsid w:val="00D5085C"/>
    <w:rsid w:val="00D63A04"/>
    <w:rsid w:val="00D773C5"/>
    <w:rsid w:val="00DA0E0E"/>
    <w:rsid w:val="00E4191C"/>
    <w:rsid w:val="00E5358B"/>
    <w:rsid w:val="00F7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2A60"/>
  <w15:docId w15:val="{3E184677-3CCF-49C0-8AD6-71E230D9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58B"/>
    <w:pPr>
      <w:spacing w:after="160" w:line="252" w:lineRule="auto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E5358B"/>
    <w:pPr>
      <w:suppressAutoHyphens/>
      <w:jc w:val="left"/>
    </w:pPr>
    <w:rPr>
      <w:rFonts w:ascii="Times New Roman" w:eastAsia="Calibri" w:hAnsi="Times New Roman" w:cs="Times New Roman"/>
      <w:b/>
      <w:bCs/>
      <w:sz w:val="24"/>
      <w:szCs w:val="24"/>
      <w:lang w:eastAsia="zh-CN"/>
    </w:rPr>
  </w:style>
  <w:style w:type="paragraph" w:styleId="a3">
    <w:name w:val="List Paragraph"/>
    <w:basedOn w:val="a"/>
    <w:qFormat/>
    <w:rsid w:val="00E5358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4">
    <w:name w:val="No Spacing"/>
    <w:qFormat/>
    <w:rsid w:val="00E5358B"/>
    <w:pPr>
      <w:suppressAutoHyphens/>
      <w:jc w:val="left"/>
    </w:pPr>
    <w:rPr>
      <w:rFonts w:ascii="Calibri" w:eastAsia="Calibri" w:hAnsi="Calibri" w:cs="Calibri"/>
      <w:lang w:eastAsia="zh-CN"/>
    </w:rPr>
  </w:style>
  <w:style w:type="paragraph" w:styleId="HTML">
    <w:name w:val="HTML Preformatted"/>
    <w:basedOn w:val="a"/>
    <w:link w:val="HTML0"/>
    <w:qFormat/>
    <w:rsid w:val="00E535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E5358B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xl83">
    <w:name w:val="xl83"/>
    <w:basedOn w:val="a"/>
    <w:qFormat/>
    <w:rsid w:val="00E5358B"/>
    <w:pPr>
      <w:spacing w:before="280" w:after="280" w:line="240" w:lineRule="auto"/>
    </w:pPr>
    <w:rPr>
      <w:rFonts w:eastAsia="Times New Roman"/>
      <w:sz w:val="28"/>
      <w:szCs w:val="28"/>
      <w:lang w:eastAsia="zh-CN"/>
    </w:rPr>
  </w:style>
  <w:style w:type="paragraph" w:customStyle="1" w:styleId="32">
    <w:name w:val="Основной текст с отступом 32"/>
    <w:basedOn w:val="a"/>
    <w:qFormat/>
    <w:rsid w:val="00E5358B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a5">
    <w:name w:val="Table Grid"/>
    <w:basedOn w:val="a1"/>
    <w:uiPriority w:val="59"/>
    <w:rsid w:val="00B02F91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82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21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секратарь</dc:creator>
  <cp:lastModifiedBy>S</cp:lastModifiedBy>
  <cp:revision>4</cp:revision>
  <cp:lastPrinted>2024-12-18T07:42:00Z</cp:lastPrinted>
  <dcterms:created xsi:type="dcterms:W3CDTF">2025-10-13T09:08:00Z</dcterms:created>
  <dcterms:modified xsi:type="dcterms:W3CDTF">2025-10-13T09:23:00Z</dcterms:modified>
</cp:coreProperties>
</file>