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4361"/>
        <w:gridCol w:w="304"/>
        <w:gridCol w:w="4799"/>
      </w:tblGrid>
      <w:tr w:rsidR="00CA75C4" w:rsidRPr="00CA75C4" w:rsidTr="001E793F">
        <w:tc>
          <w:tcPr>
            <w:tcW w:w="4665" w:type="dxa"/>
            <w:gridSpan w:val="2"/>
          </w:tcPr>
          <w:p w:rsidR="00083BD5" w:rsidRPr="00CA75C4" w:rsidRDefault="00083BD5" w:rsidP="00083BD5">
            <w:pPr>
              <w:spacing w:after="0" w:line="0" w:lineRule="atLeast"/>
              <w:jc w:val="center"/>
              <w:rPr>
                <w:rFonts w:ascii="Times New Roman" w:eastAsia="Times New Roman" w:hAnsi="Times New Roman" w:cs="Times New Roman"/>
                <w:sz w:val="12"/>
                <w:szCs w:val="12"/>
                <w:lang w:eastAsia="ru-RU"/>
              </w:rPr>
            </w:pPr>
            <w:r w:rsidRPr="00CA75C4">
              <w:rPr>
                <w:rFonts w:ascii="Times New Roman" w:eastAsia="Times New Roman" w:hAnsi="Times New Roman" w:cs="Times New Roman"/>
                <w:noProof/>
                <w:sz w:val="20"/>
                <w:szCs w:val="20"/>
                <w:lang w:eastAsia="ru-RU"/>
              </w:rPr>
              <w:drawing>
                <wp:inline distT="0" distB="0" distL="0" distR="0" wp14:anchorId="1A11E5AF" wp14:editId="3BA53700">
                  <wp:extent cx="4381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A10C1E" w:rsidRPr="00CA75C4" w:rsidRDefault="00A10C1E" w:rsidP="00083BD5">
            <w:pPr>
              <w:spacing w:after="0" w:line="0" w:lineRule="atLeast"/>
              <w:jc w:val="center"/>
              <w:rPr>
                <w:rFonts w:ascii="Times New Roman" w:eastAsia="Times New Roman" w:hAnsi="Times New Roman" w:cs="Times New Roman"/>
                <w:sz w:val="12"/>
                <w:szCs w:val="12"/>
                <w:lang w:eastAsia="ru-RU"/>
              </w:rPr>
            </w:pPr>
          </w:p>
        </w:tc>
        <w:tc>
          <w:tcPr>
            <w:tcW w:w="4799" w:type="dxa"/>
          </w:tcPr>
          <w:p w:rsidR="00083BD5" w:rsidRPr="00CA75C4" w:rsidRDefault="00083BD5" w:rsidP="001E793F">
            <w:pPr>
              <w:spacing w:after="0" w:line="240" w:lineRule="auto"/>
              <w:rPr>
                <w:rFonts w:ascii="Times New Roman" w:eastAsia="Times New Roman" w:hAnsi="Times New Roman" w:cs="Times New Roman"/>
                <w:b/>
                <w:sz w:val="20"/>
                <w:szCs w:val="20"/>
                <w:lang w:eastAsia="ru-RU"/>
              </w:rPr>
            </w:pPr>
          </w:p>
        </w:tc>
      </w:tr>
      <w:tr w:rsidR="00CA75C4" w:rsidRPr="00CA75C4" w:rsidTr="001E793F">
        <w:tc>
          <w:tcPr>
            <w:tcW w:w="4665" w:type="dxa"/>
            <w:gridSpan w:val="2"/>
          </w:tcPr>
          <w:p w:rsidR="00083BD5" w:rsidRPr="00CA75C4" w:rsidRDefault="00083BD5" w:rsidP="00083BD5">
            <w:pPr>
              <w:keepNext/>
              <w:spacing w:after="0" w:line="0" w:lineRule="atLeast"/>
              <w:jc w:val="center"/>
              <w:outlineLvl w:val="3"/>
              <w:rPr>
                <w:rFonts w:ascii="Times New Roman" w:eastAsia="Times New Roman" w:hAnsi="Times New Roman" w:cs="Times New Roman"/>
                <w:b/>
                <w:bCs/>
                <w:sz w:val="28"/>
                <w:szCs w:val="28"/>
                <w:lang w:eastAsia="ru-RU"/>
              </w:rPr>
            </w:pPr>
            <w:r w:rsidRPr="00CA75C4">
              <w:rPr>
                <w:rFonts w:ascii="Times New Roman" w:eastAsia="Times New Roman" w:hAnsi="Times New Roman" w:cs="Times New Roman"/>
                <w:b/>
                <w:bCs/>
                <w:sz w:val="28"/>
                <w:szCs w:val="28"/>
                <w:lang w:eastAsia="ru-RU"/>
              </w:rPr>
              <w:t>Совет депутатов</w:t>
            </w:r>
          </w:p>
          <w:p w:rsidR="00083BD5" w:rsidRPr="00CA75C4" w:rsidRDefault="00083BD5" w:rsidP="00083BD5">
            <w:pPr>
              <w:spacing w:after="0" w:line="0" w:lineRule="atLeast"/>
              <w:jc w:val="center"/>
              <w:rPr>
                <w:rFonts w:ascii="Times New Roman" w:eastAsia="Times New Roman" w:hAnsi="Times New Roman" w:cs="Times New Roman"/>
                <w:b/>
                <w:sz w:val="28"/>
                <w:szCs w:val="28"/>
                <w:lang w:eastAsia="ru-RU"/>
              </w:rPr>
            </w:pPr>
            <w:r w:rsidRPr="00CA75C4">
              <w:rPr>
                <w:rFonts w:ascii="Times New Roman" w:eastAsia="Times New Roman" w:hAnsi="Times New Roman" w:cs="Times New Roman"/>
                <w:b/>
                <w:sz w:val="28"/>
                <w:szCs w:val="28"/>
                <w:lang w:eastAsia="ru-RU"/>
              </w:rPr>
              <w:t>муниципального образования</w:t>
            </w:r>
          </w:p>
          <w:p w:rsidR="00083BD5" w:rsidRPr="00CA75C4" w:rsidRDefault="00083BD5" w:rsidP="00083BD5">
            <w:pPr>
              <w:spacing w:after="0" w:line="0" w:lineRule="atLeast"/>
              <w:jc w:val="center"/>
              <w:rPr>
                <w:rFonts w:ascii="Times New Roman" w:eastAsia="Times New Roman" w:hAnsi="Times New Roman" w:cs="Times New Roman"/>
                <w:b/>
                <w:bCs/>
                <w:sz w:val="28"/>
                <w:szCs w:val="28"/>
                <w:lang w:eastAsia="ru-RU"/>
              </w:rPr>
            </w:pPr>
            <w:r w:rsidRPr="00CA75C4">
              <w:rPr>
                <w:rFonts w:ascii="Times New Roman" w:eastAsia="Times New Roman" w:hAnsi="Times New Roman" w:cs="Times New Roman"/>
                <w:b/>
                <w:bCs/>
                <w:sz w:val="28"/>
                <w:szCs w:val="28"/>
                <w:lang w:eastAsia="ru-RU"/>
              </w:rPr>
              <w:t>Бузулукский район</w:t>
            </w:r>
          </w:p>
          <w:p w:rsidR="00083BD5" w:rsidRPr="00CA75C4" w:rsidRDefault="00083BD5" w:rsidP="00083BD5">
            <w:pPr>
              <w:keepNext/>
              <w:spacing w:after="0" w:line="0" w:lineRule="atLeast"/>
              <w:jc w:val="center"/>
              <w:outlineLvl w:val="1"/>
              <w:rPr>
                <w:rFonts w:ascii="Times New Roman" w:eastAsia="Times New Roman" w:hAnsi="Times New Roman" w:cs="Times New Roman"/>
                <w:b/>
                <w:bCs/>
                <w:sz w:val="24"/>
                <w:szCs w:val="24"/>
                <w:lang w:eastAsia="ru-RU"/>
              </w:rPr>
            </w:pPr>
            <w:r w:rsidRPr="00CA75C4">
              <w:rPr>
                <w:rFonts w:ascii="Times New Roman" w:eastAsia="Times New Roman" w:hAnsi="Times New Roman" w:cs="Times New Roman"/>
                <w:b/>
                <w:bCs/>
                <w:sz w:val="28"/>
                <w:szCs w:val="28"/>
                <w:lang w:eastAsia="ru-RU"/>
              </w:rPr>
              <w:t>Оренбургской области</w:t>
            </w:r>
          </w:p>
          <w:p w:rsidR="00083BD5" w:rsidRPr="00CA75C4" w:rsidRDefault="00083BD5" w:rsidP="00083BD5">
            <w:pPr>
              <w:spacing w:after="0" w:line="0" w:lineRule="atLeast"/>
              <w:jc w:val="center"/>
              <w:rPr>
                <w:rFonts w:ascii="Times New Roman" w:eastAsia="Times New Roman" w:hAnsi="Times New Roman" w:cs="Times New Roman"/>
                <w:sz w:val="26"/>
                <w:szCs w:val="26"/>
                <w:lang w:eastAsia="ru-RU"/>
              </w:rPr>
            </w:pPr>
          </w:p>
          <w:p w:rsidR="00083BD5" w:rsidRPr="00CA75C4" w:rsidRDefault="00083BD5" w:rsidP="00083BD5">
            <w:pPr>
              <w:keepNext/>
              <w:spacing w:after="0" w:line="0" w:lineRule="atLeast"/>
              <w:jc w:val="center"/>
              <w:outlineLvl w:val="0"/>
              <w:rPr>
                <w:rFonts w:ascii="Times New Roman" w:eastAsia="Times New Roman" w:hAnsi="Times New Roman" w:cs="Times New Roman"/>
                <w:b/>
                <w:bCs/>
                <w:sz w:val="28"/>
                <w:szCs w:val="28"/>
                <w:lang w:eastAsia="ru-RU"/>
              </w:rPr>
            </w:pPr>
            <w:proofErr w:type="gramStart"/>
            <w:r w:rsidRPr="00CA75C4">
              <w:rPr>
                <w:rFonts w:ascii="Times New Roman" w:eastAsia="Times New Roman" w:hAnsi="Times New Roman" w:cs="Times New Roman"/>
                <w:b/>
                <w:bCs/>
                <w:sz w:val="28"/>
                <w:szCs w:val="28"/>
                <w:lang w:eastAsia="ru-RU"/>
              </w:rPr>
              <w:t>Р</w:t>
            </w:r>
            <w:proofErr w:type="gramEnd"/>
            <w:r w:rsidRPr="00CA75C4">
              <w:rPr>
                <w:rFonts w:ascii="Times New Roman" w:eastAsia="Times New Roman" w:hAnsi="Times New Roman" w:cs="Times New Roman"/>
                <w:b/>
                <w:bCs/>
                <w:sz w:val="28"/>
                <w:szCs w:val="28"/>
                <w:lang w:eastAsia="ru-RU"/>
              </w:rPr>
              <w:t xml:space="preserve"> Е Ш Е Н И Е</w:t>
            </w:r>
          </w:p>
          <w:p w:rsidR="00083BD5" w:rsidRPr="00CA75C4" w:rsidRDefault="00083BD5" w:rsidP="00083BD5">
            <w:pPr>
              <w:spacing w:after="0" w:line="0" w:lineRule="atLeast"/>
              <w:jc w:val="center"/>
              <w:rPr>
                <w:rFonts w:ascii="Times New Roman" w:eastAsia="Times New Roman" w:hAnsi="Times New Roman" w:cs="Times New Roman"/>
                <w:sz w:val="20"/>
                <w:szCs w:val="20"/>
                <w:lang w:eastAsia="ru-RU"/>
              </w:rPr>
            </w:pPr>
          </w:p>
          <w:p w:rsidR="00083BD5" w:rsidRPr="00CA75C4" w:rsidRDefault="003A46E6" w:rsidP="00083BD5">
            <w:pPr>
              <w:spacing w:after="0" w:line="0" w:lineRule="atLeast"/>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20.11.2018</w:t>
            </w:r>
            <w:r w:rsidR="001F0D2A">
              <w:rPr>
                <w:rFonts w:ascii="Times New Roman" w:eastAsia="Times New Roman" w:hAnsi="Times New Roman" w:cs="Times New Roman"/>
                <w:sz w:val="28"/>
                <w:szCs w:val="28"/>
                <w:lang w:eastAsia="ru-RU"/>
              </w:rPr>
              <w:t xml:space="preserve"> </w:t>
            </w:r>
            <w:r w:rsidR="00083BD5" w:rsidRPr="00CA75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273</w:t>
            </w:r>
            <w:bookmarkStart w:id="0" w:name="_GoBack"/>
            <w:bookmarkEnd w:id="0"/>
          </w:p>
          <w:p w:rsidR="00A10C1E" w:rsidRPr="00CA75C4" w:rsidRDefault="00A10C1E" w:rsidP="00A10C1E">
            <w:pPr>
              <w:spacing w:after="0" w:line="0" w:lineRule="atLeast"/>
              <w:rPr>
                <w:rFonts w:ascii="Times New Roman" w:eastAsia="Times New Roman" w:hAnsi="Times New Roman" w:cs="Times New Roman"/>
                <w:sz w:val="28"/>
                <w:szCs w:val="28"/>
                <w:lang w:eastAsia="ru-RU"/>
              </w:rPr>
            </w:pPr>
          </w:p>
        </w:tc>
        <w:tc>
          <w:tcPr>
            <w:tcW w:w="4799" w:type="dxa"/>
          </w:tcPr>
          <w:p w:rsidR="00083BD5" w:rsidRPr="00CA75C4" w:rsidRDefault="00083BD5" w:rsidP="00083BD5">
            <w:pPr>
              <w:spacing w:after="0" w:line="240" w:lineRule="auto"/>
              <w:rPr>
                <w:rFonts w:ascii="Times New Roman" w:eastAsia="Times New Roman" w:hAnsi="Times New Roman" w:cs="Times New Roman"/>
                <w:sz w:val="20"/>
                <w:szCs w:val="20"/>
                <w:lang w:eastAsia="ru-RU"/>
              </w:rPr>
            </w:pPr>
          </w:p>
        </w:tc>
      </w:tr>
      <w:tr w:rsidR="00CA75C4" w:rsidRPr="00CA75C4" w:rsidTr="001E793F">
        <w:tblPrEx>
          <w:tblLook w:val="04A0" w:firstRow="1" w:lastRow="0" w:firstColumn="1" w:lastColumn="0" w:noHBand="0" w:noVBand="1"/>
        </w:tblPrEx>
        <w:trPr>
          <w:gridAfter w:val="2"/>
          <w:wAfter w:w="5103" w:type="dxa"/>
          <w:trHeight w:val="1966"/>
        </w:trPr>
        <w:tc>
          <w:tcPr>
            <w:tcW w:w="4361" w:type="dxa"/>
          </w:tcPr>
          <w:p w:rsidR="00A10C1E" w:rsidRPr="00CA75C4" w:rsidRDefault="00463BD2" w:rsidP="00C42176">
            <w:pPr>
              <w:spacing w:after="0" w:line="240" w:lineRule="auto"/>
              <w:ind w:right="-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 рассмотрении протеста </w:t>
            </w:r>
            <w:proofErr w:type="spellStart"/>
            <w:r>
              <w:rPr>
                <w:rFonts w:ascii="Times New Roman" w:eastAsia="Times New Roman" w:hAnsi="Times New Roman" w:cs="Times New Roman"/>
                <w:sz w:val="28"/>
                <w:szCs w:val="20"/>
                <w:lang w:eastAsia="ru-RU"/>
              </w:rPr>
              <w:t>Бузулукской</w:t>
            </w:r>
            <w:proofErr w:type="spellEnd"/>
            <w:r>
              <w:rPr>
                <w:rFonts w:ascii="Times New Roman" w:eastAsia="Times New Roman" w:hAnsi="Times New Roman" w:cs="Times New Roman"/>
                <w:sz w:val="28"/>
                <w:szCs w:val="20"/>
                <w:lang w:eastAsia="ru-RU"/>
              </w:rPr>
              <w:t xml:space="preserve"> межрайонной прокуратуры № 07-01(ч)-2018 от 24.09.2018г. на Стандарт антикоррупционного поведения муниципального служащего органов местного самоуправления муниципального образования Бузулукский район</w:t>
            </w:r>
          </w:p>
        </w:tc>
      </w:tr>
    </w:tbl>
    <w:p w:rsidR="00083BD5" w:rsidRPr="00CA75C4" w:rsidRDefault="00083BD5" w:rsidP="00A10C1E">
      <w:pPr>
        <w:shd w:val="clear" w:color="auto" w:fill="FFFFFF"/>
        <w:spacing w:before="310" w:after="0" w:line="240" w:lineRule="auto"/>
        <w:ind w:firstLine="709"/>
        <w:jc w:val="both"/>
        <w:rPr>
          <w:rFonts w:ascii="Times New Roman" w:eastAsia="Times New Roman" w:hAnsi="Times New Roman" w:cs="Times New Roman"/>
          <w:sz w:val="28"/>
          <w:szCs w:val="20"/>
          <w:lang w:eastAsia="ru-RU"/>
        </w:rPr>
      </w:pPr>
      <w:proofErr w:type="gramStart"/>
      <w:r w:rsidRPr="00CA75C4">
        <w:rPr>
          <w:rFonts w:ascii="Times New Roman" w:eastAsia="Times New Roman" w:hAnsi="Times New Roman" w:cs="Times New Roman"/>
          <w:spacing w:val="4"/>
          <w:sz w:val="28"/>
          <w:szCs w:val="28"/>
          <w:lang w:eastAsia="ru-RU"/>
        </w:rPr>
        <w:t>В соответствии с Федеральным законом от 25</w:t>
      </w:r>
      <w:r w:rsidR="00C9408F" w:rsidRPr="00CA75C4">
        <w:rPr>
          <w:rFonts w:ascii="Times New Roman" w:eastAsia="Times New Roman" w:hAnsi="Times New Roman" w:cs="Times New Roman"/>
          <w:spacing w:val="4"/>
          <w:sz w:val="28"/>
          <w:szCs w:val="28"/>
          <w:lang w:eastAsia="ru-RU"/>
        </w:rPr>
        <w:t xml:space="preserve"> декабря </w:t>
      </w:r>
      <w:r w:rsidRPr="00CA75C4">
        <w:rPr>
          <w:rFonts w:ascii="Times New Roman" w:eastAsia="Times New Roman" w:hAnsi="Times New Roman" w:cs="Times New Roman"/>
          <w:spacing w:val="4"/>
          <w:sz w:val="28"/>
          <w:szCs w:val="28"/>
          <w:lang w:eastAsia="ru-RU"/>
        </w:rPr>
        <w:t>2008</w:t>
      </w:r>
      <w:r w:rsidR="00C9408F"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г</w:t>
      </w:r>
      <w:r w:rsidR="00C9408F" w:rsidRPr="00CA75C4">
        <w:rPr>
          <w:rFonts w:ascii="Times New Roman" w:eastAsia="Times New Roman" w:hAnsi="Times New Roman" w:cs="Times New Roman"/>
          <w:spacing w:val="4"/>
          <w:sz w:val="28"/>
          <w:szCs w:val="28"/>
          <w:lang w:eastAsia="ru-RU"/>
        </w:rPr>
        <w:t xml:space="preserve">ода </w:t>
      </w:r>
      <w:r w:rsidRPr="00CA75C4">
        <w:rPr>
          <w:rFonts w:ascii="Times New Roman" w:eastAsia="Times New Roman" w:hAnsi="Times New Roman" w:cs="Times New Roman"/>
          <w:spacing w:val="4"/>
          <w:sz w:val="28"/>
          <w:szCs w:val="28"/>
          <w:lang w:eastAsia="ru-RU"/>
        </w:rPr>
        <w:t xml:space="preserve"> №273-ФЗ</w:t>
      </w:r>
      <w:r w:rsidR="00C9408F"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 xml:space="preserve">«О противодействии коррупции», Федеральным законом от </w:t>
      </w:r>
      <w:r w:rsidR="00D94616" w:rsidRPr="00CA75C4">
        <w:rPr>
          <w:rFonts w:ascii="Times New Roman" w:eastAsia="Times New Roman" w:hAnsi="Times New Roman" w:cs="Times New Roman"/>
          <w:spacing w:val="4"/>
          <w:sz w:val="28"/>
          <w:szCs w:val="28"/>
          <w:lang w:eastAsia="ru-RU"/>
        </w:rPr>
        <w:t xml:space="preserve">       </w:t>
      </w:r>
      <w:r w:rsidR="007226BC"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2</w:t>
      </w:r>
      <w:r w:rsidR="00C9408F" w:rsidRPr="00CA75C4">
        <w:rPr>
          <w:rFonts w:ascii="Times New Roman" w:eastAsia="Times New Roman" w:hAnsi="Times New Roman" w:cs="Times New Roman"/>
          <w:spacing w:val="4"/>
          <w:sz w:val="28"/>
          <w:szCs w:val="28"/>
          <w:lang w:eastAsia="ru-RU"/>
        </w:rPr>
        <w:t xml:space="preserve"> марта </w:t>
      </w:r>
      <w:r w:rsidRPr="00CA75C4">
        <w:rPr>
          <w:rFonts w:ascii="Times New Roman" w:eastAsia="Times New Roman" w:hAnsi="Times New Roman" w:cs="Times New Roman"/>
          <w:spacing w:val="4"/>
          <w:sz w:val="28"/>
          <w:szCs w:val="28"/>
          <w:lang w:eastAsia="ru-RU"/>
        </w:rPr>
        <w:t>2007</w:t>
      </w:r>
      <w:r w:rsidR="00A10C1E"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г</w:t>
      </w:r>
      <w:r w:rsidR="00C9408F" w:rsidRPr="00CA75C4">
        <w:rPr>
          <w:rFonts w:ascii="Times New Roman" w:eastAsia="Times New Roman" w:hAnsi="Times New Roman" w:cs="Times New Roman"/>
          <w:spacing w:val="4"/>
          <w:sz w:val="28"/>
          <w:szCs w:val="28"/>
          <w:lang w:eastAsia="ru-RU"/>
        </w:rPr>
        <w:t xml:space="preserve">ода </w:t>
      </w:r>
      <w:r w:rsidRPr="00CA75C4">
        <w:rPr>
          <w:rFonts w:ascii="Times New Roman" w:eastAsia="Times New Roman" w:hAnsi="Times New Roman" w:cs="Times New Roman"/>
          <w:spacing w:val="4"/>
          <w:sz w:val="28"/>
          <w:szCs w:val="28"/>
          <w:lang w:eastAsia="ru-RU"/>
        </w:rPr>
        <w:t>№25-ФЗ «О муниципальной службе в Российской Федерации»</w:t>
      </w:r>
      <w:r w:rsidR="008046F9"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 xml:space="preserve">Указом Губернатора Оренбургской области от </w:t>
      </w:r>
      <w:r w:rsidR="00C9408F" w:rsidRPr="00CA75C4">
        <w:rPr>
          <w:rFonts w:ascii="Times New Roman" w:eastAsia="Times New Roman" w:hAnsi="Times New Roman" w:cs="Times New Roman"/>
          <w:spacing w:val="4"/>
          <w:sz w:val="28"/>
          <w:szCs w:val="28"/>
          <w:lang w:eastAsia="ru-RU"/>
        </w:rPr>
        <w:t xml:space="preserve">5 февраля </w:t>
      </w:r>
      <w:r w:rsidRPr="00CA75C4">
        <w:rPr>
          <w:rFonts w:ascii="Times New Roman" w:eastAsia="Times New Roman" w:hAnsi="Times New Roman" w:cs="Times New Roman"/>
          <w:spacing w:val="4"/>
          <w:sz w:val="28"/>
          <w:szCs w:val="28"/>
          <w:lang w:eastAsia="ru-RU"/>
        </w:rPr>
        <w:t>2014</w:t>
      </w:r>
      <w:r w:rsidR="00C9408F"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г</w:t>
      </w:r>
      <w:r w:rsidR="00C9408F" w:rsidRPr="00CA75C4">
        <w:rPr>
          <w:rFonts w:ascii="Times New Roman" w:eastAsia="Times New Roman" w:hAnsi="Times New Roman" w:cs="Times New Roman"/>
          <w:spacing w:val="4"/>
          <w:sz w:val="28"/>
          <w:szCs w:val="28"/>
          <w:lang w:eastAsia="ru-RU"/>
        </w:rPr>
        <w:t xml:space="preserve">ода </w:t>
      </w:r>
      <w:r w:rsidRPr="00CA75C4">
        <w:rPr>
          <w:rFonts w:ascii="Times New Roman" w:eastAsia="Times New Roman" w:hAnsi="Times New Roman" w:cs="Times New Roman"/>
          <w:spacing w:val="4"/>
          <w:sz w:val="28"/>
          <w:szCs w:val="28"/>
          <w:lang w:eastAsia="ru-RU"/>
        </w:rPr>
        <w:t>№</w:t>
      </w:r>
      <w:r w:rsidR="008046F9"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 xml:space="preserve">59-ук «Об утверждении стандарта антикоррупционного поведения государственного гражданского служащего органов исполнительной власти Оренбургской области», </w:t>
      </w:r>
      <w:r w:rsidR="00C240F7" w:rsidRPr="00CA75C4">
        <w:rPr>
          <w:rFonts w:ascii="Times New Roman" w:eastAsia="Times New Roman" w:hAnsi="Times New Roman" w:cs="Times New Roman"/>
          <w:sz w:val="28"/>
          <w:szCs w:val="28"/>
          <w:lang w:eastAsia="ru-RU"/>
        </w:rPr>
        <w:t>в целях поддержания высокого статуса и обеспечения условий для</w:t>
      </w:r>
      <w:proofErr w:type="gramEnd"/>
      <w:r w:rsidR="00C240F7" w:rsidRPr="00CA75C4">
        <w:rPr>
          <w:rFonts w:ascii="Times New Roman" w:eastAsia="Times New Roman" w:hAnsi="Times New Roman" w:cs="Times New Roman"/>
          <w:sz w:val="28"/>
          <w:szCs w:val="28"/>
          <w:lang w:eastAsia="ru-RU"/>
        </w:rPr>
        <w:t xml:space="preserve"> добросовестного и эффективного исполнения муниципальными служащими должностных обязанностей</w:t>
      </w:r>
      <w:r w:rsidR="00B865EC" w:rsidRPr="00CA75C4">
        <w:rPr>
          <w:rFonts w:ascii="Times New Roman" w:eastAsia="Times New Roman" w:hAnsi="Times New Roman" w:cs="Times New Roman"/>
          <w:spacing w:val="4"/>
          <w:sz w:val="28"/>
          <w:szCs w:val="28"/>
          <w:lang w:eastAsia="ru-RU"/>
        </w:rPr>
        <w:t xml:space="preserve"> </w:t>
      </w:r>
      <w:r w:rsidRPr="00CA75C4">
        <w:rPr>
          <w:rFonts w:ascii="Times New Roman" w:eastAsia="Times New Roman" w:hAnsi="Times New Roman" w:cs="Times New Roman"/>
          <w:spacing w:val="4"/>
          <w:sz w:val="28"/>
          <w:szCs w:val="28"/>
          <w:lang w:eastAsia="ru-RU"/>
        </w:rPr>
        <w:t xml:space="preserve">и на основании статьи 26 Устава муниципального образования Бузулукский район Совет депутатов муниципального образования Бузулукский район </w:t>
      </w:r>
      <w:proofErr w:type="gramStart"/>
      <w:r w:rsidRPr="00CA75C4">
        <w:rPr>
          <w:rFonts w:ascii="Times New Roman" w:eastAsia="Times New Roman" w:hAnsi="Times New Roman" w:cs="Times New Roman"/>
          <w:spacing w:val="4"/>
          <w:sz w:val="28"/>
          <w:szCs w:val="28"/>
          <w:lang w:eastAsia="ru-RU"/>
        </w:rPr>
        <w:t>Р</w:t>
      </w:r>
      <w:proofErr w:type="gramEnd"/>
      <w:r w:rsidRPr="00CA75C4">
        <w:rPr>
          <w:rFonts w:ascii="Times New Roman" w:eastAsia="Times New Roman" w:hAnsi="Times New Roman" w:cs="Times New Roman"/>
          <w:spacing w:val="4"/>
          <w:sz w:val="28"/>
          <w:szCs w:val="28"/>
          <w:lang w:eastAsia="ru-RU"/>
        </w:rPr>
        <w:t xml:space="preserve"> Е Ш И Л: </w:t>
      </w:r>
    </w:p>
    <w:p w:rsidR="00463BD2" w:rsidRPr="00D11DBF" w:rsidRDefault="00463BD2" w:rsidP="00463BD2">
      <w:pPr>
        <w:spacing w:after="0" w:line="240" w:lineRule="auto"/>
        <w:ind w:firstLine="709"/>
        <w:jc w:val="both"/>
        <w:rPr>
          <w:rFonts w:ascii="Times New Roman" w:eastAsia="Times New Roman" w:hAnsi="Times New Roman" w:cs="Times New Roman"/>
          <w:sz w:val="28"/>
          <w:szCs w:val="28"/>
          <w:lang w:eastAsia="ru-RU"/>
        </w:rPr>
      </w:pPr>
      <w:r w:rsidRPr="00CA75C4">
        <w:rPr>
          <w:rFonts w:ascii="Times New Roman" w:eastAsia="Times New Roman" w:hAnsi="Times New Roman" w:cs="Times New Roman"/>
          <w:spacing w:val="4"/>
          <w:sz w:val="28"/>
          <w:szCs w:val="28"/>
          <w:lang w:eastAsia="ru-RU"/>
        </w:rPr>
        <w:t xml:space="preserve">1. </w:t>
      </w:r>
      <w:r w:rsidRPr="00B905D8">
        <w:rPr>
          <w:rFonts w:ascii="Times New Roman" w:eastAsia="Times New Roman" w:hAnsi="Times New Roman" w:cs="Times New Roman"/>
          <w:sz w:val="28"/>
          <w:szCs w:val="28"/>
          <w:lang w:eastAsia="ru-RU"/>
        </w:rPr>
        <w:t xml:space="preserve">Удовлетворить протест </w:t>
      </w:r>
      <w:proofErr w:type="spellStart"/>
      <w:r w:rsidRPr="00B905D8">
        <w:rPr>
          <w:rFonts w:ascii="Times New Roman" w:eastAsia="Times New Roman" w:hAnsi="Times New Roman" w:cs="Times New Roman"/>
          <w:sz w:val="28"/>
          <w:szCs w:val="28"/>
          <w:lang w:eastAsia="ru-RU"/>
        </w:rPr>
        <w:t>Бузулукской</w:t>
      </w:r>
      <w:proofErr w:type="spellEnd"/>
      <w:r w:rsidRPr="00B905D8">
        <w:rPr>
          <w:rFonts w:ascii="Times New Roman" w:eastAsia="Times New Roman" w:hAnsi="Times New Roman" w:cs="Times New Roman"/>
          <w:sz w:val="28"/>
          <w:szCs w:val="28"/>
          <w:lang w:eastAsia="ru-RU"/>
        </w:rPr>
        <w:t xml:space="preserve"> межрайонной прокуратуры № 07-01</w:t>
      </w:r>
      <w:r>
        <w:rPr>
          <w:rFonts w:ascii="Times New Roman" w:eastAsia="Times New Roman" w:hAnsi="Times New Roman" w:cs="Times New Roman"/>
          <w:sz w:val="28"/>
          <w:szCs w:val="28"/>
          <w:lang w:eastAsia="ru-RU"/>
        </w:rPr>
        <w:t>(ч)</w:t>
      </w:r>
      <w:r w:rsidRPr="00B905D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905D8">
        <w:rPr>
          <w:rFonts w:ascii="Times New Roman" w:eastAsia="Times New Roman" w:hAnsi="Times New Roman" w:cs="Times New Roman"/>
          <w:sz w:val="28"/>
          <w:szCs w:val="28"/>
          <w:lang w:eastAsia="ru-RU"/>
        </w:rPr>
        <w:t xml:space="preserve"> от 2</w:t>
      </w:r>
      <w:r>
        <w:rPr>
          <w:rFonts w:ascii="Times New Roman" w:eastAsia="Times New Roman" w:hAnsi="Times New Roman" w:cs="Times New Roman"/>
          <w:sz w:val="28"/>
          <w:szCs w:val="28"/>
          <w:lang w:eastAsia="ru-RU"/>
        </w:rPr>
        <w:t>4</w:t>
      </w:r>
      <w:r w:rsidRPr="00B905D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B905D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905D8">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Стандарт антикоррупционного поведения муниципального служащего органов местного самоуправления муниципального образования Бузулукский район</w:t>
      </w:r>
      <w:r w:rsidR="00F07D0F">
        <w:rPr>
          <w:rFonts w:ascii="Times New Roman" w:eastAsia="Times New Roman" w:hAnsi="Times New Roman" w:cs="Times New Roman"/>
          <w:sz w:val="28"/>
          <w:szCs w:val="28"/>
          <w:lang w:eastAsia="ru-RU"/>
        </w:rPr>
        <w:t>, утвержденного решением Совета депутатов муниципального образования Бузулукский район от 16.10.2014 № 427</w:t>
      </w:r>
      <w:r>
        <w:rPr>
          <w:rFonts w:ascii="Times New Roman" w:eastAsia="Times New Roman" w:hAnsi="Times New Roman" w:cs="Times New Roman"/>
          <w:sz w:val="28"/>
          <w:szCs w:val="28"/>
          <w:lang w:eastAsia="ru-RU"/>
        </w:rPr>
        <w:t>.</w:t>
      </w:r>
    </w:p>
    <w:p w:rsidR="00083BD5" w:rsidRPr="00CA75C4" w:rsidRDefault="00463BD2" w:rsidP="00A10C1E">
      <w:pPr>
        <w:shd w:val="clear" w:color="auto" w:fill="FFFFFF"/>
        <w:spacing w:after="0" w:line="240" w:lineRule="auto"/>
        <w:ind w:left="7" w:firstLine="702"/>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w:t>
      </w:r>
      <w:r w:rsidR="00083BD5" w:rsidRPr="00CA75C4">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 xml:space="preserve"> </w:t>
      </w:r>
      <w:r w:rsidR="00083BD5" w:rsidRPr="00CA75C4">
        <w:rPr>
          <w:rFonts w:ascii="Times New Roman" w:eastAsia="Times New Roman" w:hAnsi="Times New Roman" w:cs="Times New Roman"/>
          <w:spacing w:val="4"/>
          <w:sz w:val="28"/>
          <w:szCs w:val="28"/>
          <w:lang w:eastAsia="ru-RU"/>
        </w:rPr>
        <w:t xml:space="preserve">Утвердить </w:t>
      </w:r>
      <w:r w:rsidR="00B865EC" w:rsidRPr="00CA75C4">
        <w:rPr>
          <w:rFonts w:ascii="Times New Roman" w:eastAsia="Times New Roman" w:hAnsi="Times New Roman" w:cs="Times New Roman"/>
          <w:spacing w:val="4"/>
          <w:sz w:val="28"/>
          <w:szCs w:val="28"/>
          <w:lang w:eastAsia="ru-RU"/>
        </w:rPr>
        <w:t>стандарт антикоррупционного поведения</w:t>
      </w:r>
      <w:r w:rsidR="00083BD5" w:rsidRPr="00CA75C4">
        <w:rPr>
          <w:rFonts w:ascii="Times New Roman" w:eastAsia="Times New Roman" w:hAnsi="Times New Roman" w:cs="Times New Roman"/>
          <w:spacing w:val="4"/>
          <w:sz w:val="28"/>
          <w:szCs w:val="28"/>
          <w:lang w:eastAsia="ru-RU"/>
        </w:rPr>
        <w:t xml:space="preserve"> муниципальн</w:t>
      </w:r>
      <w:r w:rsidR="00B865EC" w:rsidRPr="00CA75C4">
        <w:rPr>
          <w:rFonts w:ascii="Times New Roman" w:eastAsia="Times New Roman" w:hAnsi="Times New Roman" w:cs="Times New Roman"/>
          <w:spacing w:val="4"/>
          <w:sz w:val="28"/>
          <w:szCs w:val="28"/>
          <w:lang w:eastAsia="ru-RU"/>
        </w:rPr>
        <w:t>ого</w:t>
      </w:r>
      <w:r w:rsidR="00083BD5" w:rsidRPr="00CA75C4">
        <w:rPr>
          <w:rFonts w:ascii="Times New Roman" w:eastAsia="Times New Roman" w:hAnsi="Times New Roman" w:cs="Times New Roman"/>
          <w:spacing w:val="4"/>
          <w:sz w:val="28"/>
          <w:szCs w:val="28"/>
          <w:lang w:eastAsia="ru-RU"/>
        </w:rPr>
        <w:t xml:space="preserve"> служащ</w:t>
      </w:r>
      <w:r w:rsidR="00B865EC" w:rsidRPr="00CA75C4">
        <w:rPr>
          <w:rFonts w:ascii="Times New Roman" w:eastAsia="Times New Roman" w:hAnsi="Times New Roman" w:cs="Times New Roman"/>
          <w:spacing w:val="4"/>
          <w:sz w:val="28"/>
          <w:szCs w:val="28"/>
          <w:lang w:eastAsia="ru-RU"/>
        </w:rPr>
        <w:t>его</w:t>
      </w:r>
      <w:r w:rsidR="00083BD5" w:rsidRPr="00CA75C4">
        <w:rPr>
          <w:rFonts w:ascii="Times New Roman" w:eastAsia="Times New Roman" w:hAnsi="Times New Roman" w:cs="Times New Roman"/>
          <w:spacing w:val="4"/>
          <w:sz w:val="28"/>
          <w:szCs w:val="28"/>
          <w:lang w:eastAsia="ru-RU"/>
        </w:rPr>
        <w:t xml:space="preserve"> </w:t>
      </w:r>
      <w:r w:rsidR="00CC6593">
        <w:rPr>
          <w:rFonts w:ascii="Times New Roman" w:eastAsia="Times New Roman" w:hAnsi="Times New Roman" w:cs="Times New Roman"/>
          <w:spacing w:val="4"/>
          <w:sz w:val="28"/>
          <w:szCs w:val="28"/>
          <w:lang w:eastAsia="ru-RU"/>
        </w:rPr>
        <w:t>органов местного самоуправления</w:t>
      </w:r>
      <w:r w:rsidR="00083BD5" w:rsidRPr="00CA75C4">
        <w:rPr>
          <w:rFonts w:ascii="Times New Roman" w:eastAsia="Times New Roman" w:hAnsi="Times New Roman" w:cs="Times New Roman"/>
          <w:spacing w:val="4"/>
          <w:sz w:val="28"/>
          <w:szCs w:val="28"/>
          <w:lang w:eastAsia="ru-RU"/>
        </w:rPr>
        <w:t xml:space="preserve"> муниципального образования Бузулукский район</w:t>
      </w:r>
      <w:r w:rsidR="00CC6593">
        <w:rPr>
          <w:rFonts w:ascii="Times New Roman" w:eastAsia="Times New Roman" w:hAnsi="Times New Roman" w:cs="Times New Roman"/>
          <w:spacing w:val="4"/>
          <w:sz w:val="28"/>
          <w:szCs w:val="28"/>
          <w:lang w:eastAsia="ru-RU"/>
        </w:rPr>
        <w:t xml:space="preserve">, </w:t>
      </w:r>
      <w:r w:rsidR="00083BD5" w:rsidRPr="00CA75C4">
        <w:rPr>
          <w:rFonts w:ascii="Times New Roman" w:eastAsia="Times New Roman" w:hAnsi="Times New Roman" w:cs="Times New Roman"/>
          <w:spacing w:val="4"/>
          <w:sz w:val="28"/>
          <w:szCs w:val="28"/>
          <w:lang w:eastAsia="ru-RU"/>
        </w:rPr>
        <w:t>согласно приложению.</w:t>
      </w:r>
    </w:p>
    <w:p w:rsidR="006973BD" w:rsidRPr="00CA75C4" w:rsidRDefault="00463BD2" w:rsidP="00A10C1E">
      <w:pPr>
        <w:shd w:val="clear" w:color="auto" w:fill="FFFFFF"/>
        <w:spacing w:after="0" w:line="240" w:lineRule="auto"/>
        <w:ind w:left="7" w:firstLine="702"/>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w:t>
      </w:r>
      <w:r w:rsidR="006973BD" w:rsidRPr="00CA75C4">
        <w:rPr>
          <w:rFonts w:ascii="Times New Roman" w:eastAsia="Times New Roman" w:hAnsi="Times New Roman" w:cs="Times New Roman"/>
          <w:spacing w:val="4"/>
          <w:sz w:val="28"/>
          <w:szCs w:val="28"/>
          <w:lang w:eastAsia="ru-RU"/>
        </w:rPr>
        <w:t xml:space="preserve">. </w:t>
      </w:r>
      <w:r w:rsidR="00CC6593">
        <w:rPr>
          <w:rFonts w:ascii="Times New Roman" w:eastAsia="Times New Roman" w:hAnsi="Times New Roman" w:cs="Times New Roman"/>
          <w:spacing w:val="4"/>
          <w:sz w:val="28"/>
          <w:szCs w:val="28"/>
          <w:lang w:eastAsia="ru-RU"/>
        </w:rPr>
        <w:t>Считать утратившим силу</w:t>
      </w:r>
      <w:r w:rsidR="006973BD" w:rsidRPr="00CA75C4">
        <w:rPr>
          <w:rFonts w:ascii="Times New Roman" w:eastAsia="Times New Roman" w:hAnsi="Times New Roman" w:cs="Times New Roman"/>
          <w:spacing w:val="4"/>
          <w:sz w:val="28"/>
          <w:szCs w:val="28"/>
          <w:lang w:eastAsia="ru-RU"/>
        </w:rPr>
        <w:t xml:space="preserve"> решение Совета депутатов </w:t>
      </w:r>
      <w:r w:rsidR="00145CD6" w:rsidRPr="00CA75C4">
        <w:rPr>
          <w:rFonts w:ascii="Times New Roman" w:eastAsia="Times New Roman" w:hAnsi="Times New Roman" w:cs="Times New Roman"/>
          <w:spacing w:val="4"/>
          <w:sz w:val="28"/>
          <w:szCs w:val="28"/>
          <w:lang w:eastAsia="ru-RU"/>
        </w:rPr>
        <w:t xml:space="preserve">муниципального образования Бузулукский район от 16.10.2014г. № 427 «Об утверждении </w:t>
      </w:r>
      <w:proofErr w:type="gramStart"/>
      <w:r w:rsidR="00145CD6" w:rsidRPr="00CA75C4">
        <w:rPr>
          <w:rFonts w:ascii="Times New Roman" w:eastAsia="Times New Roman" w:hAnsi="Times New Roman" w:cs="Times New Roman"/>
          <w:spacing w:val="4"/>
          <w:sz w:val="28"/>
          <w:szCs w:val="28"/>
          <w:lang w:eastAsia="ru-RU"/>
        </w:rPr>
        <w:t xml:space="preserve">стандарта антикоррупционного поведения </w:t>
      </w:r>
      <w:r w:rsidR="00145CD6" w:rsidRPr="00CA75C4">
        <w:rPr>
          <w:rFonts w:ascii="Times New Roman" w:eastAsia="Times New Roman" w:hAnsi="Times New Roman" w:cs="Times New Roman"/>
          <w:spacing w:val="4"/>
          <w:sz w:val="28"/>
          <w:szCs w:val="28"/>
          <w:lang w:eastAsia="ru-RU"/>
        </w:rPr>
        <w:lastRenderedPageBreak/>
        <w:t>муниципального служащего органов местного самоуправления муниципального образования</w:t>
      </w:r>
      <w:proofErr w:type="gramEnd"/>
      <w:r w:rsidR="00145CD6" w:rsidRPr="00CA75C4">
        <w:rPr>
          <w:rFonts w:ascii="Times New Roman" w:eastAsia="Times New Roman" w:hAnsi="Times New Roman" w:cs="Times New Roman"/>
          <w:spacing w:val="4"/>
          <w:sz w:val="28"/>
          <w:szCs w:val="28"/>
          <w:lang w:eastAsia="ru-RU"/>
        </w:rPr>
        <w:t xml:space="preserve"> Бузулукский район».</w:t>
      </w:r>
    </w:p>
    <w:p w:rsidR="00083BD5" w:rsidRPr="00CA75C4" w:rsidRDefault="00463BD2" w:rsidP="00A10C1E">
      <w:pPr>
        <w:spacing w:after="0" w:line="240" w:lineRule="atLeast"/>
        <w:ind w:firstLine="70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83BD5" w:rsidRPr="00CA75C4">
        <w:rPr>
          <w:rFonts w:ascii="Times New Roman" w:eastAsia="Times New Roman" w:hAnsi="Times New Roman" w:cs="Times New Roman"/>
          <w:sz w:val="28"/>
          <w:szCs w:val="20"/>
          <w:lang w:eastAsia="ru-RU"/>
        </w:rPr>
        <w:t>.</w:t>
      </w:r>
      <w:r w:rsidR="00644522">
        <w:rPr>
          <w:rFonts w:ascii="Times New Roman" w:eastAsia="Times New Roman" w:hAnsi="Times New Roman" w:cs="Times New Roman"/>
          <w:sz w:val="28"/>
          <w:szCs w:val="28"/>
          <w:lang w:eastAsia="ru-RU"/>
        </w:rPr>
        <w:t xml:space="preserve"> Установить, что настоящее решение </w:t>
      </w:r>
      <w:r w:rsidR="00644522" w:rsidRPr="006558D0">
        <w:rPr>
          <w:rFonts w:ascii="Times New Roman" w:eastAsia="Times New Roman" w:hAnsi="Times New Roman" w:cs="Times New Roman"/>
          <w:sz w:val="28"/>
          <w:szCs w:val="28"/>
          <w:lang w:eastAsia="ru-RU"/>
        </w:rPr>
        <w:t xml:space="preserve">вступает в силу после его официального опубликования на правовом </w:t>
      </w:r>
      <w:proofErr w:type="gramStart"/>
      <w:r w:rsidR="00644522" w:rsidRPr="006558D0">
        <w:rPr>
          <w:rFonts w:ascii="Times New Roman" w:eastAsia="Times New Roman" w:hAnsi="Times New Roman" w:cs="Times New Roman"/>
          <w:sz w:val="28"/>
          <w:szCs w:val="28"/>
          <w:lang w:eastAsia="ru-RU"/>
        </w:rPr>
        <w:t>интернет-портале</w:t>
      </w:r>
      <w:proofErr w:type="gramEnd"/>
      <w:r w:rsidR="00644522" w:rsidRPr="006558D0">
        <w:rPr>
          <w:rFonts w:ascii="Times New Roman" w:eastAsia="Times New Roman" w:hAnsi="Times New Roman" w:cs="Times New Roman"/>
          <w:sz w:val="28"/>
          <w:szCs w:val="28"/>
          <w:lang w:eastAsia="ru-RU"/>
        </w:rPr>
        <w:t xml:space="preserve"> </w:t>
      </w:r>
      <w:proofErr w:type="spellStart"/>
      <w:r w:rsidR="00644522" w:rsidRPr="006558D0">
        <w:rPr>
          <w:rFonts w:ascii="Times New Roman" w:eastAsia="Times New Roman" w:hAnsi="Times New Roman" w:cs="Times New Roman"/>
          <w:sz w:val="28"/>
          <w:szCs w:val="28"/>
          <w:lang w:eastAsia="ru-RU"/>
        </w:rPr>
        <w:t>Бузулукского</w:t>
      </w:r>
      <w:proofErr w:type="spellEnd"/>
      <w:r w:rsidR="00644522" w:rsidRPr="006558D0">
        <w:rPr>
          <w:rFonts w:ascii="Times New Roman" w:eastAsia="Times New Roman" w:hAnsi="Times New Roman" w:cs="Times New Roman"/>
          <w:sz w:val="28"/>
          <w:szCs w:val="28"/>
          <w:lang w:eastAsia="ru-RU"/>
        </w:rPr>
        <w:t xml:space="preserve"> района (</w:t>
      </w:r>
      <w:hyperlink w:history="1">
        <w:r w:rsidR="00644522" w:rsidRPr="006558D0">
          <w:rPr>
            <w:rStyle w:val="a5"/>
            <w:rFonts w:ascii="Times New Roman" w:eastAsia="Times New Roman" w:hAnsi="Times New Roman" w:cs="Times New Roman"/>
            <w:sz w:val="28"/>
            <w:szCs w:val="28"/>
            <w:lang w:val="en-US" w:eastAsia="ru-RU"/>
          </w:rPr>
          <w:t>www</w:t>
        </w:r>
        <w:r w:rsidR="00644522" w:rsidRPr="006558D0">
          <w:rPr>
            <w:rStyle w:val="a5"/>
            <w:rFonts w:ascii="Times New Roman" w:eastAsia="Times New Roman" w:hAnsi="Times New Roman" w:cs="Times New Roman"/>
            <w:sz w:val="28"/>
            <w:szCs w:val="28"/>
            <w:lang w:eastAsia="ru-RU"/>
          </w:rPr>
          <w:t>.</w:t>
        </w:r>
        <w:proofErr w:type="spellStart"/>
        <w:r w:rsidR="00644522" w:rsidRPr="006558D0">
          <w:rPr>
            <w:rStyle w:val="a5"/>
            <w:rFonts w:ascii="Times New Roman" w:eastAsia="Times New Roman" w:hAnsi="Times New Roman" w:cs="Times New Roman"/>
            <w:sz w:val="28"/>
            <w:szCs w:val="28"/>
            <w:lang w:val="en-US" w:eastAsia="ru-RU"/>
          </w:rPr>
          <w:t>pp</w:t>
        </w:r>
        <w:proofErr w:type="spellEnd"/>
        <w:r w:rsidR="00644522" w:rsidRPr="006558D0">
          <w:rPr>
            <w:rStyle w:val="a5"/>
            <w:rFonts w:ascii="Times New Roman" w:eastAsia="Times New Roman" w:hAnsi="Times New Roman" w:cs="Times New Roman"/>
            <w:sz w:val="28"/>
            <w:szCs w:val="28"/>
            <w:lang w:eastAsia="ru-RU"/>
          </w:rPr>
          <w:t>-</w:t>
        </w:r>
        <w:proofErr w:type="spellStart"/>
        <w:r w:rsidR="00644522" w:rsidRPr="006558D0">
          <w:rPr>
            <w:rStyle w:val="a5"/>
            <w:rFonts w:ascii="Times New Roman" w:eastAsia="Times New Roman" w:hAnsi="Times New Roman" w:cs="Times New Roman"/>
            <w:sz w:val="28"/>
            <w:szCs w:val="28"/>
            <w:lang w:val="en-US" w:eastAsia="ru-RU"/>
          </w:rPr>
          <w:t>bz</w:t>
        </w:r>
        <w:proofErr w:type="spellEnd"/>
        <w:r w:rsidR="00644522" w:rsidRPr="006558D0">
          <w:rPr>
            <w:rStyle w:val="a5"/>
            <w:rFonts w:ascii="Times New Roman" w:eastAsia="Times New Roman" w:hAnsi="Times New Roman" w:cs="Times New Roman"/>
            <w:sz w:val="28"/>
            <w:szCs w:val="28"/>
            <w:lang w:eastAsia="ru-RU"/>
          </w:rPr>
          <w:t>.</w:t>
        </w:r>
        <w:proofErr w:type="spellStart"/>
        <w:r w:rsidR="00644522" w:rsidRPr="006558D0">
          <w:rPr>
            <w:rStyle w:val="a5"/>
            <w:rFonts w:ascii="Times New Roman" w:eastAsia="Times New Roman" w:hAnsi="Times New Roman" w:cs="Times New Roman"/>
            <w:sz w:val="28"/>
            <w:szCs w:val="28"/>
            <w:lang w:val="en-US" w:eastAsia="ru-RU"/>
          </w:rPr>
          <w:t>ru</w:t>
        </w:r>
        <w:proofErr w:type="spellEnd"/>
        <w:r w:rsidR="00644522" w:rsidRPr="006558D0">
          <w:rPr>
            <w:rStyle w:val="a5"/>
            <w:rFonts w:ascii="Times New Roman" w:eastAsia="Times New Roman" w:hAnsi="Times New Roman" w:cs="Times New Roman"/>
            <w:sz w:val="28"/>
            <w:szCs w:val="28"/>
            <w:lang w:eastAsia="ru-RU"/>
          </w:rPr>
          <w:t xml:space="preserve">) </w:t>
        </w:r>
      </w:hyperlink>
      <w:r w:rsidR="00644522" w:rsidRPr="006558D0">
        <w:rPr>
          <w:rFonts w:ascii="Times New Roman" w:eastAsia="Times New Roman" w:hAnsi="Times New Roman" w:cs="Times New Roman"/>
          <w:sz w:val="28"/>
          <w:szCs w:val="28"/>
          <w:lang w:eastAsia="ru-RU"/>
        </w:rPr>
        <w:t>и подлежит размещению на официальном сайте муниципального образования Бузулукский район.</w:t>
      </w:r>
      <w:r w:rsidR="00083BD5" w:rsidRPr="00CA75C4">
        <w:rPr>
          <w:rFonts w:ascii="Times New Roman" w:eastAsia="Times New Roman" w:hAnsi="Times New Roman" w:cs="Times New Roman"/>
          <w:sz w:val="28"/>
          <w:szCs w:val="20"/>
          <w:lang w:eastAsia="ru-RU"/>
        </w:rPr>
        <w:t xml:space="preserve"> </w:t>
      </w:r>
    </w:p>
    <w:p w:rsidR="00B16726" w:rsidRPr="00CA75C4" w:rsidRDefault="00463BD2" w:rsidP="00A10C1E">
      <w:pPr>
        <w:spacing w:after="0" w:line="0" w:lineRule="atLeast"/>
        <w:ind w:firstLine="70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5</w:t>
      </w:r>
      <w:r w:rsidR="00B16726" w:rsidRPr="00CA75C4">
        <w:rPr>
          <w:rFonts w:ascii="Times New Roman" w:eastAsia="Times New Roman" w:hAnsi="Times New Roman" w:cs="Times New Roman"/>
          <w:sz w:val="28"/>
          <w:szCs w:val="28"/>
          <w:lang w:eastAsia="ru-RU"/>
        </w:rPr>
        <w:t>.</w:t>
      </w:r>
      <w:r w:rsidR="00A10C1E" w:rsidRPr="00CA75C4">
        <w:rPr>
          <w:rFonts w:ascii="Times New Roman" w:eastAsia="Times New Roman" w:hAnsi="Times New Roman" w:cs="Times New Roman"/>
          <w:sz w:val="28"/>
          <w:szCs w:val="28"/>
          <w:lang w:eastAsia="ru-RU"/>
        </w:rPr>
        <w:t xml:space="preserve"> </w:t>
      </w:r>
      <w:proofErr w:type="gramStart"/>
      <w:r w:rsidR="00B16726" w:rsidRPr="00CA75C4">
        <w:rPr>
          <w:rFonts w:ascii="Times New Roman" w:eastAsia="Times New Roman" w:hAnsi="Times New Roman" w:cs="Times New Roman"/>
          <w:sz w:val="28"/>
          <w:szCs w:val="28"/>
          <w:lang w:eastAsia="ru-RU"/>
        </w:rPr>
        <w:t>Контроль за</w:t>
      </w:r>
      <w:proofErr w:type="gramEnd"/>
      <w:r w:rsidR="00B16726" w:rsidRPr="00CA75C4">
        <w:rPr>
          <w:rFonts w:ascii="Times New Roman" w:eastAsia="Times New Roman" w:hAnsi="Times New Roman" w:cs="Times New Roman"/>
          <w:sz w:val="28"/>
          <w:szCs w:val="28"/>
          <w:lang w:eastAsia="ru-RU"/>
        </w:rPr>
        <w:t xml:space="preserve"> исполнением </w:t>
      </w:r>
      <w:r w:rsidR="00B16726" w:rsidRPr="00CA75C4">
        <w:rPr>
          <w:rFonts w:ascii="Times New Roman" w:eastAsia="Times New Roman" w:hAnsi="Times New Roman" w:cs="Times New Roman"/>
          <w:sz w:val="28"/>
          <w:szCs w:val="20"/>
          <w:lang w:eastAsia="ru-RU"/>
        </w:rPr>
        <w:t>настоящего решения возложить на постоянную комиссию по 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w:t>
      </w:r>
    </w:p>
    <w:p w:rsidR="00083BD5" w:rsidRPr="00CA75C4" w:rsidRDefault="00083BD5" w:rsidP="00A10C1E">
      <w:pPr>
        <w:shd w:val="clear" w:color="auto" w:fill="FFFFFF"/>
        <w:spacing w:after="0" w:line="240" w:lineRule="auto"/>
        <w:ind w:firstLine="702"/>
        <w:jc w:val="both"/>
        <w:rPr>
          <w:rFonts w:ascii="Times New Roman" w:eastAsia="Times New Roman" w:hAnsi="Times New Roman" w:cs="Times New Roman"/>
          <w:sz w:val="28"/>
          <w:szCs w:val="20"/>
          <w:lang w:eastAsia="ru-RU"/>
        </w:rPr>
      </w:pPr>
    </w:p>
    <w:p w:rsidR="00A10C1E" w:rsidRPr="00CA75C4" w:rsidRDefault="00A10C1E" w:rsidP="00A10C1E">
      <w:pPr>
        <w:shd w:val="clear" w:color="auto" w:fill="FFFFFF"/>
        <w:spacing w:after="0" w:line="240" w:lineRule="auto"/>
        <w:ind w:firstLine="702"/>
        <w:jc w:val="both"/>
        <w:rPr>
          <w:rFonts w:ascii="Times New Roman" w:eastAsia="Times New Roman" w:hAnsi="Times New Roman" w:cs="Times New Roman"/>
          <w:sz w:val="28"/>
          <w:szCs w:val="20"/>
          <w:lang w:eastAsia="ru-RU"/>
        </w:rPr>
      </w:pPr>
    </w:p>
    <w:p w:rsidR="00083BD5" w:rsidRPr="00CA75C4" w:rsidRDefault="00083BD5" w:rsidP="00083BD5">
      <w:pPr>
        <w:spacing w:after="0" w:line="240" w:lineRule="auto"/>
        <w:ind w:right="-2"/>
        <w:jc w:val="both"/>
        <w:rPr>
          <w:rFonts w:ascii="Times New Roman" w:eastAsia="Times New Roman" w:hAnsi="Times New Roman" w:cs="Times New Roman"/>
          <w:sz w:val="28"/>
          <w:szCs w:val="20"/>
          <w:lang w:eastAsia="ru-RU"/>
        </w:rPr>
      </w:pPr>
      <w:r w:rsidRPr="00CA75C4">
        <w:rPr>
          <w:rFonts w:ascii="Times New Roman" w:eastAsia="Times New Roman" w:hAnsi="Times New Roman" w:cs="Times New Roman"/>
          <w:sz w:val="28"/>
          <w:szCs w:val="20"/>
          <w:lang w:eastAsia="ru-RU"/>
        </w:rPr>
        <w:t xml:space="preserve">Председатель Совета депутатов                                      </w:t>
      </w:r>
      <w:r w:rsidR="003842E7" w:rsidRPr="00CA75C4">
        <w:rPr>
          <w:rFonts w:ascii="Times New Roman" w:eastAsia="Times New Roman" w:hAnsi="Times New Roman" w:cs="Times New Roman"/>
          <w:sz w:val="28"/>
          <w:szCs w:val="20"/>
          <w:lang w:eastAsia="ru-RU"/>
        </w:rPr>
        <w:t xml:space="preserve">      </w:t>
      </w:r>
      <w:r w:rsidRPr="00CA75C4">
        <w:rPr>
          <w:rFonts w:ascii="Times New Roman" w:eastAsia="Times New Roman" w:hAnsi="Times New Roman" w:cs="Times New Roman"/>
          <w:sz w:val="28"/>
          <w:szCs w:val="20"/>
          <w:lang w:eastAsia="ru-RU"/>
        </w:rPr>
        <w:t xml:space="preserve">               </w:t>
      </w:r>
      <w:r w:rsidR="003842E7" w:rsidRPr="00CA75C4">
        <w:rPr>
          <w:rFonts w:ascii="Times New Roman" w:eastAsia="Times New Roman" w:hAnsi="Times New Roman" w:cs="Times New Roman"/>
          <w:sz w:val="28"/>
          <w:szCs w:val="20"/>
          <w:lang w:eastAsia="ru-RU"/>
        </w:rPr>
        <w:t>А.В. Попов</w:t>
      </w:r>
      <w:r w:rsidRPr="00CA75C4">
        <w:rPr>
          <w:rFonts w:ascii="Times New Roman" w:eastAsia="Times New Roman" w:hAnsi="Times New Roman" w:cs="Times New Roman"/>
          <w:sz w:val="28"/>
          <w:szCs w:val="20"/>
          <w:lang w:eastAsia="ru-RU"/>
        </w:rPr>
        <w:t xml:space="preserve"> </w:t>
      </w:r>
    </w:p>
    <w:p w:rsidR="00083BD5" w:rsidRPr="00CA75C4" w:rsidRDefault="00083BD5" w:rsidP="00083BD5">
      <w:pPr>
        <w:spacing w:after="0" w:line="240" w:lineRule="auto"/>
        <w:ind w:right="-2"/>
        <w:jc w:val="both"/>
        <w:rPr>
          <w:rFonts w:ascii="Times New Roman" w:eastAsia="Times New Roman" w:hAnsi="Times New Roman" w:cs="Times New Roman"/>
          <w:sz w:val="28"/>
          <w:szCs w:val="20"/>
          <w:lang w:eastAsia="ru-RU"/>
        </w:rPr>
      </w:pPr>
    </w:p>
    <w:p w:rsidR="00083BD5" w:rsidRPr="00CA75C4" w:rsidRDefault="00083BD5" w:rsidP="00A10C1E">
      <w:pPr>
        <w:spacing w:after="0" w:line="240" w:lineRule="auto"/>
        <w:ind w:right="-2"/>
        <w:jc w:val="both"/>
        <w:rPr>
          <w:rFonts w:ascii="Times New Roman" w:eastAsia="Times New Roman" w:hAnsi="Times New Roman" w:cs="Times New Roman"/>
          <w:sz w:val="28"/>
          <w:szCs w:val="20"/>
          <w:lang w:eastAsia="ru-RU"/>
        </w:rPr>
      </w:pPr>
      <w:r w:rsidRPr="00CA75C4">
        <w:rPr>
          <w:rFonts w:ascii="Times New Roman" w:eastAsia="Times New Roman" w:hAnsi="Times New Roman" w:cs="Times New Roman"/>
          <w:sz w:val="28"/>
          <w:szCs w:val="20"/>
          <w:lang w:eastAsia="ru-RU"/>
        </w:rPr>
        <w:t xml:space="preserve">Глава района                                                           </w:t>
      </w:r>
      <w:r w:rsidR="00A10C1E" w:rsidRPr="00CA75C4">
        <w:rPr>
          <w:rFonts w:ascii="Times New Roman" w:eastAsia="Times New Roman" w:hAnsi="Times New Roman" w:cs="Times New Roman"/>
          <w:sz w:val="28"/>
          <w:szCs w:val="20"/>
          <w:lang w:eastAsia="ru-RU"/>
        </w:rPr>
        <w:t xml:space="preserve">    </w:t>
      </w:r>
      <w:r w:rsidR="003842E7" w:rsidRPr="00CA75C4">
        <w:rPr>
          <w:rFonts w:ascii="Times New Roman" w:eastAsia="Times New Roman" w:hAnsi="Times New Roman" w:cs="Times New Roman"/>
          <w:sz w:val="28"/>
          <w:szCs w:val="20"/>
          <w:lang w:eastAsia="ru-RU"/>
        </w:rPr>
        <w:t xml:space="preserve">           </w:t>
      </w:r>
      <w:r w:rsidR="00A10C1E" w:rsidRPr="00CA75C4">
        <w:rPr>
          <w:rFonts w:ascii="Times New Roman" w:eastAsia="Times New Roman" w:hAnsi="Times New Roman" w:cs="Times New Roman"/>
          <w:sz w:val="28"/>
          <w:szCs w:val="20"/>
          <w:lang w:eastAsia="ru-RU"/>
        </w:rPr>
        <w:t xml:space="preserve">           </w:t>
      </w:r>
      <w:r w:rsidR="003842E7" w:rsidRPr="00CA75C4">
        <w:rPr>
          <w:rFonts w:ascii="Times New Roman" w:eastAsia="Times New Roman" w:hAnsi="Times New Roman" w:cs="Times New Roman"/>
          <w:sz w:val="28"/>
          <w:szCs w:val="20"/>
          <w:lang w:eastAsia="ru-RU"/>
        </w:rPr>
        <w:t>Н.А. Бантюков</w:t>
      </w:r>
    </w:p>
    <w:p w:rsidR="00083BD5" w:rsidRPr="00CA75C4" w:rsidRDefault="00083BD5" w:rsidP="00083BD5">
      <w:pPr>
        <w:spacing w:after="0" w:line="240" w:lineRule="auto"/>
        <w:ind w:right="-2"/>
        <w:jc w:val="both"/>
        <w:rPr>
          <w:rFonts w:ascii="Times New Roman" w:eastAsia="Times New Roman" w:hAnsi="Times New Roman" w:cs="Times New Roman"/>
          <w:sz w:val="28"/>
          <w:szCs w:val="20"/>
          <w:lang w:eastAsia="ru-RU"/>
        </w:rPr>
      </w:pPr>
    </w:p>
    <w:p w:rsidR="00083BD5" w:rsidRPr="00CA75C4" w:rsidRDefault="00083BD5" w:rsidP="00083BD5">
      <w:pPr>
        <w:spacing w:after="0" w:line="240" w:lineRule="auto"/>
        <w:ind w:left="1418" w:right="-2" w:hanging="1418"/>
        <w:jc w:val="both"/>
        <w:rPr>
          <w:rFonts w:ascii="Times New Roman" w:eastAsia="Times New Roman" w:hAnsi="Times New Roman" w:cs="Times New Roman"/>
          <w:sz w:val="28"/>
          <w:szCs w:val="20"/>
          <w:lang w:eastAsia="ru-RU"/>
        </w:rPr>
      </w:pPr>
      <w:proofErr w:type="gramStart"/>
      <w:r w:rsidRPr="00CA75C4">
        <w:rPr>
          <w:rFonts w:ascii="Times New Roman" w:eastAsia="Times New Roman" w:hAnsi="Times New Roman" w:cs="Times New Roman"/>
          <w:sz w:val="28"/>
          <w:szCs w:val="20"/>
          <w:lang w:eastAsia="ru-RU"/>
        </w:rPr>
        <w:t xml:space="preserve">Разослано: в  дело, </w:t>
      </w:r>
      <w:r w:rsidR="00470B92" w:rsidRPr="00CA75C4">
        <w:rPr>
          <w:rFonts w:ascii="Times New Roman" w:eastAsia="Times New Roman" w:hAnsi="Times New Roman" w:cs="Times New Roman"/>
          <w:sz w:val="28"/>
          <w:szCs w:val="20"/>
          <w:lang w:eastAsia="ru-RU"/>
        </w:rPr>
        <w:t>кадров</w:t>
      </w:r>
      <w:r w:rsidR="001A326F" w:rsidRPr="00CA75C4">
        <w:rPr>
          <w:rFonts w:ascii="Times New Roman" w:eastAsia="Times New Roman" w:hAnsi="Times New Roman" w:cs="Times New Roman"/>
          <w:sz w:val="28"/>
          <w:szCs w:val="20"/>
          <w:lang w:eastAsia="ru-RU"/>
        </w:rPr>
        <w:t>о-правовому отделу</w:t>
      </w:r>
      <w:r w:rsidR="00470B92" w:rsidRPr="00CA75C4">
        <w:rPr>
          <w:rFonts w:ascii="Times New Roman" w:eastAsia="Times New Roman" w:hAnsi="Times New Roman" w:cs="Times New Roman"/>
          <w:sz w:val="28"/>
          <w:szCs w:val="20"/>
          <w:lang w:eastAsia="ru-RU"/>
        </w:rPr>
        <w:t xml:space="preserve">, </w:t>
      </w:r>
      <w:r w:rsidRPr="00CA75C4">
        <w:rPr>
          <w:rFonts w:ascii="Times New Roman" w:eastAsia="Times New Roman" w:hAnsi="Times New Roman" w:cs="Times New Roman"/>
          <w:sz w:val="28"/>
          <w:szCs w:val="20"/>
          <w:lang w:eastAsia="ru-RU"/>
        </w:rPr>
        <w:t>финансовому отделу,</w:t>
      </w:r>
      <w:r w:rsidR="00470B92" w:rsidRPr="00CA75C4">
        <w:rPr>
          <w:rFonts w:ascii="Times New Roman" w:eastAsia="Times New Roman" w:hAnsi="Times New Roman" w:cs="Times New Roman"/>
          <w:sz w:val="28"/>
          <w:szCs w:val="20"/>
          <w:lang w:eastAsia="ru-RU"/>
        </w:rPr>
        <w:t xml:space="preserve"> отделу образования, отделу культуры, отделу имущественных отношений, организационному отделу, отделу внутреннего муниципального финансового контроля, отделу архитектуры и градостроительства,  архивному отделу, отделу ЗАГС, отделу экономики, отделу по делам молодежи, спорту и туризму, управлению сельского хозяйства, управлению природных ресурсов, </w:t>
      </w:r>
      <w:r w:rsidR="00D17571" w:rsidRPr="00CA75C4">
        <w:rPr>
          <w:rFonts w:ascii="Times New Roman" w:eastAsia="Times New Roman" w:hAnsi="Times New Roman" w:cs="Times New Roman"/>
          <w:sz w:val="28"/>
          <w:szCs w:val="20"/>
          <w:lang w:eastAsia="ru-RU"/>
        </w:rPr>
        <w:t>постоянной комиссии по образованию, здравоохранению, социальной политике, науке, культуре, делам молодежи, спорту, правопорядку и работе с</w:t>
      </w:r>
      <w:proofErr w:type="gramEnd"/>
      <w:r w:rsidR="00D17571" w:rsidRPr="00CA75C4">
        <w:rPr>
          <w:rFonts w:ascii="Times New Roman" w:eastAsia="Times New Roman" w:hAnsi="Times New Roman" w:cs="Times New Roman"/>
          <w:sz w:val="28"/>
          <w:szCs w:val="20"/>
          <w:lang w:eastAsia="ru-RU"/>
        </w:rPr>
        <w:t xml:space="preserve"> общественными и религиозными объединениями, </w:t>
      </w:r>
      <w:proofErr w:type="spellStart"/>
      <w:r w:rsidR="008B25C6">
        <w:rPr>
          <w:rFonts w:ascii="Times New Roman" w:eastAsia="Times New Roman" w:hAnsi="Times New Roman" w:cs="Times New Roman"/>
          <w:sz w:val="28"/>
          <w:szCs w:val="20"/>
          <w:lang w:eastAsia="ru-RU"/>
        </w:rPr>
        <w:t>Бузулукской</w:t>
      </w:r>
      <w:proofErr w:type="spellEnd"/>
      <w:r w:rsidR="008B25C6">
        <w:rPr>
          <w:rFonts w:ascii="Times New Roman" w:eastAsia="Times New Roman" w:hAnsi="Times New Roman" w:cs="Times New Roman"/>
          <w:sz w:val="28"/>
          <w:szCs w:val="20"/>
          <w:lang w:eastAsia="ru-RU"/>
        </w:rPr>
        <w:t xml:space="preserve"> </w:t>
      </w:r>
      <w:proofErr w:type="spellStart"/>
      <w:r w:rsidR="008B25C6">
        <w:rPr>
          <w:rFonts w:ascii="Times New Roman" w:eastAsia="Times New Roman" w:hAnsi="Times New Roman" w:cs="Times New Roman"/>
          <w:sz w:val="28"/>
          <w:szCs w:val="20"/>
          <w:lang w:eastAsia="ru-RU"/>
        </w:rPr>
        <w:t>межрайпрокуратуре</w:t>
      </w:r>
      <w:proofErr w:type="spellEnd"/>
      <w:r w:rsidR="008B25C6">
        <w:rPr>
          <w:rFonts w:ascii="Times New Roman" w:eastAsia="Times New Roman" w:hAnsi="Times New Roman" w:cs="Times New Roman"/>
          <w:sz w:val="28"/>
          <w:szCs w:val="20"/>
          <w:lang w:eastAsia="ru-RU"/>
        </w:rPr>
        <w:t>.</w:t>
      </w:r>
      <w:r w:rsidRPr="00CA75C4">
        <w:rPr>
          <w:rFonts w:ascii="Times New Roman" w:eastAsia="Times New Roman" w:hAnsi="Times New Roman" w:cs="Times New Roman"/>
          <w:sz w:val="28"/>
          <w:szCs w:val="20"/>
          <w:lang w:eastAsia="ru-RU"/>
        </w:rPr>
        <w:t xml:space="preserve">                                                                         </w:t>
      </w:r>
    </w:p>
    <w:p w:rsidR="00083BD5" w:rsidRPr="00CA75C4" w:rsidRDefault="00083BD5" w:rsidP="00083BD5">
      <w:pPr>
        <w:tabs>
          <w:tab w:val="left" w:pos="500"/>
        </w:tabs>
        <w:spacing w:after="0" w:line="240" w:lineRule="auto"/>
        <w:jc w:val="center"/>
        <w:rPr>
          <w:rFonts w:ascii="Times New Roman" w:eastAsia="Times New Roman" w:hAnsi="Times New Roman" w:cs="Times New Roman"/>
          <w:sz w:val="28"/>
          <w:szCs w:val="28"/>
          <w:lang w:eastAsia="ru-RU"/>
        </w:rPr>
      </w:pPr>
      <w:r w:rsidRPr="00CA75C4">
        <w:rPr>
          <w:rFonts w:ascii="Times New Roman" w:eastAsia="Times New Roman" w:hAnsi="Times New Roman" w:cs="Times New Roman"/>
          <w:sz w:val="28"/>
          <w:szCs w:val="28"/>
          <w:lang w:eastAsia="ru-RU"/>
        </w:rPr>
        <w:t xml:space="preserve">                                                                   </w:t>
      </w:r>
    </w:p>
    <w:p w:rsidR="00083BD5" w:rsidRPr="00CA75C4" w:rsidRDefault="00083BD5" w:rsidP="00083BD5">
      <w:pPr>
        <w:tabs>
          <w:tab w:val="left" w:pos="500"/>
        </w:tabs>
        <w:spacing w:after="0" w:line="240" w:lineRule="auto"/>
        <w:jc w:val="center"/>
        <w:rPr>
          <w:rFonts w:ascii="Times New Roman" w:eastAsia="Times New Roman" w:hAnsi="Times New Roman" w:cs="Times New Roman"/>
          <w:sz w:val="28"/>
          <w:szCs w:val="28"/>
          <w:lang w:eastAsia="ru-RU"/>
        </w:rPr>
      </w:pPr>
      <w:r w:rsidRPr="00CA75C4">
        <w:rPr>
          <w:rFonts w:ascii="Times New Roman" w:eastAsia="Times New Roman" w:hAnsi="Times New Roman" w:cs="Times New Roman"/>
          <w:sz w:val="28"/>
          <w:szCs w:val="28"/>
          <w:lang w:eastAsia="ru-RU"/>
        </w:rPr>
        <w:t xml:space="preserve">                                                               </w:t>
      </w:r>
    </w:p>
    <w:p w:rsidR="00083BD5" w:rsidRPr="00CA75C4" w:rsidRDefault="00083BD5" w:rsidP="00083BD5">
      <w:pPr>
        <w:spacing w:after="0" w:line="240" w:lineRule="auto"/>
        <w:ind w:right="-2"/>
        <w:jc w:val="both"/>
        <w:rPr>
          <w:rFonts w:ascii="Times New Roman" w:eastAsia="Times New Roman" w:hAnsi="Times New Roman" w:cs="Times New Roman"/>
          <w:sz w:val="28"/>
          <w:szCs w:val="20"/>
          <w:lang w:eastAsia="ru-RU"/>
        </w:rPr>
      </w:pPr>
    </w:p>
    <w:p w:rsidR="00083BD5" w:rsidRPr="00CA75C4" w:rsidRDefault="00083BD5" w:rsidP="00083BD5">
      <w:pPr>
        <w:tabs>
          <w:tab w:val="left" w:pos="500"/>
        </w:tabs>
        <w:spacing w:after="0" w:line="240" w:lineRule="auto"/>
        <w:jc w:val="center"/>
        <w:rPr>
          <w:rFonts w:ascii="Times New Roman" w:eastAsia="Times New Roman" w:hAnsi="Times New Roman" w:cs="Times New Roman"/>
          <w:sz w:val="28"/>
          <w:szCs w:val="28"/>
          <w:lang w:eastAsia="ru-RU"/>
        </w:rPr>
      </w:pPr>
      <w:r w:rsidRPr="00CA75C4">
        <w:rPr>
          <w:rFonts w:ascii="Times New Roman" w:eastAsia="Times New Roman" w:hAnsi="Times New Roman" w:cs="Times New Roman"/>
          <w:sz w:val="28"/>
          <w:szCs w:val="28"/>
          <w:lang w:eastAsia="ru-RU"/>
        </w:rPr>
        <w:t xml:space="preserve">                                                                   </w:t>
      </w:r>
    </w:p>
    <w:p w:rsidR="00083BD5" w:rsidRPr="00CA75C4" w:rsidRDefault="00083BD5" w:rsidP="00083BD5">
      <w:pPr>
        <w:tabs>
          <w:tab w:val="left" w:pos="500"/>
        </w:tabs>
        <w:spacing w:after="0" w:line="240" w:lineRule="auto"/>
        <w:jc w:val="center"/>
        <w:rPr>
          <w:rFonts w:ascii="Times New Roman" w:eastAsia="Times New Roman" w:hAnsi="Times New Roman" w:cs="Times New Roman"/>
          <w:sz w:val="28"/>
          <w:szCs w:val="28"/>
          <w:lang w:eastAsia="ru-RU"/>
        </w:rPr>
      </w:pPr>
    </w:p>
    <w:p w:rsidR="00083BD5" w:rsidRPr="00CA75C4" w:rsidRDefault="00083BD5" w:rsidP="00083BD5">
      <w:pPr>
        <w:tabs>
          <w:tab w:val="left" w:pos="500"/>
        </w:tabs>
        <w:spacing w:after="0" w:line="240" w:lineRule="auto"/>
        <w:jc w:val="center"/>
        <w:rPr>
          <w:rFonts w:ascii="Times New Roman" w:eastAsia="Times New Roman" w:hAnsi="Times New Roman" w:cs="Times New Roman"/>
          <w:sz w:val="28"/>
          <w:szCs w:val="28"/>
          <w:lang w:eastAsia="ru-RU"/>
        </w:rPr>
      </w:pPr>
    </w:p>
    <w:p w:rsidR="00083BD5" w:rsidRPr="00CA75C4" w:rsidRDefault="00083BD5" w:rsidP="00083BD5">
      <w:pPr>
        <w:tabs>
          <w:tab w:val="left" w:pos="500"/>
        </w:tabs>
        <w:spacing w:after="0" w:line="240" w:lineRule="auto"/>
        <w:jc w:val="center"/>
        <w:rPr>
          <w:rFonts w:ascii="Times New Roman" w:eastAsia="Times New Roman" w:hAnsi="Times New Roman" w:cs="Times New Roman"/>
          <w:sz w:val="28"/>
          <w:szCs w:val="28"/>
          <w:lang w:eastAsia="ru-RU"/>
        </w:rPr>
      </w:pPr>
    </w:p>
    <w:p w:rsidR="00083BD5" w:rsidRPr="00CA75C4" w:rsidRDefault="00083BD5" w:rsidP="00083BD5">
      <w:pPr>
        <w:tabs>
          <w:tab w:val="left" w:pos="500"/>
        </w:tabs>
        <w:spacing w:after="0" w:line="240" w:lineRule="auto"/>
        <w:jc w:val="center"/>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8B25C6" w:rsidRPr="00CA75C4" w:rsidRDefault="008B25C6"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D17571">
      <w:pPr>
        <w:tabs>
          <w:tab w:val="left" w:pos="500"/>
        </w:tabs>
        <w:spacing w:after="0" w:line="240" w:lineRule="auto"/>
        <w:jc w:val="right"/>
        <w:rPr>
          <w:rFonts w:ascii="Times New Roman" w:eastAsia="Times New Roman" w:hAnsi="Times New Roman" w:cs="Times New Roman"/>
          <w:sz w:val="28"/>
          <w:szCs w:val="28"/>
          <w:lang w:eastAsia="ru-RU"/>
        </w:rPr>
      </w:pPr>
    </w:p>
    <w:p w:rsidR="00D17571" w:rsidRPr="00CA75C4" w:rsidRDefault="00D17571" w:rsidP="00480144">
      <w:pPr>
        <w:tabs>
          <w:tab w:val="left" w:pos="500"/>
        </w:tabs>
        <w:spacing w:after="0" w:line="240" w:lineRule="auto"/>
        <w:ind w:firstLine="5812"/>
        <w:rPr>
          <w:rFonts w:ascii="Times New Roman" w:eastAsia="Times New Roman" w:hAnsi="Times New Roman" w:cs="Times New Roman"/>
          <w:sz w:val="28"/>
          <w:szCs w:val="28"/>
          <w:lang w:eastAsia="ru-RU"/>
        </w:rPr>
      </w:pPr>
      <w:r w:rsidRPr="00CA75C4">
        <w:rPr>
          <w:rFonts w:ascii="Times New Roman" w:eastAsia="Times New Roman" w:hAnsi="Times New Roman" w:cs="Times New Roman"/>
          <w:sz w:val="28"/>
          <w:szCs w:val="28"/>
          <w:lang w:eastAsia="ru-RU"/>
        </w:rPr>
        <w:lastRenderedPageBreak/>
        <w:t xml:space="preserve">Приложение </w:t>
      </w:r>
    </w:p>
    <w:p w:rsidR="00D17571" w:rsidRPr="00CA75C4" w:rsidRDefault="00D17571" w:rsidP="00480144">
      <w:pPr>
        <w:tabs>
          <w:tab w:val="left" w:pos="500"/>
        </w:tabs>
        <w:spacing w:after="0" w:line="240" w:lineRule="auto"/>
        <w:ind w:firstLine="5812"/>
        <w:rPr>
          <w:rFonts w:ascii="Times New Roman" w:eastAsia="Times New Roman" w:hAnsi="Times New Roman" w:cs="Times New Roman"/>
          <w:sz w:val="28"/>
          <w:szCs w:val="28"/>
          <w:lang w:eastAsia="ru-RU"/>
        </w:rPr>
      </w:pPr>
      <w:r w:rsidRPr="00CA75C4">
        <w:rPr>
          <w:rFonts w:ascii="Times New Roman" w:eastAsia="Times New Roman" w:hAnsi="Times New Roman" w:cs="Times New Roman"/>
          <w:sz w:val="28"/>
          <w:szCs w:val="28"/>
          <w:lang w:eastAsia="ru-RU"/>
        </w:rPr>
        <w:t>к решению Совета депутатов</w:t>
      </w:r>
    </w:p>
    <w:p w:rsidR="00083BD5" w:rsidRPr="00CA75C4" w:rsidRDefault="001A326F" w:rsidP="001A326F">
      <w:pPr>
        <w:tabs>
          <w:tab w:val="left" w:pos="500"/>
        </w:tabs>
        <w:spacing w:after="0" w:line="240" w:lineRule="auto"/>
        <w:ind w:firstLine="5812"/>
        <w:rPr>
          <w:rFonts w:ascii="Times New Roman" w:eastAsia="Times New Roman" w:hAnsi="Times New Roman" w:cs="Times New Roman"/>
          <w:sz w:val="28"/>
          <w:szCs w:val="28"/>
          <w:lang w:eastAsia="ru-RU"/>
        </w:rPr>
      </w:pPr>
      <w:r w:rsidRPr="00CA75C4">
        <w:rPr>
          <w:rFonts w:ascii="Times New Roman" w:eastAsia="Times New Roman" w:hAnsi="Times New Roman" w:cs="Times New Roman"/>
          <w:sz w:val="28"/>
          <w:szCs w:val="28"/>
          <w:lang w:eastAsia="ru-RU"/>
        </w:rPr>
        <w:t>_____________</w:t>
      </w:r>
      <w:r w:rsidR="00480144" w:rsidRPr="00CA75C4">
        <w:rPr>
          <w:rFonts w:ascii="Times New Roman" w:eastAsia="Times New Roman" w:hAnsi="Times New Roman" w:cs="Times New Roman"/>
          <w:sz w:val="28"/>
          <w:szCs w:val="28"/>
          <w:lang w:eastAsia="ru-RU"/>
        </w:rPr>
        <w:t xml:space="preserve"> </w:t>
      </w:r>
      <w:r w:rsidR="00D17571" w:rsidRPr="00CA75C4">
        <w:rPr>
          <w:rFonts w:ascii="Times New Roman" w:eastAsia="Times New Roman" w:hAnsi="Times New Roman" w:cs="Times New Roman"/>
          <w:sz w:val="28"/>
          <w:szCs w:val="28"/>
          <w:lang w:eastAsia="ru-RU"/>
        </w:rPr>
        <w:t>№</w:t>
      </w:r>
      <w:r w:rsidR="00480144" w:rsidRPr="00CA75C4">
        <w:rPr>
          <w:rFonts w:ascii="Times New Roman" w:eastAsia="Times New Roman" w:hAnsi="Times New Roman" w:cs="Times New Roman"/>
          <w:sz w:val="28"/>
          <w:szCs w:val="28"/>
          <w:lang w:eastAsia="ru-RU"/>
        </w:rPr>
        <w:t xml:space="preserve">  </w:t>
      </w:r>
      <w:r w:rsidRPr="00CA75C4">
        <w:rPr>
          <w:rFonts w:ascii="Times New Roman" w:eastAsia="Times New Roman" w:hAnsi="Times New Roman" w:cs="Times New Roman"/>
          <w:sz w:val="28"/>
          <w:szCs w:val="28"/>
          <w:lang w:eastAsia="ru-RU"/>
        </w:rPr>
        <w:t>_______</w:t>
      </w:r>
    </w:p>
    <w:p w:rsidR="00902527" w:rsidRPr="00CA75C4" w:rsidRDefault="00902527" w:rsidP="00083BD5">
      <w:pPr>
        <w:tabs>
          <w:tab w:val="left" w:pos="500"/>
        </w:tabs>
        <w:spacing w:after="0" w:line="240" w:lineRule="auto"/>
        <w:jc w:val="center"/>
        <w:rPr>
          <w:rFonts w:ascii="Times New Roman" w:eastAsia="Times New Roman" w:hAnsi="Times New Roman" w:cs="Times New Roman"/>
          <w:sz w:val="28"/>
          <w:szCs w:val="28"/>
          <w:lang w:eastAsia="ru-RU"/>
        </w:rPr>
      </w:pPr>
    </w:p>
    <w:p w:rsidR="002A3072" w:rsidRPr="00CA75C4" w:rsidRDefault="002A3072">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50"/>
      <w:bookmarkEnd w:id="1"/>
      <w:r w:rsidRPr="00CA75C4">
        <w:rPr>
          <w:rFonts w:ascii="Times New Roman" w:hAnsi="Times New Roman" w:cs="Times New Roman"/>
          <w:b/>
          <w:bCs/>
          <w:sz w:val="28"/>
          <w:szCs w:val="28"/>
        </w:rPr>
        <w:t>Стандарт</w:t>
      </w:r>
    </w:p>
    <w:p w:rsidR="00D17571" w:rsidRPr="00CA75C4" w:rsidRDefault="002A3072">
      <w:pPr>
        <w:widowControl w:val="0"/>
        <w:autoSpaceDE w:val="0"/>
        <w:autoSpaceDN w:val="0"/>
        <w:adjustRightInd w:val="0"/>
        <w:spacing w:after="0" w:line="240" w:lineRule="auto"/>
        <w:jc w:val="center"/>
        <w:rPr>
          <w:rFonts w:ascii="Times New Roman" w:hAnsi="Times New Roman" w:cs="Times New Roman"/>
          <w:b/>
          <w:bCs/>
          <w:sz w:val="28"/>
          <w:szCs w:val="28"/>
        </w:rPr>
      </w:pPr>
      <w:r w:rsidRPr="00CA75C4">
        <w:rPr>
          <w:rFonts w:ascii="Times New Roman" w:hAnsi="Times New Roman" w:cs="Times New Roman"/>
          <w:b/>
          <w:bCs/>
          <w:sz w:val="28"/>
          <w:szCs w:val="28"/>
        </w:rPr>
        <w:t>антикоррупционного поведения муниципального служащего</w:t>
      </w:r>
    </w:p>
    <w:p w:rsidR="00CC6593" w:rsidRDefault="00CC659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органов местного самоуправления </w:t>
      </w:r>
    </w:p>
    <w:p w:rsidR="002A3072" w:rsidRPr="00CA75C4" w:rsidRDefault="002A3072">
      <w:pPr>
        <w:widowControl w:val="0"/>
        <w:autoSpaceDE w:val="0"/>
        <w:autoSpaceDN w:val="0"/>
        <w:adjustRightInd w:val="0"/>
        <w:spacing w:after="0" w:line="240" w:lineRule="auto"/>
        <w:jc w:val="center"/>
        <w:rPr>
          <w:rFonts w:ascii="Times New Roman" w:hAnsi="Times New Roman" w:cs="Times New Roman"/>
          <w:b/>
          <w:bCs/>
          <w:sz w:val="28"/>
          <w:szCs w:val="28"/>
        </w:rPr>
      </w:pPr>
      <w:r w:rsidRPr="00CA75C4">
        <w:rPr>
          <w:rFonts w:ascii="Times New Roman" w:hAnsi="Times New Roman" w:cs="Times New Roman"/>
          <w:b/>
          <w:bCs/>
          <w:sz w:val="28"/>
          <w:szCs w:val="28"/>
        </w:rPr>
        <w:t>муниципального образования Бузулук</w:t>
      </w:r>
      <w:r w:rsidR="001A326F" w:rsidRPr="00CA75C4">
        <w:rPr>
          <w:rFonts w:ascii="Times New Roman" w:hAnsi="Times New Roman" w:cs="Times New Roman"/>
          <w:b/>
          <w:bCs/>
          <w:sz w:val="28"/>
          <w:szCs w:val="28"/>
        </w:rPr>
        <w:t xml:space="preserve">ский </w:t>
      </w:r>
      <w:r w:rsidRPr="00CA75C4">
        <w:rPr>
          <w:rFonts w:ascii="Times New Roman" w:hAnsi="Times New Roman" w:cs="Times New Roman"/>
          <w:b/>
          <w:bCs/>
          <w:sz w:val="28"/>
          <w:szCs w:val="28"/>
        </w:rPr>
        <w:t>район</w:t>
      </w:r>
      <w:r w:rsidR="001A326F" w:rsidRPr="00CA75C4">
        <w:rPr>
          <w:rFonts w:ascii="Times New Roman" w:hAnsi="Times New Roman" w:cs="Times New Roman"/>
          <w:b/>
          <w:bCs/>
          <w:sz w:val="28"/>
          <w:szCs w:val="28"/>
        </w:rPr>
        <w:t xml:space="preserve"> </w:t>
      </w:r>
    </w:p>
    <w:p w:rsidR="002A3072" w:rsidRPr="00CA75C4" w:rsidRDefault="002A3072">
      <w:pPr>
        <w:widowControl w:val="0"/>
        <w:autoSpaceDE w:val="0"/>
        <w:autoSpaceDN w:val="0"/>
        <w:adjustRightInd w:val="0"/>
        <w:spacing w:after="0" w:line="240" w:lineRule="auto"/>
        <w:jc w:val="both"/>
        <w:rPr>
          <w:rFonts w:ascii="Times New Roman" w:hAnsi="Times New Roman" w:cs="Times New Roman"/>
          <w:sz w:val="28"/>
          <w:szCs w:val="28"/>
        </w:rPr>
      </w:pPr>
    </w:p>
    <w:p w:rsidR="002A3072" w:rsidRPr="00111ED4" w:rsidRDefault="002A3072" w:rsidP="00111ED4">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 w:name="Par55"/>
      <w:bookmarkEnd w:id="2"/>
      <w:r w:rsidRPr="00111ED4">
        <w:rPr>
          <w:rFonts w:ascii="Times New Roman" w:hAnsi="Times New Roman" w:cs="Times New Roman"/>
          <w:sz w:val="28"/>
          <w:szCs w:val="28"/>
        </w:rPr>
        <w:t>I. Общие положения</w:t>
      </w:r>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hAnsi="Times New Roman" w:cs="Times New Roman"/>
          <w:sz w:val="28"/>
          <w:szCs w:val="28"/>
        </w:rPr>
        <w:t xml:space="preserve">1. </w:t>
      </w:r>
      <w:proofErr w:type="gramStart"/>
      <w:r w:rsidRPr="00111ED4">
        <w:rPr>
          <w:rFonts w:ascii="Times New Roman" w:hAnsi="Times New Roman" w:cs="Times New Roman"/>
          <w:sz w:val="28"/>
          <w:szCs w:val="28"/>
        </w:rPr>
        <w:t xml:space="preserve">Стандарт антикоррупционного поведения муниципального служащего в органах местного самоуправления муниципального образования Бузулукский район (далее - стандарт), разработан в соответствии с федеральными законами от 2 марта 2007 года </w:t>
      </w:r>
      <w:hyperlink r:id="rId7" w:history="1">
        <w:r w:rsidRPr="00111ED4">
          <w:rPr>
            <w:rFonts w:ascii="Times New Roman" w:hAnsi="Times New Roman" w:cs="Times New Roman"/>
            <w:sz w:val="28"/>
            <w:szCs w:val="28"/>
          </w:rPr>
          <w:t>N 25-ФЗ</w:t>
        </w:r>
      </w:hyperlink>
      <w:r w:rsidRPr="00111ED4">
        <w:rPr>
          <w:rFonts w:ascii="Times New Roman" w:hAnsi="Times New Roman" w:cs="Times New Roman"/>
          <w:sz w:val="28"/>
          <w:szCs w:val="28"/>
        </w:rPr>
        <w:t xml:space="preserve"> "О муниципальной службе в Российской Федерации", от 25 декабря 2008 года </w:t>
      </w:r>
      <w:hyperlink r:id="rId8" w:history="1">
        <w:r w:rsidRPr="00111ED4">
          <w:rPr>
            <w:rFonts w:ascii="Times New Roman" w:hAnsi="Times New Roman" w:cs="Times New Roman"/>
            <w:sz w:val="28"/>
            <w:szCs w:val="28"/>
          </w:rPr>
          <w:t>N 273-ФЗ</w:t>
        </w:r>
      </w:hyperlink>
      <w:r w:rsidRPr="00111ED4">
        <w:rPr>
          <w:rFonts w:ascii="Times New Roman" w:hAnsi="Times New Roman" w:cs="Times New Roman"/>
          <w:sz w:val="28"/>
          <w:szCs w:val="28"/>
        </w:rPr>
        <w:t xml:space="preserve"> "О противодействии коррупции" и иными нормативными правовыми актами Российской Федерации, Оренбургской области, м</w:t>
      </w:r>
      <w:r w:rsidR="001B37A4">
        <w:rPr>
          <w:rFonts w:ascii="Times New Roman" w:hAnsi="Times New Roman" w:cs="Times New Roman"/>
          <w:sz w:val="28"/>
          <w:szCs w:val="28"/>
        </w:rPr>
        <w:t xml:space="preserve">униципальными правовыми актами </w:t>
      </w:r>
      <w:r w:rsidRPr="00111ED4">
        <w:rPr>
          <w:rFonts w:ascii="Times New Roman" w:hAnsi="Times New Roman" w:cs="Times New Roman"/>
          <w:sz w:val="28"/>
          <w:szCs w:val="28"/>
        </w:rPr>
        <w:t>Бузулук</w:t>
      </w:r>
      <w:r w:rsidR="002B1BB8" w:rsidRPr="00111ED4">
        <w:rPr>
          <w:rFonts w:ascii="Times New Roman" w:hAnsi="Times New Roman" w:cs="Times New Roman"/>
          <w:sz w:val="28"/>
          <w:szCs w:val="28"/>
        </w:rPr>
        <w:t>ского района</w:t>
      </w:r>
      <w:r w:rsidRPr="00111ED4">
        <w:rPr>
          <w:rFonts w:ascii="Times New Roman" w:hAnsi="Times New Roman" w:cs="Times New Roman"/>
          <w:sz w:val="28"/>
          <w:szCs w:val="28"/>
        </w:rPr>
        <w:t>.</w:t>
      </w:r>
      <w:proofErr w:type="gramEnd"/>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hAnsi="Times New Roman" w:cs="Times New Roman"/>
          <w:sz w:val="28"/>
          <w:szCs w:val="28"/>
        </w:rPr>
        <w:t xml:space="preserve">2. Под стандартом </w:t>
      </w:r>
      <w:r w:rsidR="0042684A" w:rsidRPr="00111ED4">
        <w:rPr>
          <w:rFonts w:ascii="Times New Roman" w:hAnsi="Times New Roman" w:cs="Times New Roman"/>
          <w:sz w:val="28"/>
          <w:szCs w:val="28"/>
        </w:rPr>
        <w:t xml:space="preserve">антикоррупционного поведения муниципального </w:t>
      </w:r>
      <w:r w:rsidR="00196CC0" w:rsidRPr="00111ED4">
        <w:rPr>
          <w:rFonts w:ascii="Times New Roman" w:hAnsi="Times New Roman" w:cs="Times New Roman"/>
          <w:sz w:val="28"/>
          <w:szCs w:val="28"/>
        </w:rPr>
        <w:t xml:space="preserve">служащего </w:t>
      </w:r>
      <w:r w:rsidR="001B37A4">
        <w:rPr>
          <w:rFonts w:ascii="Times New Roman" w:hAnsi="Times New Roman" w:cs="Times New Roman"/>
          <w:sz w:val="28"/>
          <w:szCs w:val="28"/>
        </w:rPr>
        <w:t>органов местного самоуп</w:t>
      </w:r>
      <w:r w:rsidR="00D460BD">
        <w:rPr>
          <w:rFonts w:ascii="Times New Roman" w:hAnsi="Times New Roman" w:cs="Times New Roman"/>
          <w:sz w:val="28"/>
          <w:szCs w:val="28"/>
        </w:rPr>
        <w:t xml:space="preserve">равления муниципального образования Бузулукский район (далее – муниципальный служащий) </w:t>
      </w:r>
      <w:r w:rsidRPr="00111ED4">
        <w:rPr>
          <w:rFonts w:ascii="Times New Roman" w:hAnsi="Times New Roman" w:cs="Times New Roman"/>
          <w:sz w:val="28"/>
          <w:szCs w:val="28"/>
        </w:rPr>
        <w:t xml:space="preserve">понимается совокупность </w:t>
      </w:r>
      <w:r w:rsidR="00196CC0" w:rsidRPr="00111ED4">
        <w:rPr>
          <w:rFonts w:ascii="Times New Roman" w:hAnsi="Times New Roman" w:cs="Times New Roman"/>
          <w:sz w:val="28"/>
          <w:szCs w:val="28"/>
        </w:rPr>
        <w:t>запретов, ограничений и обязанностей, направленных на формирование у муниципального служащего отрицательного отношения к коррупции.</w:t>
      </w:r>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3072" w:rsidRPr="00111ED4" w:rsidRDefault="002A3072" w:rsidP="00111ED4">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3" w:name="Par60"/>
      <w:bookmarkEnd w:id="3"/>
      <w:r w:rsidRPr="00111ED4">
        <w:rPr>
          <w:rFonts w:ascii="Times New Roman" w:hAnsi="Times New Roman" w:cs="Times New Roman"/>
          <w:sz w:val="28"/>
          <w:szCs w:val="28"/>
        </w:rPr>
        <w:t>II. Обяза</w:t>
      </w:r>
      <w:r w:rsidR="00D17571" w:rsidRPr="00111ED4">
        <w:rPr>
          <w:rFonts w:ascii="Times New Roman" w:hAnsi="Times New Roman" w:cs="Times New Roman"/>
          <w:sz w:val="28"/>
          <w:szCs w:val="28"/>
        </w:rPr>
        <w:t>нности муниципального служащего</w:t>
      </w:r>
      <w:r w:rsidR="00785E57" w:rsidRPr="00111ED4">
        <w:rPr>
          <w:rFonts w:ascii="Times New Roman" w:hAnsi="Times New Roman" w:cs="Times New Roman"/>
          <w:sz w:val="28"/>
          <w:szCs w:val="28"/>
        </w:rPr>
        <w:t xml:space="preserve"> </w:t>
      </w:r>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6CDE" w:rsidRDefault="002A3072" w:rsidP="000B6C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hAnsi="Times New Roman" w:cs="Times New Roman"/>
          <w:sz w:val="28"/>
          <w:szCs w:val="28"/>
        </w:rPr>
        <w:t xml:space="preserve">3. </w:t>
      </w:r>
      <w:r w:rsidR="00B4738F" w:rsidRPr="00111ED4">
        <w:rPr>
          <w:rFonts w:ascii="Times New Roman" w:hAnsi="Times New Roman" w:cs="Times New Roman"/>
          <w:sz w:val="28"/>
          <w:szCs w:val="28"/>
        </w:rPr>
        <w:t>М</w:t>
      </w:r>
      <w:r w:rsidRPr="00111ED4">
        <w:rPr>
          <w:rFonts w:ascii="Times New Roman" w:hAnsi="Times New Roman" w:cs="Times New Roman"/>
          <w:sz w:val="28"/>
          <w:szCs w:val="28"/>
        </w:rPr>
        <w:t>униципальный служащий обязан:</w:t>
      </w:r>
    </w:p>
    <w:p w:rsidR="000B6CDE" w:rsidRDefault="000B6CDE" w:rsidP="000B6C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6CDE">
        <w:rPr>
          <w:rFonts w:ascii="Times New Roman" w:eastAsia="Times New Roman" w:hAnsi="Times New Roman" w:cs="Times New Roman"/>
          <w:sz w:val="28"/>
          <w:szCs w:val="28"/>
          <w:lang w:eastAsia="ru-RU"/>
        </w:rPr>
        <w:t>Соблюдать</w:t>
      </w:r>
      <w:r>
        <w:rPr>
          <w:rFonts w:ascii="Times New Roman" w:eastAsia="Times New Roman" w:hAnsi="Times New Roman" w:cs="Times New Roman"/>
          <w:sz w:val="28"/>
          <w:szCs w:val="28"/>
          <w:lang w:eastAsia="ru-RU"/>
        </w:rPr>
        <w:t xml:space="preserve"> </w:t>
      </w:r>
      <w:hyperlink r:id="rId9" w:anchor="dst0" w:history="1">
        <w:r w:rsidRPr="000B6CDE">
          <w:rPr>
            <w:rFonts w:ascii="Times New Roman" w:eastAsia="Times New Roman" w:hAnsi="Times New Roman" w:cs="Times New Roman"/>
            <w:sz w:val="28"/>
            <w:szCs w:val="28"/>
            <w:lang w:eastAsia="ru-RU"/>
          </w:rPr>
          <w:t>Конституцию</w:t>
        </w:r>
      </w:hyperlink>
      <w:r>
        <w:rPr>
          <w:rFonts w:ascii="Times New Roman" w:eastAsia="Times New Roman" w:hAnsi="Times New Roman" w:cs="Times New Roman"/>
          <w:sz w:val="28"/>
          <w:szCs w:val="28"/>
          <w:lang w:eastAsia="ru-RU"/>
        </w:rPr>
        <w:t xml:space="preserve"> </w:t>
      </w:r>
      <w:r w:rsidRPr="000B6CDE">
        <w:rPr>
          <w:rFonts w:ascii="Times New Roman" w:eastAsia="Times New Roman" w:hAnsi="Times New Roman" w:cs="Times New Roman"/>
          <w:sz w:val="28"/>
          <w:szCs w:val="28"/>
          <w:lang w:eastAsia="ru-RU"/>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bookmarkStart w:id="4" w:name="dst100081"/>
      <w:bookmarkEnd w:id="4"/>
    </w:p>
    <w:p w:rsidR="00FE1A4A" w:rsidRDefault="000B6CDE" w:rsidP="00FE1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6CDE">
        <w:rPr>
          <w:rFonts w:ascii="Times New Roman" w:eastAsia="Times New Roman" w:hAnsi="Times New Roman" w:cs="Times New Roman"/>
          <w:sz w:val="28"/>
          <w:szCs w:val="28"/>
          <w:lang w:eastAsia="ru-RU"/>
        </w:rPr>
        <w:t>исполнять должностные обязанности в соответствии с должностной инструкцией;</w:t>
      </w:r>
      <w:bookmarkStart w:id="5" w:name="dst53"/>
      <w:bookmarkEnd w:id="5"/>
    </w:p>
    <w:p w:rsidR="00FE1A4A" w:rsidRDefault="000B6CDE" w:rsidP="00FE1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6CDE">
        <w:rPr>
          <w:rFonts w:ascii="Times New Roman" w:eastAsia="Times New Roman" w:hAnsi="Times New Roman" w:cs="Times New Roman"/>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6" w:name="dst100083"/>
      <w:bookmarkEnd w:id="6"/>
    </w:p>
    <w:p w:rsidR="000B6CDE" w:rsidRPr="000B6CDE" w:rsidRDefault="000B6CDE" w:rsidP="00FE1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6CDE">
        <w:rPr>
          <w:rFonts w:ascii="Times New Roman" w:eastAsia="Times New Roman" w:hAnsi="Times New Roman" w:cs="Times New Roman"/>
          <w:sz w:val="28"/>
          <w:szCs w:val="28"/>
          <w:lang w:eastAsia="ru-RU"/>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E1A4A" w:rsidRDefault="00FE1A4A" w:rsidP="00FE1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lastRenderedPageBreak/>
        <w:t xml:space="preserve">поддерживать уровень квалификации, необходимый для надлежащего исполнения должностных обязанностей, </w:t>
      </w:r>
      <w:r>
        <w:rPr>
          <w:rFonts w:ascii="Times New Roman" w:eastAsia="Times New Roman" w:hAnsi="Times New Roman" w:cs="Times New Roman"/>
          <w:sz w:val="28"/>
          <w:szCs w:val="28"/>
          <w:lang w:eastAsia="ru-RU"/>
        </w:rPr>
        <w:t xml:space="preserve">в том числе в </w:t>
      </w:r>
      <w:r w:rsidRPr="00111ED4">
        <w:rPr>
          <w:rFonts w:ascii="Times New Roman" w:eastAsia="Times New Roman" w:hAnsi="Times New Roman" w:cs="Times New Roman"/>
          <w:sz w:val="28"/>
          <w:szCs w:val="28"/>
          <w:lang w:eastAsia="ru-RU"/>
        </w:rPr>
        <w:t>части антикоррупционной составляющей;</w:t>
      </w:r>
    </w:p>
    <w:p w:rsidR="00FE1A4A" w:rsidRDefault="00FE1A4A" w:rsidP="00FE1A4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не разглашать </w:t>
      </w:r>
      <w:hyperlink r:id="rId10" w:anchor="dst0" w:history="1">
        <w:r w:rsidRPr="00FE1A4A">
          <w:rPr>
            <w:rFonts w:ascii="Times New Roman" w:eastAsia="Times New Roman" w:hAnsi="Times New Roman" w:cs="Times New Roman"/>
            <w:sz w:val="28"/>
            <w:szCs w:val="28"/>
            <w:lang w:eastAsia="ru-RU"/>
          </w:rPr>
          <w:t>сведения</w:t>
        </w:r>
      </w:hyperlink>
      <w:r w:rsidRPr="00FE1A4A">
        <w:rPr>
          <w:rFonts w:ascii="Times New Roman" w:eastAsia="Times New Roman" w:hAnsi="Times New Roman" w:cs="Times New Roman"/>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Start w:id="7" w:name="dst100086"/>
      <w:bookmarkEnd w:id="7"/>
    </w:p>
    <w:p w:rsidR="00FE1A4A" w:rsidRPr="00FE1A4A" w:rsidRDefault="00FE1A4A" w:rsidP="00FE1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1A4A">
        <w:rPr>
          <w:rFonts w:ascii="Times New Roman" w:eastAsia="Times New Roman" w:hAnsi="Times New Roman" w:cs="Times New Roman"/>
          <w:sz w:val="28"/>
          <w:szCs w:val="28"/>
          <w:lang w:eastAsia="ru-RU"/>
        </w:rPr>
        <w:t>беречь государственное и муниципальное имущество, в том числе предоставленное ему для исполнения должностных обязанностей;</w:t>
      </w:r>
    </w:p>
    <w:p w:rsidR="00CA75C4"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представлять представителю нанимателя сведений о доходах, расходах, об имуществе и обязательствах имущественного характера своих и членов своей семьи в случае замещения должности муниципальной службы, включенной в соответствующий перечень;</w:t>
      </w:r>
    </w:p>
    <w:p w:rsidR="00FE1A4A" w:rsidRDefault="00CA75C4" w:rsidP="00FE1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представлять представителю нанимателя сведений об адресах сайтов и (или) страниц сайтов в информационно - 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FE1A4A" w:rsidRDefault="00FE1A4A" w:rsidP="00FE1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4A">
        <w:rPr>
          <w:rFonts w:ascii="Times New Roman" w:eastAsia="Times New Roman" w:hAnsi="Times New Roman" w:cs="Times New Roman"/>
          <w:sz w:val="28"/>
          <w:szCs w:val="28"/>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Start w:id="8" w:name="dst100089"/>
      <w:bookmarkEnd w:id="8"/>
    </w:p>
    <w:p w:rsidR="00FE1A4A" w:rsidRPr="00FE1A4A" w:rsidRDefault="00FE1A4A" w:rsidP="00FE1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4A">
        <w:rPr>
          <w:rFonts w:ascii="Times New Roman" w:eastAsia="Times New Roman" w:hAnsi="Times New Roman" w:cs="Times New Roman"/>
          <w:sz w:val="28"/>
          <w:szCs w:val="28"/>
          <w:lang w:eastAsia="ru-RU"/>
        </w:rPr>
        <w:t>соблюдать ограничения, выполнять обязательства, не нарушать запреты, которые установлены настоящим Федеральным</w:t>
      </w:r>
      <w:r>
        <w:rPr>
          <w:rFonts w:ascii="Times New Roman" w:eastAsia="Times New Roman" w:hAnsi="Times New Roman" w:cs="Times New Roman"/>
          <w:sz w:val="28"/>
          <w:szCs w:val="28"/>
          <w:lang w:eastAsia="ru-RU"/>
        </w:rPr>
        <w:t xml:space="preserve"> законом и другими федеральными </w:t>
      </w:r>
      <w:r w:rsidRPr="00FE1A4A">
        <w:rPr>
          <w:rFonts w:ascii="Times New Roman" w:eastAsia="Times New Roman" w:hAnsi="Times New Roman" w:cs="Times New Roman"/>
          <w:sz w:val="28"/>
          <w:szCs w:val="28"/>
          <w:lang w:eastAsia="ru-RU"/>
        </w:rPr>
        <w:t>законами;</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принимать меры по недопущению любой возможности возникновения конфликта интересов;</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сообщать представителю нанимателя о личной заинтересованности при исполнении должностных обязанностей, которая может привести к возникновению конфликта интересов, принять меры по предотвращению такого конфликта;</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владение ими приводит или может привести к конфликту интересов;</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предварительно уведомлять представителя нанимателя о намерении выполнять иную оплачиваемую работу;</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в течение двух лет после увольнения с муниципальной службы при заключении трудовых или гражданско - правовых договоров на выполнение работ (оказание услуг), указанных в </w:t>
      </w:r>
      <w:hyperlink r:id="rId11" w:anchor="/document/12164203/entry/12" w:history="1">
        <w:r w:rsidRPr="00111ED4">
          <w:rPr>
            <w:rFonts w:ascii="Times New Roman" w:eastAsia="Times New Roman" w:hAnsi="Times New Roman" w:cs="Times New Roman"/>
            <w:sz w:val="28"/>
            <w:szCs w:val="28"/>
            <w:lang w:eastAsia="ru-RU"/>
          </w:rPr>
          <w:t>части 1 статьи 12</w:t>
        </w:r>
      </w:hyperlink>
      <w:r w:rsidRPr="00111ED4">
        <w:rPr>
          <w:rFonts w:ascii="Times New Roman" w:eastAsia="Times New Roman" w:hAnsi="Times New Roman" w:cs="Times New Roman"/>
          <w:sz w:val="28"/>
          <w:szCs w:val="28"/>
          <w:lang w:eastAsia="ru-RU"/>
        </w:rPr>
        <w:t xml:space="preserve"> Федерального закона </w:t>
      </w:r>
      <w:r w:rsidRPr="00111ED4">
        <w:rPr>
          <w:rFonts w:ascii="Times New Roman" w:eastAsia="Times New Roman" w:hAnsi="Times New Roman" w:cs="Times New Roman"/>
          <w:sz w:val="28"/>
          <w:szCs w:val="28"/>
          <w:lang w:eastAsia="ru-RU"/>
        </w:rPr>
        <w:lastRenderedPageBreak/>
        <w:t>от 25 декабря 2008 года N 273-ФЗ "О противодействии коррупции", сообщать работодателю сведения о последнем месте своей службы;</w:t>
      </w:r>
    </w:p>
    <w:p w:rsidR="00B4738F" w:rsidRDefault="00CA75C4"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получать письменное разрешение представителя нанимателя:</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на занятие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738F"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на принятие наград, почётных и специальных званий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B4738F" w:rsidRDefault="00CA75C4"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 xml:space="preserve">на участие на безвозмездной основе в управлении общественной организацией, жилищным, </w:t>
      </w:r>
      <w:proofErr w:type="gramStart"/>
      <w:r w:rsidRPr="00111ED4">
        <w:rPr>
          <w:rFonts w:ascii="Times New Roman" w:eastAsia="Times New Roman" w:hAnsi="Times New Roman" w:cs="Times New Roman"/>
          <w:sz w:val="28"/>
          <w:szCs w:val="28"/>
          <w:lang w:eastAsia="ru-RU"/>
        </w:rPr>
        <w:t>жилищно</w:t>
      </w:r>
      <w:r w:rsidR="00B4738F" w:rsidRPr="00111ED4">
        <w:rPr>
          <w:rFonts w:ascii="Times New Roman" w:eastAsia="Times New Roman" w:hAnsi="Times New Roman" w:cs="Times New Roman"/>
          <w:sz w:val="28"/>
          <w:szCs w:val="28"/>
          <w:lang w:eastAsia="ru-RU"/>
        </w:rPr>
        <w:t xml:space="preserve"> </w:t>
      </w:r>
      <w:r w:rsidRPr="00111ED4">
        <w:rPr>
          <w:rFonts w:ascii="Times New Roman" w:eastAsia="Times New Roman" w:hAnsi="Times New Roman" w:cs="Times New Roman"/>
          <w:sz w:val="28"/>
          <w:szCs w:val="28"/>
          <w:lang w:eastAsia="ru-RU"/>
        </w:rPr>
        <w:t>- строительным</w:t>
      </w:r>
      <w:proofErr w:type="gramEnd"/>
      <w:r w:rsidRPr="00111ED4">
        <w:rPr>
          <w:rFonts w:ascii="Times New Roman" w:eastAsia="Times New Roman" w:hAnsi="Times New Roman" w:cs="Times New Roman"/>
          <w:sz w:val="28"/>
          <w:szCs w:val="28"/>
          <w:lang w:eastAsia="ru-RU"/>
        </w:rPr>
        <w:t>, гаражным кооперативами, садоводческим, огородническим, дачным потребительским кооперативами, товариществами собственников недвижимости (кроме политической партии) в качестве единоличного исполнительного органа или вхождения в состав их коллегиальных органов управления;</w:t>
      </w:r>
    </w:p>
    <w:p w:rsidR="00015B28" w:rsidRPr="00BA1A35" w:rsidRDefault="00BA1A3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1A35">
        <w:rPr>
          <w:rFonts w:ascii="Times New Roman" w:hAnsi="Times New Roman" w:cs="Times New Roman"/>
          <w:sz w:val="28"/>
          <w:szCs w:val="28"/>
          <w:shd w:val="clear" w:color="auto" w:fill="FFFFFF"/>
        </w:rPr>
        <w:t xml:space="preserve">не вправе исполнять данное ему неправомерное поручение. </w:t>
      </w:r>
      <w:proofErr w:type="gramStart"/>
      <w:r w:rsidRPr="00BA1A35">
        <w:rPr>
          <w:rFonts w:ascii="Times New Roman" w:hAnsi="Times New Roman" w:cs="Times New Roman"/>
          <w:sz w:val="28"/>
          <w:szCs w:val="28"/>
          <w:shd w:val="clear" w:color="auto" w:fill="FFFFFF"/>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A1A35">
        <w:rPr>
          <w:rFonts w:ascii="Times New Roman" w:hAnsi="Times New Roman" w:cs="Times New Roman"/>
          <w:sz w:val="28"/>
          <w:szCs w:val="28"/>
          <w:shd w:val="clear" w:color="auto" w:fill="FFFFFF"/>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75C4" w:rsidRPr="00111ED4" w:rsidRDefault="00CA75C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соблюдать иные требования, предусмотренные законодательством Российской Федерации.</w:t>
      </w:r>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7412" w:rsidRPr="00111ED4" w:rsidRDefault="002A3072" w:rsidP="00111ED4">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9" w:name="Par93"/>
      <w:bookmarkEnd w:id="9"/>
      <w:r w:rsidRPr="00111ED4">
        <w:rPr>
          <w:rFonts w:ascii="Times New Roman" w:hAnsi="Times New Roman" w:cs="Times New Roman"/>
          <w:sz w:val="28"/>
          <w:szCs w:val="28"/>
        </w:rPr>
        <w:t>III. Запреты, связанные с муниципальной службой</w:t>
      </w:r>
    </w:p>
    <w:p w:rsidR="00111ED4" w:rsidRPr="00111ED4" w:rsidRDefault="00111ED4"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7412" w:rsidRPr="00111ED4" w:rsidRDefault="00DE62D7"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394B57" w:rsidRPr="00111ED4">
        <w:rPr>
          <w:rFonts w:ascii="Times New Roman" w:eastAsia="Times New Roman" w:hAnsi="Times New Roman" w:cs="Times New Roman"/>
          <w:sz w:val="28"/>
          <w:szCs w:val="28"/>
          <w:lang w:eastAsia="ru-RU"/>
        </w:rPr>
        <w:t>. В рамках антикоррупционного поведения муниципальному служащему запрещается:</w:t>
      </w:r>
    </w:p>
    <w:p w:rsidR="00AE7412" w:rsidRPr="00111ED4" w:rsidRDefault="00394B57"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замещать должность муниципальной службы в случае:</w:t>
      </w:r>
    </w:p>
    <w:p w:rsidR="00AE7412" w:rsidRPr="00111ED4" w:rsidRDefault="00394B57"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lastRenderedPageBreak/>
        <w:t xml:space="preserve">а) избрания или назначения на </w:t>
      </w:r>
      <w:r w:rsidR="00995926" w:rsidRPr="00111ED4">
        <w:rPr>
          <w:rFonts w:ascii="Times New Roman" w:eastAsia="Times New Roman" w:hAnsi="Times New Roman" w:cs="Times New Roman"/>
          <w:sz w:val="28"/>
          <w:szCs w:val="28"/>
          <w:lang w:eastAsia="ru-RU"/>
        </w:rPr>
        <w:t>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E7412" w:rsidRPr="00111ED4" w:rsidRDefault="00AE741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 xml:space="preserve">б) </w:t>
      </w:r>
      <w:r w:rsidR="00394B57" w:rsidRPr="00111ED4">
        <w:rPr>
          <w:rFonts w:ascii="Times New Roman" w:eastAsia="Times New Roman" w:hAnsi="Times New Roman" w:cs="Times New Roman"/>
          <w:sz w:val="28"/>
          <w:szCs w:val="28"/>
          <w:lang w:eastAsia="ru-RU"/>
        </w:rPr>
        <w:t xml:space="preserve">избрания </w:t>
      </w:r>
      <w:r w:rsidRPr="00111ED4">
        <w:rPr>
          <w:rFonts w:ascii="Times New Roman" w:eastAsia="Times New Roman" w:hAnsi="Times New Roman" w:cs="Times New Roman"/>
          <w:sz w:val="28"/>
          <w:szCs w:val="28"/>
          <w:lang w:eastAsia="ru-RU"/>
        </w:rPr>
        <w:t>или назначения на муниципальную должность;</w:t>
      </w:r>
    </w:p>
    <w:p w:rsidR="00FF5758" w:rsidRPr="00111ED4" w:rsidRDefault="00AE741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 xml:space="preserve">в) </w:t>
      </w:r>
      <w:r w:rsidR="00394B57" w:rsidRPr="00111ED4">
        <w:rPr>
          <w:rFonts w:ascii="Times New Roman" w:eastAsia="Times New Roman" w:hAnsi="Times New Roman" w:cs="Times New Roman"/>
          <w:sz w:val="28"/>
          <w:szCs w:val="28"/>
          <w:lang w:eastAsia="ru-RU"/>
        </w:rPr>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Pr="00111ED4">
        <w:rPr>
          <w:rFonts w:ascii="Times New Roman" w:eastAsia="Times New Roman" w:hAnsi="Times New Roman" w:cs="Times New Roman"/>
          <w:sz w:val="28"/>
          <w:szCs w:val="28"/>
          <w:lang w:eastAsia="ru-RU"/>
        </w:rPr>
        <w:t>органе местного самоуправления, аппарате из</w:t>
      </w:r>
      <w:r w:rsidR="00FF5758" w:rsidRPr="00111ED4">
        <w:rPr>
          <w:rFonts w:ascii="Times New Roman" w:eastAsia="Times New Roman" w:hAnsi="Times New Roman" w:cs="Times New Roman"/>
          <w:sz w:val="28"/>
          <w:szCs w:val="28"/>
          <w:lang w:eastAsia="ru-RU"/>
        </w:rPr>
        <w:t>бирательной комиссии муниципального образования</w:t>
      </w:r>
      <w:r w:rsidR="00394B57" w:rsidRPr="00111ED4">
        <w:rPr>
          <w:rFonts w:ascii="Times New Roman" w:eastAsia="Times New Roman" w:hAnsi="Times New Roman" w:cs="Times New Roman"/>
          <w:sz w:val="28"/>
          <w:szCs w:val="28"/>
          <w:lang w:eastAsia="ru-RU"/>
        </w:rPr>
        <w:t>;</w:t>
      </w:r>
    </w:p>
    <w:p w:rsidR="000C2A6B" w:rsidRPr="00111ED4" w:rsidRDefault="00394B57"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заниматься пре</w:t>
      </w:r>
      <w:r w:rsidR="00FF5758" w:rsidRPr="00111ED4">
        <w:rPr>
          <w:rFonts w:ascii="Times New Roman" w:eastAsia="Times New Roman" w:hAnsi="Times New Roman" w:cs="Times New Roman"/>
          <w:sz w:val="28"/>
          <w:szCs w:val="28"/>
          <w:lang w:eastAsia="ru-RU"/>
        </w:rPr>
        <w:t>дпринимательской деятельностью лично или через доверенных лиц,</w:t>
      </w:r>
      <w:r w:rsidR="00FF5758" w:rsidRPr="00111ED4">
        <w:rPr>
          <w:rFonts w:ascii="Times New Roman" w:hAnsi="Times New Roman" w:cs="Times New Roman"/>
          <w:sz w:val="28"/>
          <w:szCs w:val="28"/>
        </w:rPr>
        <w:t xml:space="preserve"> </w:t>
      </w:r>
      <w:r w:rsidRPr="00111ED4">
        <w:rPr>
          <w:rFonts w:ascii="Times New Roman" w:eastAsia="Times New Roman" w:hAnsi="Times New Roman" w:cs="Times New Roman"/>
          <w:sz w:val="28"/>
          <w:szCs w:val="28"/>
          <w:lang w:eastAsia="ru-RU"/>
        </w:rPr>
        <w:t xml:space="preserve">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жилищного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11ED4">
        <w:rPr>
          <w:rFonts w:ascii="Times New Roman" w:eastAsia="Times New Roman" w:hAnsi="Times New Roman" w:cs="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w:t>
      </w:r>
      <w:r w:rsidR="0067306A" w:rsidRPr="00111ED4">
        <w:rPr>
          <w:rFonts w:ascii="Times New Roman" w:eastAsia="Times New Roman" w:hAnsi="Times New Roman" w:cs="Times New Roman"/>
          <w:sz w:val="28"/>
          <w:szCs w:val="28"/>
          <w:lang w:eastAsia="ru-RU"/>
        </w:rPr>
        <w:t xml:space="preserve"> (работодателя), которое получено</w:t>
      </w:r>
      <w:r w:rsidRPr="00111ED4">
        <w:rPr>
          <w:rFonts w:ascii="Times New Roman" w:eastAsia="Times New Roman" w:hAnsi="Times New Roman" w:cs="Times New Roman"/>
          <w:sz w:val="28"/>
          <w:szCs w:val="28"/>
          <w:lang w:eastAsia="ru-RU"/>
        </w:rPr>
        <w:t xml:space="preserve"> в порядке, установленном </w:t>
      </w:r>
      <w:r w:rsidR="0067306A" w:rsidRPr="00111ED4">
        <w:rPr>
          <w:rFonts w:ascii="Times New Roman" w:eastAsia="Times New Roman" w:hAnsi="Times New Roman" w:cs="Times New Roman"/>
          <w:sz w:val="28"/>
          <w:szCs w:val="28"/>
          <w:lang w:eastAsia="ru-RU"/>
        </w:rPr>
        <w:t>муниципальным правовым актом</w:t>
      </w:r>
      <w:r w:rsidRPr="00111ED4">
        <w:rPr>
          <w:rFonts w:ascii="Times New Roman" w:eastAsia="Times New Roman" w:hAnsi="Times New Roman" w:cs="Times New Roman"/>
          <w:sz w:val="28"/>
          <w:szCs w:val="28"/>
          <w:lang w:eastAsia="ru-RU"/>
        </w:rPr>
        <w:t>),</w:t>
      </w:r>
      <w:r w:rsidR="00DA4B11">
        <w:rPr>
          <w:rFonts w:ascii="Times New Roman" w:eastAsia="Times New Roman" w:hAnsi="Times New Roman" w:cs="Times New Roman"/>
          <w:sz w:val="28"/>
          <w:szCs w:val="28"/>
          <w:lang w:eastAsia="ru-RU"/>
        </w:rPr>
        <w:t xml:space="preserve"> </w:t>
      </w:r>
      <w:r w:rsidR="006563B3" w:rsidRPr="00111ED4">
        <w:rPr>
          <w:rFonts w:ascii="Times New Roman" w:eastAsia="Times New Roman" w:hAnsi="Times New Roman" w:cs="Times New Roman"/>
          <w:sz w:val="28"/>
          <w:szCs w:val="28"/>
          <w:lang w:eastAsia="ru-RU"/>
        </w:rPr>
        <w:t>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006563B3" w:rsidRPr="00111ED4">
        <w:rPr>
          <w:rFonts w:ascii="Times New Roman" w:eastAsia="Times New Roman" w:hAnsi="Times New Roman" w:cs="Times New Roman"/>
          <w:sz w:val="28"/>
          <w:szCs w:val="28"/>
          <w:lang w:eastAsia="ru-RU"/>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r w:rsidR="000C2A6B" w:rsidRPr="00111ED4">
        <w:rPr>
          <w:rFonts w:ascii="Times New Roman" w:eastAsia="Times New Roman" w:hAnsi="Times New Roman" w:cs="Times New Roman"/>
          <w:sz w:val="28"/>
          <w:szCs w:val="28"/>
          <w:lang w:eastAsia="ru-RU"/>
        </w:rPr>
        <w:t xml:space="preserve"> иных случаев, предусмотренных федеральными законами;</w:t>
      </w:r>
    </w:p>
    <w:p w:rsidR="00BA1A35" w:rsidRDefault="00BA1A35" w:rsidP="00BA1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7E53" w:rsidRPr="00111ED4" w:rsidRDefault="00DF7E53" w:rsidP="00DF7E5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1ED4">
        <w:rPr>
          <w:rFonts w:ascii="Times New Roman" w:eastAsia="Times New Roman" w:hAnsi="Times New Roman" w:cs="Times New Roman"/>
          <w:sz w:val="28"/>
          <w:szCs w:val="28"/>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ссуды, денежные вознаграждение, услуги, оплату развлечений, отдыха, транспортных расходов и иные вознаграждения)</w:t>
      </w:r>
      <w:r w:rsidR="00F214DD">
        <w:rPr>
          <w:rFonts w:ascii="Times New Roman" w:eastAsia="Times New Roman" w:hAnsi="Times New Roman" w:cs="Times New Roman"/>
          <w:sz w:val="28"/>
          <w:szCs w:val="28"/>
          <w:lang w:eastAsia="ru-RU"/>
        </w:rPr>
        <w:t xml:space="preserve">, соблюдать положения постановления администрации Бузулукского района от </w:t>
      </w:r>
      <w:r w:rsidR="00F8408F">
        <w:rPr>
          <w:rFonts w:ascii="Times New Roman" w:eastAsia="Times New Roman" w:hAnsi="Times New Roman" w:cs="Times New Roman"/>
          <w:sz w:val="28"/>
          <w:szCs w:val="28"/>
          <w:lang w:eastAsia="ru-RU"/>
        </w:rPr>
        <w:t>12.05.2014 № 548-п «Об утверждении Положения о порядке сообщения отдельными кате</w:t>
      </w:r>
      <w:r w:rsidR="001F3283">
        <w:rPr>
          <w:rFonts w:ascii="Times New Roman" w:eastAsia="Times New Roman" w:hAnsi="Times New Roman" w:cs="Times New Roman"/>
          <w:sz w:val="28"/>
          <w:szCs w:val="28"/>
          <w:lang w:eastAsia="ru-RU"/>
        </w:rPr>
        <w:t>г</w:t>
      </w:r>
      <w:r w:rsidR="00F8408F">
        <w:rPr>
          <w:rFonts w:ascii="Times New Roman" w:eastAsia="Times New Roman" w:hAnsi="Times New Roman" w:cs="Times New Roman"/>
          <w:sz w:val="28"/>
          <w:szCs w:val="28"/>
          <w:lang w:eastAsia="ru-RU"/>
        </w:rPr>
        <w:t xml:space="preserve">ориями лиц о получении подарка в связи с </w:t>
      </w:r>
      <w:r w:rsidR="001F3283">
        <w:rPr>
          <w:rFonts w:ascii="Times New Roman" w:eastAsia="Times New Roman" w:hAnsi="Times New Roman" w:cs="Times New Roman"/>
          <w:sz w:val="28"/>
          <w:szCs w:val="28"/>
          <w:lang w:eastAsia="ru-RU"/>
        </w:rPr>
        <w:t>протокольными мероприятиями, служебными командировками</w:t>
      </w:r>
      <w:proofErr w:type="gramEnd"/>
      <w:r w:rsidR="001F3283">
        <w:rPr>
          <w:rFonts w:ascii="Times New Roman" w:eastAsia="Times New Roman" w:hAnsi="Times New Roman" w:cs="Times New Roman"/>
          <w:sz w:val="28"/>
          <w:szCs w:val="28"/>
          <w:lang w:eastAsia="ru-RU"/>
        </w:rPr>
        <w:t xml:space="preserve">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111ED4">
        <w:rPr>
          <w:rFonts w:ascii="Times New Roman" w:eastAsia="Times New Roman" w:hAnsi="Times New Roman" w:cs="Times New Roman"/>
          <w:sz w:val="28"/>
          <w:szCs w:val="28"/>
          <w:lang w:eastAsia="ru-RU"/>
        </w:rPr>
        <w:t>;</w:t>
      </w:r>
    </w:p>
    <w:p w:rsidR="00DF7E53" w:rsidRPr="00121293" w:rsidRDefault="00121293" w:rsidP="00BA1A35">
      <w:pPr>
        <w:widowControl w:val="0"/>
        <w:autoSpaceDE w:val="0"/>
        <w:autoSpaceDN w:val="0"/>
        <w:adjustRightInd w:val="0"/>
        <w:spacing w:after="0" w:line="240" w:lineRule="auto"/>
        <w:ind w:firstLine="709"/>
        <w:jc w:val="both"/>
        <w:rPr>
          <w:rFonts w:ascii="Times New Roman" w:hAnsi="Times New Roman" w:cs="Times New Roman"/>
          <w:sz w:val="36"/>
          <w:szCs w:val="28"/>
        </w:rPr>
      </w:pPr>
      <w:proofErr w:type="gramStart"/>
      <w:r w:rsidRPr="00121293">
        <w:rPr>
          <w:rFonts w:ascii="Times New Roman" w:hAnsi="Times New Roman" w:cs="Times New Roman"/>
          <w:sz w:val="28"/>
          <w:shd w:val="clear" w:color="auto" w:fill="FFFFFF"/>
        </w:rPr>
        <w:lastRenderedPageBreak/>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46E02" w:rsidRPr="00111ED4" w:rsidRDefault="00446E02" w:rsidP="00446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использовать в целях, не связанных с исполнением должностных обязанностей, средства материально – технического, финансового и иного обеспечения, друго</w:t>
      </w:r>
      <w:r w:rsidR="009919CE">
        <w:rPr>
          <w:rFonts w:ascii="Times New Roman" w:eastAsia="Times New Roman" w:hAnsi="Times New Roman" w:cs="Times New Roman"/>
          <w:sz w:val="28"/>
          <w:szCs w:val="28"/>
          <w:lang w:eastAsia="ru-RU"/>
        </w:rPr>
        <w:t>е муниципальное имущество</w:t>
      </w:r>
      <w:r w:rsidRPr="00111ED4">
        <w:rPr>
          <w:rFonts w:ascii="Times New Roman" w:eastAsia="Times New Roman" w:hAnsi="Times New Roman" w:cs="Times New Roman"/>
          <w:sz w:val="28"/>
          <w:szCs w:val="28"/>
          <w:lang w:eastAsia="ru-RU"/>
        </w:rPr>
        <w:t>;</w:t>
      </w:r>
    </w:p>
    <w:p w:rsidR="00446E02" w:rsidRDefault="009618E9"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 xml:space="preserve">разглашать или использовать в целях, не связанных с муниципальной </w:t>
      </w:r>
      <w:r w:rsidR="00446E02" w:rsidRPr="00111ED4">
        <w:rPr>
          <w:rFonts w:ascii="Times New Roman" w:eastAsia="Times New Roman" w:hAnsi="Times New Roman" w:cs="Times New Roman"/>
          <w:sz w:val="28"/>
          <w:szCs w:val="28"/>
          <w:lang w:eastAsia="ru-RU"/>
        </w:rPr>
        <w:t>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46E02" w:rsidRDefault="00446E02"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659B7" w:rsidRPr="00111ED4" w:rsidRDefault="00394B57"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 xml:space="preserve">принимать без письменного разрешения </w:t>
      </w:r>
      <w:r w:rsidR="00446E02">
        <w:rPr>
          <w:rFonts w:ascii="Times New Roman" w:eastAsia="Times New Roman" w:hAnsi="Times New Roman" w:cs="Times New Roman"/>
          <w:sz w:val="28"/>
          <w:szCs w:val="28"/>
          <w:lang w:eastAsia="ru-RU"/>
        </w:rPr>
        <w:t>главы муниципального образования</w:t>
      </w:r>
      <w:r w:rsidRPr="00111ED4">
        <w:rPr>
          <w:rFonts w:ascii="Times New Roman" w:eastAsia="Times New Roman" w:hAnsi="Times New Roman" w:cs="Times New Roman"/>
          <w:sz w:val="28"/>
          <w:szCs w:val="28"/>
          <w:lang w:eastAsia="ru-RU"/>
        </w:rPr>
        <w:t xml:space="preserve">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77CF" w:rsidRPr="00111ED4" w:rsidRDefault="00E577CF" w:rsidP="00E577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E577CF" w:rsidRPr="00111ED4" w:rsidRDefault="00E577CF" w:rsidP="00E577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77CF" w:rsidRDefault="00E577CF"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ветеранских и иных органов общественной самодеятельности) или способствовать</w:t>
      </w:r>
      <w:r w:rsidRPr="00111ED4">
        <w:rPr>
          <w:rFonts w:ascii="Times New Roman" w:hAnsi="Times New Roman" w:cs="Times New Roman"/>
          <w:sz w:val="28"/>
          <w:szCs w:val="28"/>
        </w:rPr>
        <w:t xml:space="preserve"> </w:t>
      </w:r>
      <w:r w:rsidRPr="00111ED4">
        <w:rPr>
          <w:rFonts w:ascii="Times New Roman" w:eastAsia="Times New Roman" w:hAnsi="Times New Roman" w:cs="Times New Roman"/>
          <w:sz w:val="28"/>
          <w:szCs w:val="28"/>
          <w:lang w:eastAsia="ru-RU"/>
        </w:rPr>
        <w:t xml:space="preserve">созданию указанных структур; </w:t>
      </w:r>
    </w:p>
    <w:p w:rsidR="00E577CF" w:rsidRPr="00111ED4" w:rsidRDefault="00E577CF" w:rsidP="00E57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прекращать исполнение должностных обязанностей в целях урегулирования служебного спора.</w:t>
      </w:r>
    </w:p>
    <w:p w:rsidR="00E30519" w:rsidRPr="00111ED4" w:rsidRDefault="00394B57"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или законодательством Российской Федерации;</w:t>
      </w:r>
    </w:p>
    <w:p w:rsidR="00774BD7" w:rsidRPr="00111ED4" w:rsidRDefault="00774BD7" w:rsidP="00774B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 xml:space="preserve">заниматься без письменного разрешения представителя нанимателя </w:t>
      </w:r>
      <w:r>
        <w:rPr>
          <w:rFonts w:ascii="Times New Roman" w:eastAsia="Times New Roman" w:hAnsi="Times New Roman" w:cs="Times New Roman"/>
          <w:sz w:val="28"/>
          <w:szCs w:val="28"/>
          <w:lang w:eastAsia="ru-RU"/>
        </w:rPr>
        <w:lastRenderedPageBreak/>
        <w:t xml:space="preserve">(работодателя) </w:t>
      </w:r>
      <w:r w:rsidRPr="00111ED4">
        <w:rPr>
          <w:rFonts w:ascii="Times New Roman" w:eastAsia="Times New Roman" w:hAnsi="Times New Roman" w:cs="Times New Roman"/>
          <w:sz w:val="28"/>
          <w:szCs w:val="28"/>
          <w:lang w:eastAsia="ru-RU"/>
        </w:rPr>
        <w:t>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421" w:rsidRPr="00111ED4" w:rsidRDefault="00394B57"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11ED4">
        <w:rPr>
          <w:rFonts w:ascii="Times New Roman" w:eastAsia="Times New Roman" w:hAnsi="Times New Roman" w:cs="Times New Roman"/>
          <w:sz w:val="28"/>
          <w:szCs w:val="28"/>
          <w:lang w:eastAsia="ru-RU"/>
        </w:rPr>
        <w:t xml:space="preserve">в случае замещения должности муниципальной службы, включенной в перечень должностей, установленный нормативными правовыми актами Российской Федерации, в течение двух лет после увольнения с </w:t>
      </w:r>
      <w:r w:rsidR="001F73C8" w:rsidRPr="00111ED4">
        <w:rPr>
          <w:rFonts w:ascii="Times New Roman" w:eastAsia="Times New Roman" w:hAnsi="Times New Roman" w:cs="Times New Roman"/>
          <w:sz w:val="28"/>
          <w:szCs w:val="28"/>
          <w:lang w:eastAsia="ru-RU"/>
        </w:rPr>
        <w:t>муниципальной</w:t>
      </w:r>
      <w:r w:rsidRPr="00111ED4">
        <w:rPr>
          <w:rFonts w:ascii="Times New Roman" w:eastAsia="Times New Roman" w:hAnsi="Times New Roman" w:cs="Times New Roman"/>
          <w:sz w:val="28"/>
          <w:szCs w:val="28"/>
          <w:lang w:eastAsia="ru-RU"/>
        </w:rPr>
        <w:t xml:space="preserve"> службы </w:t>
      </w:r>
      <w:r w:rsidR="005D1161" w:rsidRPr="00111ED4">
        <w:rPr>
          <w:rFonts w:ascii="Times New Roman" w:eastAsia="Times New Roman" w:hAnsi="Times New Roman" w:cs="Times New Roman"/>
          <w:sz w:val="28"/>
          <w:szCs w:val="28"/>
          <w:lang w:eastAsia="ru-RU"/>
        </w:rPr>
        <w:t>не вправе замещать на условиях трудового договора должности в организации и (или) выполнять в данной организации</w:t>
      </w:r>
      <w:r w:rsidR="006F5008" w:rsidRPr="00111ED4">
        <w:rPr>
          <w:rFonts w:ascii="Times New Roman" w:eastAsia="Times New Roman" w:hAnsi="Times New Roman" w:cs="Times New Roman"/>
          <w:sz w:val="28"/>
          <w:szCs w:val="28"/>
          <w:lang w:eastAsia="ru-RU"/>
        </w:rPr>
        <w:t xml:space="preserve">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w:t>
      </w:r>
      <w:r w:rsidR="00D15EDC" w:rsidRPr="00111ED4">
        <w:rPr>
          <w:rFonts w:ascii="Times New Roman" w:eastAsia="Times New Roman" w:hAnsi="Times New Roman" w:cs="Times New Roman"/>
          <w:sz w:val="28"/>
          <w:szCs w:val="28"/>
          <w:lang w:eastAsia="ru-RU"/>
        </w:rPr>
        <w:t>ганизацией входили</w:t>
      </w:r>
      <w:proofErr w:type="gramEnd"/>
      <w:r w:rsidR="00D15EDC" w:rsidRPr="00111ED4">
        <w:rPr>
          <w:rFonts w:ascii="Times New Roman" w:eastAsia="Times New Roman" w:hAnsi="Times New Roman" w:cs="Times New Roman"/>
          <w:sz w:val="28"/>
          <w:szCs w:val="28"/>
          <w:lang w:eastAsia="ru-RU"/>
        </w:rPr>
        <w:t xml:space="preserve"> в должностные (служебные) обязанности муниципального служащего, </w:t>
      </w:r>
      <w:r w:rsidRPr="00111ED4">
        <w:rPr>
          <w:rFonts w:ascii="Times New Roman" w:eastAsia="Times New Roman" w:hAnsi="Times New Roman" w:cs="Times New Roman"/>
          <w:sz w:val="28"/>
          <w:szCs w:val="28"/>
          <w:lang w:eastAsia="ru-RU"/>
        </w:rPr>
        <w:t xml:space="preserve">без согласия соответствующей комиссии по соблюдению требований к служебному поведению </w:t>
      </w:r>
      <w:r w:rsidR="00114C0B" w:rsidRPr="00111ED4">
        <w:rPr>
          <w:rFonts w:ascii="Times New Roman" w:eastAsia="Times New Roman" w:hAnsi="Times New Roman" w:cs="Times New Roman"/>
          <w:sz w:val="28"/>
          <w:szCs w:val="28"/>
          <w:lang w:eastAsia="ru-RU"/>
        </w:rPr>
        <w:t>муниципальных</w:t>
      </w:r>
      <w:r w:rsidRPr="00111ED4">
        <w:rPr>
          <w:rFonts w:ascii="Times New Roman" w:eastAsia="Times New Roman" w:hAnsi="Times New Roman" w:cs="Times New Roman"/>
          <w:sz w:val="28"/>
          <w:szCs w:val="28"/>
          <w:lang w:eastAsia="ru-RU"/>
        </w:rPr>
        <w:t xml:space="preserve"> служащих и урег</w:t>
      </w:r>
      <w:r w:rsidR="00D92B8E" w:rsidRPr="00111ED4">
        <w:rPr>
          <w:rFonts w:ascii="Times New Roman" w:eastAsia="Times New Roman" w:hAnsi="Times New Roman" w:cs="Times New Roman"/>
          <w:sz w:val="28"/>
          <w:szCs w:val="28"/>
          <w:lang w:eastAsia="ru-RU"/>
        </w:rPr>
        <w:t>улированию конфликтов интересов, которое дается в порядке, установленном нормативными правов</w:t>
      </w:r>
      <w:r w:rsidR="00B860F6">
        <w:rPr>
          <w:rFonts w:ascii="Times New Roman" w:eastAsia="Times New Roman" w:hAnsi="Times New Roman" w:cs="Times New Roman"/>
          <w:sz w:val="28"/>
          <w:szCs w:val="28"/>
          <w:lang w:eastAsia="ru-RU"/>
        </w:rPr>
        <w:t>ыми актами Российской Федерации.</w:t>
      </w:r>
    </w:p>
    <w:p w:rsidR="00636421" w:rsidRPr="00B860F6" w:rsidRDefault="00B860F6"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 после увольнения с муниципальной службы</w:t>
      </w:r>
      <w:r w:rsidRPr="00B860F6">
        <w:rPr>
          <w:rFonts w:ascii="Arial" w:hAnsi="Arial" w:cs="Arial"/>
          <w:color w:val="333333"/>
          <w:shd w:val="clear" w:color="auto" w:fill="FFFFFF"/>
        </w:rPr>
        <w:t xml:space="preserve"> </w:t>
      </w:r>
      <w:r w:rsidRPr="00B860F6">
        <w:rPr>
          <w:rFonts w:ascii="Times New Roman" w:hAnsi="Times New Roman" w:cs="Times New Roman"/>
          <w:sz w:val="28"/>
          <w:szCs w:val="28"/>
          <w:shd w:val="clear" w:color="auto" w:fill="FFFFFF"/>
        </w:rPr>
        <w:t>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94B57" w:rsidRPr="00111ED4" w:rsidRDefault="00394B57"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Муниципальный служащий обязан соблюдать иные запреты предусмотренные законодательством Российской Федерации.</w:t>
      </w:r>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3072" w:rsidRPr="00111ED4" w:rsidRDefault="002A3072" w:rsidP="00111ED4">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110"/>
      <w:bookmarkEnd w:id="10"/>
      <w:r w:rsidRPr="00111ED4">
        <w:rPr>
          <w:rFonts w:ascii="Times New Roman" w:hAnsi="Times New Roman" w:cs="Times New Roman"/>
          <w:sz w:val="28"/>
          <w:szCs w:val="28"/>
        </w:rPr>
        <w:t>IV. Ограничения, связанные с муниципальной службой</w:t>
      </w:r>
    </w:p>
    <w:p w:rsidR="002A3072" w:rsidRPr="00111ED4" w:rsidRDefault="002A3072"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476C" w:rsidRPr="00111ED4" w:rsidRDefault="00DE62D7"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3072" w:rsidRPr="00111ED4">
        <w:rPr>
          <w:rFonts w:ascii="Times New Roman" w:hAnsi="Times New Roman" w:cs="Times New Roman"/>
          <w:sz w:val="28"/>
          <w:szCs w:val="28"/>
        </w:rPr>
        <w:t xml:space="preserve">. </w:t>
      </w:r>
      <w:r w:rsidR="00A02995" w:rsidRPr="00111ED4">
        <w:rPr>
          <w:rFonts w:ascii="Times New Roman" w:hAnsi="Times New Roman" w:cs="Times New Roman"/>
          <w:sz w:val="28"/>
          <w:szCs w:val="28"/>
        </w:rPr>
        <w:t xml:space="preserve">Гражданин не может быть принят на муниципальную службу, а муниципальный служащий не может находиться на муниципальной службе в </w:t>
      </w:r>
      <w:r w:rsidR="002A3072" w:rsidRPr="00111ED4">
        <w:rPr>
          <w:rFonts w:ascii="Times New Roman" w:hAnsi="Times New Roman" w:cs="Times New Roman"/>
          <w:sz w:val="28"/>
          <w:szCs w:val="28"/>
        </w:rPr>
        <w:t>случае:</w:t>
      </w:r>
    </w:p>
    <w:p w:rsidR="0096476C" w:rsidRPr="00111ED4" w:rsidRDefault="00A0299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признания его недееспособным или ограниченно дееспособным решением суда, вступившим в законную силу;</w:t>
      </w:r>
    </w:p>
    <w:p w:rsidR="0096476C" w:rsidRPr="00111ED4" w:rsidRDefault="00A0299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6476C" w:rsidRPr="00111ED4" w:rsidRDefault="00A0299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1ED4">
        <w:rPr>
          <w:rFonts w:ascii="Times New Roman" w:eastAsia="Times New Roman" w:hAnsi="Times New Roman" w:cs="Times New Roman"/>
          <w:sz w:val="28"/>
          <w:szCs w:val="28"/>
          <w:lang w:eastAsia="ru-RU"/>
        </w:rPr>
        <w:t>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связанно с использованием таких сведений;</w:t>
      </w:r>
      <w:proofErr w:type="gramEnd"/>
    </w:p>
    <w:p w:rsidR="0096476C" w:rsidRPr="00111ED4" w:rsidRDefault="00A0299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 xml:space="preserve">наличия заболевания, препятствующего поступлению на муниципальную службу или ее прохождение и подтвержденного </w:t>
      </w:r>
      <w:r w:rsidRPr="00111ED4">
        <w:rPr>
          <w:rFonts w:ascii="Times New Roman" w:eastAsia="Times New Roman" w:hAnsi="Times New Roman" w:cs="Times New Roman"/>
          <w:sz w:val="28"/>
          <w:szCs w:val="28"/>
          <w:lang w:eastAsia="ru-RU"/>
        </w:rPr>
        <w:lastRenderedPageBreak/>
        <w:t>заключением медицинской организации;</w:t>
      </w:r>
    </w:p>
    <w:p w:rsidR="002F4AB6" w:rsidRPr="00111ED4" w:rsidRDefault="00A0299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1ED4">
        <w:rPr>
          <w:rFonts w:ascii="Times New Roman" w:eastAsia="Times New Roman" w:hAnsi="Times New Roman" w:cs="Times New Roman"/>
          <w:sz w:val="28"/>
          <w:szCs w:val="28"/>
          <w:lang w:eastAsia="ru-RU"/>
        </w:rPr>
        <w:t>близкого родства или свойства (родители, супруги, дети, братья, сестры, а также братья, сестры родители, дети супругов и супруги детей</w:t>
      </w:r>
      <w:r w:rsidR="003620DD" w:rsidRPr="00111ED4">
        <w:rPr>
          <w:rFonts w:ascii="Times New Roman" w:eastAsia="Times New Roman" w:hAnsi="Times New Roman" w:cs="Times New Roman"/>
          <w:sz w:val="28"/>
          <w:szCs w:val="28"/>
          <w:lang w:eastAsia="ru-RU"/>
        </w:rPr>
        <w:t>)</w:t>
      </w:r>
      <w:r w:rsidRPr="00111ED4">
        <w:rPr>
          <w:rFonts w:ascii="Times New Roman" w:eastAsia="Times New Roman" w:hAnsi="Times New Roman" w:cs="Times New Roman"/>
          <w:sz w:val="28"/>
          <w:szCs w:val="28"/>
          <w:lang w:eastAsia="ru-RU"/>
        </w:rPr>
        <w:t xml:space="preserve"> с </w:t>
      </w:r>
      <w:r w:rsidR="003620DD" w:rsidRPr="00111ED4">
        <w:rPr>
          <w:rFonts w:ascii="Times New Roman" w:eastAsia="Times New Roman" w:hAnsi="Times New Roman" w:cs="Times New Roman"/>
          <w:sz w:val="28"/>
          <w:szCs w:val="28"/>
          <w:lang w:eastAsia="ru-RU"/>
        </w:rPr>
        <w:t>главой муниципального образования, который возглавляет местную администрацию</w:t>
      </w:r>
      <w:r w:rsidR="00AF6DC9" w:rsidRPr="00111ED4">
        <w:rPr>
          <w:rFonts w:ascii="Times New Roman" w:eastAsia="Times New Roman" w:hAnsi="Times New Roman" w:cs="Times New Roman"/>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w:t>
      </w:r>
      <w:r w:rsidR="003620DD" w:rsidRPr="00111ED4">
        <w:rPr>
          <w:rFonts w:ascii="Times New Roman" w:eastAsia="Times New Roman" w:hAnsi="Times New Roman" w:cs="Times New Roman"/>
          <w:sz w:val="28"/>
          <w:szCs w:val="28"/>
          <w:lang w:eastAsia="ru-RU"/>
        </w:rPr>
        <w:t xml:space="preserve"> </w:t>
      </w:r>
      <w:r w:rsidRPr="00111ED4">
        <w:rPr>
          <w:rFonts w:ascii="Times New Roman" w:eastAsia="Times New Roman" w:hAnsi="Times New Roman" w:cs="Times New Roman"/>
          <w:sz w:val="28"/>
          <w:szCs w:val="28"/>
          <w:lang w:eastAsia="ru-RU"/>
        </w:rPr>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2F4AB6" w:rsidRPr="00111ED4" w:rsidRDefault="002F4AB6"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1ED4">
        <w:rPr>
          <w:rFonts w:ascii="Times New Roman" w:hAnsi="Times New Roman" w:cs="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11ED4">
        <w:rPr>
          <w:rFonts w:ascii="Times New Roman" w:hAnsi="Times New Roman" w:cs="Times New Roman"/>
          <w:sz w:val="28"/>
          <w:szCs w:val="28"/>
          <w:shd w:val="clear" w:color="auto" w:fill="FFFFFF"/>
        </w:rPr>
        <w:t xml:space="preserve"> с </w:t>
      </w:r>
      <w:proofErr w:type="gramStart"/>
      <w:r w:rsidRPr="00111ED4">
        <w:rPr>
          <w:rFonts w:ascii="Times New Roman" w:hAnsi="Times New Roman" w:cs="Times New Roman"/>
          <w:sz w:val="28"/>
          <w:szCs w:val="28"/>
          <w:shd w:val="clear" w:color="auto" w:fill="FFFFFF"/>
        </w:rPr>
        <w:t>которым</w:t>
      </w:r>
      <w:proofErr w:type="gramEnd"/>
      <w:r w:rsidRPr="00111ED4">
        <w:rPr>
          <w:rFonts w:ascii="Times New Roman" w:hAnsi="Times New Roman" w:cs="Times New Roman"/>
          <w:sz w:val="28"/>
          <w:szCs w:val="28"/>
          <w:shd w:val="clear" w:color="auto" w:fill="FFFFFF"/>
        </w:rPr>
        <w:t xml:space="preserve"> гражданин Российской Федерации, имеющий гражданство иностранного государства, имеет право находиться на муниципальной службе;</w:t>
      </w:r>
    </w:p>
    <w:p w:rsidR="002F4AB6" w:rsidRPr="00111ED4" w:rsidRDefault="002F4AB6" w:rsidP="00111ED4">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11ED4">
        <w:rPr>
          <w:rFonts w:ascii="Times New Roman" w:hAnsi="Times New Roman" w:cs="Times New Roman"/>
          <w:sz w:val="28"/>
          <w:szCs w:val="28"/>
          <w:shd w:val="clear" w:color="auto" w:fill="FFFFFF"/>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22D1" w:rsidRPr="00111ED4" w:rsidRDefault="00A0299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предоставления подложных документов или заведомо ложных сведений при поступлении на муниципальную службу;</w:t>
      </w:r>
    </w:p>
    <w:p w:rsidR="001810CB" w:rsidRPr="001810CB" w:rsidRDefault="001810CB" w:rsidP="00111ED4">
      <w:pPr>
        <w:widowControl w:val="0"/>
        <w:autoSpaceDE w:val="0"/>
        <w:autoSpaceDN w:val="0"/>
        <w:adjustRightInd w:val="0"/>
        <w:spacing w:after="0" w:line="240" w:lineRule="auto"/>
        <w:ind w:firstLine="709"/>
        <w:jc w:val="both"/>
        <w:rPr>
          <w:rFonts w:ascii="Times New Roman" w:hAnsi="Times New Roman" w:cs="Times New Roman"/>
          <w:color w:val="333333"/>
          <w:sz w:val="28"/>
          <w:szCs w:val="28"/>
          <w:shd w:val="clear" w:color="auto" w:fill="FFFFFF"/>
        </w:rPr>
      </w:pPr>
      <w:r w:rsidRPr="001810CB">
        <w:rPr>
          <w:rFonts w:ascii="Times New Roman" w:hAnsi="Times New Roman" w:cs="Times New Roman"/>
          <w:sz w:val="28"/>
          <w:szCs w:val="28"/>
          <w:shd w:val="clear" w:color="auto" w:fill="FFFFFF"/>
        </w:rPr>
        <w:t>непредстав</w:t>
      </w:r>
      <w:r w:rsidR="005D45F6">
        <w:rPr>
          <w:rFonts w:ascii="Times New Roman" w:hAnsi="Times New Roman" w:cs="Times New Roman"/>
          <w:sz w:val="28"/>
          <w:szCs w:val="28"/>
          <w:shd w:val="clear" w:color="auto" w:fill="FFFFFF"/>
        </w:rPr>
        <w:t xml:space="preserve">ления предусмотренных </w:t>
      </w:r>
      <w:r w:rsidR="00401969">
        <w:rPr>
          <w:rFonts w:ascii="Times New Roman" w:hAnsi="Times New Roman" w:cs="Times New Roman"/>
          <w:sz w:val="28"/>
          <w:szCs w:val="28"/>
          <w:shd w:val="clear" w:color="auto" w:fill="FFFFFF"/>
        </w:rPr>
        <w:t xml:space="preserve">Федеральным законом от 02.03.2007 № 25-ФЗ «О муниципальной службе в Российской Федерации», </w:t>
      </w:r>
      <w:r>
        <w:rPr>
          <w:rFonts w:ascii="Times New Roman" w:hAnsi="Times New Roman" w:cs="Times New Roman"/>
          <w:sz w:val="28"/>
          <w:szCs w:val="28"/>
          <w:shd w:val="clear" w:color="auto" w:fill="FFFFFF"/>
        </w:rPr>
        <w:t xml:space="preserve">Федеральным </w:t>
      </w:r>
      <w:hyperlink r:id="rId12" w:anchor="dst11" w:history="1">
        <w:r w:rsidRPr="001810CB">
          <w:rPr>
            <w:rFonts w:ascii="Times New Roman" w:hAnsi="Times New Roman" w:cs="Times New Roman"/>
            <w:sz w:val="28"/>
            <w:szCs w:val="28"/>
            <w:shd w:val="clear" w:color="auto" w:fill="FFFFFF"/>
          </w:rPr>
          <w:t>законом</w:t>
        </w:r>
      </w:hyperlink>
      <w:r>
        <w:rPr>
          <w:rFonts w:ascii="Times New Roman" w:hAnsi="Times New Roman" w:cs="Times New Roman"/>
          <w:sz w:val="28"/>
          <w:szCs w:val="28"/>
        </w:rPr>
        <w:t xml:space="preserve"> </w:t>
      </w:r>
      <w:r w:rsidR="00401969">
        <w:rPr>
          <w:rFonts w:ascii="Times New Roman" w:hAnsi="Times New Roman" w:cs="Times New Roman"/>
          <w:sz w:val="28"/>
          <w:szCs w:val="28"/>
          <w:shd w:val="clear" w:color="auto" w:fill="FFFFFF"/>
        </w:rPr>
        <w:t>от 25.12.</w:t>
      </w:r>
      <w:r w:rsidRPr="001810CB">
        <w:rPr>
          <w:rFonts w:ascii="Times New Roman" w:hAnsi="Times New Roman" w:cs="Times New Roman"/>
          <w:sz w:val="28"/>
          <w:szCs w:val="28"/>
          <w:shd w:val="clear" w:color="auto" w:fill="FFFFFF"/>
        </w:rPr>
        <w:t>2008 года N 273-ФЗ "О противодействии ко</w:t>
      </w:r>
      <w:r>
        <w:rPr>
          <w:rFonts w:ascii="Times New Roman" w:hAnsi="Times New Roman" w:cs="Times New Roman"/>
          <w:sz w:val="28"/>
          <w:szCs w:val="28"/>
          <w:shd w:val="clear" w:color="auto" w:fill="FFFFFF"/>
        </w:rPr>
        <w:t xml:space="preserve">ррупции" и другими федеральными </w:t>
      </w:r>
      <w:hyperlink r:id="rId13" w:anchor="dst100027" w:history="1">
        <w:r w:rsidRPr="001810CB">
          <w:rPr>
            <w:rFonts w:ascii="Times New Roman" w:hAnsi="Times New Roman" w:cs="Times New Roman"/>
            <w:sz w:val="28"/>
            <w:szCs w:val="28"/>
            <w:shd w:val="clear" w:color="auto" w:fill="FFFFFF"/>
          </w:rPr>
          <w:t>законами</w:t>
        </w:r>
      </w:hyperlink>
      <w:r>
        <w:rPr>
          <w:rFonts w:ascii="Times New Roman" w:hAnsi="Times New Roman" w:cs="Times New Roman"/>
          <w:sz w:val="28"/>
          <w:szCs w:val="28"/>
        </w:rPr>
        <w:t xml:space="preserve"> </w:t>
      </w:r>
      <w:r w:rsidRPr="001810CB">
        <w:rPr>
          <w:rFonts w:ascii="Times New Roman" w:hAnsi="Times New Roman" w:cs="Times New Roman"/>
          <w:sz w:val="28"/>
          <w:szCs w:val="28"/>
          <w:shd w:val="clear" w:color="auto" w:fill="FFFFFF"/>
        </w:rPr>
        <w:t>сведений или представления заведомо недостоверных или неполных сведений при поступлении на муниципальную службу;</w:t>
      </w:r>
    </w:p>
    <w:p w:rsidR="00D17B7A" w:rsidRDefault="00A02995" w:rsidP="00D17B7A">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D17B7A">
        <w:rPr>
          <w:rFonts w:ascii="Times New Roman" w:eastAsia="Times New Roman" w:hAnsi="Times New Roman" w:cs="Times New Roman"/>
          <w:sz w:val="28"/>
          <w:szCs w:val="28"/>
          <w:lang w:eastAsia="ru-RU"/>
        </w:rPr>
        <w:t xml:space="preserve">непредставления сведений </w:t>
      </w:r>
      <w:r w:rsidR="001810CB" w:rsidRPr="00D17B7A">
        <w:rPr>
          <w:rFonts w:ascii="Times New Roman" w:eastAsia="Times New Roman" w:hAnsi="Times New Roman" w:cs="Times New Roman"/>
          <w:sz w:val="28"/>
          <w:szCs w:val="28"/>
          <w:lang w:eastAsia="ru-RU"/>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w:t>
      </w:r>
      <w:r w:rsidR="00D17B7A" w:rsidRPr="00D17B7A">
        <w:rPr>
          <w:rFonts w:ascii="Times New Roman" w:eastAsia="Times New Roman" w:hAnsi="Times New Roman" w:cs="Times New Roman"/>
          <w:sz w:val="28"/>
          <w:szCs w:val="28"/>
          <w:lang w:eastAsia="ru-RU"/>
        </w:rPr>
        <w:t>оляющие их идентифицировать;</w:t>
      </w:r>
    </w:p>
    <w:p w:rsidR="00AA22D1" w:rsidRPr="00D17B7A" w:rsidRDefault="00AA22D1" w:rsidP="00D17B7A">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111ED4">
        <w:rPr>
          <w:rFonts w:ascii="Times New Roman" w:hAnsi="Times New Roman" w:cs="Times New Roman"/>
          <w:sz w:val="28"/>
          <w:szCs w:val="28"/>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111ED4">
        <w:rPr>
          <w:rFonts w:ascii="Times New Roman" w:hAnsi="Times New Roman" w:cs="Times New Roman"/>
          <w:sz w:val="28"/>
          <w:szCs w:val="28"/>
          <w:shd w:val="clear" w:color="auto" w:fill="FFFFFF"/>
        </w:rPr>
        <w:t xml:space="preserve"> Федерации по </w:t>
      </w:r>
      <w:r w:rsidRPr="00111ED4">
        <w:rPr>
          <w:rFonts w:ascii="Times New Roman" w:hAnsi="Times New Roman" w:cs="Times New Roman"/>
          <w:sz w:val="28"/>
          <w:szCs w:val="28"/>
          <w:shd w:val="clear" w:color="auto" w:fill="FFFFFF"/>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111ED4" w:rsidRPr="00111ED4">
        <w:rPr>
          <w:rFonts w:ascii="Times New Roman" w:hAnsi="Times New Roman" w:cs="Times New Roman"/>
          <w:sz w:val="28"/>
          <w:szCs w:val="28"/>
          <w:shd w:val="clear" w:color="auto" w:fill="FFFFFF"/>
        </w:rPr>
        <w:t>;</w:t>
      </w:r>
    </w:p>
    <w:p w:rsidR="00111ED4" w:rsidRDefault="00A02995" w:rsidP="00111E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1ED4">
        <w:rPr>
          <w:rFonts w:ascii="Times New Roman" w:eastAsia="Times New Roman" w:hAnsi="Times New Roman" w:cs="Times New Roman"/>
          <w:sz w:val="28"/>
          <w:szCs w:val="28"/>
          <w:lang w:eastAsia="ru-RU"/>
        </w:rPr>
        <w:t>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D17B7A" w:rsidRPr="00D17B7A" w:rsidRDefault="00D17B7A"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B7A">
        <w:rPr>
          <w:rFonts w:ascii="Times New Roman" w:hAnsi="Times New Roman" w:cs="Times New Roman"/>
          <w:sz w:val="28"/>
          <w:szCs w:val="28"/>
          <w:shd w:val="clear" w:color="auto" w:fill="FFFFFF"/>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02995" w:rsidRPr="00111ED4" w:rsidRDefault="00A02995" w:rsidP="0011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ED4">
        <w:rPr>
          <w:rFonts w:ascii="Times New Roman" w:eastAsia="Times New Roman" w:hAnsi="Times New Roman" w:cs="Times New Roman"/>
          <w:sz w:val="28"/>
          <w:szCs w:val="28"/>
          <w:lang w:eastAsia="ru-RU"/>
        </w:rPr>
        <w:t>Муниципальный служащий обязан соблюдать иные ограничения, предусмотренные законодательством Российской Федерации.</w:t>
      </w:r>
    </w:p>
    <w:p w:rsidR="00A02995" w:rsidRDefault="00A02995" w:rsidP="00A02995"/>
    <w:p w:rsidR="002A3072" w:rsidRPr="00CA75C4" w:rsidRDefault="002A3072" w:rsidP="00A02995">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2A3072" w:rsidRPr="00CA75C4" w:rsidSect="00A1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72"/>
    <w:rsid w:val="00015B28"/>
    <w:rsid w:val="00083BD5"/>
    <w:rsid w:val="000B6CDE"/>
    <w:rsid w:val="000C2A6B"/>
    <w:rsid w:val="000C38EF"/>
    <w:rsid w:val="00111ED4"/>
    <w:rsid w:val="00114C0B"/>
    <w:rsid w:val="00121293"/>
    <w:rsid w:val="00145CD6"/>
    <w:rsid w:val="001810CB"/>
    <w:rsid w:val="0018131E"/>
    <w:rsid w:val="00196CC0"/>
    <w:rsid w:val="001A326F"/>
    <w:rsid w:val="001B37A4"/>
    <w:rsid w:val="001E793F"/>
    <w:rsid w:val="001F0D2A"/>
    <w:rsid w:val="001F3283"/>
    <w:rsid w:val="001F73C8"/>
    <w:rsid w:val="00252EA3"/>
    <w:rsid w:val="002A3072"/>
    <w:rsid w:val="002B1BB8"/>
    <w:rsid w:val="002F4AB6"/>
    <w:rsid w:val="003620DD"/>
    <w:rsid w:val="003842E7"/>
    <w:rsid w:val="00394B57"/>
    <w:rsid w:val="003A46E6"/>
    <w:rsid w:val="00401969"/>
    <w:rsid w:val="0042684A"/>
    <w:rsid w:val="00446C93"/>
    <w:rsid w:val="00446E02"/>
    <w:rsid w:val="00463BD2"/>
    <w:rsid w:val="00470B92"/>
    <w:rsid w:val="00480144"/>
    <w:rsid w:val="00590813"/>
    <w:rsid w:val="005D1161"/>
    <w:rsid w:val="005D45F6"/>
    <w:rsid w:val="005D5B00"/>
    <w:rsid w:val="0062459A"/>
    <w:rsid w:val="00636421"/>
    <w:rsid w:val="00644522"/>
    <w:rsid w:val="0065366F"/>
    <w:rsid w:val="006563B3"/>
    <w:rsid w:val="0067306A"/>
    <w:rsid w:val="006973BD"/>
    <w:rsid w:val="006A5146"/>
    <w:rsid w:val="006F5008"/>
    <w:rsid w:val="007226BC"/>
    <w:rsid w:val="0076362C"/>
    <w:rsid w:val="00774BD7"/>
    <w:rsid w:val="00785E57"/>
    <w:rsid w:val="008046F9"/>
    <w:rsid w:val="008B25C6"/>
    <w:rsid w:val="00902527"/>
    <w:rsid w:val="00945A07"/>
    <w:rsid w:val="009618E9"/>
    <w:rsid w:val="0096476C"/>
    <w:rsid w:val="009919CE"/>
    <w:rsid w:val="00995926"/>
    <w:rsid w:val="009E65E0"/>
    <w:rsid w:val="00A02995"/>
    <w:rsid w:val="00A06D22"/>
    <w:rsid w:val="00A10C1E"/>
    <w:rsid w:val="00A214CB"/>
    <w:rsid w:val="00A73AEC"/>
    <w:rsid w:val="00A75000"/>
    <w:rsid w:val="00AA22D1"/>
    <w:rsid w:val="00AE7412"/>
    <w:rsid w:val="00AF6DC9"/>
    <w:rsid w:val="00B16726"/>
    <w:rsid w:val="00B31B34"/>
    <w:rsid w:val="00B4738F"/>
    <w:rsid w:val="00B6756F"/>
    <w:rsid w:val="00B860F6"/>
    <w:rsid w:val="00B865EC"/>
    <w:rsid w:val="00BA1A35"/>
    <w:rsid w:val="00BE02DB"/>
    <w:rsid w:val="00BF6B99"/>
    <w:rsid w:val="00C240F7"/>
    <w:rsid w:val="00C35A98"/>
    <w:rsid w:val="00C42176"/>
    <w:rsid w:val="00C836A9"/>
    <w:rsid w:val="00C9408F"/>
    <w:rsid w:val="00CA3036"/>
    <w:rsid w:val="00CA75C4"/>
    <w:rsid w:val="00CC6593"/>
    <w:rsid w:val="00D00686"/>
    <w:rsid w:val="00D15EDC"/>
    <w:rsid w:val="00D17571"/>
    <w:rsid w:val="00D17B7A"/>
    <w:rsid w:val="00D3264C"/>
    <w:rsid w:val="00D460BD"/>
    <w:rsid w:val="00D92B8E"/>
    <w:rsid w:val="00D94616"/>
    <w:rsid w:val="00DA4B11"/>
    <w:rsid w:val="00DE62D7"/>
    <w:rsid w:val="00DF436F"/>
    <w:rsid w:val="00DF7E53"/>
    <w:rsid w:val="00E30519"/>
    <w:rsid w:val="00E577CF"/>
    <w:rsid w:val="00E659B7"/>
    <w:rsid w:val="00F007EE"/>
    <w:rsid w:val="00F05F8B"/>
    <w:rsid w:val="00F07D0F"/>
    <w:rsid w:val="00F214DD"/>
    <w:rsid w:val="00F75737"/>
    <w:rsid w:val="00F8408F"/>
    <w:rsid w:val="00FE1A4A"/>
    <w:rsid w:val="00FF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B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BD5"/>
    <w:rPr>
      <w:rFonts w:ascii="Tahoma" w:hAnsi="Tahoma" w:cs="Tahoma"/>
      <w:sz w:val="16"/>
      <w:szCs w:val="16"/>
    </w:rPr>
  </w:style>
  <w:style w:type="character" w:styleId="a5">
    <w:name w:val="Hyperlink"/>
    <w:basedOn w:val="a0"/>
    <w:uiPriority w:val="99"/>
    <w:unhideWhenUsed/>
    <w:rsid w:val="00644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B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BD5"/>
    <w:rPr>
      <w:rFonts w:ascii="Tahoma" w:hAnsi="Tahoma" w:cs="Tahoma"/>
      <w:sz w:val="16"/>
      <w:szCs w:val="16"/>
    </w:rPr>
  </w:style>
  <w:style w:type="character" w:styleId="a5">
    <w:name w:val="Hyperlink"/>
    <w:basedOn w:val="a0"/>
    <w:uiPriority w:val="99"/>
    <w:unhideWhenUsed/>
    <w:rsid w:val="0064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525">
      <w:bodyDiv w:val="1"/>
      <w:marLeft w:val="0"/>
      <w:marRight w:val="0"/>
      <w:marTop w:val="0"/>
      <w:marBottom w:val="0"/>
      <w:divBdr>
        <w:top w:val="none" w:sz="0" w:space="0" w:color="auto"/>
        <w:left w:val="none" w:sz="0" w:space="0" w:color="auto"/>
        <w:bottom w:val="none" w:sz="0" w:space="0" w:color="auto"/>
        <w:right w:val="none" w:sz="0" w:space="0" w:color="auto"/>
      </w:divBdr>
      <w:divsChild>
        <w:div w:id="2072188659">
          <w:marLeft w:val="0"/>
          <w:marRight w:val="0"/>
          <w:marTop w:val="120"/>
          <w:marBottom w:val="0"/>
          <w:divBdr>
            <w:top w:val="none" w:sz="0" w:space="0" w:color="auto"/>
            <w:left w:val="none" w:sz="0" w:space="0" w:color="auto"/>
            <w:bottom w:val="none" w:sz="0" w:space="0" w:color="auto"/>
            <w:right w:val="none" w:sz="0" w:space="0" w:color="auto"/>
          </w:divBdr>
        </w:div>
        <w:div w:id="2076391021">
          <w:marLeft w:val="0"/>
          <w:marRight w:val="0"/>
          <w:marTop w:val="120"/>
          <w:marBottom w:val="0"/>
          <w:divBdr>
            <w:top w:val="none" w:sz="0" w:space="0" w:color="auto"/>
            <w:left w:val="none" w:sz="0" w:space="0" w:color="auto"/>
            <w:bottom w:val="none" w:sz="0" w:space="0" w:color="auto"/>
            <w:right w:val="none" w:sz="0" w:space="0" w:color="auto"/>
          </w:divBdr>
        </w:div>
        <w:div w:id="2101759178">
          <w:marLeft w:val="0"/>
          <w:marRight w:val="0"/>
          <w:marTop w:val="120"/>
          <w:marBottom w:val="0"/>
          <w:divBdr>
            <w:top w:val="none" w:sz="0" w:space="0" w:color="auto"/>
            <w:left w:val="none" w:sz="0" w:space="0" w:color="auto"/>
            <w:bottom w:val="none" w:sz="0" w:space="0" w:color="auto"/>
            <w:right w:val="none" w:sz="0" w:space="0" w:color="auto"/>
          </w:divBdr>
        </w:div>
      </w:divsChild>
    </w:div>
    <w:div w:id="618340010">
      <w:bodyDiv w:val="1"/>
      <w:marLeft w:val="0"/>
      <w:marRight w:val="0"/>
      <w:marTop w:val="0"/>
      <w:marBottom w:val="0"/>
      <w:divBdr>
        <w:top w:val="none" w:sz="0" w:space="0" w:color="auto"/>
        <w:left w:val="none" w:sz="0" w:space="0" w:color="auto"/>
        <w:bottom w:val="none" w:sz="0" w:space="0" w:color="auto"/>
        <w:right w:val="none" w:sz="0" w:space="0" w:color="auto"/>
      </w:divBdr>
      <w:divsChild>
        <w:div w:id="950360523">
          <w:marLeft w:val="0"/>
          <w:marRight w:val="0"/>
          <w:marTop w:val="120"/>
          <w:marBottom w:val="0"/>
          <w:divBdr>
            <w:top w:val="none" w:sz="0" w:space="0" w:color="auto"/>
            <w:left w:val="none" w:sz="0" w:space="0" w:color="auto"/>
            <w:bottom w:val="none" w:sz="0" w:space="0" w:color="auto"/>
            <w:right w:val="none" w:sz="0" w:space="0" w:color="auto"/>
          </w:divBdr>
        </w:div>
        <w:div w:id="1548757864">
          <w:marLeft w:val="0"/>
          <w:marRight w:val="0"/>
          <w:marTop w:val="120"/>
          <w:marBottom w:val="0"/>
          <w:divBdr>
            <w:top w:val="none" w:sz="0" w:space="0" w:color="auto"/>
            <w:left w:val="none" w:sz="0" w:space="0" w:color="auto"/>
            <w:bottom w:val="none" w:sz="0" w:space="0" w:color="auto"/>
            <w:right w:val="none" w:sz="0" w:space="0" w:color="auto"/>
          </w:divBdr>
        </w:div>
        <w:div w:id="1348099713">
          <w:marLeft w:val="0"/>
          <w:marRight w:val="0"/>
          <w:marTop w:val="120"/>
          <w:marBottom w:val="0"/>
          <w:divBdr>
            <w:top w:val="none" w:sz="0" w:space="0" w:color="auto"/>
            <w:left w:val="none" w:sz="0" w:space="0" w:color="auto"/>
            <w:bottom w:val="none" w:sz="0" w:space="0" w:color="auto"/>
            <w:right w:val="none" w:sz="0" w:space="0" w:color="auto"/>
          </w:divBdr>
        </w:div>
        <w:div w:id="587689412">
          <w:marLeft w:val="0"/>
          <w:marRight w:val="0"/>
          <w:marTop w:val="120"/>
          <w:marBottom w:val="0"/>
          <w:divBdr>
            <w:top w:val="none" w:sz="0" w:space="0" w:color="auto"/>
            <w:left w:val="none" w:sz="0" w:space="0" w:color="auto"/>
            <w:bottom w:val="none" w:sz="0" w:space="0" w:color="auto"/>
            <w:right w:val="none" w:sz="0" w:space="0" w:color="auto"/>
          </w:divBdr>
        </w:div>
        <w:div w:id="492912922">
          <w:marLeft w:val="0"/>
          <w:marRight w:val="0"/>
          <w:marTop w:val="120"/>
          <w:marBottom w:val="0"/>
          <w:divBdr>
            <w:top w:val="none" w:sz="0" w:space="0" w:color="auto"/>
            <w:left w:val="none" w:sz="0" w:space="0" w:color="auto"/>
            <w:bottom w:val="none" w:sz="0" w:space="0" w:color="auto"/>
            <w:right w:val="none" w:sz="0" w:space="0" w:color="auto"/>
          </w:divBdr>
        </w:div>
      </w:divsChild>
    </w:div>
    <w:div w:id="1466464998">
      <w:bodyDiv w:val="1"/>
      <w:marLeft w:val="0"/>
      <w:marRight w:val="0"/>
      <w:marTop w:val="0"/>
      <w:marBottom w:val="0"/>
      <w:divBdr>
        <w:top w:val="none" w:sz="0" w:space="0" w:color="auto"/>
        <w:left w:val="none" w:sz="0" w:space="0" w:color="auto"/>
        <w:bottom w:val="none" w:sz="0" w:space="0" w:color="auto"/>
        <w:right w:val="none" w:sz="0" w:space="0" w:color="auto"/>
      </w:divBdr>
      <w:divsChild>
        <w:div w:id="390470570">
          <w:marLeft w:val="0"/>
          <w:marRight w:val="0"/>
          <w:marTop w:val="120"/>
          <w:marBottom w:val="0"/>
          <w:divBdr>
            <w:top w:val="none" w:sz="0" w:space="0" w:color="auto"/>
            <w:left w:val="none" w:sz="0" w:space="0" w:color="auto"/>
            <w:bottom w:val="none" w:sz="0" w:space="0" w:color="auto"/>
            <w:right w:val="none" w:sz="0" w:space="0" w:color="auto"/>
          </w:divBdr>
        </w:div>
        <w:div w:id="1657999570">
          <w:marLeft w:val="0"/>
          <w:marRight w:val="0"/>
          <w:marTop w:val="120"/>
          <w:marBottom w:val="0"/>
          <w:divBdr>
            <w:top w:val="none" w:sz="0" w:space="0" w:color="auto"/>
            <w:left w:val="none" w:sz="0" w:space="0" w:color="auto"/>
            <w:bottom w:val="none" w:sz="0" w:space="0" w:color="auto"/>
            <w:right w:val="none" w:sz="0" w:space="0" w:color="auto"/>
          </w:divBdr>
        </w:div>
      </w:divsChild>
    </w:div>
    <w:div w:id="1876308308">
      <w:bodyDiv w:val="1"/>
      <w:marLeft w:val="0"/>
      <w:marRight w:val="0"/>
      <w:marTop w:val="0"/>
      <w:marBottom w:val="0"/>
      <w:divBdr>
        <w:top w:val="none" w:sz="0" w:space="0" w:color="auto"/>
        <w:left w:val="none" w:sz="0" w:space="0" w:color="auto"/>
        <w:bottom w:val="none" w:sz="0" w:space="0" w:color="auto"/>
        <w:right w:val="none" w:sz="0" w:space="0" w:color="auto"/>
      </w:divBdr>
      <w:divsChild>
        <w:div w:id="638416940">
          <w:marLeft w:val="0"/>
          <w:marRight w:val="0"/>
          <w:marTop w:val="120"/>
          <w:marBottom w:val="0"/>
          <w:divBdr>
            <w:top w:val="none" w:sz="0" w:space="0" w:color="auto"/>
            <w:left w:val="none" w:sz="0" w:space="0" w:color="auto"/>
            <w:bottom w:val="none" w:sz="0" w:space="0" w:color="auto"/>
            <w:right w:val="none" w:sz="0" w:space="0" w:color="auto"/>
          </w:divBdr>
        </w:div>
        <w:div w:id="13735749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0FCB674CAA29558D26593DC4447F78D638CED80931C05A64A935943242DE3F8A7991ES0y3J" TargetMode="External"/><Relationship Id="rId13" Type="http://schemas.openxmlformats.org/officeDocument/2006/relationships/hyperlink" Target="http://www.consultant.ru/document/cons_doc_LAW_299547/" TargetMode="External"/><Relationship Id="rId3" Type="http://schemas.microsoft.com/office/2007/relationships/stylesWithEffects" Target="stylesWithEffects.xml"/><Relationship Id="rId7" Type="http://schemas.openxmlformats.org/officeDocument/2006/relationships/hyperlink" Target="consultantplus://offline/ref=0E40FCB674CAA29558D26593DC4447F78D6383E385931C05A64A935943242DE3F8A7991A0BE5AE4ESAyFJ" TargetMode="External"/><Relationship Id="rId12" Type="http://schemas.openxmlformats.org/officeDocument/2006/relationships/hyperlink" Target="http://www.consultant.ru/document/cons_doc_LAW_299545/0df55120032a62dbb9f5793d06448e4132c1ac0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EB02-E63F-4025-97C2-7F6E9918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Неретина О В</dc:creator>
  <cp:lastModifiedBy>Асташкина И С</cp:lastModifiedBy>
  <cp:revision>12</cp:revision>
  <cp:lastPrinted>2018-11-12T04:58:00Z</cp:lastPrinted>
  <dcterms:created xsi:type="dcterms:W3CDTF">2015-01-23T05:30:00Z</dcterms:created>
  <dcterms:modified xsi:type="dcterms:W3CDTF">2018-11-28T07:05:00Z</dcterms:modified>
</cp:coreProperties>
</file>