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8F" w:rsidRPr="00163A8F" w:rsidRDefault="00163A8F" w:rsidP="00163A8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A8F">
        <w:rPr>
          <w:rFonts w:ascii="Times New Roman" w:hAnsi="Times New Roman" w:cs="Times New Roman"/>
          <w:b/>
          <w:sz w:val="28"/>
          <w:szCs w:val="28"/>
        </w:rPr>
        <w:t>Бузулукской</w:t>
      </w:r>
      <w:proofErr w:type="spellEnd"/>
      <w:r w:rsidRPr="00163A8F">
        <w:rPr>
          <w:rFonts w:ascii="Times New Roman" w:hAnsi="Times New Roman" w:cs="Times New Roman"/>
          <w:b/>
          <w:sz w:val="28"/>
          <w:szCs w:val="28"/>
        </w:rPr>
        <w:t xml:space="preserve"> межрайонной прокуратурой утвержден обвинительный акт по факту угрозы убийством</w:t>
      </w:r>
      <w:r w:rsidRPr="00163A8F">
        <w:rPr>
          <w:rFonts w:ascii="Times New Roman" w:hAnsi="Times New Roman" w:cs="Times New Roman"/>
          <w:b/>
          <w:sz w:val="28"/>
          <w:szCs w:val="28"/>
        </w:rPr>
        <w:t>.</w:t>
      </w:r>
    </w:p>
    <w:p w:rsidR="004E6F49" w:rsidRPr="00163A8F" w:rsidRDefault="00163A8F" w:rsidP="00163A8F">
      <w:pPr>
        <w:jc w:val="both"/>
        <w:rPr>
          <w:rFonts w:ascii="Times New Roman" w:hAnsi="Times New Roman" w:cs="Times New Roman"/>
          <w:sz w:val="28"/>
          <w:szCs w:val="28"/>
        </w:rPr>
      </w:pPr>
      <w:r w:rsidRPr="00163A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163A8F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163A8F">
        <w:rPr>
          <w:rFonts w:ascii="Times New Roman" w:hAnsi="Times New Roman" w:cs="Times New Roman"/>
          <w:sz w:val="28"/>
          <w:szCs w:val="28"/>
        </w:rPr>
        <w:t xml:space="preserve"> межрайонной прокуратурой утвержден обвинительный акт в отношении жителя г. Бузулука, который обвиняется в совершении преступления, предусмотренного ч. 1 ст. 119 УК РФ – угроза убийством, если имелись основания опасаться осуществления этой угрозы. В ходе предварительного расследования установлено, что обвиняемый в апреле 2025 года, находясь в своей квартире, в ходе ссоры со своим родственником, угрожал убийством последнему. В ходе расследования уголовного дела обвиняемый свою вину в совершении преступления признал полностью. Санкция ч. 1 ст. 119 УК РФ предусматривает наказание в виде лишения свободы на срок до 2 лет. Указанное уголовное дело направлено в мировой суд для </w:t>
      </w:r>
      <w:proofErr w:type="gramStart"/>
      <w:r w:rsidRPr="00163A8F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163A8F">
        <w:rPr>
          <w:rFonts w:ascii="Times New Roman" w:hAnsi="Times New Roman" w:cs="Times New Roman"/>
          <w:sz w:val="28"/>
          <w:szCs w:val="28"/>
        </w:rPr>
        <w:t xml:space="preserve"> по существу.</w:t>
      </w:r>
      <w:bookmarkEnd w:id="0"/>
    </w:p>
    <w:sectPr w:rsidR="004E6F49" w:rsidRPr="0016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87308"/>
    <w:rsid w:val="000D5887"/>
    <w:rsid w:val="00163A8F"/>
    <w:rsid w:val="00280C74"/>
    <w:rsid w:val="00355FCC"/>
    <w:rsid w:val="004E6F49"/>
    <w:rsid w:val="005B241E"/>
    <w:rsid w:val="00671840"/>
    <w:rsid w:val="006D6DCC"/>
    <w:rsid w:val="00AA226D"/>
    <w:rsid w:val="00C870BC"/>
    <w:rsid w:val="00CB35FF"/>
    <w:rsid w:val="00F22F52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8862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27</cp:revision>
  <dcterms:created xsi:type="dcterms:W3CDTF">2025-07-01T03:23:00Z</dcterms:created>
  <dcterms:modified xsi:type="dcterms:W3CDTF">2025-07-01T04:07:00Z</dcterms:modified>
</cp:coreProperties>
</file>