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ТП 311 Л-6кВ Не-Елшанский ПС 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Новоелшанская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 xml:space="preserve"> 110/6 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кВ</w:t>
      </w:r>
      <w:proofErr w:type="spellEnd"/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0C091E5D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муниципальный район Бузулукский, село </w:t>
      </w:r>
      <w:proofErr w:type="spellStart"/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Сухоречка</w:t>
      </w:r>
      <w:proofErr w:type="spellEnd"/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  <w:t>56:08:1803002</w:t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proofErr w:type="gramStart"/>
      <w:r w:rsidRPr="00FC1B0A">
        <w:rPr>
          <w:rFonts w:ascii="Times New Roman" w:eastAsia="Times New Roman" w:hAnsi="Times New Roman" w:cs="Times New Roman"/>
          <w:color w:val="333333"/>
          <w:szCs w:val="24"/>
        </w:rPr>
        <w:t>дней  со</w:t>
      </w:r>
      <w:proofErr w:type="gramEnd"/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proofErr w:type="spellStart"/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proofErr w:type="spellEnd"/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</w:t>
      </w:r>
      <w:proofErr w:type="spellStart"/>
      <w:r w:rsidRPr="00FC1B0A">
        <w:rPr>
          <w:rFonts w:ascii="Times New Roman" w:eastAsia="Times New Roman" w:hAnsi="Times New Roman" w:cs="Times New Roman"/>
          <w:color w:val="333333"/>
          <w:szCs w:val="24"/>
        </w:rPr>
        <w:t>Россети</w:t>
      </w:r>
      <w:proofErr w:type="spellEnd"/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5F798F29" w:rsidR="001C1840" w:rsidRPr="00A41D12" w:rsidRDefault="00B750FB" w:rsidP="00B750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>
        <w:rPr>
          <w:rFonts w:ascii="Times New Roman" w:eastAsia="Calibri" w:hAnsi="Times New Roman" w:cs="Calibri"/>
          <w:bCs/>
          <w:sz w:val="20"/>
          <w:szCs w:val="20"/>
        </w:rPr>
        <w:t xml:space="preserve">ЕЗП </w:t>
      </w:r>
      <w:r w:rsidRPr="00B750FB">
        <w:rPr>
          <w:rFonts w:ascii="Times New Roman" w:eastAsia="Calibri" w:hAnsi="Times New Roman" w:cs="Calibri"/>
          <w:bCs/>
          <w:sz w:val="20"/>
          <w:szCs w:val="20"/>
        </w:rPr>
        <w:t>56:08:0000000:111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 </w:t>
      </w:r>
      <w:r w:rsidRPr="00B750FB">
        <w:rPr>
          <w:rFonts w:ascii="Times New Roman" w:eastAsia="Calibri" w:hAnsi="Times New Roman" w:cs="Calibri"/>
          <w:bCs/>
          <w:sz w:val="20"/>
          <w:szCs w:val="20"/>
        </w:rPr>
        <w:t>(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обособленный </w:t>
      </w:r>
      <w:r w:rsidRPr="00B750FB">
        <w:rPr>
          <w:rFonts w:ascii="Times New Roman" w:eastAsia="Calibri" w:hAnsi="Times New Roman" w:cs="Calibri"/>
          <w:bCs/>
          <w:sz w:val="20"/>
          <w:szCs w:val="20"/>
        </w:rPr>
        <w:t>56:08:1803002:12)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 </w:t>
      </w:r>
      <w:r w:rsidRPr="00B750FB">
        <w:rPr>
          <w:rFonts w:ascii="Times New Roman" w:eastAsia="Calibri" w:hAnsi="Times New Roman" w:cs="Calibri"/>
          <w:bCs/>
          <w:sz w:val="20"/>
          <w:szCs w:val="20"/>
        </w:rPr>
        <w:t xml:space="preserve">обл. Оренбургская, р-н Бузулукский, с. </w:t>
      </w:r>
      <w:proofErr w:type="spellStart"/>
      <w:r w:rsidRPr="00B750FB">
        <w:rPr>
          <w:rFonts w:ascii="Times New Roman" w:eastAsia="Calibri" w:hAnsi="Times New Roman" w:cs="Calibri"/>
          <w:bCs/>
          <w:sz w:val="20"/>
          <w:szCs w:val="20"/>
        </w:rPr>
        <w:t>Сухоречка</w:t>
      </w:r>
      <w:proofErr w:type="spellEnd"/>
      <w:r w:rsidRPr="00B750FB">
        <w:rPr>
          <w:rFonts w:ascii="Times New Roman" w:eastAsia="Calibri" w:hAnsi="Times New Roman" w:cs="Calibri"/>
          <w:bCs/>
          <w:sz w:val="20"/>
          <w:szCs w:val="20"/>
        </w:rPr>
        <w:t>, ул. Центральная, №6</w:t>
      </w:r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sectPr w:rsidR="001C1840" w:rsidRPr="00A41D12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94467"/>
    <w:rsid w:val="0073327E"/>
    <w:rsid w:val="00746DA2"/>
    <w:rsid w:val="00787849"/>
    <w:rsid w:val="007953C3"/>
    <w:rsid w:val="007F7D5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750FB"/>
    <w:rsid w:val="00B84E43"/>
    <w:rsid w:val="00BA17A8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Попов Юрий Михайлович</cp:lastModifiedBy>
  <cp:revision>13</cp:revision>
  <dcterms:created xsi:type="dcterms:W3CDTF">2025-08-06T10:42:00Z</dcterms:created>
  <dcterms:modified xsi:type="dcterms:W3CDTF">2025-10-27T07:50:00Z</dcterms:modified>
</cp:coreProperties>
</file>