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55" w:rsidRDefault="008C2655" w:rsidP="008C2655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2655" w:rsidRDefault="00A71EB9" w:rsidP="00A71E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19300" cy="2075198"/>
            <wp:effectExtent l="0" t="0" r="0" b="1270"/>
            <wp:docPr id="1" name="Рисунок 1" descr="C:\Users\5603-00-408\Desktop\image-05-04-23-09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03-00-408\Desktop\image-05-04-23-09-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61" cy="20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655" w:rsidRDefault="008C2655" w:rsidP="008C2655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2655" w:rsidRDefault="008C2655" w:rsidP="008C2655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3D56DB">
        <w:rPr>
          <w:b/>
          <w:bCs/>
          <w:color w:val="000000"/>
          <w:sz w:val="28"/>
          <w:szCs w:val="28"/>
        </w:rPr>
        <w:t xml:space="preserve">ЕНС с 2023 года: как платить налоги и сдавать отчетность. 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D56DB">
        <w:rPr>
          <w:b/>
          <w:bCs/>
          <w:sz w:val="28"/>
          <w:szCs w:val="28"/>
        </w:rPr>
        <w:t>Важные вопросы о ЕНС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D56DB">
        <w:rPr>
          <w:bCs/>
          <w:color w:val="000000"/>
          <w:sz w:val="28"/>
          <w:szCs w:val="28"/>
        </w:rPr>
        <w:t>Единый налоговый счет (ЕНС) –</w:t>
      </w:r>
      <w:r w:rsidRPr="003D56DB">
        <w:rPr>
          <w:color w:val="000000"/>
          <w:sz w:val="28"/>
          <w:szCs w:val="28"/>
        </w:rPr>
        <w:t xml:space="preserve"> это виртуальный кошелек налогоплательщика, где учитываются начисления и поступления налогов и взносов. Его нужно пополнять с помощью Единого налогового платежа (ЕНП) до срока уплаты налогов. Перечисления автоматически распределяются для погашения обязательств. Такой порядок введен с 2023 года.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D56DB">
        <w:rPr>
          <w:b/>
          <w:bCs/>
          <w:i/>
          <w:sz w:val="28"/>
          <w:szCs w:val="28"/>
        </w:rPr>
        <w:t>Почему в реквизитах на перечисление ЕНП указано Управление Федерального казначейства по Тульской области?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>До 2023 года в каждом регионе был свой счет Федерального казначейства для уплаты налогов. С 2023 года налоги уплачиваются на единый счет Федерального казначейства. Обработкой платежей из всех субъектов Р</w:t>
      </w:r>
      <w:r>
        <w:rPr>
          <w:sz w:val="28"/>
          <w:szCs w:val="28"/>
        </w:rPr>
        <w:t xml:space="preserve">оссийской </w:t>
      </w:r>
      <w:r w:rsidRPr="003D56D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D56DB">
        <w:rPr>
          <w:sz w:val="28"/>
          <w:szCs w:val="28"/>
        </w:rPr>
        <w:t xml:space="preserve"> занимается Управление Федерального казначейства по Тульской области.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>Это не повлияет на учет платежей в налоговом органе. Если налогоплательщик указали свой ИНН, деньги будут отражены на ЕНС налогоплательщика и перераспределены по соответствующим налогам и бюджетам с учетом места регистрации или ведения деятельности.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D56DB">
        <w:rPr>
          <w:b/>
          <w:bCs/>
          <w:i/>
          <w:sz w:val="28"/>
          <w:szCs w:val="28"/>
        </w:rPr>
        <w:t>Что будет с платежами по прежним реквизитам?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3D56DB">
        <w:rPr>
          <w:sz w:val="28"/>
          <w:szCs w:val="28"/>
        </w:rPr>
        <w:t>Если средства должны были перечисляться Единым налоговым платежом, но уплачены на конкретные КБК, они учитываются на Едином налоговом счете.</w:t>
      </w:r>
      <w:proofErr w:type="gramEnd"/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D56DB">
        <w:rPr>
          <w:b/>
          <w:bCs/>
          <w:i/>
          <w:sz w:val="28"/>
          <w:szCs w:val="28"/>
        </w:rPr>
        <w:t>Как заполнить и подать уведомление об исчисленных налогах и взносах?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>Уведомление - это документ, который нужно направить в налоговый орган, если установленный срок подачи декларации позднее уплаты. Он нужен для распределения перечисленных сумм Единого налогового платежа по соответствующим налогам.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lastRenderedPageBreak/>
        <w:t>По всем налогам подается общее уведомление: в нем одна строка – один налог. Нужно заполнить пять реквизитов: КПП, КБК, ОКТМО, отчетный период и сумму.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 xml:space="preserve">Информация о налогах, по которым нужно </w:t>
      </w:r>
      <w:proofErr w:type="gramStart"/>
      <w:r w:rsidRPr="003D56DB">
        <w:rPr>
          <w:sz w:val="28"/>
          <w:szCs w:val="28"/>
        </w:rPr>
        <w:t>подавать уведомление и сроках его предоставления доступна</w:t>
      </w:r>
      <w:proofErr w:type="gramEnd"/>
      <w:r w:rsidRPr="003D56DB">
        <w:rPr>
          <w:sz w:val="28"/>
          <w:szCs w:val="28"/>
        </w:rPr>
        <w:t xml:space="preserve"> на </w:t>
      </w:r>
      <w:proofErr w:type="spellStart"/>
      <w:r w:rsidRPr="003D56DB">
        <w:rPr>
          <w:sz w:val="28"/>
          <w:szCs w:val="28"/>
        </w:rPr>
        <w:t>промостранице</w:t>
      </w:r>
      <w:proofErr w:type="spellEnd"/>
      <w:r w:rsidRPr="003D56DB">
        <w:rPr>
          <w:sz w:val="28"/>
          <w:szCs w:val="28"/>
        </w:rPr>
        <w:t xml:space="preserve"> о ЕНС в разделе «Уведомление об исчисленных суммах».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D56DB">
        <w:rPr>
          <w:bCs/>
          <w:color w:val="000000"/>
          <w:sz w:val="28"/>
          <w:szCs w:val="28"/>
        </w:rPr>
        <w:t xml:space="preserve">Способ подачи уведомлений: </w:t>
      </w:r>
      <w:r w:rsidRPr="003D56DB">
        <w:rPr>
          <w:color w:val="000000"/>
          <w:sz w:val="28"/>
          <w:szCs w:val="28"/>
        </w:rPr>
        <w:t>по телекоммуникационный каналам связи; через личный кабинет налогоплательщика; на бумажном носителе (для налогоплательщиков, не указанных в п. 3 ст. 80 НК РФ).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D56DB">
        <w:rPr>
          <w:b/>
          <w:bCs/>
          <w:i/>
          <w:sz w:val="28"/>
          <w:szCs w:val="28"/>
        </w:rPr>
        <w:t>Можно ли подать уведомление для корректировки сведений?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>Да, для этого направляется новое уведомление с верными реквизитами – только по тем налогам, в сведениях о которых произошла ошибка. Корректировка произойдет автоматически.</w:t>
      </w:r>
    </w:p>
    <w:p w:rsidR="008C2655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</w:p>
    <w:p w:rsidR="008C2655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D56DB">
        <w:rPr>
          <w:b/>
          <w:bCs/>
          <w:i/>
          <w:sz w:val="28"/>
          <w:szCs w:val="28"/>
        </w:rPr>
        <w:t>Как распределяется ЕНП по налогам?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 xml:space="preserve">Суммы обязательств ЮЛ и ИП будут погашены исходя из того, что налогоплательщик указал в декларации или уведомлении. 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>При этом сначала будет погашена недоимка, начиная с налога с более ранним сроком уплаты, затем обязательства с текущим сроком уплаты, после этого пени, проценты и штрафы. Если денег недостаточно и сроки уплаты совпадают, то ЕНП распределится пропорционально суммам таких обязательств.</w:t>
      </w:r>
    </w:p>
    <w:p w:rsidR="008C2655" w:rsidRPr="003D56DB" w:rsidRDefault="008C2655" w:rsidP="008C265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D56DB">
        <w:rPr>
          <w:b/>
          <w:bCs/>
          <w:i/>
          <w:sz w:val="28"/>
          <w:szCs w:val="28"/>
        </w:rPr>
        <w:t>Как использовать эти средства для погашения текущих начислений?</w:t>
      </w:r>
    </w:p>
    <w:p w:rsidR="008C2655" w:rsidRPr="003D56DB" w:rsidRDefault="008C2655" w:rsidP="008C2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56DB">
        <w:rPr>
          <w:sz w:val="28"/>
          <w:szCs w:val="28"/>
        </w:rPr>
        <w:t>Подавать дополнительное заявление не нужно. Зарезервированная переплата будет использоваться автоматически.</w:t>
      </w:r>
    </w:p>
    <w:p w:rsidR="008C2655" w:rsidRPr="003D56DB" w:rsidRDefault="008C2655" w:rsidP="008C2655">
      <w:pPr>
        <w:ind w:firstLine="567"/>
        <w:contextualSpacing/>
        <w:jc w:val="both"/>
        <w:rPr>
          <w:sz w:val="28"/>
          <w:szCs w:val="28"/>
        </w:rPr>
      </w:pPr>
      <w:r w:rsidRPr="003D56DB">
        <w:rPr>
          <w:sz w:val="28"/>
          <w:szCs w:val="28"/>
        </w:rPr>
        <w:t xml:space="preserve">На сайте ФНС России создана </w:t>
      </w:r>
      <w:proofErr w:type="spellStart"/>
      <w:r w:rsidRPr="003D56DB">
        <w:rPr>
          <w:sz w:val="28"/>
          <w:szCs w:val="28"/>
        </w:rPr>
        <w:t>промостраница</w:t>
      </w:r>
      <w:proofErr w:type="spellEnd"/>
      <w:r w:rsidRPr="003D56DB">
        <w:rPr>
          <w:b/>
          <w:sz w:val="28"/>
          <w:szCs w:val="28"/>
        </w:rPr>
        <w:t xml:space="preserve"> </w:t>
      </w:r>
      <w:r w:rsidRPr="003D56DB">
        <w:rPr>
          <w:sz w:val="28"/>
          <w:szCs w:val="28"/>
        </w:rPr>
        <w:t>(</w:t>
      </w:r>
      <w:r w:rsidRPr="003D56DB">
        <w:rPr>
          <w:sz w:val="28"/>
          <w:szCs w:val="28"/>
          <w:lang w:val="en-US"/>
        </w:rPr>
        <w:t>https</w:t>
      </w:r>
      <w:r w:rsidRPr="003D56DB">
        <w:rPr>
          <w:sz w:val="28"/>
          <w:szCs w:val="28"/>
        </w:rPr>
        <w:t>://</w:t>
      </w:r>
      <w:r w:rsidRPr="003D56DB">
        <w:rPr>
          <w:sz w:val="28"/>
          <w:szCs w:val="28"/>
          <w:lang w:val="en-US"/>
        </w:rPr>
        <w:t>www</w:t>
      </w:r>
      <w:r w:rsidRPr="003D56DB">
        <w:rPr>
          <w:sz w:val="28"/>
          <w:szCs w:val="28"/>
        </w:rPr>
        <w:t>.</w:t>
      </w:r>
      <w:proofErr w:type="spellStart"/>
      <w:r w:rsidRPr="003D56DB">
        <w:rPr>
          <w:sz w:val="28"/>
          <w:szCs w:val="28"/>
          <w:lang w:val="en-US"/>
        </w:rPr>
        <w:t>nalog</w:t>
      </w:r>
      <w:proofErr w:type="spellEnd"/>
      <w:r w:rsidRPr="003D56DB">
        <w:rPr>
          <w:sz w:val="28"/>
          <w:szCs w:val="28"/>
        </w:rPr>
        <w:t>.</w:t>
      </w:r>
      <w:proofErr w:type="spellStart"/>
      <w:r w:rsidRPr="003D56DB">
        <w:rPr>
          <w:sz w:val="28"/>
          <w:szCs w:val="28"/>
          <w:lang w:val="en-US"/>
        </w:rPr>
        <w:t>gov</w:t>
      </w:r>
      <w:proofErr w:type="spellEnd"/>
      <w:r w:rsidRPr="003D56DB">
        <w:rPr>
          <w:sz w:val="28"/>
          <w:szCs w:val="28"/>
        </w:rPr>
        <w:t>.</w:t>
      </w:r>
      <w:proofErr w:type="spellStart"/>
      <w:r w:rsidRPr="003D56DB">
        <w:rPr>
          <w:sz w:val="28"/>
          <w:szCs w:val="28"/>
          <w:lang w:val="en-US"/>
        </w:rPr>
        <w:t>ru</w:t>
      </w:r>
      <w:proofErr w:type="spellEnd"/>
      <w:r w:rsidRPr="003D56DB">
        <w:rPr>
          <w:sz w:val="28"/>
          <w:szCs w:val="28"/>
        </w:rPr>
        <w:t>/</w:t>
      </w:r>
      <w:proofErr w:type="spellStart"/>
      <w:r w:rsidRPr="003D56DB">
        <w:rPr>
          <w:sz w:val="28"/>
          <w:szCs w:val="28"/>
          <w:lang w:val="en-US"/>
        </w:rPr>
        <w:t>rn</w:t>
      </w:r>
      <w:proofErr w:type="spellEnd"/>
      <w:r w:rsidRPr="003D56DB">
        <w:rPr>
          <w:sz w:val="28"/>
          <w:szCs w:val="28"/>
        </w:rPr>
        <w:t>56/</w:t>
      </w:r>
      <w:proofErr w:type="spellStart"/>
      <w:r w:rsidRPr="003D56DB">
        <w:rPr>
          <w:sz w:val="28"/>
          <w:szCs w:val="28"/>
          <w:lang w:val="en-US"/>
        </w:rPr>
        <w:t>ens</w:t>
      </w:r>
      <w:proofErr w:type="spellEnd"/>
      <w:r w:rsidRPr="003D56DB">
        <w:rPr>
          <w:sz w:val="28"/>
          <w:szCs w:val="28"/>
        </w:rPr>
        <w:t xml:space="preserve">/), которая поможет налогоплательщикам разобраться во всех нюансах перехода на новый порядок учета обязательных платежей - Единый налоговый счет. Для удобства пользователей на </w:t>
      </w:r>
      <w:proofErr w:type="spellStart"/>
      <w:r w:rsidRPr="003D56DB">
        <w:rPr>
          <w:sz w:val="28"/>
          <w:szCs w:val="28"/>
        </w:rPr>
        <w:t>промостранице</w:t>
      </w:r>
      <w:proofErr w:type="spellEnd"/>
      <w:r w:rsidRPr="003D56DB">
        <w:rPr>
          <w:sz w:val="28"/>
          <w:szCs w:val="28"/>
        </w:rPr>
        <w:t xml:space="preserve"> собраны наиболее распространенные вопросы и ответы по этой тематике, в том числе образцы заполнения платежных документов, памятки по заполнению Уведомлений, списки налогов, входящих в ЕНП и не входящих в ЕНП.</w:t>
      </w:r>
    </w:p>
    <w:p w:rsidR="00041968" w:rsidRDefault="00041968"/>
    <w:sectPr w:rsidR="0004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55"/>
    <w:rsid w:val="00041968"/>
    <w:rsid w:val="008C2655"/>
    <w:rsid w:val="00A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Логинова Ирина Михайловна</cp:lastModifiedBy>
  <cp:revision>1</cp:revision>
  <dcterms:created xsi:type="dcterms:W3CDTF">2023-04-05T04:09:00Z</dcterms:created>
  <dcterms:modified xsi:type="dcterms:W3CDTF">2023-04-05T04:36:00Z</dcterms:modified>
</cp:coreProperties>
</file>