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9C7DED" w:rsidRPr="009C7DED" w:rsidRDefault="00A60E2E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Колтубановский поссовет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Бузулукского района</w:t>
      </w:r>
    </w:p>
    <w:p w:rsidR="009C7DED" w:rsidRPr="009C7DED" w:rsidRDefault="004A00B4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Оренбургской</w:t>
      </w:r>
      <w:r w:rsidR="009C7DED"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области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9C7DED" w:rsidRPr="009C7DED" w:rsidRDefault="009C7DED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7DED" w:rsidRPr="009C7DED" w:rsidRDefault="004801E3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21.05.2024</w:t>
      </w:r>
      <w:r w:rsidR="007A0C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C7DED" w:rsidRPr="009C7D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571D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109</w:t>
      </w:r>
    </w:p>
    <w:p w:rsidR="009C7DED" w:rsidRPr="009C7DED" w:rsidRDefault="00A60E2E" w:rsidP="003E3BB5">
      <w:pPr>
        <w:widowControl/>
        <w:ind w:right="4819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п. Колтубановский</w:t>
      </w:r>
    </w:p>
    <w:p w:rsidR="009C7DED" w:rsidRPr="009C7DED" w:rsidRDefault="009C7DED" w:rsidP="003E3BB5">
      <w:pPr>
        <w:widowControl/>
        <w:ind w:right="481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7DED" w:rsidRDefault="00F42172" w:rsidP="00F42172">
      <w:pPr>
        <w:pStyle w:val="22"/>
        <w:shd w:val="clear" w:color="auto" w:fill="auto"/>
        <w:ind w:right="2828" w:firstLine="780"/>
        <w:rPr>
          <w:rStyle w:val="aa"/>
          <w:b w:val="0"/>
          <w:sz w:val="28"/>
          <w:szCs w:val="28"/>
          <w:shd w:val="clear" w:color="auto" w:fill="FFFFFF"/>
        </w:rPr>
      </w:pPr>
      <w:r w:rsidRPr="00F42172">
        <w:rPr>
          <w:rStyle w:val="aa"/>
          <w:b w:val="0"/>
          <w:sz w:val="28"/>
          <w:szCs w:val="28"/>
          <w:shd w:val="clear" w:color="auto" w:fill="FFFFFF"/>
        </w:rPr>
        <w:t>Об утверждении Перечня должностей муниципальной службы, в течении двух лет после увольнения, с которых гражданин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 (поступление сообщений от работодателей в ОМСУ о заключении трудового договора с гражданами, замещавшими должности муниципальной службы, включённые в перечни)</w:t>
      </w:r>
    </w:p>
    <w:p w:rsidR="00C66F46" w:rsidRPr="00F42172" w:rsidRDefault="00C66F46" w:rsidP="00F42172">
      <w:pPr>
        <w:pStyle w:val="22"/>
        <w:shd w:val="clear" w:color="auto" w:fill="auto"/>
        <w:ind w:right="2828" w:firstLine="780"/>
        <w:rPr>
          <w:b/>
          <w:sz w:val="28"/>
          <w:szCs w:val="28"/>
        </w:rPr>
      </w:pPr>
    </w:p>
    <w:p w:rsidR="00D412C2" w:rsidRDefault="00C66F46" w:rsidP="00D412C2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6F4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07FF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Федеральными законами от 02.03.2007 № 25-ФЗ «О муниципальной службе в Российской Федерации», от 25.12.2008 №273-ФЗ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Законом </w:t>
      </w:r>
      <w:r w:rsidR="00B07FF4" w:rsidRPr="00B07FF4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</w:t>
      </w:r>
      <w:r w:rsidRPr="00B07FF4">
        <w:rPr>
          <w:rFonts w:ascii="Times New Roman" w:hAnsi="Times New Roman" w:cs="Times New Roman"/>
          <w:color w:val="000000"/>
          <w:sz w:val="28"/>
          <w:szCs w:val="28"/>
        </w:rPr>
        <w:t xml:space="preserve"> области  </w:t>
      </w:r>
      <w:r w:rsidR="00B07FF4" w:rsidRPr="00D412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от 10 октября 2007 года N 1611/339-IV-ОЗ</w:t>
      </w:r>
      <w:r w:rsidR="00D412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C66F46">
        <w:rPr>
          <w:rFonts w:ascii="Times New Roman" w:hAnsi="Times New Roman" w:cs="Times New Roman"/>
          <w:color w:val="000000"/>
          <w:sz w:val="28"/>
          <w:szCs w:val="28"/>
        </w:rPr>
        <w:t xml:space="preserve">«О муниципальной службе в </w:t>
      </w:r>
      <w:r w:rsidR="00D412C2">
        <w:rPr>
          <w:rFonts w:ascii="Times New Roman" w:hAnsi="Times New Roman" w:cs="Times New Roman"/>
          <w:color w:val="000000"/>
          <w:sz w:val="28"/>
          <w:szCs w:val="28"/>
        </w:rPr>
        <w:t>Оренбургской</w:t>
      </w:r>
      <w:r w:rsidRPr="00C66F46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области», администрация </w:t>
      </w:r>
      <w:r w:rsidR="00D412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Колтубановский поссовет Бузулукского района Оренбургской области</w:t>
      </w:r>
    </w:p>
    <w:p w:rsidR="00C66F46" w:rsidRPr="00D412C2" w:rsidRDefault="00C070EE" w:rsidP="00D412C2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Start w:id="0" w:name="_GoBack"/>
      <w:bookmarkEnd w:id="0"/>
      <w:r w:rsidR="00D412C2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</w:t>
      </w:r>
      <w:r w:rsidR="00C66F46" w:rsidRPr="00C66F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6F46" w:rsidRPr="00C66F46" w:rsidRDefault="00D412C2" w:rsidP="00C66F46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66F46" w:rsidRPr="00C66F46">
        <w:rPr>
          <w:color w:val="000000"/>
          <w:sz w:val="28"/>
          <w:szCs w:val="28"/>
        </w:rPr>
        <w:t>1. Утвердить прилагаемый Перечень должностей муниципальной службы, в течении двух лет после увольнения, с которых гражданин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 -правового договора (гражданско-правовых договоров (поступление сообщений от работодателей в ОМСУ о заключении трудового договора с гражданами, замещавшими должности муниципально</w:t>
      </w:r>
      <w:r>
        <w:rPr>
          <w:color w:val="000000"/>
          <w:sz w:val="28"/>
          <w:szCs w:val="28"/>
        </w:rPr>
        <w:t>й службы, включенные в перечни)</w:t>
      </w:r>
      <w:r w:rsidR="00C66F46" w:rsidRPr="00C66F46">
        <w:rPr>
          <w:color w:val="000000"/>
          <w:sz w:val="28"/>
          <w:szCs w:val="28"/>
        </w:rPr>
        <w:t>, согласно приложению.</w:t>
      </w:r>
    </w:p>
    <w:p w:rsidR="00C66F46" w:rsidRPr="00C66F46" w:rsidRDefault="00C66F46" w:rsidP="00C66F46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6F46">
        <w:rPr>
          <w:color w:val="000000"/>
          <w:sz w:val="28"/>
          <w:szCs w:val="28"/>
        </w:rPr>
        <w:lastRenderedPageBreak/>
        <w:t>2. Ознакомить муниципальных служащих с Перечнем должностей муниципальной службы, предусмотренных настоящим постановлением.</w:t>
      </w:r>
    </w:p>
    <w:p w:rsidR="00C66F46" w:rsidRPr="00C66F46" w:rsidRDefault="00C66F46" w:rsidP="00C66F46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6F46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9C7DED" w:rsidRPr="00C66F46" w:rsidRDefault="009C7DED" w:rsidP="003E3BB5">
      <w:pPr>
        <w:pStyle w:val="22"/>
        <w:tabs>
          <w:tab w:val="left" w:pos="1093"/>
        </w:tabs>
        <w:spacing w:line="240" w:lineRule="auto"/>
        <w:rPr>
          <w:sz w:val="28"/>
          <w:szCs w:val="28"/>
        </w:rPr>
      </w:pPr>
    </w:p>
    <w:p w:rsidR="009C7DED" w:rsidRPr="00C66F46" w:rsidRDefault="008148BE" w:rsidP="003E3BB5">
      <w:pPr>
        <w:pStyle w:val="22"/>
        <w:tabs>
          <w:tab w:val="left" w:pos="1093"/>
        </w:tabs>
        <w:spacing w:line="240" w:lineRule="auto"/>
        <w:rPr>
          <w:sz w:val="28"/>
          <w:szCs w:val="28"/>
        </w:rPr>
      </w:pPr>
      <w:r w:rsidRPr="00C66F46">
        <w:rPr>
          <w:sz w:val="28"/>
          <w:szCs w:val="28"/>
        </w:rPr>
        <w:t>Глава поссовета</w:t>
      </w:r>
      <w:r w:rsidR="009C7DED" w:rsidRPr="00C66F46">
        <w:rPr>
          <w:sz w:val="28"/>
          <w:szCs w:val="28"/>
        </w:rPr>
        <w:t xml:space="preserve">                                                                            </w:t>
      </w:r>
      <w:r w:rsidRPr="00C66F46">
        <w:rPr>
          <w:sz w:val="28"/>
          <w:szCs w:val="28"/>
        </w:rPr>
        <w:t xml:space="preserve">    А.В. Коровин</w:t>
      </w:r>
    </w:p>
    <w:p w:rsidR="00D7381A" w:rsidRPr="00C66F46" w:rsidRDefault="00D7381A" w:rsidP="003E3BB5">
      <w:pPr>
        <w:pStyle w:val="22"/>
        <w:tabs>
          <w:tab w:val="left" w:pos="1093"/>
        </w:tabs>
        <w:spacing w:line="240" w:lineRule="auto"/>
        <w:rPr>
          <w:sz w:val="28"/>
          <w:szCs w:val="28"/>
        </w:rPr>
      </w:pPr>
    </w:p>
    <w:p w:rsidR="00D7381A" w:rsidRPr="00C66F46" w:rsidRDefault="00D7381A" w:rsidP="003E3BB5">
      <w:pPr>
        <w:pStyle w:val="22"/>
        <w:tabs>
          <w:tab w:val="left" w:pos="1093"/>
        </w:tabs>
        <w:spacing w:line="240" w:lineRule="auto"/>
        <w:rPr>
          <w:sz w:val="28"/>
          <w:szCs w:val="28"/>
        </w:rPr>
      </w:pPr>
    </w:p>
    <w:p w:rsidR="009C7DED" w:rsidRPr="00C66F46" w:rsidRDefault="000C2099" w:rsidP="003E3BB5">
      <w:pPr>
        <w:pStyle w:val="22"/>
        <w:tabs>
          <w:tab w:val="left" w:pos="1093"/>
        </w:tabs>
        <w:spacing w:line="240" w:lineRule="auto"/>
        <w:rPr>
          <w:sz w:val="28"/>
          <w:szCs w:val="28"/>
        </w:rPr>
        <w:sectPr w:rsidR="009C7DED" w:rsidRPr="00C66F46" w:rsidSect="0063363C">
          <w:type w:val="continuous"/>
          <w:pgSz w:w="11900" w:h="16840"/>
          <w:pgMar w:top="532" w:right="850" w:bottom="1134" w:left="1701" w:header="0" w:footer="3" w:gutter="0"/>
          <w:cols w:space="720"/>
          <w:noEndnote/>
          <w:docGrid w:linePitch="360"/>
        </w:sectPr>
      </w:pPr>
      <w:r w:rsidRPr="00C66F46">
        <w:rPr>
          <w:sz w:val="28"/>
          <w:szCs w:val="28"/>
        </w:rPr>
        <w:t>Разослано: в дело</w:t>
      </w:r>
      <w:r w:rsidR="005D7C0D" w:rsidRPr="00C66F46">
        <w:rPr>
          <w:sz w:val="28"/>
          <w:szCs w:val="28"/>
        </w:rPr>
        <w:t xml:space="preserve">, </w:t>
      </w:r>
      <w:r w:rsidR="00776DA2" w:rsidRPr="00C66F46">
        <w:rPr>
          <w:sz w:val="28"/>
          <w:szCs w:val="28"/>
        </w:rPr>
        <w:t>Бузулукской межрайпрокуратур</w:t>
      </w:r>
      <w:r w:rsidR="008314CC" w:rsidRPr="00C66F46">
        <w:rPr>
          <w:sz w:val="28"/>
          <w:szCs w:val="28"/>
        </w:rPr>
        <w:t>е</w:t>
      </w:r>
    </w:p>
    <w:p w:rsidR="00D412C2" w:rsidRPr="00D412C2" w:rsidRDefault="00D412C2" w:rsidP="00D412C2">
      <w:pPr>
        <w:pStyle w:val="30"/>
        <w:spacing w:line="240" w:lineRule="auto"/>
        <w:contextualSpacing/>
        <w:jc w:val="right"/>
        <w:rPr>
          <w:b w:val="0"/>
          <w:color w:val="000000" w:themeColor="text1"/>
        </w:rPr>
      </w:pPr>
      <w:r w:rsidRPr="00D412C2">
        <w:rPr>
          <w:b w:val="0"/>
          <w:color w:val="000000" w:themeColor="text1"/>
        </w:rPr>
        <w:lastRenderedPageBreak/>
        <w:t>Приложение к постановлению</w:t>
      </w:r>
    </w:p>
    <w:p w:rsidR="00D412C2" w:rsidRPr="00D412C2" w:rsidRDefault="00D412C2" w:rsidP="00D412C2">
      <w:pPr>
        <w:pStyle w:val="30"/>
        <w:spacing w:line="240" w:lineRule="auto"/>
        <w:contextualSpacing/>
        <w:jc w:val="right"/>
        <w:rPr>
          <w:b w:val="0"/>
          <w:color w:val="000000" w:themeColor="text1"/>
        </w:rPr>
      </w:pPr>
      <w:r w:rsidRPr="00D412C2">
        <w:rPr>
          <w:b w:val="0"/>
          <w:color w:val="000000" w:themeColor="text1"/>
        </w:rPr>
        <w:t xml:space="preserve"> администрации </w:t>
      </w:r>
    </w:p>
    <w:p w:rsidR="00B36C40" w:rsidRDefault="00D412C2" w:rsidP="00D412C2">
      <w:pPr>
        <w:pStyle w:val="30"/>
        <w:spacing w:line="240" w:lineRule="auto"/>
        <w:contextualSpacing/>
        <w:jc w:val="right"/>
        <w:rPr>
          <w:b w:val="0"/>
          <w:color w:val="000000" w:themeColor="text1"/>
        </w:rPr>
      </w:pPr>
      <w:r w:rsidRPr="00D412C2">
        <w:rPr>
          <w:b w:val="0"/>
          <w:color w:val="000000" w:themeColor="text1"/>
        </w:rPr>
        <w:t>от 21.05.2024 № 109</w:t>
      </w:r>
    </w:p>
    <w:p w:rsidR="00D412C2" w:rsidRDefault="00D412C2" w:rsidP="00D412C2">
      <w:pPr>
        <w:pStyle w:val="30"/>
        <w:spacing w:line="240" w:lineRule="auto"/>
        <w:contextualSpacing/>
        <w:jc w:val="right"/>
        <w:rPr>
          <w:b w:val="0"/>
          <w:color w:val="000000" w:themeColor="text1"/>
        </w:rPr>
      </w:pPr>
    </w:p>
    <w:p w:rsidR="00D412C2" w:rsidRDefault="00D412C2" w:rsidP="00D412C2">
      <w:pPr>
        <w:pStyle w:val="30"/>
        <w:spacing w:line="240" w:lineRule="auto"/>
        <w:contextualSpacing/>
        <w:jc w:val="right"/>
        <w:rPr>
          <w:b w:val="0"/>
          <w:color w:val="000000" w:themeColor="text1"/>
        </w:rPr>
      </w:pPr>
    </w:p>
    <w:p w:rsidR="00D412C2" w:rsidRDefault="00D412C2" w:rsidP="00D412C2">
      <w:pPr>
        <w:pStyle w:val="30"/>
        <w:spacing w:line="240" w:lineRule="auto"/>
        <w:contextualSpacing/>
        <w:jc w:val="center"/>
        <w:rPr>
          <w:rStyle w:val="aa"/>
          <w:b/>
          <w:shd w:val="clear" w:color="auto" w:fill="FFFFFF"/>
        </w:rPr>
      </w:pPr>
      <w:r w:rsidRPr="00D412C2">
        <w:rPr>
          <w:rStyle w:val="aa"/>
          <w:b/>
          <w:shd w:val="clear" w:color="auto" w:fill="FFFFFF"/>
        </w:rPr>
        <w:t>Перечень должностей муниципальной службы, в течении двух лет после увольнения, с которых гражданин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 -правового договора (гражданско-правовых договоров (поступление сообщений от работодателей в ОМСУ о заключении трудового договора с гражданами, замещавшими должности муниципальной службы, включенные в перечни), согласно приложению.</w:t>
      </w:r>
    </w:p>
    <w:p w:rsidR="00D412C2" w:rsidRDefault="00D412C2" w:rsidP="00D412C2">
      <w:pPr>
        <w:pStyle w:val="30"/>
        <w:spacing w:line="240" w:lineRule="auto"/>
        <w:contextualSpacing/>
        <w:jc w:val="center"/>
        <w:rPr>
          <w:rStyle w:val="aa"/>
          <w:b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4"/>
        <w:gridCol w:w="4252"/>
      </w:tblGrid>
      <w:tr w:rsidR="00D412C2" w:rsidRPr="00D412C2" w:rsidTr="00AA5036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2C2" w:rsidRPr="00D412C2" w:rsidRDefault="00D412C2" w:rsidP="00D412C2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7"/>
                <w:szCs w:val="27"/>
                <w:lang w:bidi="ar-SA"/>
              </w:rPr>
            </w:pPr>
            <w:r w:rsidRPr="00D412C2">
              <w:rPr>
                <w:rFonts w:ascii="Arial" w:eastAsia="Times New Roman" w:hAnsi="Arial" w:cs="Arial"/>
                <w:b/>
                <w:bCs/>
                <w:sz w:val="27"/>
                <w:szCs w:val="27"/>
                <w:lang w:bidi="ar-SA"/>
              </w:rPr>
              <w:t>Группа должностей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2C2" w:rsidRPr="00D412C2" w:rsidRDefault="00D412C2" w:rsidP="00D412C2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7"/>
                <w:szCs w:val="27"/>
                <w:lang w:bidi="ar-SA"/>
              </w:rPr>
            </w:pPr>
            <w:r w:rsidRPr="00D412C2">
              <w:rPr>
                <w:rFonts w:ascii="Arial" w:eastAsia="Times New Roman" w:hAnsi="Arial" w:cs="Arial"/>
                <w:b/>
                <w:bCs/>
                <w:sz w:val="27"/>
                <w:szCs w:val="27"/>
                <w:lang w:bidi="ar-SA"/>
              </w:rPr>
              <w:t>Наименование должностей</w:t>
            </w:r>
          </w:p>
        </w:tc>
      </w:tr>
      <w:tr w:rsidR="00D412C2" w:rsidRPr="00D412C2" w:rsidTr="00AA5036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036" w:rsidRDefault="00D412C2" w:rsidP="00D412C2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7"/>
                <w:szCs w:val="27"/>
                <w:lang w:bidi="ar-SA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bidi="ar-SA"/>
              </w:rPr>
              <w:t>Высшая</w:t>
            </w:r>
            <w:r w:rsidR="004075AD">
              <w:rPr>
                <w:rFonts w:ascii="Arial" w:eastAsia="Times New Roman" w:hAnsi="Arial" w:cs="Arial"/>
                <w:sz w:val="27"/>
                <w:szCs w:val="27"/>
                <w:lang w:bidi="ar-SA"/>
              </w:rPr>
              <w:t xml:space="preserve"> должность </w:t>
            </w:r>
          </w:p>
          <w:p w:rsidR="00D412C2" w:rsidRPr="00D412C2" w:rsidRDefault="004075AD" w:rsidP="00D412C2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7"/>
                <w:szCs w:val="27"/>
                <w:lang w:bidi="ar-SA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bidi="ar-SA"/>
              </w:rPr>
              <w:t>муниципальной службы</w:t>
            </w:r>
          </w:p>
          <w:p w:rsidR="00D412C2" w:rsidRPr="00D412C2" w:rsidRDefault="00D412C2" w:rsidP="00D412C2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7"/>
                <w:szCs w:val="27"/>
                <w:lang w:bidi="ar-SA"/>
              </w:rPr>
            </w:pPr>
            <w:r w:rsidRPr="00D412C2">
              <w:rPr>
                <w:rFonts w:ascii="Arial" w:eastAsia="Times New Roman" w:hAnsi="Arial" w:cs="Arial"/>
                <w:sz w:val="27"/>
                <w:szCs w:val="27"/>
                <w:lang w:bidi="ar-SA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2C2" w:rsidRPr="00D412C2" w:rsidRDefault="00D412C2" w:rsidP="00D412C2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7"/>
                <w:szCs w:val="27"/>
                <w:lang w:bidi="ar-SA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bidi="ar-SA"/>
              </w:rPr>
              <w:t>Заместитель главы администрации</w:t>
            </w:r>
          </w:p>
        </w:tc>
      </w:tr>
      <w:tr w:rsidR="00D412C2" w:rsidRPr="00D412C2" w:rsidTr="00AA5036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036" w:rsidRDefault="00D412C2" w:rsidP="00D412C2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7"/>
                <w:szCs w:val="27"/>
                <w:lang w:bidi="ar-SA"/>
              </w:rPr>
            </w:pPr>
            <w:r w:rsidRPr="00D412C2">
              <w:rPr>
                <w:rFonts w:ascii="Arial" w:eastAsia="Times New Roman" w:hAnsi="Arial" w:cs="Arial"/>
                <w:sz w:val="27"/>
                <w:szCs w:val="27"/>
                <w:lang w:bidi="ar-SA"/>
              </w:rPr>
              <w:t>Младшая</w:t>
            </w:r>
            <w:r w:rsidR="004075AD">
              <w:rPr>
                <w:rFonts w:ascii="Arial" w:eastAsia="Times New Roman" w:hAnsi="Arial" w:cs="Arial"/>
                <w:sz w:val="27"/>
                <w:szCs w:val="27"/>
                <w:lang w:bidi="ar-SA"/>
              </w:rPr>
              <w:t xml:space="preserve"> должность</w:t>
            </w:r>
          </w:p>
          <w:p w:rsidR="00D412C2" w:rsidRPr="00D412C2" w:rsidRDefault="004075AD" w:rsidP="00D412C2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7"/>
                <w:szCs w:val="27"/>
                <w:lang w:bidi="ar-SA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bidi="ar-SA"/>
              </w:rPr>
              <w:t xml:space="preserve"> муниципальной службы</w:t>
            </w:r>
          </w:p>
          <w:p w:rsidR="00D412C2" w:rsidRPr="00D412C2" w:rsidRDefault="00D412C2" w:rsidP="00D412C2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7"/>
                <w:szCs w:val="27"/>
                <w:lang w:bidi="ar-SA"/>
              </w:rPr>
            </w:pPr>
            <w:r w:rsidRPr="00D412C2">
              <w:rPr>
                <w:rFonts w:ascii="Arial" w:eastAsia="Times New Roman" w:hAnsi="Arial" w:cs="Arial"/>
                <w:sz w:val="27"/>
                <w:szCs w:val="27"/>
                <w:lang w:bidi="ar-SA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2C2" w:rsidRPr="00D412C2" w:rsidRDefault="00D412C2" w:rsidP="00D412C2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7"/>
                <w:szCs w:val="27"/>
                <w:lang w:bidi="ar-SA"/>
              </w:rPr>
            </w:pPr>
            <w:r w:rsidRPr="00D412C2">
              <w:rPr>
                <w:rFonts w:ascii="Arial" w:eastAsia="Times New Roman" w:hAnsi="Arial" w:cs="Arial"/>
                <w:sz w:val="27"/>
                <w:szCs w:val="27"/>
                <w:lang w:bidi="ar-SA"/>
              </w:rPr>
              <w:t>Специалист 1 категории</w:t>
            </w:r>
          </w:p>
          <w:p w:rsidR="00D412C2" w:rsidRPr="00D412C2" w:rsidRDefault="00D412C2" w:rsidP="00D412C2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7"/>
                <w:szCs w:val="27"/>
                <w:lang w:bidi="ar-SA"/>
              </w:rPr>
            </w:pPr>
            <w:r w:rsidRPr="00D412C2">
              <w:rPr>
                <w:rFonts w:ascii="Arial" w:eastAsia="Times New Roman" w:hAnsi="Arial" w:cs="Arial"/>
                <w:sz w:val="27"/>
                <w:szCs w:val="27"/>
                <w:lang w:bidi="ar-SA"/>
              </w:rPr>
              <w:t> </w:t>
            </w:r>
          </w:p>
        </w:tc>
      </w:tr>
    </w:tbl>
    <w:p w:rsidR="00D412C2" w:rsidRPr="00D412C2" w:rsidRDefault="00D412C2" w:rsidP="00D412C2">
      <w:pPr>
        <w:pStyle w:val="30"/>
        <w:spacing w:line="240" w:lineRule="auto"/>
        <w:contextualSpacing/>
        <w:jc w:val="center"/>
        <w:rPr>
          <w:b w:val="0"/>
          <w:color w:val="000000" w:themeColor="text1"/>
        </w:rPr>
      </w:pPr>
    </w:p>
    <w:sectPr w:rsidR="00D412C2" w:rsidRPr="00D412C2" w:rsidSect="00187B5B">
      <w:pgSz w:w="11900" w:h="16840"/>
      <w:pgMar w:top="67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94" w:rsidRDefault="00CE7494">
      <w:r>
        <w:separator/>
      </w:r>
    </w:p>
  </w:endnote>
  <w:endnote w:type="continuationSeparator" w:id="0">
    <w:p w:rsidR="00CE7494" w:rsidRDefault="00CE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94" w:rsidRDefault="00CE7494"/>
  </w:footnote>
  <w:footnote w:type="continuationSeparator" w:id="0">
    <w:p w:rsidR="00CE7494" w:rsidRDefault="00CE74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A75"/>
    <w:multiLevelType w:val="multilevel"/>
    <w:tmpl w:val="6742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50B76"/>
    <w:multiLevelType w:val="hybridMultilevel"/>
    <w:tmpl w:val="56BE2F14"/>
    <w:lvl w:ilvl="0" w:tplc="E73C958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13679"/>
    <w:multiLevelType w:val="multilevel"/>
    <w:tmpl w:val="E35A7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B05ACC"/>
    <w:multiLevelType w:val="hybridMultilevel"/>
    <w:tmpl w:val="9E2EC23E"/>
    <w:lvl w:ilvl="0" w:tplc="0D5A8FDE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0"/>
    <w:rsid w:val="00030F38"/>
    <w:rsid w:val="0003786B"/>
    <w:rsid w:val="00077372"/>
    <w:rsid w:val="000B5BA1"/>
    <w:rsid w:val="000C2099"/>
    <w:rsid w:val="0010597A"/>
    <w:rsid w:val="00120E4B"/>
    <w:rsid w:val="001218A8"/>
    <w:rsid w:val="00172B68"/>
    <w:rsid w:val="00187B5B"/>
    <w:rsid w:val="001A3914"/>
    <w:rsid w:val="001D62B7"/>
    <w:rsid w:val="001E4A60"/>
    <w:rsid w:val="002B5B12"/>
    <w:rsid w:val="002C0360"/>
    <w:rsid w:val="00326E04"/>
    <w:rsid w:val="003A39BE"/>
    <w:rsid w:val="003B7574"/>
    <w:rsid w:val="003C77B0"/>
    <w:rsid w:val="003E3BB5"/>
    <w:rsid w:val="004075AD"/>
    <w:rsid w:val="0044742C"/>
    <w:rsid w:val="004801E3"/>
    <w:rsid w:val="004A00B4"/>
    <w:rsid w:val="004B5A9D"/>
    <w:rsid w:val="004E5D4D"/>
    <w:rsid w:val="00571D19"/>
    <w:rsid w:val="005925C6"/>
    <w:rsid w:val="005C6533"/>
    <w:rsid w:val="005D7C0D"/>
    <w:rsid w:val="005F5B12"/>
    <w:rsid w:val="006077FA"/>
    <w:rsid w:val="0061251D"/>
    <w:rsid w:val="00621150"/>
    <w:rsid w:val="0062386D"/>
    <w:rsid w:val="0063363C"/>
    <w:rsid w:val="00670C6D"/>
    <w:rsid w:val="00694F1B"/>
    <w:rsid w:val="006959CA"/>
    <w:rsid w:val="007261AE"/>
    <w:rsid w:val="007706AF"/>
    <w:rsid w:val="00776DA2"/>
    <w:rsid w:val="007A0CA7"/>
    <w:rsid w:val="007B1670"/>
    <w:rsid w:val="007B2626"/>
    <w:rsid w:val="00804E89"/>
    <w:rsid w:val="008148BE"/>
    <w:rsid w:val="008314CC"/>
    <w:rsid w:val="00895789"/>
    <w:rsid w:val="008D00DE"/>
    <w:rsid w:val="009A0796"/>
    <w:rsid w:val="009A2DF0"/>
    <w:rsid w:val="009C6961"/>
    <w:rsid w:val="009C7CF8"/>
    <w:rsid w:val="009C7DED"/>
    <w:rsid w:val="00A431FB"/>
    <w:rsid w:val="00A60E2E"/>
    <w:rsid w:val="00A86831"/>
    <w:rsid w:val="00AA5036"/>
    <w:rsid w:val="00B07FF4"/>
    <w:rsid w:val="00B3091B"/>
    <w:rsid w:val="00B36C40"/>
    <w:rsid w:val="00B47AEC"/>
    <w:rsid w:val="00B61100"/>
    <w:rsid w:val="00C070EE"/>
    <w:rsid w:val="00C17C54"/>
    <w:rsid w:val="00C66F46"/>
    <w:rsid w:val="00C9391C"/>
    <w:rsid w:val="00CB1F47"/>
    <w:rsid w:val="00CE7494"/>
    <w:rsid w:val="00D412C2"/>
    <w:rsid w:val="00D7381A"/>
    <w:rsid w:val="00D827D5"/>
    <w:rsid w:val="00DE49EC"/>
    <w:rsid w:val="00F42172"/>
    <w:rsid w:val="00F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ED7F"/>
  <w15:docId w15:val="{55199E5C-5E8C-4A78-BCFD-80E6EAF4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07F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5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4D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7B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B5B"/>
    <w:rPr>
      <w:color w:val="000000"/>
    </w:rPr>
  </w:style>
  <w:style w:type="paragraph" w:styleId="a8">
    <w:name w:val="footer"/>
    <w:basedOn w:val="a"/>
    <w:link w:val="a9"/>
    <w:uiPriority w:val="99"/>
    <w:unhideWhenUsed/>
    <w:rsid w:val="00187B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B5B"/>
    <w:rPr>
      <w:color w:val="000000"/>
    </w:rPr>
  </w:style>
  <w:style w:type="character" w:styleId="aa">
    <w:name w:val="Strong"/>
    <w:basedOn w:val="a0"/>
    <w:uiPriority w:val="22"/>
    <w:qFormat/>
    <w:rsid w:val="00F42172"/>
    <w:rPr>
      <w:b/>
      <w:bCs/>
    </w:rPr>
  </w:style>
  <w:style w:type="paragraph" w:styleId="ab">
    <w:name w:val="Normal (Web)"/>
    <w:basedOn w:val="a"/>
    <w:uiPriority w:val="99"/>
    <w:semiHidden/>
    <w:unhideWhenUsed/>
    <w:rsid w:val="00C66F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7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Сатанова Анара Канатовна</dc:creator>
  <cp:keywords/>
  <cp:lastModifiedBy>КП6</cp:lastModifiedBy>
  <cp:revision>38</cp:revision>
  <cp:lastPrinted>2023-07-06T09:48:00Z</cp:lastPrinted>
  <dcterms:created xsi:type="dcterms:W3CDTF">2024-04-19T09:18:00Z</dcterms:created>
  <dcterms:modified xsi:type="dcterms:W3CDTF">2024-05-29T11:44:00Z</dcterms:modified>
</cp:coreProperties>
</file>