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3"/>
      </w:tblGrid>
      <w:tr w:rsidR="009E2CDD" w:rsidTr="009E2CDD">
        <w:tc>
          <w:tcPr>
            <w:tcW w:w="4928" w:type="dxa"/>
          </w:tcPr>
          <w:p w:rsidR="009E2CDD" w:rsidRDefault="009E2C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E2CDD" w:rsidRDefault="009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E2CDD" w:rsidRDefault="009E2C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Елховский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9E2CDD" w:rsidRDefault="009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9E2CDD" w:rsidRDefault="009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9E2CDD" w:rsidRDefault="009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2CDD" w:rsidRDefault="009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9E2CDD" w:rsidRDefault="009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2CDD" w:rsidRPr="00CE403F" w:rsidRDefault="00D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27.04.2024</w:t>
            </w:r>
            <w:r w:rsidR="009E2CDD" w:rsidRPr="00CE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F5576" w:rsidRPr="00CE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9E2CDD" w:rsidRDefault="009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Елховка</w:t>
            </w:r>
          </w:p>
          <w:p w:rsidR="009E2CDD" w:rsidRDefault="009E2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CDD" w:rsidRDefault="009E2CDD">
            <w:pPr>
              <w:tabs>
                <w:tab w:val="left" w:pos="3969"/>
                <w:tab w:val="left" w:pos="5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срока окончания отопительного периода 2023-2024 годов</w:t>
            </w:r>
          </w:p>
          <w:p w:rsidR="009E2CDD" w:rsidRDefault="009E2CDD">
            <w:pPr>
              <w:tabs>
                <w:tab w:val="left" w:pos="3969"/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9E2CDD" w:rsidRDefault="009E2C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2CDD" w:rsidRDefault="009E2CDD" w:rsidP="009E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DD" w:rsidRDefault="009E2CDD" w:rsidP="009E2C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г. №131 – 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руководствуясь статьей 5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Елховский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5E5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="008675E5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</w:p>
    <w:p w:rsidR="009E2CDD" w:rsidRDefault="009E2CDD" w:rsidP="009E2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CDD" w:rsidRDefault="009E2CDD" w:rsidP="009E2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spacing w:val="20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а н о в л я ю:</w:t>
      </w:r>
    </w:p>
    <w:p w:rsidR="009E2CDD" w:rsidRDefault="009E2CDD" w:rsidP="009E2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9E2CDD" w:rsidRDefault="009E2CDD" w:rsidP="009E2CD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Установить срок окон</w:t>
      </w:r>
      <w:r w:rsidR="00B716DC">
        <w:rPr>
          <w:rFonts w:ascii="Times New Roman" w:eastAsia="Calibri" w:hAnsi="Times New Roman" w:cs="Times New Roman"/>
          <w:sz w:val="28"/>
          <w:szCs w:val="28"/>
        </w:rPr>
        <w:t>чания отопительного периода 2023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B716D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 </w:t>
      </w:r>
      <w:r w:rsidR="008675E5">
        <w:rPr>
          <w:rFonts w:ascii="Times New Roman" w:hAnsi="Times New Roman"/>
          <w:sz w:val="28"/>
          <w:szCs w:val="28"/>
        </w:rPr>
        <w:t>с 2</w:t>
      </w:r>
      <w:r w:rsidR="00B716DC">
        <w:rPr>
          <w:rFonts w:ascii="Times New Roman" w:hAnsi="Times New Roman"/>
          <w:sz w:val="28"/>
          <w:szCs w:val="28"/>
        </w:rPr>
        <w:t>7</w:t>
      </w:r>
      <w:r w:rsidR="008675E5">
        <w:rPr>
          <w:rFonts w:ascii="Times New Roman" w:hAnsi="Times New Roman"/>
          <w:sz w:val="28"/>
          <w:szCs w:val="28"/>
        </w:rPr>
        <w:t>.04.2024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E2CDD" w:rsidRDefault="009E2CDD" w:rsidP="009E2C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Теплоснабжающим организациям завершить отпуск тепловой энергии для нужд отопления помещений во внутридомовые инженерные системы по централизованным сетям инженерно-технического обеспечения с</w:t>
      </w:r>
      <w:r>
        <w:rPr>
          <w:rFonts w:ascii="Times New Roman" w:hAnsi="Times New Roman"/>
          <w:sz w:val="28"/>
          <w:szCs w:val="28"/>
        </w:rPr>
        <w:t xml:space="preserve"> 2</w:t>
      </w:r>
      <w:r w:rsidR="00B716DC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.04.2023 года.</w:t>
      </w:r>
    </w:p>
    <w:p w:rsidR="009E2CDD" w:rsidRDefault="009E2CDD" w:rsidP="009E2CD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настоящее постановление вступает в силу после подписания и подлежит размещению на официальном сайте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9E2CDD" w:rsidRDefault="009E2CDD" w:rsidP="009E2CDD">
      <w:pPr>
        <w:pStyle w:val="4"/>
        <w:shd w:val="clear" w:color="auto" w:fill="auto"/>
        <w:tabs>
          <w:tab w:val="left" w:pos="843"/>
        </w:tabs>
        <w:spacing w:before="0" w:after="0" w:line="240" w:lineRule="auto"/>
        <w:ind w:firstLine="567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sz w:val="28"/>
        </w:rPr>
        <w:t>Контроль за исполнением данного постановления оставляю за собой.</w:t>
      </w:r>
    </w:p>
    <w:p w:rsidR="009E2CDD" w:rsidRDefault="009E2CDD" w:rsidP="009E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DD" w:rsidRDefault="009E2CDD" w:rsidP="009E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Т.В.Саблина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DD" w:rsidRDefault="009E2CDD" w:rsidP="009E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DD" w:rsidRDefault="009E2CDD" w:rsidP="009E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63" w:rsidRPr="009E2CDD" w:rsidRDefault="009E2CDD" w:rsidP="009E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МУП «ЖКХ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EC5763" w:rsidRPr="009E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6B"/>
    <w:rsid w:val="001B7C6B"/>
    <w:rsid w:val="008675E5"/>
    <w:rsid w:val="009E2CDD"/>
    <w:rsid w:val="00B716DC"/>
    <w:rsid w:val="00CE403F"/>
    <w:rsid w:val="00CF5576"/>
    <w:rsid w:val="00D1137E"/>
    <w:rsid w:val="00E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13CC"/>
  <w15:chartTrackingRefBased/>
  <w15:docId w15:val="{4D5F81D1-938D-4C0F-AB49-44B05CA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9E2C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9E2CDD"/>
    <w:pPr>
      <w:widowControl w:val="0"/>
      <w:shd w:val="clear" w:color="auto" w:fill="FFFFFF"/>
      <w:spacing w:before="420" w:after="300" w:line="288" w:lineRule="exact"/>
      <w:jc w:val="center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9E2C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7</cp:revision>
  <dcterms:created xsi:type="dcterms:W3CDTF">2024-04-19T04:46:00Z</dcterms:created>
  <dcterms:modified xsi:type="dcterms:W3CDTF">2024-04-27T08:29:00Z</dcterms:modified>
</cp:coreProperties>
</file>