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FFFAA" w14:textId="7961E68A" w:rsidR="00556598" w:rsidRPr="00556598" w:rsidRDefault="00556598" w:rsidP="00556598">
      <w:pPr>
        <w:pStyle w:val="20"/>
        <w:shd w:val="clear" w:color="auto" w:fill="auto"/>
        <w:spacing w:before="0" w:after="0" w:line="322" w:lineRule="exact"/>
        <w:ind w:firstLine="760"/>
        <w:jc w:val="center"/>
        <w:rPr>
          <w:b/>
          <w:bCs/>
          <w:color w:val="000000"/>
          <w:lang w:eastAsia="ru-RU" w:bidi="ru-RU"/>
        </w:rPr>
      </w:pPr>
      <w:r w:rsidRPr="00556598">
        <w:rPr>
          <w:b/>
          <w:bCs/>
          <w:color w:val="000000"/>
          <w:lang w:eastAsia="ru-RU" w:bidi="ru-RU"/>
        </w:rPr>
        <w:t>Информация</w:t>
      </w:r>
    </w:p>
    <w:p w14:paraId="6769DD2D" w14:textId="6DBE0DB0" w:rsidR="00556598" w:rsidRDefault="00556598" w:rsidP="00556598">
      <w:pPr>
        <w:pStyle w:val="20"/>
        <w:shd w:val="clear" w:color="auto" w:fill="auto"/>
        <w:spacing w:before="0" w:after="0" w:line="322" w:lineRule="exact"/>
        <w:ind w:firstLine="760"/>
      </w:pPr>
      <w:r>
        <w:rPr>
          <w:color w:val="000000"/>
          <w:lang w:eastAsia="ru-RU" w:bidi="ru-RU"/>
        </w:rPr>
        <w:t>В соответствии с п.4 ст. 24.7 Федерального закона № 89-ФЗ «Об отходах производства и потребления» собственники твердых коммунальных отходов (далее ТКО)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</w:t>
      </w:r>
    </w:p>
    <w:p w14:paraId="6356E9E0" w14:textId="77777777" w:rsidR="00556598" w:rsidRDefault="00556598" w:rsidP="00556598">
      <w:pPr>
        <w:pStyle w:val="20"/>
        <w:shd w:val="clear" w:color="auto" w:fill="auto"/>
        <w:spacing w:before="0" w:after="0" w:line="322" w:lineRule="exact"/>
        <w:ind w:firstLine="760"/>
      </w:pPr>
      <w:r>
        <w:rPr>
          <w:color w:val="000000"/>
          <w:lang w:eastAsia="ru-RU" w:bidi="ru-RU"/>
        </w:rPr>
        <w:t xml:space="preserve">С 01.01.2019 года Региональным оператором по обращению с ТКО на территории Оренбургской области является ООО «Природа» (Соглашение №38- 1 8/П от 28.04.2018г.). ООО «Природа» было размещено предложение о заключении договора на оказание услуги по обращению с ТКО на сайте в сети интернет по адресу </w:t>
      </w:r>
      <w:hyperlink r:id="rId4" w:history="1">
        <w:r>
          <w:rPr>
            <w:rStyle w:val="a3"/>
            <w:lang w:val="en-US" w:bidi="en-US"/>
          </w:rPr>
          <w:t>https</w:t>
        </w:r>
        <w:r w:rsidRPr="003F667D">
          <w:rPr>
            <w:rStyle w:val="a3"/>
            <w:lang w:bidi="en-US"/>
          </w:rPr>
          <w:t>://</w:t>
        </w:r>
        <w:proofErr w:type="spellStart"/>
        <w:r>
          <w:rPr>
            <w:rStyle w:val="a3"/>
            <w:lang w:val="en-US" w:bidi="en-US"/>
          </w:rPr>
          <w:t>priroda</w:t>
        </w:r>
        <w:proofErr w:type="spellEnd"/>
        <w:r w:rsidRPr="003F667D">
          <w:rPr>
            <w:rStyle w:val="a3"/>
            <w:lang w:bidi="en-US"/>
          </w:rPr>
          <w:t>56.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 w:rsidRPr="003F667D">
          <w:rPr>
            <w:rStyle w:val="a3"/>
            <w:lang w:bidi="en-US"/>
          </w:rPr>
          <w:t>/</w:t>
        </w:r>
      </w:hyperlink>
      <w:r w:rsidRPr="003F667D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и опубликовано в газете «Оренбуржье» (АНО «Редакция газеты «Оренбуржье») от28.12.2018г. выпуск №121 (5818) стр.8-12.</w:t>
      </w:r>
    </w:p>
    <w:p w14:paraId="7704B9DD" w14:textId="35CFDB4B" w:rsidR="00205A19" w:rsidRPr="00651F76" w:rsidRDefault="0055659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Pr="0055659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51F7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Уважаемые предприниматели Бузулукского района просим </w:t>
      </w:r>
      <w:proofErr w:type="gramStart"/>
      <w:r w:rsidRPr="00651F7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Вас  заключить</w:t>
      </w:r>
      <w:proofErr w:type="gramEnd"/>
      <w:r w:rsidRPr="00651F7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договора на оказание услуг по обращению с ТКО с Региональным оператором.</w:t>
      </w:r>
      <w:bookmarkStart w:id="0" w:name="_GoBack"/>
      <w:bookmarkEnd w:id="0"/>
    </w:p>
    <w:p w14:paraId="7C5F7E55" w14:textId="61FF8036" w:rsidR="00556598" w:rsidRPr="00556598" w:rsidRDefault="00556598">
      <w:pP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55659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Контакты:</w:t>
      </w:r>
    </w:p>
    <w:p w14:paraId="72BB154E" w14:textId="7314B754" w:rsidR="00556598" w:rsidRPr="00556598" w:rsidRDefault="00556598" w:rsidP="00556598">
      <w:pPr>
        <w:pStyle w:val="10"/>
        <w:shd w:val="clear" w:color="auto" w:fill="auto"/>
        <w:spacing w:after="0" w:line="360" w:lineRule="exact"/>
        <w:ind w:right="20"/>
        <w:rPr>
          <w:b w:val="0"/>
          <w:bCs w:val="0"/>
          <w:sz w:val="28"/>
          <w:szCs w:val="28"/>
        </w:rPr>
      </w:pPr>
      <w:proofErr w:type="spellStart"/>
      <w:proofErr w:type="gramStart"/>
      <w:r w:rsidRPr="00556598">
        <w:rPr>
          <w:b w:val="0"/>
          <w:bCs w:val="0"/>
          <w:color w:val="000000"/>
          <w:sz w:val="28"/>
          <w:szCs w:val="28"/>
          <w:lang w:eastAsia="ru-RU" w:bidi="ru-RU"/>
        </w:rPr>
        <w:t>ООО</w:t>
      </w:r>
      <w:bookmarkStart w:id="1" w:name="bookmark1"/>
      <w:r w:rsidRPr="00556598">
        <w:rPr>
          <w:b w:val="0"/>
          <w:bCs w:val="0"/>
          <w:color w:val="000000"/>
          <w:sz w:val="28"/>
          <w:szCs w:val="28"/>
          <w:lang w:eastAsia="ru-RU" w:bidi="ru-RU"/>
        </w:rPr>
        <w:t>«</w:t>
      </w:r>
      <w:proofErr w:type="gramEnd"/>
      <w:r w:rsidRPr="00556598">
        <w:rPr>
          <w:b w:val="0"/>
          <w:bCs w:val="0"/>
          <w:color w:val="000000"/>
          <w:sz w:val="28"/>
          <w:szCs w:val="28"/>
          <w:lang w:eastAsia="ru-RU" w:bidi="ru-RU"/>
        </w:rPr>
        <w:t>Природа</w:t>
      </w:r>
      <w:proofErr w:type="spellEnd"/>
      <w:r w:rsidRPr="00556598">
        <w:rPr>
          <w:b w:val="0"/>
          <w:bCs w:val="0"/>
          <w:color w:val="000000"/>
          <w:sz w:val="28"/>
          <w:szCs w:val="28"/>
          <w:lang w:eastAsia="ru-RU" w:bidi="ru-RU"/>
        </w:rPr>
        <w:t>»</w:t>
      </w:r>
      <w:bookmarkEnd w:id="1"/>
    </w:p>
    <w:p w14:paraId="0E2D42A2" w14:textId="77777777" w:rsidR="00556598" w:rsidRPr="00556598" w:rsidRDefault="00556598" w:rsidP="00556598">
      <w:pPr>
        <w:pStyle w:val="30"/>
        <w:shd w:val="clear" w:color="auto" w:fill="auto"/>
        <w:spacing w:before="0" w:after="0"/>
        <w:ind w:right="20"/>
        <w:rPr>
          <w:b w:val="0"/>
          <w:bCs w:val="0"/>
        </w:rPr>
      </w:pPr>
      <w:r w:rsidRPr="00556598">
        <w:rPr>
          <w:b w:val="0"/>
          <w:bCs w:val="0"/>
          <w:color w:val="000000"/>
          <w:lang w:eastAsia="ru-RU" w:bidi="ru-RU"/>
        </w:rPr>
        <w:t xml:space="preserve">Юридический адрес: 460009, г. Оренбург, ул. </w:t>
      </w:r>
      <w:proofErr w:type="spellStart"/>
      <w:r w:rsidRPr="00556598">
        <w:rPr>
          <w:b w:val="0"/>
          <w:bCs w:val="0"/>
          <w:color w:val="000000"/>
          <w:lang w:eastAsia="ru-RU" w:bidi="ru-RU"/>
        </w:rPr>
        <w:t>Цвиллинга</w:t>
      </w:r>
      <w:proofErr w:type="spellEnd"/>
      <w:r w:rsidRPr="00556598">
        <w:rPr>
          <w:b w:val="0"/>
          <w:bCs w:val="0"/>
          <w:color w:val="000000"/>
          <w:lang w:eastAsia="ru-RU" w:bidi="ru-RU"/>
        </w:rPr>
        <w:t>, 61/1, оф. 5</w:t>
      </w:r>
      <w:r w:rsidRPr="00556598">
        <w:rPr>
          <w:b w:val="0"/>
          <w:bCs w:val="0"/>
          <w:color w:val="000000"/>
          <w:lang w:eastAsia="ru-RU" w:bidi="ru-RU"/>
        </w:rPr>
        <w:br/>
        <w:t>Фактический адрес: 460021, г. Оренбург, ул. Луговая, 1 Б</w:t>
      </w:r>
      <w:r w:rsidRPr="00556598">
        <w:rPr>
          <w:b w:val="0"/>
          <w:bCs w:val="0"/>
          <w:color w:val="000000"/>
          <w:lang w:eastAsia="ru-RU" w:bidi="ru-RU"/>
        </w:rPr>
        <w:br/>
        <w:t>тел.: 8(3532)45-01-31</w:t>
      </w:r>
      <w:r w:rsidRPr="00556598">
        <w:rPr>
          <w:b w:val="0"/>
          <w:bCs w:val="0"/>
          <w:color w:val="000000"/>
          <w:lang w:eastAsia="ru-RU" w:bidi="ru-RU"/>
        </w:rPr>
        <w:br/>
      </w:r>
      <w:r w:rsidRPr="00556598">
        <w:rPr>
          <w:b w:val="0"/>
          <w:bCs w:val="0"/>
          <w:color w:val="000000"/>
          <w:lang w:val="en-US" w:bidi="en-US"/>
        </w:rPr>
        <w:t>E</w:t>
      </w:r>
      <w:r w:rsidRPr="00556598">
        <w:rPr>
          <w:b w:val="0"/>
          <w:bCs w:val="0"/>
          <w:color w:val="000000"/>
          <w:lang w:bidi="en-US"/>
        </w:rPr>
        <w:t>-</w:t>
      </w:r>
      <w:r w:rsidRPr="00556598">
        <w:rPr>
          <w:b w:val="0"/>
          <w:bCs w:val="0"/>
          <w:color w:val="000000"/>
          <w:lang w:val="en-US" w:bidi="en-US"/>
        </w:rPr>
        <w:t>mail</w:t>
      </w:r>
      <w:r w:rsidRPr="00556598">
        <w:rPr>
          <w:b w:val="0"/>
          <w:bCs w:val="0"/>
          <w:color w:val="000000"/>
          <w:lang w:bidi="en-US"/>
        </w:rPr>
        <w:t xml:space="preserve">: </w:t>
      </w:r>
      <w:hyperlink r:id="rId5" w:history="1">
        <w:r w:rsidRPr="00556598">
          <w:rPr>
            <w:rStyle w:val="a3"/>
            <w:b w:val="0"/>
            <w:bCs w:val="0"/>
            <w:lang w:val="en-US" w:bidi="en-US"/>
          </w:rPr>
          <w:t>pismo</w:t>
        </w:r>
        <w:r w:rsidRPr="00556598">
          <w:rPr>
            <w:rStyle w:val="a3"/>
            <w:b w:val="0"/>
            <w:bCs w:val="0"/>
            <w:lang w:bidi="en-US"/>
          </w:rPr>
          <w:t>@</w:t>
        </w:r>
        <w:proofErr w:type="spellStart"/>
        <w:r w:rsidRPr="00556598">
          <w:rPr>
            <w:rStyle w:val="a3"/>
            <w:b w:val="0"/>
            <w:bCs w:val="0"/>
            <w:lang w:val="en-US" w:bidi="en-US"/>
          </w:rPr>
          <w:t>priroda</w:t>
        </w:r>
        <w:proofErr w:type="spellEnd"/>
        <w:r w:rsidRPr="00556598">
          <w:rPr>
            <w:rStyle w:val="a3"/>
            <w:b w:val="0"/>
            <w:bCs w:val="0"/>
            <w:lang w:bidi="en-US"/>
          </w:rPr>
          <w:t>56.</w:t>
        </w:r>
        <w:proofErr w:type="spellStart"/>
        <w:r w:rsidRPr="00556598">
          <w:rPr>
            <w:rStyle w:val="a3"/>
            <w:b w:val="0"/>
            <w:bCs w:val="0"/>
            <w:lang w:val="en-US" w:bidi="en-US"/>
          </w:rPr>
          <w:t>ru</w:t>
        </w:r>
        <w:proofErr w:type="spellEnd"/>
      </w:hyperlink>
      <w:r w:rsidRPr="00556598">
        <w:rPr>
          <w:b w:val="0"/>
          <w:bCs w:val="0"/>
          <w:color w:val="000000"/>
          <w:lang w:bidi="en-US"/>
        </w:rPr>
        <w:br/>
      </w:r>
      <w:r w:rsidRPr="00556598">
        <w:rPr>
          <w:rStyle w:val="3105pt"/>
        </w:rPr>
        <w:t xml:space="preserve">ОГРН </w:t>
      </w:r>
      <w:r w:rsidRPr="00556598">
        <w:rPr>
          <w:b w:val="0"/>
          <w:bCs w:val="0"/>
          <w:color w:val="000000"/>
          <w:lang w:eastAsia="ru-RU" w:bidi="ru-RU"/>
        </w:rPr>
        <w:t xml:space="preserve">1175658009053 </w:t>
      </w:r>
      <w:r w:rsidRPr="00556598">
        <w:rPr>
          <w:rStyle w:val="3105pt"/>
        </w:rPr>
        <w:t xml:space="preserve">ИНН </w:t>
      </w:r>
      <w:r w:rsidRPr="00556598">
        <w:rPr>
          <w:b w:val="0"/>
          <w:bCs w:val="0"/>
          <w:color w:val="000000"/>
          <w:lang w:eastAsia="ru-RU" w:bidi="ru-RU"/>
        </w:rPr>
        <w:t xml:space="preserve">5612167252 </w:t>
      </w:r>
      <w:r w:rsidRPr="00556598">
        <w:rPr>
          <w:rStyle w:val="3105pt"/>
        </w:rPr>
        <w:t xml:space="preserve">КПП </w:t>
      </w:r>
      <w:r w:rsidRPr="00556598">
        <w:rPr>
          <w:b w:val="0"/>
          <w:bCs w:val="0"/>
          <w:color w:val="000000"/>
          <w:lang w:eastAsia="ru-RU" w:bidi="ru-RU"/>
        </w:rPr>
        <w:t>561101001</w:t>
      </w:r>
      <w:r w:rsidRPr="00556598">
        <w:rPr>
          <w:b w:val="0"/>
          <w:bCs w:val="0"/>
          <w:color w:val="000000"/>
          <w:lang w:eastAsia="ru-RU" w:bidi="ru-RU"/>
        </w:rPr>
        <w:br/>
        <w:t xml:space="preserve">р/с </w:t>
      </w:r>
      <w:r w:rsidRPr="00556598">
        <w:rPr>
          <w:rStyle w:val="310pt"/>
        </w:rPr>
        <w:t xml:space="preserve">40702810000000408747 </w:t>
      </w:r>
      <w:r w:rsidRPr="00556598">
        <w:rPr>
          <w:b w:val="0"/>
          <w:bCs w:val="0"/>
          <w:color w:val="000000"/>
          <w:lang w:eastAsia="ru-RU" w:bidi="ru-RU"/>
        </w:rPr>
        <w:t xml:space="preserve">в АКБ «Форштадт» </w:t>
      </w:r>
      <w:r w:rsidRPr="00556598">
        <w:rPr>
          <w:rStyle w:val="3105pt"/>
        </w:rPr>
        <w:t xml:space="preserve">(АО) </w:t>
      </w:r>
      <w:r w:rsidRPr="00556598">
        <w:rPr>
          <w:b w:val="0"/>
          <w:bCs w:val="0"/>
          <w:color w:val="000000"/>
          <w:lang w:eastAsia="ru-RU" w:bidi="ru-RU"/>
        </w:rPr>
        <w:t xml:space="preserve">г. </w:t>
      </w:r>
      <w:r w:rsidRPr="00556598">
        <w:rPr>
          <w:rStyle w:val="3105pt"/>
        </w:rPr>
        <w:t>Оренбург</w:t>
      </w:r>
      <w:r w:rsidRPr="00556598">
        <w:rPr>
          <w:rStyle w:val="3105pt"/>
        </w:rPr>
        <w:br/>
      </w:r>
      <w:r w:rsidRPr="00556598">
        <w:rPr>
          <w:b w:val="0"/>
          <w:bCs w:val="0"/>
          <w:color w:val="000000"/>
          <w:lang w:eastAsia="ru-RU" w:bidi="ru-RU"/>
        </w:rPr>
        <w:t xml:space="preserve">к/с </w:t>
      </w:r>
      <w:r w:rsidRPr="00556598">
        <w:rPr>
          <w:rStyle w:val="310pt"/>
        </w:rPr>
        <w:t xml:space="preserve">30101810700000000860 </w:t>
      </w:r>
      <w:r w:rsidRPr="00556598">
        <w:rPr>
          <w:b w:val="0"/>
          <w:bCs w:val="0"/>
          <w:color w:val="000000"/>
          <w:lang w:eastAsia="ru-RU" w:bidi="ru-RU"/>
        </w:rPr>
        <w:t xml:space="preserve">БИК </w:t>
      </w:r>
      <w:r w:rsidRPr="00556598">
        <w:rPr>
          <w:rStyle w:val="310pt"/>
        </w:rPr>
        <w:t>045354860</w:t>
      </w:r>
    </w:p>
    <w:p w14:paraId="21E68025" w14:textId="77777777" w:rsidR="00556598" w:rsidRPr="00556598" w:rsidRDefault="00556598"/>
    <w:sectPr w:rsidR="00556598" w:rsidRPr="0055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C6"/>
    <w:rsid w:val="00205A19"/>
    <w:rsid w:val="00556598"/>
    <w:rsid w:val="005B47C6"/>
    <w:rsid w:val="006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790E"/>
  <w15:chartTrackingRefBased/>
  <w15:docId w15:val="{FB30F277-4288-4DE1-A442-6BCE039A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659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565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6598"/>
    <w:pPr>
      <w:widowControl w:val="0"/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55659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565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05pt">
    <w:name w:val="Основной текст (3) + 10;5 pt;Не полужирный"/>
    <w:basedOn w:val="3"/>
    <w:rsid w:val="005565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0pt">
    <w:name w:val="Основной текст (3) + 10 pt;Не полужирный"/>
    <w:basedOn w:val="3"/>
    <w:rsid w:val="005565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556598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556598"/>
    <w:pPr>
      <w:widowControl w:val="0"/>
      <w:shd w:val="clear" w:color="auto" w:fill="FFFFFF"/>
      <w:spacing w:before="60" w:after="660" w:line="245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mo@priroda56.ru" TargetMode="External"/><Relationship Id="rId4" Type="http://schemas.openxmlformats.org/officeDocument/2006/relationships/hyperlink" Target="https://priroda5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Банкетова В А</dc:creator>
  <cp:keywords/>
  <dc:description/>
  <cp:lastModifiedBy>Банкетова В А</cp:lastModifiedBy>
  <cp:revision>3</cp:revision>
  <cp:lastPrinted>2021-08-31T07:22:00Z</cp:lastPrinted>
  <dcterms:created xsi:type="dcterms:W3CDTF">2021-08-31T06:51:00Z</dcterms:created>
  <dcterms:modified xsi:type="dcterms:W3CDTF">2021-08-31T07:22:00Z</dcterms:modified>
</cp:coreProperties>
</file>