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DE0F3C" w:rsidRPr="00B02F91" w14:paraId="7DB35FD8" w14:textId="77777777" w:rsidTr="00F917AB">
        <w:tc>
          <w:tcPr>
            <w:tcW w:w="4785" w:type="dxa"/>
          </w:tcPr>
          <w:p w14:paraId="3C0A0A83" w14:textId="77777777" w:rsidR="00DE0F3C" w:rsidRPr="00B02F91" w:rsidRDefault="00DE0F3C" w:rsidP="00F917AB">
            <w:pPr>
              <w:spacing w:after="0" w:line="240" w:lineRule="auto"/>
              <w:jc w:val="center"/>
              <w:rPr>
                <w:rFonts w:ascii="Times New Roman" w:hAnsi="Times New Roman" w:cs="Times New Roman"/>
                <w:b/>
                <w:sz w:val="28"/>
                <w:szCs w:val="28"/>
              </w:rPr>
            </w:pPr>
            <w:r w:rsidRPr="00B02F91">
              <w:rPr>
                <w:rFonts w:ascii="Times New Roman" w:hAnsi="Times New Roman" w:cs="Times New Roman"/>
                <w:b/>
                <w:sz w:val="28"/>
                <w:szCs w:val="28"/>
              </w:rPr>
              <w:t>Администрация</w:t>
            </w:r>
          </w:p>
          <w:p w14:paraId="68421722" w14:textId="77777777" w:rsidR="00DE0F3C" w:rsidRPr="00B02F91" w:rsidRDefault="00DE0F3C" w:rsidP="00F917AB">
            <w:pPr>
              <w:spacing w:after="0" w:line="240" w:lineRule="auto"/>
              <w:jc w:val="center"/>
              <w:rPr>
                <w:rFonts w:ascii="Times New Roman" w:hAnsi="Times New Roman" w:cs="Times New Roman"/>
                <w:b/>
                <w:sz w:val="28"/>
                <w:szCs w:val="28"/>
              </w:rPr>
            </w:pPr>
            <w:r w:rsidRPr="00B02F91">
              <w:rPr>
                <w:rFonts w:ascii="Times New Roman" w:hAnsi="Times New Roman" w:cs="Times New Roman"/>
                <w:b/>
                <w:sz w:val="28"/>
                <w:szCs w:val="28"/>
              </w:rPr>
              <w:t>муниципального образования</w:t>
            </w:r>
          </w:p>
          <w:p w14:paraId="4A7E617F" w14:textId="77777777" w:rsidR="00DE0F3C" w:rsidRPr="00B02F91" w:rsidRDefault="00722C66" w:rsidP="00F917A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Березовский</w:t>
            </w:r>
            <w:r w:rsidR="00DE0F3C" w:rsidRPr="00B02F91">
              <w:rPr>
                <w:rFonts w:ascii="Times New Roman" w:hAnsi="Times New Roman" w:cs="Times New Roman"/>
                <w:b/>
                <w:sz w:val="28"/>
                <w:szCs w:val="28"/>
              </w:rPr>
              <w:t xml:space="preserve"> сельсовет</w:t>
            </w:r>
          </w:p>
          <w:p w14:paraId="6D6F1F6C" w14:textId="77777777" w:rsidR="00DE0F3C" w:rsidRPr="00B02F91" w:rsidRDefault="00C20E74" w:rsidP="00F917A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Бузулукского</w:t>
            </w:r>
            <w:r w:rsidR="00DE0F3C" w:rsidRPr="00B02F91">
              <w:rPr>
                <w:rFonts w:ascii="Times New Roman" w:hAnsi="Times New Roman" w:cs="Times New Roman"/>
                <w:b/>
                <w:sz w:val="28"/>
                <w:szCs w:val="28"/>
              </w:rPr>
              <w:t xml:space="preserve"> района</w:t>
            </w:r>
          </w:p>
          <w:p w14:paraId="5B156DB7" w14:textId="77777777" w:rsidR="00DE0F3C" w:rsidRPr="00B02F91" w:rsidRDefault="00DE0F3C" w:rsidP="00F917AB">
            <w:pPr>
              <w:spacing w:after="0" w:line="240" w:lineRule="auto"/>
              <w:jc w:val="center"/>
              <w:rPr>
                <w:rFonts w:ascii="Times New Roman" w:hAnsi="Times New Roman" w:cs="Times New Roman"/>
                <w:b/>
                <w:sz w:val="28"/>
                <w:szCs w:val="28"/>
              </w:rPr>
            </w:pPr>
            <w:r w:rsidRPr="00B02F91">
              <w:rPr>
                <w:rFonts w:ascii="Times New Roman" w:hAnsi="Times New Roman" w:cs="Times New Roman"/>
                <w:b/>
                <w:sz w:val="28"/>
                <w:szCs w:val="28"/>
              </w:rPr>
              <w:t>Оренбургской  области</w:t>
            </w:r>
          </w:p>
          <w:p w14:paraId="601EEC81" w14:textId="77777777" w:rsidR="00DE0F3C" w:rsidRPr="00B02F91" w:rsidRDefault="00DE0F3C" w:rsidP="00F917AB">
            <w:pPr>
              <w:spacing w:after="0" w:line="240" w:lineRule="auto"/>
              <w:jc w:val="center"/>
              <w:rPr>
                <w:rFonts w:ascii="Times New Roman" w:hAnsi="Times New Roman" w:cs="Times New Roman"/>
                <w:b/>
                <w:sz w:val="16"/>
                <w:szCs w:val="16"/>
              </w:rPr>
            </w:pPr>
          </w:p>
          <w:p w14:paraId="1D6407B4" w14:textId="77777777" w:rsidR="00DE0F3C" w:rsidRPr="00B02F91" w:rsidRDefault="00DE0F3C" w:rsidP="00F917AB">
            <w:pPr>
              <w:spacing w:after="0" w:line="240" w:lineRule="auto"/>
              <w:jc w:val="center"/>
              <w:rPr>
                <w:rFonts w:ascii="Times New Roman" w:hAnsi="Times New Roman" w:cs="Times New Roman"/>
                <w:b/>
                <w:sz w:val="28"/>
                <w:szCs w:val="28"/>
              </w:rPr>
            </w:pPr>
            <w:r w:rsidRPr="00B02F91">
              <w:rPr>
                <w:rFonts w:ascii="Times New Roman" w:hAnsi="Times New Roman" w:cs="Times New Roman"/>
                <w:b/>
                <w:sz w:val="28"/>
                <w:szCs w:val="28"/>
              </w:rPr>
              <w:t>П О С Т А Н О В Л Е Н И Е</w:t>
            </w:r>
          </w:p>
          <w:p w14:paraId="21883B04" w14:textId="77777777" w:rsidR="00DE0F3C" w:rsidRPr="00B02F91" w:rsidRDefault="00DE0F3C" w:rsidP="00F917AB">
            <w:pPr>
              <w:spacing w:after="0" w:line="240" w:lineRule="auto"/>
              <w:jc w:val="center"/>
              <w:rPr>
                <w:rFonts w:ascii="Times New Roman" w:hAnsi="Times New Roman" w:cs="Times New Roman"/>
                <w:b/>
                <w:sz w:val="16"/>
                <w:szCs w:val="16"/>
              </w:rPr>
            </w:pPr>
          </w:p>
          <w:p w14:paraId="024CCBE5" w14:textId="75C2A8B3" w:rsidR="00C550AF" w:rsidRDefault="00B266DB" w:rsidP="00F917A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w:t>
            </w:r>
            <w:r w:rsidR="00DE0F3C" w:rsidRPr="00B02F91">
              <w:rPr>
                <w:rFonts w:ascii="Times New Roman" w:hAnsi="Times New Roman" w:cs="Times New Roman"/>
                <w:sz w:val="28"/>
                <w:szCs w:val="28"/>
              </w:rPr>
              <w:t xml:space="preserve">№ </w:t>
            </w:r>
            <w:r>
              <w:rPr>
                <w:rFonts w:ascii="Times New Roman" w:hAnsi="Times New Roman" w:cs="Times New Roman"/>
                <w:sz w:val="28"/>
                <w:szCs w:val="28"/>
              </w:rPr>
              <w:t>_____</w:t>
            </w:r>
          </w:p>
          <w:p w14:paraId="5736AF96" w14:textId="77777777" w:rsidR="00DE0F3C" w:rsidRPr="00B02F91" w:rsidRDefault="00DE0F3C" w:rsidP="00F917AB">
            <w:pPr>
              <w:spacing w:after="0" w:line="240" w:lineRule="auto"/>
              <w:jc w:val="center"/>
              <w:rPr>
                <w:rFonts w:ascii="Times New Roman" w:hAnsi="Times New Roman" w:cs="Times New Roman"/>
                <w:sz w:val="28"/>
                <w:szCs w:val="28"/>
              </w:rPr>
            </w:pPr>
            <w:r w:rsidRPr="00B02F91">
              <w:rPr>
                <w:rFonts w:ascii="Times New Roman" w:hAnsi="Times New Roman" w:cs="Times New Roman"/>
                <w:sz w:val="28"/>
                <w:szCs w:val="28"/>
              </w:rPr>
              <w:t xml:space="preserve">с. </w:t>
            </w:r>
            <w:r w:rsidR="00722C66">
              <w:rPr>
                <w:rFonts w:ascii="Times New Roman" w:hAnsi="Times New Roman" w:cs="Times New Roman"/>
                <w:sz w:val="28"/>
                <w:szCs w:val="28"/>
              </w:rPr>
              <w:t>Березовка</w:t>
            </w:r>
          </w:p>
          <w:p w14:paraId="67FAEB74" w14:textId="77777777" w:rsidR="00DE0F3C" w:rsidRPr="00B02F91" w:rsidRDefault="00DE0F3C" w:rsidP="00F917AB">
            <w:pPr>
              <w:spacing w:after="0" w:line="240" w:lineRule="auto"/>
              <w:jc w:val="both"/>
              <w:rPr>
                <w:rFonts w:ascii="Times New Roman" w:hAnsi="Times New Roman" w:cs="Times New Roman"/>
                <w:sz w:val="16"/>
                <w:szCs w:val="16"/>
              </w:rPr>
            </w:pPr>
          </w:p>
          <w:p w14:paraId="2027A971" w14:textId="4519897A" w:rsidR="00DE0F3C" w:rsidRPr="00C20E74" w:rsidRDefault="00DE0F3C" w:rsidP="003618A1">
            <w:pPr>
              <w:spacing w:after="0" w:line="240" w:lineRule="auto"/>
              <w:jc w:val="both"/>
              <w:rPr>
                <w:rFonts w:ascii="Times New Roman" w:hAnsi="Times New Roman" w:cs="Times New Roman"/>
                <w:sz w:val="28"/>
                <w:szCs w:val="28"/>
                <w:shd w:val="clear" w:color="auto" w:fill="FFFFFF"/>
              </w:rPr>
            </w:pPr>
            <w:r w:rsidRPr="000175BD">
              <w:rPr>
                <w:rFonts w:ascii="Times New Roman" w:hAnsi="Times New Roman" w:cs="Times New Roman"/>
                <w:sz w:val="28"/>
                <w:szCs w:val="28"/>
                <w:lang w:eastAsia="ru-RU"/>
              </w:rPr>
              <w:t xml:space="preserve">Об утверждении </w:t>
            </w:r>
            <w:r w:rsidRPr="000175BD">
              <w:rPr>
                <w:rFonts w:ascii="Times New Roman" w:hAnsi="Times New Roman" w:cs="Times New Roman"/>
                <w:sz w:val="28"/>
                <w:szCs w:val="28"/>
                <w:shd w:val="clear" w:color="auto" w:fill="FFFFFF"/>
              </w:rPr>
              <w:t xml:space="preserve">Программы профилактики рисков причинения вреда (ущерба) охраняемым законом ценностям при осуществлении муниципального контроля </w:t>
            </w:r>
            <w:r w:rsidRPr="000175BD">
              <w:rPr>
                <w:rFonts w:ascii="Times New Roman" w:hAnsi="Times New Roman" w:cs="Times New Roman"/>
                <w:color w:val="000000"/>
                <w:sz w:val="28"/>
                <w:szCs w:val="28"/>
                <w:shd w:val="clear" w:color="auto" w:fill="FFFFFF"/>
              </w:rPr>
              <w:t xml:space="preserve">в сфере благоустройства на территории </w:t>
            </w:r>
            <w:r w:rsidR="00722C66">
              <w:rPr>
                <w:rFonts w:ascii="Times New Roman" w:hAnsi="Times New Roman" w:cs="Times New Roman"/>
                <w:color w:val="000000"/>
                <w:sz w:val="28"/>
                <w:szCs w:val="28"/>
                <w:shd w:val="clear" w:color="auto" w:fill="FFFFFF"/>
              </w:rPr>
              <w:t>Березовского</w:t>
            </w:r>
            <w:r w:rsidRPr="00B02F91">
              <w:rPr>
                <w:rFonts w:ascii="Times New Roman" w:hAnsi="Times New Roman" w:cs="Times New Roman"/>
                <w:color w:val="000000"/>
                <w:sz w:val="28"/>
                <w:szCs w:val="28"/>
                <w:shd w:val="clear" w:color="auto" w:fill="FFFFFF"/>
              </w:rPr>
              <w:t xml:space="preserve"> сельсовета </w:t>
            </w:r>
            <w:r w:rsidR="00290D3C">
              <w:rPr>
                <w:rFonts w:ascii="Times New Roman" w:hAnsi="Times New Roman" w:cs="Times New Roman"/>
                <w:color w:val="000000"/>
                <w:sz w:val="28"/>
                <w:szCs w:val="28"/>
                <w:shd w:val="clear" w:color="auto" w:fill="FFFFFF"/>
              </w:rPr>
              <w:t>Бузулукского</w:t>
            </w:r>
            <w:r w:rsidRPr="00B02F91">
              <w:rPr>
                <w:rFonts w:ascii="Times New Roman" w:hAnsi="Times New Roman" w:cs="Times New Roman"/>
                <w:color w:val="000000"/>
                <w:sz w:val="28"/>
                <w:szCs w:val="28"/>
                <w:shd w:val="clear" w:color="auto" w:fill="FFFFFF"/>
              </w:rPr>
              <w:t xml:space="preserve"> района</w:t>
            </w:r>
            <w:r w:rsidRPr="00B02F91">
              <w:rPr>
                <w:rFonts w:ascii="Times New Roman" w:hAnsi="Times New Roman" w:cs="Times New Roman"/>
                <w:sz w:val="28"/>
                <w:szCs w:val="28"/>
                <w:shd w:val="clear" w:color="auto" w:fill="FFFFFF"/>
              </w:rPr>
              <w:t xml:space="preserve"> на </w:t>
            </w:r>
            <w:r w:rsidR="00BF53B0">
              <w:rPr>
                <w:rFonts w:ascii="Times New Roman" w:hAnsi="Times New Roman" w:cs="Times New Roman"/>
                <w:sz w:val="28"/>
                <w:szCs w:val="28"/>
                <w:shd w:val="clear" w:color="auto" w:fill="FFFFFF"/>
              </w:rPr>
              <w:t>202</w:t>
            </w:r>
            <w:r w:rsidR="00B266DB">
              <w:rPr>
                <w:rFonts w:ascii="Times New Roman" w:hAnsi="Times New Roman" w:cs="Times New Roman"/>
                <w:sz w:val="28"/>
                <w:szCs w:val="28"/>
                <w:shd w:val="clear" w:color="auto" w:fill="FFFFFF"/>
              </w:rPr>
              <w:t>6</w:t>
            </w:r>
            <w:r w:rsidRPr="00B02F91">
              <w:rPr>
                <w:rFonts w:ascii="Times New Roman" w:hAnsi="Times New Roman" w:cs="Times New Roman"/>
                <w:sz w:val="28"/>
                <w:szCs w:val="28"/>
                <w:shd w:val="clear" w:color="auto" w:fill="FFFFFF"/>
              </w:rPr>
              <w:t xml:space="preserve"> год</w:t>
            </w:r>
          </w:p>
        </w:tc>
        <w:tc>
          <w:tcPr>
            <w:tcW w:w="4785" w:type="dxa"/>
          </w:tcPr>
          <w:p w14:paraId="2C9C27E6" w14:textId="1A39D62C" w:rsidR="00DE0F3C" w:rsidRPr="00B02F91" w:rsidRDefault="00B266DB" w:rsidP="00F325A4">
            <w:pPr>
              <w:autoSpaceDE w:val="0"/>
              <w:autoSpaceDN w:val="0"/>
              <w:spacing w:after="0" w:line="240" w:lineRule="auto"/>
              <w:rPr>
                <w:rFonts w:ascii="Times New Roman" w:hAnsi="Times New Roman" w:cs="Times New Roman"/>
                <w:b/>
                <w:color w:val="FF0000"/>
                <w:sz w:val="28"/>
                <w:szCs w:val="28"/>
                <w:u w:val="single"/>
              </w:rPr>
            </w:pPr>
            <w:r>
              <w:rPr>
                <w:rFonts w:ascii="Times New Roman" w:hAnsi="Times New Roman" w:cs="Times New Roman"/>
                <w:b/>
                <w:color w:val="FF0000"/>
                <w:sz w:val="28"/>
                <w:szCs w:val="28"/>
                <w:u w:val="single"/>
              </w:rPr>
              <w:t>ПРОЕКТ</w:t>
            </w:r>
          </w:p>
        </w:tc>
      </w:tr>
    </w:tbl>
    <w:p w14:paraId="6570D1A2" w14:textId="77777777" w:rsidR="00DE0F3C" w:rsidRDefault="00DE0F3C" w:rsidP="000175BD">
      <w:pPr>
        <w:widowControl w:val="0"/>
        <w:autoSpaceDE w:val="0"/>
        <w:spacing w:after="0" w:line="240" w:lineRule="auto"/>
        <w:ind w:right="-2"/>
        <w:jc w:val="center"/>
        <w:outlineLvl w:val="1"/>
        <w:rPr>
          <w:rFonts w:ascii="Times New Roman" w:hAnsi="Times New Roman" w:cs="Times New Roman"/>
          <w:sz w:val="28"/>
          <w:szCs w:val="28"/>
          <w:lang w:eastAsia="ru-RU"/>
        </w:rPr>
      </w:pPr>
    </w:p>
    <w:p w14:paraId="342730E8" w14:textId="77777777" w:rsidR="00F81CF7" w:rsidRDefault="000175BD" w:rsidP="00722C66">
      <w:pPr>
        <w:spacing w:after="0" w:line="240" w:lineRule="auto"/>
        <w:ind w:firstLine="851"/>
        <w:jc w:val="both"/>
        <w:rPr>
          <w:rFonts w:ascii="Times New Roman" w:hAnsi="Times New Roman" w:cs="Times New Roman"/>
          <w:bCs/>
          <w:sz w:val="28"/>
          <w:szCs w:val="28"/>
        </w:rPr>
      </w:pPr>
      <w:r w:rsidRPr="000175BD">
        <w:rPr>
          <w:rFonts w:ascii="Times New Roman" w:hAnsi="Times New Roman" w:cs="Times New Roman"/>
          <w:bCs/>
          <w:sz w:val="28"/>
          <w:szCs w:val="28"/>
        </w:rPr>
        <w:t>В соответствии со статьёй 17.1 Федерального закона от 06.10.2003 № 131-ФЗ «Об общих принципах организации местного самоуправления в Российской Федерации», статьей 44 Федерального закона от 31.07.2020 № 248-ФЗ «О государственном контроле (надзоре) и муниципальном контроле в Российской Федерации», в целях стимулирования добросовестного соблюдения обязательных требований всеми контролируемыми лицами, устранения условий, причин и фактов, способных привести к нарушениям обязательных требований и (или) причинению вреда (ущерба) охраняемым законом ценностям, создания условий для доведения обязательных требований до контролируемых лиц, повышения информированности о способах их соблюдения,</w:t>
      </w:r>
    </w:p>
    <w:p w14:paraId="5E8C1430" w14:textId="77777777" w:rsidR="000175BD" w:rsidRPr="000175BD" w:rsidRDefault="008E6586" w:rsidP="00F81CF7">
      <w:pPr>
        <w:spacing w:after="0" w:line="240" w:lineRule="auto"/>
        <w:ind w:firstLine="851"/>
        <w:jc w:val="center"/>
        <w:rPr>
          <w:rFonts w:ascii="Times New Roman" w:hAnsi="Times New Roman" w:cs="Times New Roman"/>
          <w:sz w:val="28"/>
          <w:szCs w:val="28"/>
        </w:rPr>
      </w:pPr>
      <w:r w:rsidRPr="008E6586">
        <w:rPr>
          <w:rFonts w:ascii="Times New Roman" w:hAnsi="Times New Roman" w:cs="Times New Roman"/>
          <w:sz w:val="28"/>
          <w:szCs w:val="28"/>
        </w:rPr>
        <w:t>ПОСТАНОВЛЯЮ:</w:t>
      </w:r>
    </w:p>
    <w:p w14:paraId="3EEF6275" w14:textId="6949B176" w:rsidR="000175BD" w:rsidRPr="000175BD" w:rsidRDefault="000175BD" w:rsidP="000175BD">
      <w:pPr>
        <w:widowControl w:val="0"/>
        <w:autoSpaceDE w:val="0"/>
        <w:spacing w:after="0" w:line="240" w:lineRule="auto"/>
        <w:ind w:right="-2" w:firstLine="709"/>
        <w:jc w:val="both"/>
        <w:outlineLvl w:val="1"/>
        <w:rPr>
          <w:rFonts w:ascii="Times New Roman" w:hAnsi="Times New Roman" w:cs="Times New Roman"/>
          <w:sz w:val="28"/>
          <w:szCs w:val="28"/>
        </w:rPr>
      </w:pPr>
      <w:r w:rsidRPr="000175BD">
        <w:rPr>
          <w:rFonts w:ascii="Times New Roman" w:hAnsi="Times New Roman" w:cs="Times New Roman"/>
          <w:sz w:val="28"/>
          <w:szCs w:val="28"/>
        </w:rPr>
        <w:t xml:space="preserve">1. Утвердить Программу профилактики рисков причинения вреда (ущерба) охраняемым законом ценностям при осуществлении муниципального </w:t>
      </w:r>
      <w:r w:rsidRPr="000175BD">
        <w:rPr>
          <w:rFonts w:ascii="Times New Roman" w:hAnsi="Times New Roman" w:cs="Times New Roman"/>
          <w:sz w:val="28"/>
          <w:szCs w:val="28"/>
          <w:shd w:val="clear" w:color="auto" w:fill="FFFFFF"/>
        </w:rPr>
        <w:t xml:space="preserve">контроля </w:t>
      </w:r>
      <w:r w:rsidRPr="000175BD">
        <w:rPr>
          <w:rFonts w:ascii="Times New Roman" w:hAnsi="Times New Roman" w:cs="Times New Roman"/>
          <w:sz w:val="28"/>
          <w:szCs w:val="28"/>
        </w:rPr>
        <w:t xml:space="preserve">в сфере благоустройства на территории </w:t>
      </w:r>
      <w:r w:rsidR="00722C66">
        <w:rPr>
          <w:rFonts w:ascii="Times New Roman" w:hAnsi="Times New Roman" w:cs="Times New Roman"/>
          <w:sz w:val="28"/>
          <w:szCs w:val="28"/>
        </w:rPr>
        <w:t>Березовского</w:t>
      </w:r>
      <w:r>
        <w:rPr>
          <w:rFonts w:ascii="Times New Roman" w:hAnsi="Times New Roman" w:cs="Times New Roman"/>
          <w:sz w:val="28"/>
          <w:szCs w:val="28"/>
        </w:rPr>
        <w:t xml:space="preserve"> </w:t>
      </w:r>
      <w:r w:rsidRPr="000175BD">
        <w:rPr>
          <w:rFonts w:ascii="Times New Roman" w:hAnsi="Times New Roman" w:cs="Times New Roman"/>
          <w:sz w:val="28"/>
          <w:szCs w:val="28"/>
        </w:rPr>
        <w:t xml:space="preserve">сельсовета </w:t>
      </w:r>
      <w:r w:rsidR="00DE0F3C">
        <w:rPr>
          <w:rFonts w:ascii="Times New Roman" w:hAnsi="Times New Roman" w:cs="Times New Roman"/>
          <w:sz w:val="28"/>
          <w:szCs w:val="28"/>
        </w:rPr>
        <w:t>Бузулукского</w:t>
      </w:r>
      <w:r w:rsidRPr="000175BD">
        <w:rPr>
          <w:rFonts w:ascii="Times New Roman" w:hAnsi="Times New Roman" w:cs="Times New Roman"/>
          <w:sz w:val="28"/>
          <w:szCs w:val="28"/>
        </w:rPr>
        <w:t xml:space="preserve"> района Оренбургской области на </w:t>
      </w:r>
      <w:r w:rsidR="00BF53B0">
        <w:rPr>
          <w:rFonts w:ascii="Times New Roman" w:hAnsi="Times New Roman" w:cs="Times New Roman"/>
          <w:sz w:val="28"/>
          <w:szCs w:val="28"/>
        </w:rPr>
        <w:t>202</w:t>
      </w:r>
      <w:r w:rsidR="00B266DB">
        <w:rPr>
          <w:rFonts w:ascii="Times New Roman" w:hAnsi="Times New Roman" w:cs="Times New Roman"/>
          <w:sz w:val="28"/>
          <w:szCs w:val="28"/>
        </w:rPr>
        <w:t xml:space="preserve">6 </w:t>
      </w:r>
      <w:r w:rsidRPr="000175BD">
        <w:rPr>
          <w:rFonts w:ascii="Times New Roman" w:hAnsi="Times New Roman" w:cs="Times New Roman"/>
          <w:sz w:val="28"/>
          <w:szCs w:val="28"/>
        </w:rPr>
        <w:t>год (далее – Программа) согласно приложению.</w:t>
      </w:r>
    </w:p>
    <w:p w14:paraId="00A1075D" w14:textId="77777777" w:rsidR="003618A1" w:rsidRDefault="000175BD" w:rsidP="000175BD">
      <w:pPr>
        <w:spacing w:after="0" w:line="240" w:lineRule="auto"/>
        <w:ind w:firstLine="708"/>
        <w:jc w:val="both"/>
        <w:rPr>
          <w:rFonts w:ascii="Times New Roman" w:hAnsi="Times New Roman" w:cs="Times New Roman"/>
          <w:sz w:val="28"/>
          <w:szCs w:val="28"/>
        </w:rPr>
      </w:pPr>
      <w:r w:rsidRPr="000175BD">
        <w:rPr>
          <w:rFonts w:ascii="Times New Roman" w:hAnsi="Times New Roman" w:cs="Times New Roman"/>
          <w:sz w:val="28"/>
          <w:szCs w:val="28"/>
        </w:rPr>
        <w:t xml:space="preserve">2. Настоящее постановление вступает в силу </w:t>
      </w:r>
      <w:r w:rsidR="003618A1">
        <w:rPr>
          <w:rFonts w:ascii="Times New Roman" w:hAnsi="Times New Roman" w:cs="Times New Roman"/>
          <w:sz w:val="28"/>
          <w:szCs w:val="28"/>
        </w:rPr>
        <w:t>после</w:t>
      </w:r>
      <w:r w:rsidRPr="000175BD">
        <w:rPr>
          <w:rFonts w:ascii="Times New Roman" w:hAnsi="Times New Roman" w:cs="Times New Roman"/>
          <w:sz w:val="28"/>
          <w:szCs w:val="28"/>
        </w:rPr>
        <w:t xml:space="preserve"> </w:t>
      </w:r>
      <w:r w:rsidR="00722C66">
        <w:rPr>
          <w:rFonts w:ascii="Times New Roman" w:hAnsi="Times New Roman" w:cs="Times New Roman"/>
          <w:sz w:val="28"/>
          <w:szCs w:val="28"/>
        </w:rPr>
        <w:t>обнародования</w:t>
      </w:r>
      <w:r w:rsidR="003618A1">
        <w:rPr>
          <w:rFonts w:ascii="Times New Roman" w:hAnsi="Times New Roman" w:cs="Times New Roman"/>
          <w:sz w:val="28"/>
          <w:szCs w:val="28"/>
        </w:rPr>
        <w:t xml:space="preserve"> и</w:t>
      </w:r>
      <w:r w:rsidRPr="000175BD">
        <w:rPr>
          <w:rFonts w:ascii="Times New Roman" w:hAnsi="Times New Roman" w:cs="Times New Roman"/>
          <w:sz w:val="28"/>
          <w:szCs w:val="28"/>
        </w:rPr>
        <w:t xml:space="preserve"> подлежит размещению </w:t>
      </w:r>
      <w:r w:rsidR="00C20E74" w:rsidRPr="00C20E74">
        <w:rPr>
          <w:rFonts w:ascii="Times New Roman" w:hAnsi="Times New Roman" w:cs="Times New Roman"/>
          <w:sz w:val="28"/>
          <w:szCs w:val="28"/>
        </w:rPr>
        <w:t>на официальном сайте муниципального образования  Бузулукский район</w:t>
      </w:r>
      <w:r w:rsidRPr="000175BD">
        <w:rPr>
          <w:rFonts w:ascii="Times New Roman" w:hAnsi="Times New Roman" w:cs="Times New Roman"/>
          <w:sz w:val="28"/>
          <w:szCs w:val="28"/>
        </w:rPr>
        <w:t xml:space="preserve"> </w:t>
      </w:r>
    </w:p>
    <w:p w14:paraId="3CA41AA1" w14:textId="77777777" w:rsidR="000175BD" w:rsidRPr="000175BD" w:rsidRDefault="000175BD" w:rsidP="000175BD">
      <w:pPr>
        <w:spacing w:after="0" w:line="240" w:lineRule="auto"/>
        <w:ind w:firstLine="708"/>
        <w:jc w:val="both"/>
        <w:rPr>
          <w:rFonts w:ascii="Times New Roman" w:hAnsi="Times New Roman" w:cs="Times New Roman"/>
          <w:sz w:val="28"/>
          <w:szCs w:val="28"/>
        </w:rPr>
      </w:pPr>
      <w:r w:rsidRPr="000175BD">
        <w:rPr>
          <w:rFonts w:ascii="Times New Roman" w:hAnsi="Times New Roman" w:cs="Times New Roman"/>
          <w:sz w:val="28"/>
          <w:szCs w:val="28"/>
        </w:rPr>
        <w:t>3. Контроль за исполнением настоящего постановления оставляю за собой.</w:t>
      </w:r>
    </w:p>
    <w:p w14:paraId="7E9E73E5" w14:textId="77777777" w:rsidR="00511640" w:rsidRDefault="00511640" w:rsidP="000175BD">
      <w:pPr>
        <w:spacing w:after="0" w:line="240" w:lineRule="auto"/>
        <w:ind w:firstLine="708"/>
        <w:jc w:val="both"/>
        <w:rPr>
          <w:rFonts w:ascii="Times New Roman" w:hAnsi="Times New Roman" w:cs="Times New Roman"/>
          <w:sz w:val="28"/>
          <w:szCs w:val="28"/>
        </w:rPr>
      </w:pPr>
    </w:p>
    <w:p w14:paraId="1FD10298" w14:textId="77777777" w:rsidR="000764BE" w:rsidRPr="000764BE" w:rsidRDefault="000764BE" w:rsidP="000764BE">
      <w:pPr>
        <w:spacing w:after="0" w:line="240" w:lineRule="auto"/>
        <w:jc w:val="both"/>
        <w:rPr>
          <w:rFonts w:ascii="Times New Roman" w:hAnsi="Times New Roman" w:cs="Times New Roman"/>
          <w:sz w:val="28"/>
          <w:szCs w:val="28"/>
        </w:rPr>
      </w:pPr>
      <w:r w:rsidRPr="000764BE">
        <w:rPr>
          <w:rFonts w:ascii="Times New Roman" w:hAnsi="Times New Roman" w:cs="Times New Roman"/>
          <w:sz w:val="28"/>
          <w:szCs w:val="28"/>
        </w:rPr>
        <w:t xml:space="preserve">Глава сельсовета                                                </w:t>
      </w:r>
      <w:r w:rsidR="00722C66">
        <w:rPr>
          <w:rFonts w:ascii="Times New Roman" w:hAnsi="Times New Roman" w:cs="Times New Roman"/>
          <w:sz w:val="28"/>
          <w:szCs w:val="28"/>
        </w:rPr>
        <w:t xml:space="preserve">                           В.В .Спиридонов</w:t>
      </w:r>
    </w:p>
    <w:p w14:paraId="305D3200" w14:textId="77777777" w:rsidR="00511640" w:rsidRDefault="00511640" w:rsidP="000175BD">
      <w:pPr>
        <w:pStyle w:val="xl83"/>
        <w:suppressAutoHyphens/>
        <w:spacing w:before="0" w:after="0"/>
        <w:jc w:val="right"/>
        <w:rPr>
          <w:rFonts w:ascii="Times New Roman" w:hAnsi="Times New Roman" w:cs="Times New Roman"/>
          <w:lang w:eastAsia="ar-SA"/>
        </w:rPr>
      </w:pPr>
    </w:p>
    <w:p w14:paraId="0253E6FF" w14:textId="77777777" w:rsidR="000F2261" w:rsidRDefault="000F2261" w:rsidP="000F2261">
      <w:pPr>
        <w:shd w:val="clear" w:color="auto" w:fill="FFFFFF"/>
        <w:spacing w:after="0" w:line="240" w:lineRule="auto"/>
        <w:jc w:val="both"/>
        <w:rPr>
          <w:rFonts w:ascii="Times New Roman" w:hAnsi="Times New Roman" w:cs="Times New Roman"/>
          <w:color w:val="333333"/>
          <w:sz w:val="28"/>
          <w:szCs w:val="28"/>
          <w:lang w:eastAsia="ru-RU"/>
        </w:rPr>
      </w:pPr>
      <w:r>
        <w:rPr>
          <w:rFonts w:ascii="Times New Roman" w:hAnsi="Times New Roman" w:cs="Times New Roman"/>
          <w:sz w:val="28"/>
          <w:szCs w:val="28"/>
        </w:rPr>
        <w:t xml:space="preserve">Разослано: </w:t>
      </w:r>
      <w:r w:rsidR="00C20E74">
        <w:rPr>
          <w:rFonts w:ascii="Times New Roman" w:hAnsi="Times New Roman" w:cs="Times New Roman"/>
          <w:bCs/>
          <w:sz w:val="28"/>
          <w:szCs w:val="28"/>
        </w:rPr>
        <w:t xml:space="preserve">в дело, </w:t>
      </w:r>
      <w:r w:rsidR="00DE0F3C">
        <w:rPr>
          <w:rFonts w:ascii="Times New Roman" w:hAnsi="Times New Roman" w:cs="Times New Roman"/>
          <w:bCs/>
          <w:sz w:val="28"/>
          <w:szCs w:val="28"/>
        </w:rPr>
        <w:t>в Бузулукскую межрайонную прокуратуру</w:t>
      </w:r>
    </w:p>
    <w:p w14:paraId="67D17291" w14:textId="77777777" w:rsidR="003618A1" w:rsidRDefault="003618A1" w:rsidP="000764BE">
      <w:pPr>
        <w:pStyle w:val="xl83"/>
        <w:suppressAutoHyphens/>
        <w:spacing w:before="0" w:after="0"/>
        <w:ind w:left="5245"/>
        <w:jc w:val="both"/>
        <w:rPr>
          <w:rFonts w:ascii="Times New Roman" w:hAnsi="Times New Roman" w:cs="Times New Roman"/>
          <w:lang w:eastAsia="ar-SA"/>
        </w:rPr>
      </w:pPr>
    </w:p>
    <w:p w14:paraId="69250BC7" w14:textId="77777777" w:rsidR="000175BD" w:rsidRPr="000175BD" w:rsidRDefault="000175BD" w:rsidP="000764BE">
      <w:pPr>
        <w:pStyle w:val="xl83"/>
        <w:suppressAutoHyphens/>
        <w:spacing w:before="0" w:after="0"/>
        <w:ind w:left="5245"/>
        <w:jc w:val="both"/>
        <w:rPr>
          <w:rFonts w:ascii="Times New Roman" w:hAnsi="Times New Roman" w:cs="Times New Roman"/>
        </w:rPr>
      </w:pPr>
      <w:r w:rsidRPr="000175BD">
        <w:rPr>
          <w:rFonts w:ascii="Times New Roman" w:hAnsi="Times New Roman" w:cs="Times New Roman"/>
          <w:lang w:eastAsia="ar-SA"/>
        </w:rPr>
        <w:t>Приложение</w:t>
      </w:r>
    </w:p>
    <w:p w14:paraId="4D41BFBD" w14:textId="77777777" w:rsidR="000175BD" w:rsidRPr="000175BD" w:rsidRDefault="000175BD" w:rsidP="000764BE">
      <w:pPr>
        <w:pStyle w:val="xl83"/>
        <w:suppressAutoHyphens/>
        <w:spacing w:before="0" w:after="0"/>
        <w:ind w:left="5245"/>
        <w:jc w:val="both"/>
        <w:rPr>
          <w:rFonts w:ascii="Times New Roman" w:hAnsi="Times New Roman" w:cs="Times New Roman"/>
          <w:lang w:eastAsia="ar-SA"/>
        </w:rPr>
      </w:pPr>
      <w:r w:rsidRPr="000175BD">
        <w:rPr>
          <w:rFonts w:ascii="Times New Roman" w:hAnsi="Times New Roman" w:cs="Times New Roman"/>
          <w:lang w:eastAsia="ar-SA"/>
        </w:rPr>
        <w:t>к постановлению администрации</w:t>
      </w:r>
      <w:r w:rsidR="000764BE">
        <w:rPr>
          <w:rFonts w:ascii="Times New Roman" w:hAnsi="Times New Roman" w:cs="Times New Roman"/>
          <w:lang w:eastAsia="ar-SA"/>
        </w:rPr>
        <w:t xml:space="preserve"> </w:t>
      </w:r>
      <w:r w:rsidR="00722C66">
        <w:rPr>
          <w:rFonts w:ascii="Times New Roman" w:hAnsi="Times New Roman" w:cs="Times New Roman"/>
          <w:lang w:eastAsia="ar-SA"/>
        </w:rPr>
        <w:t>Березовского</w:t>
      </w:r>
      <w:r w:rsidR="000764BE">
        <w:rPr>
          <w:rFonts w:ascii="Times New Roman" w:hAnsi="Times New Roman" w:cs="Times New Roman"/>
          <w:lang w:eastAsia="ar-SA"/>
        </w:rPr>
        <w:t xml:space="preserve"> сельсовета</w:t>
      </w:r>
    </w:p>
    <w:p w14:paraId="6E658575" w14:textId="223D2DA4" w:rsidR="000175BD" w:rsidRPr="000175BD" w:rsidRDefault="000175BD" w:rsidP="000764BE">
      <w:pPr>
        <w:widowControl w:val="0"/>
        <w:autoSpaceDE w:val="0"/>
        <w:spacing w:after="0" w:line="240" w:lineRule="auto"/>
        <w:ind w:left="5245"/>
        <w:jc w:val="both"/>
        <w:outlineLvl w:val="1"/>
        <w:rPr>
          <w:rFonts w:ascii="Times New Roman" w:hAnsi="Times New Roman" w:cs="Times New Roman"/>
          <w:sz w:val="28"/>
          <w:szCs w:val="28"/>
        </w:rPr>
      </w:pPr>
      <w:r w:rsidRPr="000175BD">
        <w:rPr>
          <w:rFonts w:ascii="Times New Roman" w:hAnsi="Times New Roman" w:cs="Times New Roman"/>
          <w:sz w:val="28"/>
          <w:szCs w:val="28"/>
          <w:lang w:eastAsia="ar-SA"/>
        </w:rPr>
        <w:t xml:space="preserve">от </w:t>
      </w:r>
      <w:r w:rsidR="00B266DB">
        <w:rPr>
          <w:rFonts w:ascii="Times New Roman" w:hAnsi="Times New Roman" w:cs="Times New Roman"/>
          <w:sz w:val="28"/>
          <w:szCs w:val="28"/>
          <w:lang w:eastAsia="ar-SA"/>
        </w:rPr>
        <w:t>______</w:t>
      </w:r>
      <w:r w:rsidR="00F325A4">
        <w:rPr>
          <w:rFonts w:ascii="Times New Roman" w:hAnsi="Times New Roman" w:cs="Times New Roman"/>
          <w:sz w:val="28"/>
          <w:szCs w:val="28"/>
          <w:lang w:eastAsia="ar-SA"/>
        </w:rPr>
        <w:t xml:space="preserve"> №</w:t>
      </w:r>
      <w:r w:rsidR="00B266DB">
        <w:rPr>
          <w:rFonts w:ascii="Times New Roman" w:hAnsi="Times New Roman" w:cs="Times New Roman"/>
          <w:sz w:val="28"/>
          <w:szCs w:val="28"/>
          <w:lang w:eastAsia="ar-SA"/>
        </w:rPr>
        <w:t>_____</w:t>
      </w:r>
    </w:p>
    <w:p w14:paraId="47BDC480" w14:textId="77777777" w:rsidR="000175BD" w:rsidRPr="000175BD" w:rsidRDefault="000175BD" w:rsidP="000175BD">
      <w:pPr>
        <w:widowControl w:val="0"/>
        <w:autoSpaceDE w:val="0"/>
        <w:spacing w:after="0" w:line="240" w:lineRule="auto"/>
        <w:jc w:val="center"/>
        <w:outlineLvl w:val="1"/>
        <w:rPr>
          <w:rFonts w:ascii="Times New Roman" w:hAnsi="Times New Roman" w:cs="Times New Roman"/>
          <w:sz w:val="28"/>
          <w:szCs w:val="28"/>
        </w:rPr>
      </w:pPr>
    </w:p>
    <w:p w14:paraId="56284B06" w14:textId="77777777" w:rsidR="000175BD" w:rsidRPr="000175BD" w:rsidRDefault="000175BD" w:rsidP="000175BD">
      <w:pPr>
        <w:widowControl w:val="0"/>
        <w:autoSpaceDE w:val="0"/>
        <w:spacing w:after="0" w:line="240" w:lineRule="auto"/>
        <w:jc w:val="center"/>
        <w:outlineLvl w:val="1"/>
        <w:rPr>
          <w:rFonts w:ascii="Times New Roman" w:hAnsi="Times New Roman" w:cs="Times New Roman"/>
          <w:sz w:val="28"/>
          <w:szCs w:val="28"/>
        </w:rPr>
      </w:pPr>
      <w:r w:rsidRPr="000175BD">
        <w:rPr>
          <w:rFonts w:ascii="Times New Roman" w:hAnsi="Times New Roman" w:cs="Times New Roman"/>
          <w:sz w:val="28"/>
          <w:szCs w:val="28"/>
        </w:rPr>
        <w:t>Программа</w:t>
      </w:r>
    </w:p>
    <w:p w14:paraId="62D30DED" w14:textId="77777777" w:rsidR="000175BD" w:rsidRPr="000175BD" w:rsidRDefault="000175BD" w:rsidP="000175BD">
      <w:pPr>
        <w:widowControl w:val="0"/>
        <w:autoSpaceDE w:val="0"/>
        <w:spacing w:after="0" w:line="240" w:lineRule="auto"/>
        <w:jc w:val="center"/>
        <w:outlineLvl w:val="1"/>
        <w:rPr>
          <w:rFonts w:ascii="Times New Roman" w:hAnsi="Times New Roman" w:cs="Times New Roman"/>
          <w:sz w:val="28"/>
          <w:szCs w:val="28"/>
        </w:rPr>
      </w:pPr>
      <w:r w:rsidRPr="000175BD">
        <w:rPr>
          <w:rFonts w:ascii="Times New Roman" w:hAnsi="Times New Roman" w:cs="Times New Roman"/>
          <w:sz w:val="28"/>
          <w:szCs w:val="28"/>
        </w:rPr>
        <w:t xml:space="preserve">профилактики рисков причинения вреда (ущерба) </w:t>
      </w:r>
    </w:p>
    <w:p w14:paraId="55CA3AC0" w14:textId="224AA965" w:rsidR="000175BD" w:rsidRPr="000175BD" w:rsidRDefault="000175BD" w:rsidP="000175BD">
      <w:pPr>
        <w:widowControl w:val="0"/>
        <w:autoSpaceDE w:val="0"/>
        <w:spacing w:after="0" w:line="240" w:lineRule="auto"/>
        <w:ind w:right="-2"/>
        <w:jc w:val="center"/>
        <w:outlineLvl w:val="1"/>
        <w:rPr>
          <w:rFonts w:ascii="Times New Roman" w:hAnsi="Times New Roman" w:cs="Times New Roman"/>
          <w:sz w:val="28"/>
          <w:szCs w:val="28"/>
        </w:rPr>
      </w:pPr>
      <w:r w:rsidRPr="000175BD">
        <w:rPr>
          <w:rFonts w:ascii="Times New Roman" w:hAnsi="Times New Roman" w:cs="Times New Roman"/>
          <w:sz w:val="28"/>
          <w:szCs w:val="28"/>
        </w:rPr>
        <w:t xml:space="preserve">охраняемым законом ценностям при осуществлении муниципального контроля в сфере благоустройства на территории </w:t>
      </w:r>
      <w:r w:rsidR="00722C66">
        <w:rPr>
          <w:rFonts w:ascii="Times New Roman" w:hAnsi="Times New Roman" w:cs="Times New Roman"/>
          <w:sz w:val="28"/>
          <w:szCs w:val="28"/>
        </w:rPr>
        <w:t>Березовского</w:t>
      </w:r>
      <w:r>
        <w:rPr>
          <w:rFonts w:ascii="Times New Roman" w:hAnsi="Times New Roman" w:cs="Times New Roman"/>
          <w:sz w:val="28"/>
          <w:szCs w:val="28"/>
        </w:rPr>
        <w:t xml:space="preserve"> </w:t>
      </w:r>
      <w:r w:rsidRPr="000175BD">
        <w:rPr>
          <w:rFonts w:ascii="Times New Roman" w:hAnsi="Times New Roman" w:cs="Times New Roman"/>
          <w:sz w:val="28"/>
          <w:szCs w:val="28"/>
        </w:rPr>
        <w:t xml:space="preserve">сельсовета </w:t>
      </w:r>
      <w:r w:rsidR="00DE0F3C">
        <w:rPr>
          <w:rFonts w:ascii="Times New Roman" w:hAnsi="Times New Roman" w:cs="Times New Roman"/>
          <w:sz w:val="28"/>
          <w:szCs w:val="28"/>
        </w:rPr>
        <w:t>Бузулукского</w:t>
      </w:r>
      <w:r w:rsidRPr="000175BD">
        <w:rPr>
          <w:rFonts w:ascii="Times New Roman" w:hAnsi="Times New Roman" w:cs="Times New Roman"/>
          <w:sz w:val="28"/>
          <w:szCs w:val="28"/>
        </w:rPr>
        <w:t xml:space="preserve"> района Оренбургской области на </w:t>
      </w:r>
      <w:r w:rsidR="00BF53B0">
        <w:rPr>
          <w:rFonts w:ascii="Times New Roman" w:hAnsi="Times New Roman" w:cs="Times New Roman"/>
          <w:sz w:val="28"/>
          <w:szCs w:val="28"/>
        </w:rPr>
        <w:t>202</w:t>
      </w:r>
      <w:r w:rsidR="00B266DB">
        <w:rPr>
          <w:rFonts w:ascii="Times New Roman" w:hAnsi="Times New Roman" w:cs="Times New Roman"/>
          <w:sz w:val="28"/>
          <w:szCs w:val="28"/>
        </w:rPr>
        <w:t>6</w:t>
      </w:r>
      <w:r w:rsidRPr="000175BD">
        <w:rPr>
          <w:rFonts w:ascii="Times New Roman" w:hAnsi="Times New Roman" w:cs="Times New Roman"/>
          <w:sz w:val="28"/>
          <w:szCs w:val="28"/>
        </w:rPr>
        <w:t xml:space="preserve"> год</w:t>
      </w:r>
    </w:p>
    <w:p w14:paraId="4A3CC90B" w14:textId="77777777" w:rsidR="000175BD" w:rsidRPr="000175BD" w:rsidRDefault="000175BD" w:rsidP="000175BD">
      <w:pPr>
        <w:widowControl w:val="0"/>
        <w:autoSpaceDE w:val="0"/>
        <w:spacing w:after="0" w:line="240" w:lineRule="auto"/>
        <w:ind w:right="-2"/>
        <w:jc w:val="center"/>
        <w:outlineLvl w:val="1"/>
        <w:rPr>
          <w:rFonts w:ascii="Times New Roman" w:hAnsi="Times New Roman" w:cs="Times New Roman"/>
          <w:b/>
          <w:sz w:val="28"/>
          <w:szCs w:val="28"/>
        </w:rPr>
      </w:pPr>
    </w:p>
    <w:p w14:paraId="18F9770D" w14:textId="77777777" w:rsidR="000175BD" w:rsidRPr="000175BD" w:rsidRDefault="000175BD" w:rsidP="000175BD">
      <w:pPr>
        <w:widowControl w:val="0"/>
        <w:numPr>
          <w:ilvl w:val="0"/>
          <w:numId w:val="1"/>
        </w:numPr>
        <w:autoSpaceDE w:val="0"/>
        <w:spacing w:after="0" w:line="240" w:lineRule="auto"/>
        <w:ind w:left="0" w:firstLine="360"/>
        <w:jc w:val="center"/>
        <w:outlineLvl w:val="1"/>
        <w:rPr>
          <w:rFonts w:ascii="Times New Roman" w:hAnsi="Times New Roman" w:cs="Times New Roman"/>
          <w:b/>
          <w:sz w:val="28"/>
          <w:szCs w:val="28"/>
        </w:rPr>
      </w:pPr>
      <w:r w:rsidRPr="000175BD">
        <w:rPr>
          <w:rFonts w:ascii="Times New Roman" w:hAnsi="Times New Roman" w:cs="Times New Roman"/>
          <w:b/>
          <w:sz w:val="28"/>
          <w:szCs w:val="28"/>
        </w:rPr>
        <w:t>Анализ текущего состояния осуществления вида контроля, описание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14:paraId="3558EF36" w14:textId="77777777" w:rsidR="000175BD" w:rsidRPr="000175BD" w:rsidRDefault="000175BD" w:rsidP="000175BD">
      <w:pPr>
        <w:widowControl w:val="0"/>
        <w:autoSpaceDE w:val="0"/>
        <w:spacing w:after="0" w:line="240" w:lineRule="auto"/>
        <w:jc w:val="both"/>
        <w:outlineLvl w:val="1"/>
        <w:rPr>
          <w:rFonts w:ascii="Times New Roman" w:hAnsi="Times New Roman" w:cs="Times New Roman"/>
          <w:b/>
          <w:sz w:val="28"/>
          <w:szCs w:val="28"/>
        </w:rPr>
      </w:pPr>
    </w:p>
    <w:p w14:paraId="2FDDBB04" w14:textId="77777777" w:rsidR="000175BD" w:rsidRPr="000175BD" w:rsidRDefault="000175BD" w:rsidP="000175BD">
      <w:pPr>
        <w:spacing w:after="0" w:line="240" w:lineRule="auto"/>
        <w:ind w:firstLine="709"/>
        <w:jc w:val="both"/>
        <w:rPr>
          <w:rFonts w:ascii="Times New Roman" w:hAnsi="Times New Roman" w:cs="Times New Roman"/>
          <w:sz w:val="28"/>
          <w:szCs w:val="28"/>
        </w:rPr>
      </w:pPr>
      <w:r w:rsidRPr="000175BD">
        <w:rPr>
          <w:rFonts w:ascii="Times New Roman" w:hAnsi="Times New Roman" w:cs="Times New Roman"/>
          <w:sz w:val="28"/>
          <w:szCs w:val="28"/>
        </w:rPr>
        <w:t xml:space="preserve">Предметом муниципального контроля на территории муниципального образования </w:t>
      </w:r>
      <w:r w:rsidR="00AD2D15">
        <w:rPr>
          <w:rFonts w:ascii="Times New Roman" w:hAnsi="Times New Roman" w:cs="Times New Roman"/>
          <w:sz w:val="28"/>
          <w:szCs w:val="28"/>
        </w:rPr>
        <w:t>Березовский</w:t>
      </w:r>
      <w:r>
        <w:rPr>
          <w:rFonts w:ascii="Times New Roman" w:hAnsi="Times New Roman" w:cs="Times New Roman"/>
          <w:sz w:val="28"/>
          <w:szCs w:val="28"/>
        </w:rPr>
        <w:t xml:space="preserve"> </w:t>
      </w:r>
      <w:r w:rsidRPr="000175BD">
        <w:rPr>
          <w:rFonts w:ascii="Times New Roman" w:hAnsi="Times New Roman" w:cs="Times New Roman"/>
          <w:sz w:val="28"/>
          <w:szCs w:val="28"/>
        </w:rPr>
        <w:t>сельсовет Оренбургского района Оренбургской области (далее – Администрация)</w:t>
      </w:r>
      <w:r>
        <w:rPr>
          <w:rFonts w:ascii="Times New Roman" w:hAnsi="Times New Roman" w:cs="Times New Roman"/>
          <w:sz w:val="28"/>
          <w:szCs w:val="28"/>
        </w:rPr>
        <w:t xml:space="preserve"> </w:t>
      </w:r>
      <w:r w:rsidRPr="000175BD">
        <w:rPr>
          <w:rFonts w:ascii="Times New Roman" w:hAnsi="Times New Roman" w:cs="Times New Roman"/>
          <w:color w:val="000000"/>
          <w:sz w:val="28"/>
          <w:szCs w:val="28"/>
          <w:shd w:val="clear" w:color="auto" w:fill="FFFFFF"/>
        </w:rPr>
        <w:t xml:space="preserve">соблюдение правил благоустройства на территории </w:t>
      </w:r>
      <w:r w:rsidR="00722C66">
        <w:rPr>
          <w:rFonts w:ascii="Times New Roman" w:hAnsi="Times New Roman" w:cs="Times New Roman"/>
          <w:color w:val="000000"/>
          <w:sz w:val="28"/>
          <w:szCs w:val="28"/>
          <w:shd w:val="clear" w:color="auto" w:fill="FFFFFF"/>
        </w:rPr>
        <w:t>Березовского</w:t>
      </w:r>
      <w:r>
        <w:rPr>
          <w:rFonts w:ascii="Times New Roman" w:hAnsi="Times New Roman" w:cs="Times New Roman"/>
          <w:color w:val="000000"/>
          <w:sz w:val="28"/>
          <w:szCs w:val="28"/>
          <w:shd w:val="clear" w:color="auto" w:fill="FFFFFF"/>
        </w:rPr>
        <w:t xml:space="preserve"> </w:t>
      </w:r>
      <w:r w:rsidRPr="000175BD">
        <w:rPr>
          <w:rFonts w:ascii="Times New Roman" w:hAnsi="Times New Roman" w:cs="Times New Roman"/>
          <w:color w:val="000000"/>
          <w:sz w:val="28"/>
          <w:szCs w:val="28"/>
          <w:shd w:val="clear" w:color="auto" w:fill="FFFFFF"/>
        </w:rPr>
        <w:t xml:space="preserve">сельсовета </w:t>
      </w:r>
      <w:r w:rsidR="00DE0F3C">
        <w:rPr>
          <w:rFonts w:ascii="Times New Roman" w:hAnsi="Times New Roman" w:cs="Times New Roman"/>
          <w:color w:val="000000"/>
          <w:sz w:val="28"/>
          <w:szCs w:val="28"/>
          <w:shd w:val="clear" w:color="auto" w:fill="FFFFFF"/>
        </w:rPr>
        <w:t>Бузулукского</w:t>
      </w:r>
      <w:r w:rsidRPr="000175BD">
        <w:rPr>
          <w:rFonts w:ascii="Times New Roman" w:hAnsi="Times New Roman" w:cs="Times New Roman"/>
          <w:color w:val="000000"/>
          <w:sz w:val="28"/>
          <w:szCs w:val="28"/>
          <w:shd w:val="clear" w:color="auto" w:fill="FFFFFF"/>
        </w:rPr>
        <w:t xml:space="preserve"> района Оренбургской области,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сельсовета в соответствии с указанными правилами.</w:t>
      </w:r>
    </w:p>
    <w:p w14:paraId="685C5E78" w14:textId="77777777" w:rsidR="000175BD" w:rsidRPr="000175BD" w:rsidRDefault="000175BD" w:rsidP="000175BD">
      <w:pPr>
        <w:pStyle w:val="a3"/>
        <w:tabs>
          <w:tab w:val="left" w:pos="1134"/>
        </w:tabs>
        <w:ind w:left="0" w:firstLine="709"/>
        <w:jc w:val="both"/>
        <w:rPr>
          <w:sz w:val="28"/>
          <w:szCs w:val="28"/>
        </w:rPr>
      </w:pPr>
      <w:r w:rsidRPr="000175BD">
        <w:rPr>
          <w:sz w:val="28"/>
          <w:szCs w:val="28"/>
        </w:rPr>
        <w:t>В предмет муниципального контроля не входят установленные Правилами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w:t>
      </w:r>
    </w:p>
    <w:p w14:paraId="3AA10F84" w14:textId="2184D512" w:rsidR="000175BD" w:rsidRPr="000175BD" w:rsidRDefault="000175BD" w:rsidP="000175BD">
      <w:pPr>
        <w:pStyle w:val="a3"/>
        <w:tabs>
          <w:tab w:val="left" w:pos="1134"/>
        </w:tabs>
        <w:ind w:left="0" w:firstLine="709"/>
        <w:jc w:val="both"/>
        <w:rPr>
          <w:sz w:val="28"/>
          <w:szCs w:val="28"/>
        </w:rPr>
      </w:pPr>
      <w:r w:rsidRPr="000175BD">
        <w:rPr>
          <w:sz w:val="28"/>
          <w:szCs w:val="28"/>
        </w:rPr>
        <w:t>Администрацией в 202</w:t>
      </w:r>
      <w:r w:rsidR="00B266DB">
        <w:rPr>
          <w:sz w:val="28"/>
          <w:szCs w:val="28"/>
        </w:rPr>
        <w:t>6</w:t>
      </w:r>
      <w:r w:rsidRPr="000175BD">
        <w:rPr>
          <w:sz w:val="28"/>
          <w:szCs w:val="28"/>
        </w:rPr>
        <w:t xml:space="preserve"> год</w:t>
      </w:r>
      <w:r w:rsidR="0046447D">
        <w:rPr>
          <w:sz w:val="28"/>
          <w:szCs w:val="28"/>
        </w:rPr>
        <w:t>у</w:t>
      </w:r>
      <w:r w:rsidRPr="000175BD">
        <w:rPr>
          <w:sz w:val="28"/>
          <w:szCs w:val="28"/>
        </w:rPr>
        <w:t xml:space="preserve"> проведено 0 проверок соблюдения действующего законодательства Российской Федерации в указанной сфере.</w:t>
      </w:r>
    </w:p>
    <w:p w14:paraId="4FDD0056" w14:textId="77777777" w:rsidR="000175BD" w:rsidRPr="000175BD" w:rsidRDefault="000175BD" w:rsidP="000175BD">
      <w:pPr>
        <w:widowControl w:val="0"/>
        <w:spacing w:after="0" w:line="240" w:lineRule="auto"/>
        <w:ind w:firstLine="709"/>
        <w:jc w:val="both"/>
        <w:rPr>
          <w:rFonts w:ascii="Times New Roman" w:hAnsi="Times New Roman" w:cs="Times New Roman"/>
          <w:sz w:val="28"/>
          <w:szCs w:val="28"/>
        </w:rPr>
      </w:pPr>
    </w:p>
    <w:p w14:paraId="6C62C4B9" w14:textId="77777777" w:rsidR="000175BD" w:rsidRPr="000175BD" w:rsidRDefault="000175BD" w:rsidP="000175BD">
      <w:pPr>
        <w:widowControl w:val="0"/>
        <w:numPr>
          <w:ilvl w:val="0"/>
          <w:numId w:val="1"/>
        </w:numPr>
        <w:spacing w:after="0" w:line="240" w:lineRule="auto"/>
        <w:jc w:val="center"/>
        <w:rPr>
          <w:rFonts w:ascii="Times New Roman" w:hAnsi="Times New Roman" w:cs="Times New Roman"/>
          <w:sz w:val="28"/>
          <w:szCs w:val="28"/>
        </w:rPr>
      </w:pPr>
      <w:r w:rsidRPr="000175BD">
        <w:rPr>
          <w:rFonts w:ascii="Times New Roman" w:hAnsi="Times New Roman" w:cs="Times New Roman"/>
          <w:b/>
          <w:sz w:val="28"/>
          <w:szCs w:val="28"/>
        </w:rPr>
        <w:t>Цели и задачи реализации программы профилактики</w:t>
      </w:r>
    </w:p>
    <w:p w14:paraId="2421D31D" w14:textId="77777777" w:rsidR="000175BD" w:rsidRPr="000175BD" w:rsidRDefault="000175BD" w:rsidP="000175BD">
      <w:pPr>
        <w:widowControl w:val="0"/>
        <w:spacing w:after="0" w:line="240" w:lineRule="auto"/>
        <w:ind w:left="786"/>
        <w:rPr>
          <w:rFonts w:ascii="Times New Roman" w:hAnsi="Times New Roman" w:cs="Times New Roman"/>
          <w:sz w:val="28"/>
          <w:szCs w:val="28"/>
        </w:rPr>
      </w:pPr>
    </w:p>
    <w:p w14:paraId="40ACB436" w14:textId="77777777" w:rsidR="000175BD" w:rsidRPr="000175BD" w:rsidRDefault="000175BD" w:rsidP="000175BD">
      <w:pPr>
        <w:widowControl w:val="0"/>
        <w:spacing w:after="0" w:line="240" w:lineRule="auto"/>
        <w:ind w:firstLine="709"/>
        <w:jc w:val="both"/>
        <w:rPr>
          <w:rFonts w:ascii="Times New Roman" w:hAnsi="Times New Roman" w:cs="Times New Roman"/>
          <w:sz w:val="28"/>
          <w:szCs w:val="28"/>
        </w:rPr>
      </w:pPr>
      <w:r w:rsidRPr="000175BD">
        <w:rPr>
          <w:rFonts w:ascii="Times New Roman" w:hAnsi="Times New Roman" w:cs="Times New Roman"/>
          <w:sz w:val="28"/>
          <w:szCs w:val="28"/>
        </w:rPr>
        <w:t>2.1. Целями профилактической работы являются:</w:t>
      </w:r>
    </w:p>
    <w:p w14:paraId="3C8A49B1" w14:textId="77777777" w:rsidR="000175BD" w:rsidRPr="000175BD" w:rsidRDefault="000175BD" w:rsidP="000175BD">
      <w:pPr>
        <w:widowControl w:val="0"/>
        <w:spacing w:after="0" w:line="240" w:lineRule="auto"/>
        <w:ind w:firstLine="709"/>
        <w:jc w:val="both"/>
        <w:rPr>
          <w:rFonts w:ascii="Times New Roman" w:hAnsi="Times New Roman" w:cs="Times New Roman"/>
          <w:sz w:val="28"/>
          <w:szCs w:val="28"/>
        </w:rPr>
      </w:pPr>
      <w:r w:rsidRPr="000175BD">
        <w:rPr>
          <w:rFonts w:ascii="Times New Roman" w:hAnsi="Times New Roman" w:cs="Times New Roman"/>
          <w:sz w:val="28"/>
          <w:szCs w:val="28"/>
        </w:rPr>
        <w:t xml:space="preserve">1) стимулирование добросовестного соблюдения обязательных требований всеми контролируемыми лицами; </w:t>
      </w:r>
    </w:p>
    <w:p w14:paraId="2039EF7B" w14:textId="77777777" w:rsidR="000175BD" w:rsidRPr="000175BD" w:rsidRDefault="000175BD" w:rsidP="000175BD">
      <w:pPr>
        <w:widowControl w:val="0"/>
        <w:spacing w:after="0" w:line="240" w:lineRule="auto"/>
        <w:ind w:firstLine="709"/>
        <w:jc w:val="both"/>
        <w:rPr>
          <w:rFonts w:ascii="Times New Roman" w:hAnsi="Times New Roman" w:cs="Times New Roman"/>
          <w:sz w:val="28"/>
          <w:szCs w:val="28"/>
        </w:rPr>
      </w:pPr>
      <w:r w:rsidRPr="000175BD">
        <w:rPr>
          <w:rFonts w:ascii="Times New Roman" w:hAnsi="Times New Roman" w:cs="Times New Roman"/>
          <w:sz w:val="28"/>
          <w:szCs w:val="28"/>
        </w:rPr>
        <w:t xml:space="preserve">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w:t>
      </w:r>
    </w:p>
    <w:p w14:paraId="69A515E7" w14:textId="77777777" w:rsidR="000175BD" w:rsidRPr="000175BD" w:rsidRDefault="000175BD" w:rsidP="000175BD">
      <w:pPr>
        <w:widowControl w:val="0"/>
        <w:spacing w:after="0" w:line="240" w:lineRule="auto"/>
        <w:ind w:firstLine="709"/>
        <w:jc w:val="both"/>
        <w:rPr>
          <w:rFonts w:ascii="Times New Roman" w:hAnsi="Times New Roman" w:cs="Times New Roman"/>
          <w:sz w:val="28"/>
          <w:szCs w:val="28"/>
        </w:rPr>
      </w:pPr>
      <w:r w:rsidRPr="000175BD">
        <w:rPr>
          <w:rFonts w:ascii="Times New Roman" w:hAnsi="Times New Roman" w:cs="Times New Roman"/>
          <w:sz w:val="28"/>
          <w:szCs w:val="28"/>
        </w:rPr>
        <w:t>3) создание условий для доведения обязательных требований до контролируемых лиц, повышение информированности о способах их соблюдения;</w:t>
      </w:r>
    </w:p>
    <w:p w14:paraId="7D461F0C" w14:textId="77777777" w:rsidR="000175BD" w:rsidRPr="000175BD" w:rsidRDefault="000175BD" w:rsidP="000175BD">
      <w:pPr>
        <w:widowControl w:val="0"/>
        <w:spacing w:after="0" w:line="240" w:lineRule="auto"/>
        <w:ind w:firstLine="709"/>
        <w:jc w:val="both"/>
        <w:rPr>
          <w:rFonts w:ascii="Times New Roman" w:hAnsi="Times New Roman" w:cs="Times New Roman"/>
          <w:sz w:val="28"/>
          <w:szCs w:val="28"/>
        </w:rPr>
      </w:pPr>
      <w:r w:rsidRPr="000175BD">
        <w:rPr>
          <w:rFonts w:ascii="Times New Roman" w:hAnsi="Times New Roman" w:cs="Times New Roman"/>
          <w:sz w:val="28"/>
          <w:szCs w:val="28"/>
        </w:rPr>
        <w:t>4) предупреждение нарушений</w:t>
      </w:r>
      <w:r>
        <w:rPr>
          <w:rFonts w:ascii="Times New Roman" w:hAnsi="Times New Roman" w:cs="Times New Roman"/>
          <w:sz w:val="28"/>
          <w:szCs w:val="28"/>
        </w:rPr>
        <w:t>,</w:t>
      </w:r>
      <w:r w:rsidRPr="000175BD">
        <w:rPr>
          <w:rFonts w:ascii="Times New Roman" w:hAnsi="Times New Roman" w:cs="Times New Roman"/>
          <w:sz w:val="28"/>
          <w:szCs w:val="28"/>
        </w:rPr>
        <w:t xml:space="preserve"> контролируемыми лицами обязательных требований, включая устранение причин, факторов и условий, </w:t>
      </w:r>
      <w:r w:rsidRPr="000175BD">
        <w:rPr>
          <w:rFonts w:ascii="Times New Roman" w:hAnsi="Times New Roman" w:cs="Times New Roman"/>
          <w:sz w:val="28"/>
          <w:szCs w:val="28"/>
        </w:rPr>
        <w:lastRenderedPageBreak/>
        <w:t>способствующих возможному нарушению обязательных требований;</w:t>
      </w:r>
    </w:p>
    <w:p w14:paraId="0622114A" w14:textId="77777777" w:rsidR="000175BD" w:rsidRPr="000175BD" w:rsidRDefault="000175BD" w:rsidP="000175BD">
      <w:pPr>
        <w:widowControl w:val="0"/>
        <w:spacing w:after="0" w:line="240" w:lineRule="auto"/>
        <w:ind w:firstLine="709"/>
        <w:jc w:val="both"/>
        <w:rPr>
          <w:rFonts w:ascii="Times New Roman" w:hAnsi="Times New Roman" w:cs="Times New Roman"/>
          <w:sz w:val="28"/>
          <w:szCs w:val="28"/>
        </w:rPr>
      </w:pPr>
      <w:r w:rsidRPr="000175BD">
        <w:rPr>
          <w:rFonts w:ascii="Times New Roman" w:hAnsi="Times New Roman" w:cs="Times New Roman"/>
          <w:sz w:val="28"/>
          <w:szCs w:val="28"/>
        </w:rPr>
        <w:t>5) снижение административной нагрузки на контролируемых лиц;</w:t>
      </w:r>
    </w:p>
    <w:p w14:paraId="63FDF628" w14:textId="77777777" w:rsidR="000175BD" w:rsidRPr="000175BD" w:rsidRDefault="000175BD" w:rsidP="000175BD">
      <w:pPr>
        <w:widowControl w:val="0"/>
        <w:spacing w:after="0" w:line="240" w:lineRule="auto"/>
        <w:ind w:firstLine="709"/>
        <w:jc w:val="both"/>
        <w:rPr>
          <w:rFonts w:ascii="Times New Roman" w:hAnsi="Times New Roman" w:cs="Times New Roman"/>
          <w:sz w:val="28"/>
          <w:szCs w:val="28"/>
        </w:rPr>
      </w:pPr>
      <w:r w:rsidRPr="000175BD">
        <w:rPr>
          <w:rFonts w:ascii="Times New Roman" w:hAnsi="Times New Roman" w:cs="Times New Roman"/>
          <w:sz w:val="28"/>
          <w:szCs w:val="28"/>
        </w:rPr>
        <w:t>6) снижение размера ущерба, причиняемого охраняемым законом ценностям.</w:t>
      </w:r>
    </w:p>
    <w:p w14:paraId="20D9582A" w14:textId="77777777" w:rsidR="000175BD" w:rsidRPr="000175BD" w:rsidRDefault="000175BD" w:rsidP="000175BD">
      <w:pPr>
        <w:widowControl w:val="0"/>
        <w:spacing w:after="0" w:line="240" w:lineRule="auto"/>
        <w:ind w:firstLine="709"/>
        <w:jc w:val="both"/>
        <w:rPr>
          <w:rFonts w:ascii="Times New Roman" w:hAnsi="Times New Roman" w:cs="Times New Roman"/>
          <w:sz w:val="28"/>
          <w:szCs w:val="28"/>
        </w:rPr>
      </w:pPr>
      <w:r w:rsidRPr="000175BD">
        <w:rPr>
          <w:rFonts w:ascii="Times New Roman" w:hAnsi="Times New Roman" w:cs="Times New Roman"/>
          <w:sz w:val="28"/>
          <w:szCs w:val="28"/>
        </w:rPr>
        <w:t>2.2. Задачами профилактической работы являются:</w:t>
      </w:r>
    </w:p>
    <w:p w14:paraId="4D1811DB" w14:textId="77777777" w:rsidR="000175BD" w:rsidRPr="000175BD" w:rsidRDefault="000175BD" w:rsidP="000175BD">
      <w:pPr>
        <w:widowControl w:val="0"/>
        <w:spacing w:after="0" w:line="240" w:lineRule="auto"/>
        <w:ind w:firstLine="709"/>
        <w:jc w:val="both"/>
        <w:rPr>
          <w:rFonts w:ascii="Times New Roman" w:hAnsi="Times New Roman" w:cs="Times New Roman"/>
          <w:sz w:val="28"/>
          <w:szCs w:val="28"/>
        </w:rPr>
      </w:pPr>
      <w:r w:rsidRPr="000175BD">
        <w:rPr>
          <w:rFonts w:ascii="Times New Roman" w:hAnsi="Times New Roman" w:cs="Times New Roman"/>
          <w:sz w:val="28"/>
          <w:szCs w:val="28"/>
        </w:rPr>
        <w:t>1) укрепление системы профилактики нарушений обязательных требований;</w:t>
      </w:r>
    </w:p>
    <w:p w14:paraId="2F71ED27" w14:textId="77777777" w:rsidR="000175BD" w:rsidRPr="000175BD" w:rsidRDefault="000175BD" w:rsidP="000175BD">
      <w:pPr>
        <w:widowControl w:val="0"/>
        <w:spacing w:after="0" w:line="240" w:lineRule="auto"/>
        <w:ind w:firstLine="709"/>
        <w:jc w:val="both"/>
        <w:rPr>
          <w:rFonts w:ascii="Times New Roman" w:hAnsi="Times New Roman" w:cs="Times New Roman"/>
          <w:sz w:val="28"/>
          <w:szCs w:val="28"/>
        </w:rPr>
      </w:pPr>
      <w:r w:rsidRPr="000175BD">
        <w:rPr>
          <w:rFonts w:ascii="Times New Roman" w:hAnsi="Times New Roman" w:cs="Times New Roman"/>
          <w:sz w:val="28"/>
          <w:szCs w:val="28"/>
        </w:rPr>
        <w:t>2) выявление причин, факторов и условий, способствующих нарушениям обязательных требований, разработка мероприятий, направленных на устранение нарушений обязательных требований;</w:t>
      </w:r>
    </w:p>
    <w:p w14:paraId="40A3CEE7" w14:textId="77777777" w:rsidR="000175BD" w:rsidRDefault="000175BD" w:rsidP="000175BD">
      <w:pPr>
        <w:widowControl w:val="0"/>
        <w:spacing w:after="0" w:line="240" w:lineRule="auto"/>
        <w:ind w:firstLine="709"/>
        <w:jc w:val="both"/>
        <w:rPr>
          <w:rFonts w:ascii="Times New Roman" w:hAnsi="Times New Roman" w:cs="Times New Roman"/>
          <w:sz w:val="28"/>
          <w:szCs w:val="28"/>
        </w:rPr>
      </w:pPr>
      <w:r w:rsidRPr="000175BD">
        <w:rPr>
          <w:rFonts w:ascii="Times New Roman" w:hAnsi="Times New Roman" w:cs="Times New Roman"/>
          <w:sz w:val="28"/>
          <w:szCs w:val="28"/>
        </w:rPr>
        <w:t>3) повышение правосознания и правовой культуры юридических лиц, индивидуальных предпринимателей и граждан в сфере земельных правоотношений.</w:t>
      </w:r>
    </w:p>
    <w:p w14:paraId="674556AC" w14:textId="77777777" w:rsidR="000764BE" w:rsidRPr="000175BD" w:rsidRDefault="000764BE" w:rsidP="000175BD">
      <w:pPr>
        <w:widowControl w:val="0"/>
        <w:spacing w:after="0" w:line="240" w:lineRule="auto"/>
        <w:ind w:firstLine="709"/>
        <w:jc w:val="both"/>
        <w:rPr>
          <w:rFonts w:ascii="Times New Roman" w:hAnsi="Times New Roman" w:cs="Times New Roman"/>
          <w:sz w:val="28"/>
          <w:szCs w:val="28"/>
        </w:rPr>
      </w:pPr>
    </w:p>
    <w:p w14:paraId="6A1AEDC2" w14:textId="77777777" w:rsidR="000175BD" w:rsidRDefault="000175BD" w:rsidP="000175BD">
      <w:pPr>
        <w:widowControl w:val="0"/>
        <w:numPr>
          <w:ilvl w:val="0"/>
          <w:numId w:val="1"/>
        </w:numPr>
        <w:spacing w:after="0" w:line="240" w:lineRule="auto"/>
        <w:jc w:val="center"/>
        <w:rPr>
          <w:rFonts w:ascii="Times New Roman" w:hAnsi="Times New Roman" w:cs="Times New Roman"/>
          <w:b/>
          <w:sz w:val="28"/>
          <w:szCs w:val="28"/>
        </w:rPr>
      </w:pPr>
      <w:r w:rsidRPr="000175BD">
        <w:rPr>
          <w:rFonts w:ascii="Times New Roman" w:hAnsi="Times New Roman" w:cs="Times New Roman"/>
          <w:b/>
          <w:sz w:val="28"/>
          <w:szCs w:val="28"/>
        </w:rPr>
        <w:t>Перечень профилактических мероприятий, сроки (периодичность) их проведения</w:t>
      </w:r>
    </w:p>
    <w:p w14:paraId="26200D2F" w14:textId="77777777" w:rsidR="000764BE" w:rsidRPr="000175BD" w:rsidRDefault="000764BE" w:rsidP="000764BE">
      <w:pPr>
        <w:widowControl w:val="0"/>
        <w:spacing w:after="0" w:line="240" w:lineRule="auto"/>
        <w:ind w:left="786"/>
        <w:rPr>
          <w:rFonts w:ascii="Times New Roman" w:hAnsi="Times New Roman" w:cs="Times New Roman"/>
          <w:b/>
          <w:sz w:val="28"/>
          <w:szCs w:val="28"/>
        </w:rPr>
      </w:pPr>
    </w:p>
    <w:tbl>
      <w:tblPr>
        <w:tblW w:w="9224" w:type="dxa"/>
        <w:tblLayout w:type="fixed"/>
        <w:tblCellMar>
          <w:left w:w="10" w:type="dxa"/>
          <w:right w:w="10" w:type="dxa"/>
        </w:tblCellMar>
        <w:tblLook w:val="04A0" w:firstRow="1" w:lastRow="0" w:firstColumn="1" w:lastColumn="0" w:noHBand="0" w:noVBand="1"/>
      </w:tblPr>
      <w:tblGrid>
        <w:gridCol w:w="590"/>
        <w:gridCol w:w="3815"/>
        <w:gridCol w:w="2409"/>
        <w:gridCol w:w="2410"/>
      </w:tblGrid>
      <w:tr w:rsidR="000175BD" w:rsidRPr="000175BD" w14:paraId="472288FA" w14:textId="77777777" w:rsidTr="00722C66">
        <w:trPr>
          <w:trHeight w:hRule="exact" w:val="686"/>
        </w:trPr>
        <w:tc>
          <w:tcPr>
            <w:tcW w:w="590" w:type="dxa"/>
            <w:tcBorders>
              <w:top w:val="single" w:sz="4" w:space="0" w:color="000000"/>
              <w:left w:val="single" w:sz="4" w:space="0" w:color="000000"/>
              <w:bottom w:val="single" w:sz="4" w:space="0" w:color="000000"/>
            </w:tcBorders>
            <w:shd w:val="clear" w:color="auto" w:fill="FFFFFF"/>
            <w:vAlign w:val="center"/>
          </w:tcPr>
          <w:p w14:paraId="36A69885" w14:textId="77777777" w:rsidR="000175BD" w:rsidRPr="00722C66" w:rsidRDefault="000175BD" w:rsidP="000175BD">
            <w:pPr>
              <w:spacing w:after="0" w:line="240" w:lineRule="auto"/>
              <w:rPr>
                <w:rFonts w:ascii="Times New Roman" w:hAnsi="Times New Roman" w:cs="Times New Roman"/>
                <w:sz w:val="26"/>
                <w:szCs w:val="26"/>
              </w:rPr>
            </w:pPr>
            <w:r w:rsidRPr="00722C66">
              <w:rPr>
                <w:rFonts w:ascii="Times New Roman" w:hAnsi="Times New Roman" w:cs="Times New Roman"/>
                <w:sz w:val="26"/>
                <w:szCs w:val="26"/>
              </w:rPr>
              <w:t>п/п</w:t>
            </w:r>
          </w:p>
          <w:p w14:paraId="3035F4FE" w14:textId="77777777" w:rsidR="000175BD" w:rsidRPr="00722C66" w:rsidRDefault="000175BD" w:rsidP="000175BD">
            <w:pPr>
              <w:spacing w:after="0" w:line="240" w:lineRule="auto"/>
              <w:rPr>
                <w:rFonts w:ascii="Times New Roman" w:hAnsi="Times New Roman" w:cs="Times New Roman"/>
                <w:sz w:val="26"/>
                <w:szCs w:val="26"/>
              </w:rPr>
            </w:pPr>
          </w:p>
        </w:tc>
        <w:tc>
          <w:tcPr>
            <w:tcW w:w="3815" w:type="dxa"/>
            <w:tcBorders>
              <w:top w:val="single" w:sz="4" w:space="0" w:color="000000"/>
              <w:left w:val="single" w:sz="4" w:space="0" w:color="000000"/>
              <w:bottom w:val="single" w:sz="4" w:space="0" w:color="000000"/>
            </w:tcBorders>
            <w:shd w:val="clear" w:color="auto" w:fill="FFFFFF"/>
            <w:vAlign w:val="center"/>
          </w:tcPr>
          <w:p w14:paraId="2104837A" w14:textId="77777777" w:rsidR="000175BD" w:rsidRPr="00722C66" w:rsidRDefault="000175BD" w:rsidP="000175BD">
            <w:pPr>
              <w:spacing w:after="0" w:line="240" w:lineRule="auto"/>
              <w:ind w:firstLine="567"/>
              <w:rPr>
                <w:rFonts w:ascii="Times New Roman" w:hAnsi="Times New Roman" w:cs="Times New Roman"/>
                <w:sz w:val="26"/>
                <w:szCs w:val="26"/>
              </w:rPr>
            </w:pPr>
            <w:r w:rsidRPr="00722C66">
              <w:rPr>
                <w:rFonts w:ascii="Times New Roman" w:hAnsi="Times New Roman" w:cs="Times New Roman"/>
                <w:sz w:val="26"/>
                <w:szCs w:val="26"/>
              </w:rPr>
              <w:t>Наименование</w:t>
            </w:r>
          </w:p>
          <w:p w14:paraId="45349292" w14:textId="77777777" w:rsidR="000175BD" w:rsidRPr="00722C66" w:rsidRDefault="000175BD" w:rsidP="000175BD">
            <w:pPr>
              <w:spacing w:after="0" w:line="240" w:lineRule="auto"/>
              <w:ind w:firstLine="567"/>
              <w:rPr>
                <w:rFonts w:ascii="Times New Roman" w:hAnsi="Times New Roman" w:cs="Times New Roman"/>
                <w:sz w:val="26"/>
                <w:szCs w:val="26"/>
              </w:rPr>
            </w:pPr>
            <w:r w:rsidRPr="00722C66">
              <w:rPr>
                <w:rFonts w:ascii="Times New Roman" w:hAnsi="Times New Roman" w:cs="Times New Roman"/>
                <w:sz w:val="26"/>
                <w:szCs w:val="26"/>
              </w:rPr>
              <w:t>мероприятия</w:t>
            </w:r>
          </w:p>
        </w:tc>
        <w:tc>
          <w:tcPr>
            <w:tcW w:w="2409" w:type="dxa"/>
            <w:tcBorders>
              <w:top w:val="single" w:sz="4" w:space="0" w:color="000000"/>
              <w:left w:val="single" w:sz="4" w:space="0" w:color="000000"/>
              <w:bottom w:val="single" w:sz="4" w:space="0" w:color="000000"/>
            </w:tcBorders>
            <w:shd w:val="clear" w:color="auto" w:fill="FFFFFF"/>
            <w:vAlign w:val="center"/>
          </w:tcPr>
          <w:p w14:paraId="0CE7CE2C" w14:textId="77777777" w:rsidR="000175BD" w:rsidRPr="00722C66" w:rsidRDefault="000175BD" w:rsidP="000175BD">
            <w:pPr>
              <w:spacing w:after="0" w:line="240" w:lineRule="auto"/>
              <w:rPr>
                <w:rFonts w:ascii="Times New Roman" w:hAnsi="Times New Roman" w:cs="Times New Roman"/>
                <w:sz w:val="26"/>
                <w:szCs w:val="26"/>
              </w:rPr>
            </w:pPr>
            <w:r w:rsidRPr="00722C66">
              <w:rPr>
                <w:rFonts w:ascii="Times New Roman" w:hAnsi="Times New Roman" w:cs="Times New Roman"/>
                <w:sz w:val="26"/>
                <w:szCs w:val="26"/>
              </w:rPr>
              <w:t>Срок реализации мероприятия</w:t>
            </w: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DD2D60" w14:textId="77777777" w:rsidR="000175BD" w:rsidRPr="00722C66" w:rsidRDefault="000175BD" w:rsidP="000175BD">
            <w:pPr>
              <w:spacing w:after="0" w:line="240" w:lineRule="auto"/>
              <w:rPr>
                <w:rFonts w:ascii="Times New Roman" w:hAnsi="Times New Roman" w:cs="Times New Roman"/>
                <w:sz w:val="26"/>
                <w:szCs w:val="26"/>
              </w:rPr>
            </w:pPr>
            <w:r w:rsidRPr="00722C66">
              <w:rPr>
                <w:rFonts w:ascii="Times New Roman" w:hAnsi="Times New Roman" w:cs="Times New Roman"/>
                <w:sz w:val="26"/>
                <w:szCs w:val="26"/>
              </w:rPr>
              <w:t>Ответственное должностное лицо</w:t>
            </w:r>
          </w:p>
        </w:tc>
      </w:tr>
      <w:tr w:rsidR="000175BD" w:rsidRPr="000175BD" w14:paraId="43CC8554" w14:textId="77777777" w:rsidTr="00722C66">
        <w:trPr>
          <w:trHeight w:hRule="exact" w:val="3098"/>
        </w:trPr>
        <w:tc>
          <w:tcPr>
            <w:tcW w:w="590" w:type="dxa"/>
            <w:tcBorders>
              <w:top w:val="single" w:sz="4" w:space="0" w:color="000000"/>
              <w:left w:val="single" w:sz="4" w:space="0" w:color="000000"/>
              <w:bottom w:val="single" w:sz="4" w:space="0" w:color="000000"/>
              <w:right w:val="single" w:sz="4" w:space="0" w:color="000000"/>
            </w:tcBorders>
            <w:shd w:val="clear" w:color="auto" w:fill="FFFFFF"/>
          </w:tcPr>
          <w:p w14:paraId="12EDB524" w14:textId="77777777" w:rsidR="000175BD" w:rsidRPr="000175BD" w:rsidRDefault="000175BD" w:rsidP="000175BD">
            <w:pPr>
              <w:spacing w:after="0" w:line="240" w:lineRule="auto"/>
              <w:rPr>
                <w:rFonts w:ascii="Times New Roman" w:hAnsi="Times New Roman" w:cs="Times New Roman"/>
                <w:sz w:val="28"/>
                <w:szCs w:val="28"/>
              </w:rPr>
            </w:pPr>
            <w:r w:rsidRPr="000175BD">
              <w:rPr>
                <w:rFonts w:ascii="Times New Roman" w:hAnsi="Times New Roman" w:cs="Times New Roman"/>
                <w:sz w:val="28"/>
                <w:szCs w:val="28"/>
              </w:rPr>
              <w:t>1</w:t>
            </w:r>
          </w:p>
        </w:tc>
        <w:tc>
          <w:tcPr>
            <w:tcW w:w="3815" w:type="dxa"/>
            <w:tcBorders>
              <w:top w:val="single" w:sz="4" w:space="0" w:color="000000"/>
              <w:left w:val="single" w:sz="4" w:space="0" w:color="000000"/>
              <w:bottom w:val="single" w:sz="4" w:space="0" w:color="000000"/>
              <w:right w:val="single" w:sz="4" w:space="0" w:color="000000"/>
            </w:tcBorders>
            <w:shd w:val="clear" w:color="auto" w:fill="FFFFFF"/>
          </w:tcPr>
          <w:p w14:paraId="444AE325" w14:textId="77777777" w:rsidR="000175BD" w:rsidRPr="00722C66" w:rsidRDefault="000175BD" w:rsidP="00722C66">
            <w:pPr>
              <w:pStyle w:val="ConsPlusNormal"/>
              <w:ind w:firstLine="119"/>
              <w:rPr>
                <w:b w:val="0"/>
                <w:sz w:val="26"/>
                <w:szCs w:val="26"/>
              </w:rPr>
            </w:pPr>
            <w:r w:rsidRPr="00722C66">
              <w:rPr>
                <w:b w:val="0"/>
                <w:sz w:val="26"/>
                <w:szCs w:val="26"/>
              </w:rPr>
              <w:t xml:space="preserve">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Pr>
          <w:p w14:paraId="07F8DDB5" w14:textId="77777777" w:rsidR="000175BD" w:rsidRPr="00722C66" w:rsidRDefault="000175BD" w:rsidP="000175BD">
            <w:pPr>
              <w:spacing w:after="0" w:line="240" w:lineRule="auto"/>
              <w:ind w:firstLine="132"/>
              <w:rPr>
                <w:rFonts w:ascii="Times New Roman" w:hAnsi="Times New Roman" w:cs="Times New Roman"/>
                <w:sz w:val="26"/>
                <w:szCs w:val="26"/>
              </w:rPr>
            </w:pPr>
            <w:r w:rsidRPr="00722C66">
              <w:rPr>
                <w:rFonts w:ascii="Times New Roman" w:hAnsi="Times New Roman" w:cs="Times New Roman"/>
                <w:sz w:val="26"/>
                <w:szCs w:val="26"/>
              </w:rPr>
              <w:t>Постоянно</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14:paraId="715E255E" w14:textId="77777777" w:rsidR="000175BD" w:rsidRPr="00722C66" w:rsidRDefault="000175BD" w:rsidP="000175BD">
            <w:pPr>
              <w:spacing w:after="0" w:line="240" w:lineRule="auto"/>
              <w:rPr>
                <w:rFonts w:ascii="Times New Roman" w:hAnsi="Times New Roman" w:cs="Times New Roman"/>
                <w:sz w:val="26"/>
                <w:szCs w:val="26"/>
              </w:rPr>
            </w:pPr>
            <w:r w:rsidRPr="00722C66">
              <w:rPr>
                <w:rFonts w:ascii="Times New Roman" w:hAnsi="Times New Roman" w:cs="Times New Roman"/>
                <w:sz w:val="26"/>
                <w:szCs w:val="26"/>
              </w:rPr>
              <w:t xml:space="preserve">Специалист администрации, к должностным обязанностям которого относится осуществление муниципального контроля </w:t>
            </w:r>
          </w:p>
        </w:tc>
      </w:tr>
      <w:tr w:rsidR="00722C66" w:rsidRPr="000175BD" w14:paraId="07571BDE" w14:textId="77777777" w:rsidTr="00722C66">
        <w:trPr>
          <w:trHeight w:hRule="exact" w:val="5538"/>
        </w:trPr>
        <w:tc>
          <w:tcPr>
            <w:tcW w:w="590" w:type="dxa"/>
            <w:tcBorders>
              <w:top w:val="single" w:sz="4" w:space="0" w:color="000000"/>
              <w:left w:val="single" w:sz="4" w:space="0" w:color="000000"/>
              <w:bottom w:val="single" w:sz="4" w:space="0" w:color="000000"/>
              <w:right w:val="single" w:sz="4" w:space="0" w:color="000000"/>
            </w:tcBorders>
            <w:shd w:val="clear" w:color="auto" w:fill="FFFFFF"/>
          </w:tcPr>
          <w:p w14:paraId="1823BCDD" w14:textId="77777777" w:rsidR="00722C66" w:rsidRDefault="00722C66" w:rsidP="00722C66">
            <w:pPr>
              <w:spacing w:after="0" w:line="240" w:lineRule="auto"/>
              <w:rPr>
                <w:rFonts w:ascii="Times New Roman" w:hAnsi="Times New Roman" w:cs="Times New Roman"/>
                <w:sz w:val="28"/>
                <w:szCs w:val="28"/>
              </w:rPr>
            </w:pPr>
          </w:p>
          <w:p w14:paraId="2E11197E" w14:textId="77777777" w:rsidR="00722C66" w:rsidRPr="000175BD" w:rsidRDefault="00722C66" w:rsidP="00722C66">
            <w:pPr>
              <w:spacing w:after="0" w:line="240" w:lineRule="auto"/>
              <w:rPr>
                <w:rFonts w:ascii="Times New Roman" w:hAnsi="Times New Roman" w:cs="Times New Roman"/>
                <w:sz w:val="28"/>
                <w:szCs w:val="28"/>
              </w:rPr>
            </w:pPr>
          </w:p>
        </w:tc>
        <w:tc>
          <w:tcPr>
            <w:tcW w:w="3815" w:type="dxa"/>
            <w:tcBorders>
              <w:top w:val="single" w:sz="4" w:space="0" w:color="000000"/>
              <w:left w:val="single" w:sz="4" w:space="0" w:color="000000"/>
              <w:bottom w:val="single" w:sz="4" w:space="0" w:color="000000"/>
            </w:tcBorders>
            <w:shd w:val="clear" w:color="auto" w:fill="FFFFFF"/>
          </w:tcPr>
          <w:p w14:paraId="610BBAE2" w14:textId="77777777" w:rsidR="00722C66" w:rsidRPr="00722C66" w:rsidRDefault="00722C66" w:rsidP="00722C66">
            <w:pPr>
              <w:pStyle w:val="ConsPlusNormal"/>
              <w:rPr>
                <w:b w:val="0"/>
                <w:sz w:val="26"/>
                <w:szCs w:val="26"/>
              </w:rPr>
            </w:pPr>
            <w:r w:rsidRPr="00722C66">
              <w:rPr>
                <w:b w:val="0"/>
                <w:sz w:val="26"/>
                <w:szCs w:val="26"/>
              </w:rPr>
              <w:t>Обобщение правоприменительной практики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 По итогам обобщения правоприменительной практики администрация готовит доклад, содержащий результаты обобщения правоприменительной практики по осуществлению муниципального контроля, который утверждается руководителем контрольного органа</w:t>
            </w:r>
          </w:p>
        </w:tc>
        <w:tc>
          <w:tcPr>
            <w:tcW w:w="2409" w:type="dxa"/>
            <w:tcBorders>
              <w:top w:val="single" w:sz="4" w:space="0" w:color="000000"/>
              <w:left w:val="single" w:sz="4" w:space="0" w:color="000000"/>
              <w:bottom w:val="single" w:sz="4" w:space="0" w:color="000000"/>
            </w:tcBorders>
            <w:shd w:val="clear" w:color="auto" w:fill="FFFFFF"/>
          </w:tcPr>
          <w:p w14:paraId="1A0D4E37" w14:textId="77777777" w:rsidR="00722C66" w:rsidRPr="00722C66" w:rsidRDefault="00722C66" w:rsidP="00722C66">
            <w:pPr>
              <w:pStyle w:val="HTML"/>
              <w:ind w:left="5"/>
              <w:rPr>
                <w:rFonts w:ascii="Times New Roman" w:hAnsi="Times New Roman" w:cs="Times New Roman"/>
                <w:sz w:val="26"/>
                <w:szCs w:val="26"/>
              </w:rPr>
            </w:pPr>
            <w:r w:rsidRPr="00722C66">
              <w:rPr>
                <w:rFonts w:ascii="Times New Roman" w:hAnsi="Times New Roman" w:cs="Times New Roman"/>
                <w:sz w:val="26"/>
                <w:szCs w:val="26"/>
              </w:rPr>
              <w:t>ежегодно не позднее 01 марта года, следующего за годом обобщения правоприменительной практики.</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14:paraId="0B7E4CDB" w14:textId="77777777" w:rsidR="00722C66" w:rsidRPr="00722C66" w:rsidRDefault="00722C66" w:rsidP="00722C66">
            <w:pPr>
              <w:spacing w:after="0" w:line="240" w:lineRule="auto"/>
              <w:rPr>
                <w:rFonts w:ascii="Times New Roman" w:hAnsi="Times New Roman" w:cs="Times New Roman"/>
                <w:sz w:val="26"/>
                <w:szCs w:val="26"/>
              </w:rPr>
            </w:pPr>
            <w:r w:rsidRPr="00722C66">
              <w:rPr>
                <w:rFonts w:ascii="Times New Roman" w:hAnsi="Times New Roman" w:cs="Times New Roman"/>
                <w:sz w:val="26"/>
                <w:szCs w:val="26"/>
              </w:rPr>
              <w:t xml:space="preserve">Специалист администрации, к должностным обязанностям которого относится осуществление муниципального контроля </w:t>
            </w:r>
          </w:p>
        </w:tc>
      </w:tr>
      <w:tr w:rsidR="00722C66" w:rsidRPr="000175BD" w14:paraId="5ED61DCA" w14:textId="77777777" w:rsidTr="00722C66">
        <w:trPr>
          <w:trHeight w:hRule="exact" w:val="5820"/>
        </w:trPr>
        <w:tc>
          <w:tcPr>
            <w:tcW w:w="590" w:type="dxa"/>
            <w:tcBorders>
              <w:top w:val="single" w:sz="4" w:space="0" w:color="000000"/>
              <w:left w:val="single" w:sz="4" w:space="0" w:color="000000"/>
              <w:bottom w:val="single" w:sz="4" w:space="0" w:color="000000"/>
            </w:tcBorders>
            <w:shd w:val="clear" w:color="auto" w:fill="FFFFFF"/>
          </w:tcPr>
          <w:p w14:paraId="33D4D0DE" w14:textId="77777777" w:rsidR="00722C66" w:rsidRPr="00722C66" w:rsidRDefault="00722C66" w:rsidP="00722C66">
            <w:pPr>
              <w:widowControl w:val="0"/>
              <w:spacing w:after="0" w:line="240" w:lineRule="auto"/>
              <w:rPr>
                <w:rFonts w:ascii="Times New Roman" w:eastAsia="Courier New" w:hAnsi="Times New Roman" w:cs="Times New Roman"/>
                <w:color w:val="000000"/>
                <w:sz w:val="26"/>
                <w:szCs w:val="26"/>
              </w:rPr>
            </w:pPr>
            <w:r w:rsidRPr="00722C66">
              <w:rPr>
                <w:rFonts w:ascii="Times New Roman" w:eastAsia="Courier New" w:hAnsi="Times New Roman" w:cs="Times New Roman"/>
                <w:color w:val="000000"/>
                <w:sz w:val="26"/>
                <w:szCs w:val="26"/>
              </w:rPr>
              <w:t>3</w:t>
            </w:r>
          </w:p>
        </w:tc>
        <w:tc>
          <w:tcPr>
            <w:tcW w:w="3815" w:type="dxa"/>
            <w:tcBorders>
              <w:top w:val="single" w:sz="4" w:space="0" w:color="000000"/>
              <w:left w:val="single" w:sz="4" w:space="0" w:color="000000"/>
              <w:bottom w:val="single" w:sz="4" w:space="0" w:color="000000"/>
            </w:tcBorders>
            <w:shd w:val="clear" w:color="auto" w:fill="FFFFFF"/>
          </w:tcPr>
          <w:p w14:paraId="065D977D" w14:textId="77777777" w:rsidR="00722C66" w:rsidRPr="00722C66" w:rsidRDefault="00722C66" w:rsidP="00722C66">
            <w:pPr>
              <w:pStyle w:val="ConsPlusNormal"/>
              <w:ind w:firstLine="119"/>
              <w:rPr>
                <w:b w:val="0"/>
                <w:sz w:val="26"/>
                <w:szCs w:val="26"/>
              </w:rPr>
            </w:pPr>
            <w:r w:rsidRPr="00722C66">
              <w:rPr>
                <w:b w:val="0"/>
                <w:sz w:val="26"/>
                <w:szCs w:val="26"/>
              </w:rPr>
              <w:t>Объявление предостережения 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tc>
        <w:tc>
          <w:tcPr>
            <w:tcW w:w="2409" w:type="dxa"/>
            <w:tcBorders>
              <w:top w:val="single" w:sz="4" w:space="0" w:color="000000"/>
              <w:left w:val="single" w:sz="4" w:space="0" w:color="000000"/>
              <w:bottom w:val="single" w:sz="4" w:space="0" w:color="000000"/>
            </w:tcBorders>
            <w:shd w:val="clear" w:color="auto" w:fill="FFFFFF"/>
          </w:tcPr>
          <w:p w14:paraId="4F894AC9" w14:textId="77777777" w:rsidR="00722C66" w:rsidRPr="00722C66" w:rsidRDefault="00722C66" w:rsidP="00722C66">
            <w:pPr>
              <w:widowControl w:val="0"/>
              <w:spacing w:after="0" w:line="240" w:lineRule="auto"/>
              <w:rPr>
                <w:rFonts w:ascii="Times New Roman" w:eastAsia="Courier New" w:hAnsi="Times New Roman" w:cs="Times New Roman"/>
                <w:color w:val="000000"/>
                <w:sz w:val="26"/>
                <w:szCs w:val="26"/>
              </w:rPr>
            </w:pPr>
            <w:r w:rsidRPr="00722C66">
              <w:rPr>
                <w:rFonts w:ascii="Times New Roman" w:hAnsi="Times New Roman" w:cs="Times New Roman"/>
                <w:color w:val="000000"/>
                <w:sz w:val="26"/>
                <w:szCs w:val="26"/>
                <w:shd w:val="clear" w:color="auto" w:fill="FFFFFF"/>
              </w:rPr>
              <w:t>По мере появления оснований, предусмотренных законодательством</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14:paraId="6106D995" w14:textId="77777777" w:rsidR="00722C66" w:rsidRPr="00722C66" w:rsidRDefault="00722C66" w:rsidP="00722C66">
            <w:pPr>
              <w:widowControl w:val="0"/>
              <w:spacing w:after="0" w:line="240" w:lineRule="auto"/>
              <w:rPr>
                <w:rFonts w:ascii="Times New Roman" w:eastAsia="Courier New" w:hAnsi="Times New Roman" w:cs="Times New Roman"/>
                <w:color w:val="000000"/>
                <w:sz w:val="26"/>
                <w:szCs w:val="26"/>
              </w:rPr>
            </w:pPr>
            <w:r w:rsidRPr="00722C66">
              <w:rPr>
                <w:rFonts w:ascii="Times New Roman" w:hAnsi="Times New Roman" w:cs="Times New Roman"/>
                <w:sz w:val="26"/>
                <w:szCs w:val="26"/>
              </w:rPr>
              <w:t xml:space="preserve">Специалист администрации, к должностным обязанностям которого относится осуществление муниципального контроля </w:t>
            </w:r>
          </w:p>
        </w:tc>
      </w:tr>
      <w:tr w:rsidR="00722C66" w:rsidRPr="000175BD" w14:paraId="0F3C651C" w14:textId="77777777" w:rsidTr="00722C66">
        <w:trPr>
          <w:trHeight w:hRule="exact" w:val="3269"/>
        </w:trPr>
        <w:tc>
          <w:tcPr>
            <w:tcW w:w="590" w:type="dxa"/>
            <w:tcBorders>
              <w:top w:val="single" w:sz="4" w:space="0" w:color="000000"/>
              <w:left w:val="single" w:sz="4" w:space="0" w:color="000000"/>
              <w:bottom w:val="single" w:sz="4" w:space="0" w:color="000000"/>
            </w:tcBorders>
            <w:shd w:val="clear" w:color="auto" w:fill="FFFFFF"/>
          </w:tcPr>
          <w:p w14:paraId="5741C777" w14:textId="77777777" w:rsidR="00722C66" w:rsidRPr="00722C66" w:rsidRDefault="00722C66" w:rsidP="00722C66">
            <w:pPr>
              <w:widowControl w:val="0"/>
              <w:spacing w:after="0" w:line="240" w:lineRule="auto"/>
              <w:rPr>
                <w:rFonts w:ascii="Times New Roman" w:hAnsi="Times New Roman" w:cs="Times New Roman"/>
                <w:sz w:val="26"/>
                <w:szCs w:val="26"/>
              </w:rPr>
            </w:pPr>
            <w:r w:rsidRPr="00722C66">
              <w:rPr>
                <w:rFonts w:ascii="Times New Roman" w:hAnsi="Times New Roman" w:cs="Times New Roman"/>
                <w:sz w:val="26"/>
                <w:szCs w:val="26"/>
              </w:rPr>
              <w:lastRenderedPageBreak/>
              <w:t>4</w:t>
            </w:r>
          </w:p>
        </w:tc>
        <w:tc>
          <w:tcPr>
            <w:tcW w:w="3815" w:type="dxa"/>
            <w:tcBorders>
              <w:top w:val="single" w:sz="4" w:space="0" w:color="000000"/>
              <w:left w:val="single" w:sz="4" w:space="0" w:color="000000"/>
              <w:bottom w:val="single" w:sz="4" w:space="0" w:color="000000"/>
            </w:tcBorders>
            <w:shd w:val="clear" w:color="auto" w:fill="FFFFFF"/>
          </w:tcPr>
          <w:p w14:paraId="118E0E74" w14:textId="77777777" w:rsidR="00722C66" w:rsidRPr="00722C66" w:rsidRDefault="00722C66" w:rsidP="00722C66">
            <w:pPr>
              <w:pStyle w:val="a4"/>
              <w:rPr>
                <w:rFonts w:ascii="Times New Roman" w:hAnsi="Times New Roman" w:cs="Times New Roman"/>
                <w:color w:val="FF0000"/>
                <w:sz w:val="26"/>
                <w:szCs w:val="26"/>
              </w:rPr>
            </w:pPr>
            <w:r w:rsidRPr="00722C66">
              <w:rPr>
                <w:rFonts w:ascii="Times New Roman" w:hAnsi="Times New Roman" w:cs="Times New Roman"/>
                <w:sz w:val="26"/>
                <w:szCs w:val="26"/>
              </w:rPr>
              <w:t>Консультирование. Консультирование осуществляется в устной или письменной форме по телефону, посредством видео-конференц-связи, на личном приеме, в ходе проведения профилактического мероприятия, контрольного (надзорного) мероприятия</w:t>
            </w:r>
          </w:p>
        </w:tc>
        <w:tc>
          <w:tcPr>
            <w:tcW w:w="2409" w:type="dxa"/>
            <w:tcBorders>
              <w:top w:val="single" w:sz="4" w:space="0" w:color="000000"/>
              <w:left w:val="single" w:sz="4" w:space="0" w:color="000000"/>
              <w:bottom w:val="single" w:sz="4" w:space="0" w:color="000000"/>
            </w:tcBorders>
            <w:shd w:val="clear" w:color="auto" w:fill="FFFFFF"/>
          </w:tcPr>
          <w:p w14:paraId="11CD330A" w14:textId="77777777" w:rsidR="00722C66" w:rsidRPr="00722C66" w:rsidRDefault="00722C66" w:rsidP="00722C66">
            <w:pPr>
              <w:pStyle w:val="a4"/>
              <w:rPr>
                <w:rFonts w:ascii="Times New Roman" w:hAnsi="Times New Roman" w:cs="Times New Roman"/>
                <w:sz w:val="26"/>
                <w:szCs w:val="26"/>
              </w:rPr>
            </w:pPr>
            <w:r w:rsidRPr="00722C66">
              <w:rPr>
                <w:rFonts w:ascii="Times New Roman" w:hAnsi="Times New Roman" w:cs="Times New Roman"/>
                <w:sz w:val="26"/>
                <w:szCs w:val="26"/>
              </w:rPr>
              <w:t>Постоянно по обращениям контролируемых лиц и их представителей</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14:paraId="082BB145" w14:textId="77777777" w:rsidR="00722C66" w:rsidRPr="00722C66" w:rsidRDefault="00722C66" w:rsidP="00722C66">
            <w:pPr>
              <w:pStyle w:val="a4"/>
              <w:rPr>
                <w:rFonts w:ascii="Times New Roman" w:hAnsi="Times New Roman" w:cs="Times New Roman"/>
                <w:sz w:val="26"/>
                <w:szCs w:val="26"/>
              </w:rPr>
            </w:pPr>
            <w:r w:rsidRPr="00722C66">
              <w:rPr>
                <w:rFonts w:ascii="Times New Roman" w:hAnsi="Times New Roman" w:cs="Times New Roman"/>
                <w:sz w:val="26"/>
                <w:szCs w:val="26"/>
              </w:rPr>
              <w:t xml:space="preserve">Специалист администрации, к должностным обязанностям которого относится осуществление муниципального контроля </w:t>
            </w:r>
          </w:p>
        </w:tc>
      </w:tr>
      <w:tr w:rsidR="00722C66" w:rsidRPr="000175BD" w14:paraId="444A62C1" w14:textId="77777777" w:rsidTr="0081102E">
        <w:trPr>
          <w:trHeight w:hRule="exact" w:val="2691"/>
        </w:trPr>
        <w:tc>
          <w:tcPr>
            <w:tcW w:w="590" w:type="dxa"/>
            <w:tcBorders>
              <w:top w:val="single" w:sz="4" w:space="0" w:color="000000"/>
              <w:left w:val="single" w:sz="4" w:space="0" w:color="000000"/>
              <w:bottom w:val="single" w:sz="4" w:space="0" w:color="000000"/>
            </w:tcBorders>
            <w:shd w:val="clear" w:color="auto" w:fill="FFFFFF"/>
          </w:tcPr>
          <w:p w14:paraId="1AFF89C3" w14:textId="77777777" w:rsidR="00722C66" w:rsidRPr="00722C66" w:rsidRDefault="00722C66" w:rsidP="00722C66">
            <w:pPr>
              <w:widowControl w:val="0"/>
              <w:spacing w:after="0" w:line="240" w:lineRule="auto"/>
              <w:rPr>
                <w:rFonts w:ascii="Times New Roman" w:hAnsi="Times New Roman" w:cs="Times New Roman"/>
                <w:sz w:val="26"/>
                <w:szCs w:val="26"/>
              </w:rPr>
            </w:pPr>
            <w:r w:rsidRPr="00722C66">
              <w:rPr>
                <w:rFonts w:ascii="Times New Roman" w:hAnsi="Times New Roman" w:cs="Times New Roman"/>
                <w:sz w:val="26"/>
                <w:szCs w:val="26"/>
              </w:rPr>
              <w:t>5</w:t>
            </w:r>
          </w:p>
        </w:tc>
        <w:tc>
          <w:tcPr>
            <w:tcW w:w="3815" w:type="dxa"/>
            <w:tcBorders>
              <w:top w:val="single" w:sz="4" w:space="0" w:color="000000"/>
              <w:left w:val="single" w:sz="4" w:space="0" w:color="000000"/>
              <w:bottom w:val="single" w:sz="4" w:space="0" w:color="000000"/>
            </w:tcBorders>
            <w:shd w:val="clear" w:color="auto" w:fill="FFFFFF"/>
          </w:tcPr>
          <w:p w14:paraId="5854C638" w14:textId="77777777" w:rsidR="00722C66" w:rsidRPr="00722C66" w:rsidRDefault="00722C66" w:rsidP="00722C66">
            <w:pPr>
              <w:pStyle w:val="a4"/>
              <w:rPr>
                <w:rFonts w:ascii="Times New Roman" w:hAnsi="Times New Roman" w:cs="Times New Roman"/>
                <w:sz w:val="26"/>
                <w:szCs w:val="26"/>
              </w:rPr>
            </w:pPr>
            <w:r w:rsidRPr="00722C66">
              <w:rPr>
                <w:rFonts w:ascii="Times New Roman" w:hAnsi="Times New Roman" w:cs="Times New Roman"/>
                <w:sz w:val="26"/>
                <w:szCs w:val="26"/>
              </w:rPr>
              <w:t>Профилактический визит</w:t>
            </w:r>
          </w:p>
        </w:tc>
        <w:tc>
          <w:tcPr>
            <w:tcW w:w="2409" w:type="dxa"/>
            <w:tcBorders>
              <w:top w:val="single" w:sz="4" w:space="0" w:color="000000"/>
              <w:left w:val="single" w:sz="4" w:space="0" w:color="000000"/>
              <w:bottom w:val="single" w:sz="4" w:space="0" w:color="000000"/>
            </w:tcBorders>
            <w:shd w:val="clear" w:color="auto" w:fill="FFFFFF"/>
          </w:tcPr>
          <w:p w14:paraId="47453E04" w14:textId="77777777" w:rsidR="00722C66" w:rsidRPr="00722C66" w:rsidRDefault="00722C66" w:rsidP="00722C66">
            <w:pPr>
              <w:pStyle w:val="a4"/>
              <w:rPr>
                <w:rFonts w:ascii="Times New Roman" w:hAnsi="Times New Roman" w:cs="Times New Roman"/>
                <w:sz w:val="26"/>
                <w:szCs w:val="26"/>
              </w:rPr>
            </w:pPr>
            <w:r w:rsidRPr="00722C66">
              <w:rPr>
                <w:rFonts w:ascii="Times New Roman" w:hAnsi="Times New Roman" w:cs="Times New Roman"/>
                <w:sz w:val="26"/>
                <w:szCs w:val="26"/>
              </w:rPr>
              <w:t>Один раз в год</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14:paraId="4668F9F7" w14:textId="77777777" w:rsidR="00722C66" w:rsidRPr="00722C66" w:rsidRDefault="00722C66" w:rsidP="00722C66">
            <w:pPr>
              <w:pStyle w:val="a4"/>
              <w:rPr>
                <w:rFonts w:ascii="Times New Roman" w:hAnsi="Times New Roman" w:cs="Times New Roman"/>
                <w:sz w:val="26"/>
                <w:szCs w:val="26"/>
              </w:rPr>
            </w:pPr>
            <w:r w:rsidRPr="00722C66">
              <w:rPr>
                <w:rFonts w:ascii="Times New Roman" w:hAnsi="Times New Roman" w:cs="Times New Roman"/>
                <w:sz w:val="26"/>
                <w:szCs w:val="26"/>
              </w:rPr>
              <w:t xml:space="preserve">Специалист администрации, к должностным обязанностям которого относится осуществление муниципального контроля </w:t>
            </w:r>
          </w:p>
        </w:tc>
      </w:tr>
    </w:tbl>
    <w:p w14:paraId="74BB60C6" w14:textId="77777777" w:rsidR="000175BD" w:rsidRPr="000175BD" w:rsidRDefault="000175BD" w:rsidP="000175BD">
      <w:pPr>
        <w:widowControl w:val="0"/>
        <w:spacing w:after="0" w:line="240" w:lineRule="auto"/>
        <w:ind w:firstLine="709"/>
        <w:jc w:val="both"/>
        <w:rPr>
          <w:rFonts w:ascii="Times New Roman" w:hAnsi="Times New Roman" w:cs="Times New Roman"/>
          <w:b/>
          <w:sz w:val="28"/>
          <w:szCs w:val="28"/>
        </w:rPr>
      </w:pPr>
    </w:p>
    <w:p w14:paraId="537C83E4" w14:textId="77777777" w:rsidR="000175BD" w:rsidRPr="000175BD" w:rsidRDefault="000175BD" w:rsidP="000175BD">
      <w:pPr>
        <w:widowControl w:val="0"/>
        <w:numPr>
          <w:ilvl w:val="0"/>
          <w:numId w:val="1"/>
        </w:numPr>
        <w:suppressAutoHyphens/>
        <w:spacing w:after="0" w:line="240" w:lineRule="auto"/>
        <w:jc w:val="center"/>
        <w:rPr>
          <w:rFonts w:ascii="Times New Roman" w:hAnsi="Times New Roman" w:cs="Times New Roman"/>
          <w:sz w:val="28"/>
          <w:szCs w:val="28"/>
        </w:rPr>
      </w:pPr>
      <w:r w:rsidRPr="000175BD">
        <w:rPr>
          <w:rFonts w:ascii="Times New Roman" w:hAnsi="Times New Roman" w:cs="Times New Roman"/>
          <w:b/>
          <w:sz w:val="28"/>
          <w:szCs w:val="28"/>
        </w:rPr>
        <w:t>Показатели результативности и эффективности программы профилактики</w:t>
      </w:r>
    </w:p>
    <w:p w14:paraId="6ADC9452" w14:textId="77777777" w:rsidR="000175BD" w:rsidRPr="000175BD" w:rsidRDefault="000175BD" w:rsidP="000175BD">
      <w:pPr>
        <w:widowControl w:val="0"/>
        <w:spacing w:after="0" w:line="240" w:lineRule="auto"/>
        <w:ind w:left="786"/>
        <w:rPr>
          <w:rFonts w:ascii="Times New Roman" w:hAnsi="Times New Roman" w:cs="Times New Roman"/>
          <w:sz w:val="28"/>
          <w:szCs w:val="28"/>
        </w:rPr>
      </w:pPr>
    </w:p>
    <w:p w14:paraId="2B330D78" w14:textId="77777777" w:rsidR="000175BD" w:rsidRPr="000175BD" w:rsidRDefault="000175BD" w:rsidP="000175BD">
      <w:pPr>
        <w:widowControl w:val="0"/>
        <w:spacing w:after="0" w:line="240" w:lineRule="auto"/>
        <w:ind w:firstLine="709"/>
        <w:jc w:val="both"/>
        <w:rPr>
          <w:rFonts w:ascii="Times New Roman" w:hAnsi="Times New Roman" w:cs="Times New Roman"/>
          <w:sz w:val="28"/>
          <w:szCs w:val="28"/>
        </w:rPr>
      </w:pPr>
      <w:r w:rsidRPr="000175BD">
        <w:rPr>
          <w:rFonts w:ascii="Times New Roman" w:hAnsi="Times New Roman" w:cs="Times New Roman"/>
          <w:sz w:val="28"/>
          <w:szCs w:val="28"/>
        </w:rPr>
        <w:t>Оценка эффективности Программы осуществляется по итогам соответствующего года ее реализации.</w:t>
      </w:r>
    </w:p>
    <w:p w14:paraId="60987BD9" w14:textId="77777777" w:rsidR="000175BD" w:rsidRPr="000175BD" w:rsidRDefault="000175BD" w:rsidP="000175BD">
      <w:pPr>
        <w:widowControl w:val="0"/>
        <w:spacing w:after="0" w:line="240" w:lineRule="auto"/>
        <w:ind w:firstLine="709"/>
        <w:jc w:val="both"/>
        <w:rPr>
          <w:rFonts w:ascii="Times New Roman" w:hAnsi="Times New Roman" w:cs="Times New Roman"/>
          <w:sz w:val="28"/>
          <w:szCs w:val="28"/>
        </w:rPr>
      </w:pPr>
      <w:r w:rsidRPr="000175BD">
        <w:rPr>
          <w:rFonts w:ascii="Times New Roman" w:hAnsi="Times New Roman" w:cs="Times New Roman"/>
          <w:sz w:val="28"/>
          <w:szCs w:val="28"/>
        </w:rPr>
        <w:t>Результатом, ожидаемым от реализации Программы, является увеличение доли законопослушных подконтрольных субъектов, повышение прозрачности деятельности органа местного самоуправления, уменьшение административной нагрузки на подконтрольные субъекты, повышение уровня правовой грамотности подконтрольных субъектов, обеспечение единообразия понимания предмета контроля подконтрольными субъектами, мотивация подконтрольных субъектов к добросовестному поведению.</w:t>
      </w:r>
    </w:p>
    <w:p w14:paraId="54D42A11" w14:textId="77777777" w:rsidR="000175BD" w:rsidRPr="000175BD" w:rsidRDefault="000175BD" w:rsidP="000175BD">
      <w:pPr>
        <w:widowControl w:val="0"/>
        <w:spacing w:after="0" w:line="240" w:lineRule="auto"/>
        <w:ind w:firstLine="709"/>
        <w:jc w:val="both"/>
        <w:rPr>
          <w:rFonts w:ascii="Times New Roman" w:hAnsi="Times New Roman" w:cs="Times New Roman"/>
          <w:sz w:val="28"/>
          <w:szCs w:val="28"/>
        </w:rPr>
      </w:pPr>
      <w:r w:rsidRPr="000175BD">
        <w:rPr>
          <w:rFonts w:ascii="Times New Roman" w:hAnsi="Times New Roman" w:cs="Times New Roman"/>
          <w:sz w:val="28"/>
          <w:szCs w:val="28"/>
        </w:rPr>
        <w:t>Профилактическое воздействие осуществляется путем информирования юридических лиц, индивидуальных предпринимателей и граждан по вопросам соблюдения обязательных требований законодательства.</w:t>
      </w:r>
    </w:p>
    <w:p w14:paraId="6A5EC024" w14:textId="77777777" w:rsidR="000175BD" w:rsidRPr="000175BD" w:rsidRDefault="000175BD" w:rsidP="000175BD">
      <w:pPr>
        <w:widowControl w:val="0"/>
        <w:spacing w:after="0" w:line="240" w:lineRule="auto"/>
        <w:ind w:firstLine="709"/>
        <w:jc w:val="both"/>
        <w:rPr>
          <w:rFonts w:ascii="Times New Roman" w:hAnsi="Times New Roman" w:cs="Times New Roman"/>
          <w:sz w:val="28"/>
          <w:szCs w:val="28"/>
        </w:rPr>
      </w:pPr>
      <w:r w:rsidRPr="000175BD">
        <w:rPr>
          <w:rFonts w:ascii="Times New Roman" w:hAnsi="Times New Roman" w:cs="Times New Roman"/>
          <w:sz w:val="28"/>
          <w:szCs w:val="28"/>
        </w:rPr>
        <w:t>Ожидаемый социальный эффект профилактики нарушений обязательных требований может быть достигнут только в условиях исключения избыточного административного давления на подконтрольные субъекты и конструктивного сотрудничества с подконтрольными субъектами в постоянном режиме по вопросам соблюдения обязательных требований законодательства в сфере жилищных отношений:</w:t>
      </w:r>
    </w:p>
    <w:p w14:paraId="4FFE097B" w14:textId="77777777" w:rsidR="000175BD" w:rsidRPr="000175BD" w:rsidRDefault="000175BD" w:rsidP="000175BD">
      <w:pPr>
        <w:widowControl w:val="0"/>
        <w:spacing w:after="0" w:line="240" w:lineRule="auto"/>
        <w:ind w:firstLine="709"/>
        <w:jc w:val="both"/>
        <w:rPr>
          <w:rFonts w:ascii="Times New Roman" w:hAnsi="Times New Roman" w:cs="Times New Roman"/>
          <w:sz w:val="28"/>
          <w:szCs w:val="28"/>
        </w:rPr>
      </w:pPr>
      <w:r w:rsidRPr="000175BD">
        <w:rPr>
          <w:rFonts w:ascii="Times New Roman" w:hAnsi="Times New Roman" w:cs="Times New Roman"/>
          <w:sz w:val="28"/>
          <w:szCs w:val="28"/>
        </w:rPr>
        <w:t xml:space="preserve">1) минимизация ресурсных затрат всех участников контрольно-надзорной деятельности за счет снижения административного давления; четкого дифференцирования случаев, в которых допустимо, целесообразно и </w:t>
      </w:r>
      <w:r w:rsidRPr="000175BD">
        <w:rPr>
          <w:rFonts w:ascii="Times New Roman" w:hAnsi="Times New Roman" w:cs="Times New Roman"/>
          <w:sz w:val="28"/>
          <w:szCs w:val="28"/>
        </w:rPr>
        <w:lastRenderedPageBreak/>
        <w:t>максимально эффективно объявление предостережения о недопустимости нарушения обязательных требований, а не проведение внеплановой проверки;</w:t>
      </w:r>
    </w:p>
    <w:p w14:paraId="5FBE9CCE" w14:textId="77777777" w:rsidR="000175BD" w:rsidRPr="000175BD" w:rsidRDefault="000175BD" w:rsidP="000175BD">
      <w:pPr>
        <w:widowControl w:val="0"/>
        <w:spacing w:after="0" w:line="240" w:lineRule="auto"/>
        <w:ind w:firstLine="709"/>
        <w:jc w:val="both"/>
        <w:rPr>
          <w:rFonts w:ascii="Times New Roman" w:hAnsi="Times New Roman" w:cs="Times New Roman"/>
          <w:sz w:val="28"/>
          <w:szCs w:val="28"/>
        </w:rPr>
      </w:pPr>
      <w:r w:rsidRPr="000175BD">
        <w:rPr>
          <w:rFonts w:ascii="Times New Roman" w:hAnsi="Times New Roman" w:cs="Times New Roman"/>
          <w:sz w:val="28"/>
          <w:szCs w:val="28"/>
        </w:rPr>
        <w:t>2) снижение количества зафиксированных нарушений обязательных требований;</w:t>
      </w:r>
    </w:p>
    <w:p w14:paraId="2E9284F8" w14:textId="77777777" w:rsidR="000175BD" w:rsidRPr="000175BD" w:rsidRDefault="000175BD" w:rsidP="000175BD">
      <w:pPr>
        <w:widowControl w:val="0"/>
        <w:spacing w:after="0" w:line="240" w:lineRule="auto"/>
        <w:ind w:firstLine="709"/>
        <w:jc w:val="both"/>
        <w:rPr>
          <w:rFonts w:ascii="Times New Roman" w:hAnsi="Times New Roman" w:cs="Times New Roman"/>
          <w:sz w:val="28"/>
          <w:szCs w:val="28"/>
        </w:rPr>
      </w:pPr>
      <w:r w:rsidRPr="000175BD">
        <w:rPr>
          <w:rFonts w:ascii="Times New Roman" w:hAnsi="Times New Roman" w:cs="Times New Roman"/>
          <w:sz w:val="28"/>
          <w:szCs w:val="28"/>
        </w:rPr>
        <w:t>3) повышение уровня доверия подконтрольных субъектов к администрации поселения.</w:t>
      </w:r>
    </w:p>
    <w:p w14:paraId="4603FAC8" w14:textId="77777777" w:rsidR="000175BD" w:rsidRPr="000175BD" w:rsidRDefault="000175BD" w:rsidP="000175BD">
      <w:pPr>
        <w:pStyle w:val="32"/>
        <w:ind w:firstLine="0"/>
        <w:rPr>
          <w:sz w:val="28"/>
          <w:szCs w:val="28"/>
        </w:rPr>
      </w:pPr>
    </w:p>
    <w:p w14:paraId="21B89895" w14:textId="77777777" w:rsidR="000175BD" w:rsidRPr="000175BD" w:rsidRDefault="000175BD" w:rsidP="000175BD">
      <w:pPr>
        <w:pStyle w:val="32"/>
        <w:ind w:firstLine="0"/>
        <w:rPr>
          <w:sz w:val="28"/>
          <w:szCs w:val="28"/>
        </w:rPr>
      </w:pPr>
    </w:p>
    <w:p w14:paraId="41C2625F" w14:textId="77777777" w:rsidR="000175BD" w:rsidRPr="000175BD" w:rsidRDefault="000175BD" w:rsidP="000175BD">
      <w:pPr>
        <w:tabs>
          <w:tab w:val="left" w:pos="9135"/>
        </w:tabs>
        <w:spacing w:after="0" w:line="240" w:lineRule="auto"/>
        <w:jc w:val="center"/>
        <w:rPr>
          <w:rFonts w:ascii="Times New Roman" w:hAnsi="Times New Roman" w:cs="Times New Roman"/>
          <w:sz w:val="28"/>
          <w:szCs w:val="28"/>
        </w:rPr>
      </w:pPr>
      <w:r w:rsidRPr="000175BD">
        <w:rPr>
          <w:rFonts w:ascii="Times New Roman" w:hAnsi="Times New Roman" w:cs="Times New Roman"/>
          <w:sz w:val="28"/>
          <w:szCs w:val="28"/>
        </w:rPr>
        <w:t>__________________________</w:t>
      </w:r>
    </w:p>
    <w:sectPr w:rsidR="000175BD" w:rsidRPr="000175BD" w:rsidSect="00722C66">
      <w:pgSz w:w="11906" w:h="16838"/>
      <w:pgMar w:top="993"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894080"/>
    <w:multiLevelType w:val="multilevel"/>
    <w:tmpl w:val="751C23E4"/>
    <w:lvl w:ilvl="0">
      <w:start w:val="1"/>
      <w:numFmt w:val="decimal"/>
      <w:lvlText w:val="%1."/>
      <w:lvlJc w:val="left"/>
      <w:pPr>
        <w:tabs>
          <w:tab w:val="num" w:pos="0"/>
        </w:tabs>
        <w:ind w:left="78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97558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75BD"/>
    <w:rsid w:val="000175BD"/>
    <w:rsid w:val="000764BE"/>
    <w:rsid w:val="000F2261"/>
    <w:rsid w:val="001A374C"/>
    <w:rsid w:val="00290D3C"/>
    <w:rsid w:val="00315C72"/>
    <w:rsid w:val="0035102B"/>
    <w:rsid w:val="003618A1"/>
    <w:rsid w:val="003F5DBA"/>
    <w:rsid w:val="0046447D"/>
    <w:rsid w:val="00511640"/>
    <w:rsid w:val="005855C3"/>
    <w:rsid w:val="00636150"/>
    <w:rsid w:val="00722C66"/>
    <w:rsid w:val="00776D75"/>
    <w:rsid w:val="0081102E"/>
    <w:rsid w:val="008E6586"/>
    <w:rsid w:val="00932EC8"/>
    <w:rsid w:val="00987350"/>
    <w:rsid w:val="00AA79D7"/>
    <w:rsid w:val="00AD2D15"/>
    <w:rsid w:val="00B266DB"/>
    <w:rsid w:val="00BF53B0"/>
    <w:rsid w:val="00C20E74"/>
    <w:rsid w:val="00C550AF"/>
    <w:rsid w:val="00DD548C"/>
    <w:rsid w:val="00DE0F3C"/>
    <w:rsid w:val="00F325A4"/>
    <w:rsid w:val="00F81CF7"/>
    <w:rsid w:val="00F910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BEFB7"/>
  <w15:docId w15:val="{EE10EB3D-B900-4A9D-87D5-2AFBE5A2E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75BD"/>
    <w:pPr>
      <w:spacing w:after="160" w:line="252" w:lineRule="auto"/>
      <w:jc w:val="left"/>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0175BD"/>
    <w:pPr>
      <w:suppressAutoHyphens/>
      <w:autoSpaceDE w:val="0"/>
      <w:jc w:val="left"/>
    </w:pPr>
    <w:rPr>
      <w:rFonts w:ascii="Times New Roman" w:eastAsia="Calibri" w:hAnsi="Times New Roman" w:cs="Times New Roman"/>
      <w:b/>
      <w:bCs/>
      <w:sz w:val="24"/>
      <w:szCs w:val="24"/>
      <w:lang w:eastAsia="zh-CN"/>
    </w:rPr>
  </w:style>
  <w:style w:type="paragraph" w:styleId="a3">
    <w:name w:val="List Paragraph"/>
    <w:basedOn w:val="a"/>
    <w:qFormat/>
    <w:rsid w:val="000175BD"/>
    <w:pPr>
      <w:suppressAutoHyphens/>
      <w:spacing w:after="0" w:line="240" w:lineRule="auto"/>
      <w:ind w:left="720"/>
    </w:pPr>
    <w:rPr>
      <w:rFonts w:ascii="Times New Roman" w:eastAsia="Times New Roman" w:hAnsi="Times New Roman" w:cs="Times New Roman"/>
      <w:sz w:val="20"/>
      <w:szCs w:val="20"/>
      <w:lang w:eastAsia="zh-CN"/>
    </w:rPr>
  </w:style>
  <w:style w:type="paragraph" w:styleId="a4">
    <w:name w:val="No Spacing"/>
    <w:qFormat/>
    <w:rsid w:val="000175BD"/>
    <w:pPr>
      <w:suppressAutoHyphens/>
      <w:jc w:val="left"/>
    </w:pPr>
    <w:rPr>
      <w:rFonts w:ascii="Calibri" w:eastAsia="Calibri" w:hAnsi="Calibri" w:cs="Calibri"/>
      <w:lang w:eastAsia="zh-CN"/>
    </w:rPr>
  </w:style>
  <w:style w:type="paragraph" w:styleId="HTML">
    <w:name w:val="HTML Preformatted"/>
    <w:basedOn w:val="a"/>
    <w:link w:val="HTML0"/>
    <w:qFormat/>
    <w:rsid w:val="00017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character" w:customStyle="1" w:styleId="HTML0">
    <w:name w:val="Стандартный HTML Знак"/>
    <w:basedOn w:val="a0"/>
    <w:link w:val="HTML"/>
    <w:rsid w:val="000175BD"/>
    <w:rPr>
      <w:rFonts w:ascii="Courier New" w:eastAsia="Times New Roman" w:hAnsi="Courier New" w:cs="Courier New"/>
      <w:sz w:val="20"/>
      <w:szCs w:val="20"/>
      <w:lang w:eastAsia="zh-CN"/>
    </w:rPr>
  </w:style>
  <w:style w:type="paragraph" w:customStyle="1" w:styleId="xl83">
    <w:name w:val="xl83"/>
    <w:basedOn w:val="a"/>
    <w:qFormat/>
    <w:rsid w:val="000175BD"/>
    <w:pPr>
      <w:spacing w:before="280" w:after="280" w:line="240" w:lineRule="auto"/>
    </w:pPr>
    <w:rPr>
      <w:rFonts w:eastAsia="Times New Roman"/>
      <w:sz w:val="28"/>
      <w:szCs w:val="28"/>
      <w:lang w:eastAsia="zh-CN"/>
    </w:rPr>
  </w:style>
  <w:style w:type="paragraph" w:customStyle="1" w:styleId="32">
    <w:name w:val="Основной текст с отступом 32"/>
    <w:basedOn w:val="a"/>
    <w:qFormat/>
    <w:rsid w:val="000175BD"/>
    <w:pPr>
      <w:suppressAutoHyphens/>
      <w:spacing w:after="0" w:line="240" w:lineRule="auto"/>
      <w:ind w:firstLine="567"/>
      <w:jc w:val="both"/>
    </w:pPr>
    <w:rPr>
      <w:rFonts w:ascii="Times New Roman" w:eastAsia="Times New Roman" w:hAnsi="Times New Roman" w:cs="Times New Roman"/>
      <w:sz w:val="24"/>
      <w:szCs w:val="20"/>
      <w:lang w:eastAsia="zh-CN"/>
    </w:rPr>
  </w:style>
  <w:style w:type="table" w:styleId="a5">
    <w:name w:val="Table Grid"/>
    <w:basedOn w:val="a1"/>
    <w:uiPriority w:val="59"/>
    <w:rsid w:val="00DE0F3C"/>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722C6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22C66"/>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8063198">
      <w:bodyDiv w:val="1"/>
      <w:marLeft w:val="0"/>
      <w:marRight w:val="0"/>
      <w:marTop w:val="0"/>
      <w:marBottom w:val="0"/>
      <w:divBdr>
        <w:top w:val="none" w:sz="0" w:space="0" w:color="auto"/>
        <w:left w:val="none" w:sz="0" w:space="0" w:color="auto"/>
        <w:bottom w:val="none" w:sz="0" w:space="0" w:color="auto"/>
        <w:right w:val="none" w:sz="0" w:space="0" w:color="auto"/>
      </w:divBdr>
    </w:div>
    <w:div w:id="213077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1261</Words>
  <Characters>7191</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секратарь</dc:creator>
  <cp:lastModifiedBy>S</cp:lastModifiedBy>
  <cp:revision>26</cp:revision>
  <cp:lastPrinted>2024-12-18T07:35:00Z</cp:lastPrinted>
  <dcterms:created xsi:type="dcterms:W3CDTF">2022-05-17T11:04:00Z</dcterms:created>
  <dcterms:modified xsi:type="dcterms:W3CDTF">2025-10-07T11:15:00Z</dcterms:modified>
</cp:coreProperties>
</file>