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D9" w:rsidRDefault="009913D9" w:rsidP="009913D9">
      <w:r w:rsidRPr="00137004">
        <w:rPr>
          <w:noProof/>
        </w:rPr>
        <w:t xml:space="preserve">                          </w:t>
      </w:r>
      <w:r>
        <w:rPr>
          <w:noProof/>
        </w:rPr>
        <w:drawing>
          <wp:inline distT="0" distB="0" distL="0" distR="0" wp14:anchorId="1F434F52" wp14:editId="7446CFE2">
            <wp:extent cx="533400" cy="6000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4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9913D9" w:rsidRPr="001B37A2" w:rsidRDefault="009913D9" w:rsidP="009913D9">
      <w:pPr>
        <w:rPr>
          <w:b/>
          <w:spacing w:val="-20"/>
          <w:sz w:val="28"/>
          <w:szCs w:val="28"/>
        </w:rPr>
      </w:pPr>
      <w:r w:rsidRPr="00137004">
        <w:rPr>
          <w:b/>
          <w:spacing w:val="-20"/>
          <w:sz w:val="28"/>
          <w:szCs w:val="28"/>
        </w:rPr>
        <w:t xml:space="preserve">                   </w:t>
      </w:r>
      <w:r w:rsidRPr="001B37A2">
        <w:rPr>
          <w:b/>
          <w:spacing w:val="-20"/>
          <w:sz w:val="28"/>
          <w:szCs w:val="28"/>
        </w:rPr>
        <w:t>АДМИНИСТРАЦИЯ</w:t>
      </w:r>
    </w:p>
    <w:p w:rsidR="009913D9" w:rsidRPr="001B37A2" w:rsidRDefault="009913D9" w:rsidP="009913D9">
      <w:pPr>
        <w:rPr>
          <w:b/>
          <w:spacing w:val="-20"/>
          <w:sz w:val="28"/>
          <w:szCs w:val="28"/>
        </w:rPr>
      </w:pPr>
      <w:r w:rsidRPr="001B37A2">
        <w:rPr>
          <w:b/>
          <w:spacing w:val="-20"/>
          <w:sz w:val="28"/>
          <w:szCs w:val="28"/>
        </w:rPr>
        <w:t xml:space="preserve"> МУНИЦИПАЛЬНОГО ОБРАЗОВАНИЯ</w:t>
      </w:r>
    </w:p>
    <w:p w:rsidR="009913D9" w:rsidRPr="001B37A2" w:rsidRDefault="009913D9" w:rsidP="009913D9">
      <w:pPr>
        <w:rPr>
          <w:b/>
          <w:spacing w:val="-20"/>
          <w:sz w:val="28"/>
          <w:szCs w:val="28"/>
        </w:rPr>
      </w:pPr>
      <w:r w:rsidRPr="007A6DC2">
        <w:rPr>
          <w:b/>
          <w:spacing w:val="-20"/>
          <w:sz w:val="28"/>
          <w:szCs w:val="28"/>
        </w:rPr>
        <w:t xml:space="preserve">               </w:t>
      </w:r>
      <w:r w:rsidRPr="001B37A2">
        <w:rPr>
          <w:b/>
          <w:spacing w:val="-20"/>
          <w:sz w:val="28"/>
          <w:szCs w:val="28"/>
        </w:rPr>
        <w:t>БУЗУЛУКСКИЙ РАЙОН</w:t>
      </w:r>
    </w:p>
    <w:p w:rsidR="009913D9" w:rsidRDefault="009913D9" w:rsidP="009913D9">
      <w:pPr>
        <w:rPr>
          <w:b/>
          <w:spacing w:val="-20"/>
        </w:rPr>
      </w:pPr>
      <w:r w:rsidRPr="007A6DC2">
        <w:rPr>
          <w:b/>
          <w:spacing w:val="-20"/>
          <w:sz w:val="28"/>
          <w:szCs w:val="28"/>
        </w:rPr>
        <w:t xml:space="preserve">          </w:t>
      </w:r>
      <w:r w:rsidRPr="001B37A2">
        <w:rPr>
          <w:b/>
          <w:spacing w:val="-20"/>
          <w:sz w:val="28"/>
          <w:szCs w:val="28"/>
        </w:rPr>
        <w:t>ОРЕНБУРГСКОЙ ОБЛАСТИ</w:t>
      </w:r>
    </w:p>
    <w:p w:rsidR="009913D9" w:rsidRDefault="009913D9" w:rsidP="009913D9">
      <w:pPr>
        <w:rPr>
          <w:b/>
          <w:spacing w:val="-20"/>
          <w:sz w:val="18"/>
          <w:szCs w:val="18"/>
        </w:rPr>
      </w:pPr>
      <w:r w:rsidRPr="007A6DC2">
        <w:rPr>
          <w:b/>
          <w:spacing w:val="-20"/>
          <w:sz w:val="28"/>
          <w:szCs w:val="28"/>
        </w:rPr>
        <w:t xml:space="preserve">                  </w:t>
      </w:r>
      <w:r w:rsidRPr="001B37A2">
        <w:rPr>
          <w:b/>
          <w:spacing w:val="-20"/>
          <w:sz w:val="28"/>
          <w:szCs w:val="28"/>
        </w:rPr>
        <w:t xml:space="preserve"> ПОСТАНОВЛЕНИЕ</w:t>
      </w:r>
    </w:p>
    <w:p w:rsidR="009913D9" w:rsidRPr="00395B05" w:rsidRDefault="009913D9" w:rsidP="009913D9">
      <w:pPr>
        <w:rPr>
          <w:b/>
          <w:spacing w:val="-20"/>
          <w:sz w:val="18"/>
          <w:szCs w:val="18"/>
        </w:rPr>
      </w:pPr>
    </w:p>
    <w:p w:rsidR="009913D9" w:rsidRPr="00FB2F9A" w:rsidRDefault="00F81AAC" w:rsidP="009913D9">
      <w:pPr>
        <w:rPr>
          <w:b/>
          <w:sz w:val="28"/>
          <w:szCs w:val="28"/>
        </w:rPr>
      </w:pPr>
      <w:r>
        <w:rPr>
          <w:b/>
          <w:sz w:val="28"/>
          <w:szCs w:val="28"/>
        </w:rPr>
        <w:t xml:space="preserve">     </w:t>
      </w:r>
      <w:r w:rsidR="00D91B9B">
        <w:rPr>
          <w:b/>
          <w:sz w:val="28"/>
          <w:szCs w:val="28"/>
        </w:rPr>
        <w:t xml:space="preserve">        </w:t>
      </w:r>
      <w:r>
        <w:rPr>
          <w:b/>
          <w:sz w:val="28"/>
          <w:szCs w:val="28"/>
        </w:rPr>
        <w:t xml:space="preserve">18.05.2016 </w:t>
      </w:r>
      <w:r w:rsidR="009913D9" w:rsidRPr="005B0813">
        <w:rPr>
          <w:b/>
          <w:sz w:val="28"/>
          <w:szCs w:val="28"/>
        </w:rPr>
        <w:t xml:space="preserve"> </w:t>
      </w:r>
      <w:r>
        <w:rPr>
          <w:b/>
          <w:sz w:val="28"/>
          <w:szCs w:val="28"/>
        </w:rPr>
        <w:t>№ 319-п</w:t>
      </w:r>
    </w:p>
    <w:p w:rsidR="009913D9" w:rsidRPr="00395B05" w:rsidRDefault="009913D9" w:rsidP="009913D9">
      <w:pPr>
        <w:rPr>
          <w:b/>
          <w:spacing w:val="-20"/>
        </w:rPr>
      </w:pPr>
      <w:r w:rsidRPr="007A6DC2">
        <w:rPr>
          <w:b/>
        </w:rPr>
        <w:t xml:space="preserve">               </w:t>
      </w:r>
      <w:r w:rsidR="00D91B9B">
        <w:rPr>
          <w:b/>
        </w:rPr>
        <w:t xml:space="preserve">       </w:t>
      </w:r>
      <w:bookmarkStart w:id="0" w:name="_GoBack"/>
      <w:bookmarkEnd w:id="0"/>
      <w:r w:rsidRPr="007A6DC2">
        <w:rPr>
          <w:b/>
        </w:rPr>
        <w:t xml:space="preserve">   </w:t>
      </w:r>
      <w:proofErr w:type="spellStart"/>
      <w:r w:rsidRPr="00395B05">
        <w:rPr>
          <w:b/>
        </w:rPr>
        <w:t>г</w:t>
      </w:r>
      <w:proofErr w:type="gramStart"/>
      <w:r w:rsidRPr="00395B05">
        <w:rPr>
          <w:b/>
        </w:rPr>
        <w:t>.Б</w:t>
      </w:r>
      <w:proofErr w:type="gramEnd"/>
      <w:r w:rsidRPr="00395B05">
        <w:rPr>
          <w:b/>
        </w:rPr>
        <w:t>узулук</w:t>
      </w:r>
      <w:proofErr w:type="spellEnd"/>
    </w:p>
    <w:p w:rsidR="009913D9" w:rsidRDefault="009913D9" w:rsidP="009913D9">
      <w:pPr>
        <w:rPr>
          <w:b/>
          <w:sz w:val="28"/>
          <w:szCs w:val="28"/>
        </w:rPr>
      </w:pPr>
    </w:p>
    <w:p w:rsidR="009913D9" w:rsidRDefault="009913D9" w:rsidP="009913D9">
      <w:pPr>
        <w:jc w:val="both"/>
        <w:rPr>
          <w:sz w:val="28"/>
          <w:szCs w:val="28"/>
        </w:rPr>
      </w:pPr>
      <w:r>
        <w:rPr>
          <w:sz w:val="28"/>
          <w:szCs w:val="28"/>
        </w:rPr>
        <w:t xml:space="preserve">Об утверждении муниципальной программы </w:t>
      </w:r>
    </w:p>
    <w:p w:rsidR="009913D9" w:rsidRDefault="009913D9" w:rsidP="009913D9">
      <w:pPr>
        <w:jc w:val="both"/>
        <w:rPr>
          <w:sz w:val="28"/>
          <w:szCs w:val="28"/>
        </w:rPr>
      </w:pPr>
      <w:r>
        <w:rPr>
          <w:sz w:val="28"/>
          <w:szCs w:val="28"/>
        </w:rPr>
        <w:t>«О противодействии коррупции в Бузулукском</w:t>
      </w:r>
    </w:p>
    <w:p w:rsidR="009913D9" w:rsidRDefault="009913D9" w:rsidP="009913D9">
      <w:pPr>
        <w:jc w:val="both"/>
        <w:rPr>
          <w:sz w:val="28"/>
          <w:szCs w:val="28"/>
        </w:rPr>
      </w:pPr>
      <w:proofErr w:type="gramStart"/>
      <w:r>
        <w:rPr>
          <w:sz w:val="28"/>
          <w:szCs w:val="28"/>
        </w:rPr>
        <w:t>районе</w:t>
      </w:r>
      <w:proofErr w:type="gramEnd"/>
      <w:r>
        <w:rPr>
          <w:sz w:val="28"/>
          <w:szCs w:val="28"/>
        </w:rPr>
        <w:t xml:space="preserve"> на 2016-2020 годы»</w:t>
      </w:r>
    </w:p>
    <w:p w:rsidR="009913D9" w:rsidRDefault="009913D9" w:rsidP="009913D9">
      <w:pPr>
        <w:jc w:val="both"/>
        <w:rPr>
          <w:sz w:val="28"/>
          <w:szCs w:val="28"/>
        </w:rPr>
      </w:pPr>
    </w:p>
    <w:p w:rsidR="009913D9" w:rsidRDefault="009913D9" w:rsidP="009913D9">
      <w:pPr>
        <w:pStyle w:val="ConsPlusNormal"/>
        <w:widowControl/>
        <w:jc w:val="both"/>
        <w:rPr>
          <w:sz w:val="28"/>
          <w:szCs w:val="28"/>
        </w:rPr>
      </w:pPr>
    </w:p>
    <w:p w:rsidR="009913D9" w:rsidRPr="00B53D45" w:rsidRDefault="009913D9" w:rsidP="00616605">
      <w:pPr>
        <w:ind w:firstLine="708"/>
        <w:jc w:val="both"/>
        <w:rPr>
          <w:sz w:val="28"/>
          <w:szCs w:val="28"/>
        </w:rPr>
      </w:pPr>
      <w:proofErr w:type="gramStart"/>
      <w:r w:rsidRPr="00B53D45">
        <w:rPr>
          <w:sz w:val="28"/>
          <w:szCs w:val="28"/>
        </w:rPr>
        <w:t xml:space="preserve">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 укрепления доверия жителей муниципального образования </w:t>
      </w:r>
      <w:r w:rsidRPr="00B53D45">
        <w:rPr>
          <w:color w:val="212121"/>
          <w:sz w:val="28"/>
          <w:szCs w:val="28"/>
        </w:rPr>
        <w:t>Бузулукский район Оренбургской области</w:t>
      </w:r>
      <w:r w:rsidRPr="00B53D45">
        <w:rPr>
          <w:sz w:val="28"/>
          <w:szCs w:val="28"/>
        </w:rPr>
        <w:t xml:space="preserve"> к местному самоуправлению, руководствуясь статьей 179 Бюджетного кодекса РФ, Федеральным законом от 25.12.2008г. № 273-ФЗ «О противодействии коррупции», </w:t>
      </w:r>
      <w:r w:rsidRPr="005A25A7">
        <w:rPr>
          <w:sz w:val="28"/>
          <w:szCs w:val="28"/>
        </w:rPr>
        <w:t>Указом Президента РФ от 13.04.2010</w:t>
      </w:r>
      <w:r w:rsidR="005271AE">
        <w:rPr>
          <w:sz w:val="28"/>
          <w:szCs w:val="28"/>
        </w:rPr>
        <w:t xml:space="preserve"> </w:t>
      </w:r>
      <w:r w:rsidRPr="005A25A7">
        <w:rPr>
          <w:sz w:val="28"/>
          <w:szCs w:val="28"/>
        </w:rPr>
        <w:t>г. № 460 «О национальной стратегии противодействия коррупции и</w:t>
      </w:r>
      <w:proofErr w:type="gramEnd"/>
      <w:r w:rsidRPr="005A25A7">
        <w:rPr>
          <w:sz w:val="28"/>
          <w:szCs w:val="28"/>
        </w:rPr>
        <w:t xml:space="preserve"> </w:t>
      </w:r>
      <w:proofErr w:type="gramStart"/>
      <w:r w:rsidRPr="005A25A7">
        <w:rPr>
          <w:sz w:val="28"/>
          <w:szCs w:val="28"/>
        </w:rPr>
        <w:t>Национальном плане противодействия коррупции на 2010-2011 годы»,</w:t>
      </w:r>
      <w:r w:rsidR="005271AE" w:rsidRPr="005271AE">
        <w:rPr>
          <w:sz w:val="28"/>
          <w:szCs w:val="28"/>
        </w:rPr>
        <w:t xml:space="preserve"> </w:t>
      </w:r>
      <w:r w:rsidR="00011011" w:rsidRPr="00B53D45">
        <w:rPr>
          <w:sz w:val="28"/>
          <w:szCs w:val="28"/>
        </w:rPr>
        <w:t xml:space="preserve">Указом Президента РФ от </w:t>
      </w:r>
      <w:r w:rsidR="00011011">
        <w:rPr>
          <w:sz w:val="28"/>
          <w:szCs w:val="28"/>
        </w:rPr>
        <w:t>01.04.2016</w:t>
      </w:r>
      <w:r w:rsidR="00011011" w:rsidRPr="00B53D45">
        <w:rPr>
          <w:sz w:val="28"/>
          <w:szCs w:val="28"/>
        </w:rPr>
        <w:t>г. №</w:t>
      </w:r>
      <w:r w:rsidR="00011011">
        <w:rPr>
          <w:sz w:val="28"/>
          <w:szCs w:val="28"/>
        </w:rPr>
        <w:t xml:space="preserve"> 147 </w:t>
      </w:r>
      <w:r w:rsidR="00011011" w:rsidRPr="00B53D45">
        <w:rPr>
          <w:sz w:val="28"/>
          <w:szCs w:val="28"/>
        </w:rPr>
        <w:t>«</w:t>
      </w:r>
      <w:r w:rsidR="00011011" w:rsidRPr="00B53D45">
        <w:rPr>
          <w:rFonts w:eastAsia="Calibri"/>
          <w:sz w:val="28"/>
          <w:szCs w:val="28"/>
        </w:rPr>
        <w:t xml:space="preserve"> О национальном  плане противодействия коррупции на  201</w:t>
      </w:r>
      <w:r w:rsidR="00011011">
        <w:rPr>
          <w:rFonts w:eastAsia="Calibri"/>
          <w:sz w:val="28"/>
          <w:szCs w:val="28"/>
        </w:rPr>
        <w:t>6</w:t>
      </w:r>
      <w:r w:rsidR="00011011" w:rsidRPr="00B53D45">
        <w:rPr>
          <w:rFonts w:eastAsia="Calibri"/>
          <w:sz w:val="28"/>
          <w:szCs w:val="28"/>
        </w:rPr>
        <w:t xml:space="preserve"> – 201</w:t>
      </w:r>
      <w:r w:rsidR="00011011">
        <w:rPr>
          <w:rFonts w:eastAsia="Calibri"/>
          <w:sz w:val="28"/>
          <w:szCs w:val="28"/>
        </w:rPr>
        <w:t>7</w:t>
      </w:r>
      <w:r w:rsidR="00011011" w:rsidRPr="00B53D45">
        <w:rPr>
          <w:rFonts w:eastAsia="Calibri"/>
          <w:sz w:val="28"/>
          <w:szCs w:val="28"/>
        </w:rPr>
        <w:t xml:space="preserve"> годы»</w:t>
      </w:r>
      <w:r w:rsidR="00011011">
        <w:rPr>
          <w:rFonts w:eastAsia="Calibri"/>
          <w:sz w:val="28"/>
          <w:szCs w:val="28"/>
        </w:rPr>
        <w:t xml:space="preserve">, </w:t>
      </w:r>
      <w:r w:rsidR="005271AE" w:rsidRPr="00DF4D66">
        <w:rPr>
          <w:sz w:val="28"/>
          <w:szCs w:val="28"/>
        </w:rPr>
        <w:t>Указом Президента Российской Федерации от 02.04. 2013 года № 309 «О мерах по реализации отдельных положений Федерального закона «О противодействии коррупции»</w:t>
      </w:r>
      <w:r w:rsidR="005271AE">
        <w:rPr>
          <w:sz w:val="28"/>
          <w:szCs w:val="28"/>
        </w:rPr>
        <w:t>,</w:t>
      </w:r>
      <w:r w:rsidRPr="00B53D45">
        <w:rPr>
          <w:sz w:val="28"/>
          <w:szCs w:val="28"/>
        </w:rPr>
        <w:t xml:space="preserve"> Законом Оренбургской области от 15.09.2008г. № 2369/497-</w:t>
      </w:r>
      <w:r w:rsidRPr="00B53D45">
        <w:rPr>
          <w:sz w:val="28"/>
          <w:szCs w:val="28"/>
          <w:lang w:val="en-US"/>
        </w:rPr>
        <w:t>IV</w:t>
      </w:r>
      <w:r w:rsidRPr="00B53D45">
        <w:rPr>
          <w:sz w:val="28"/>
          <w:szCs w:val="28"/>
        </w:rPr>
        <w:t xml:space="preserve">-ОЗ «О противодействии коррупции в Оренбургской области», </w:t>
      </w:r>
      <w:r w:rsidRPr="00EE3B64">
        <w:rPr>
          <w:sz w:val="28"/>
          <w:szCs w:val="28"/>
        </w:rPr>
        <w:t>постановлени</w:t>
      </w:r>
      <w:r w:rsidR="005271AE">
        <w:rPr>
          <w:sz w:val="28"/>
          <w:szCs w:val="28"/>
        </w:rPr>
        <w:t>ем</w:t>
      </w:r>
      <w:r w:rsidRPr="00EE3B64">
        <w:rPr>
          <w:sz w:val="28"/>
          <w:szCs w:val="28"/>
        </w:rPr>
        <w:t xml:space="preserve"> администрации Бузулукского</w:t>
      </w:r>
      <w:proofErr w:type="gramEnd"/>
      <w:r w:rsidRPr="00EE3B64">
        <w:rPr>
          <w:sz w:val="28"/>
          <w:szCs w:val="28"/>
        </w:rPr>
        <w:t xml:space="preserve"> района от 07.02.2014 N 145-п «Об утверждении Порядка разработки, реализации и оценки эффективности муниципальных программ Бузулукского района</w:t>
      </w:r>
      <w:r w:rsidR="00616605">
        <w:rPr>
          <w:sz w:val="28"/>
          <w:szCs w:val="28"/>
        </w:rPr>
        <w:t xml:space="preserve">» </w:t>
      </w:r>
      <w:r w:rsidRPr="00B53D45">
        <w:rPr>
          <w:sz w:val="28"/>
          <w:szCs w:val="28"/>
        </w:rPr>
        <w:t>и на основании статьи 24 Устава муниципального образования Бузулукский район</w:t>
      </w:r>
    </w:p>
    <w:p w:rsidR="009913D9" w:rsidRPr="00B53D45" w:rsidRDefault="009913D9" w:rsidP="009913D9">
      <w:pPr>
        <w:ind w:firstLine="708"/>
        <w:jc w:val="center"/>
        <w:rPr>
          <w:sz w:val="28"/>
          <w:szCs w:val="28"/>
        </w:rPr>
      </w:pPr>
      <w:r w:rsidRPr="00B53D45">
        <w:rPr>
          <w:sz w:val="28"/>
          <w:szCs w:val="28"/>
        </w:rPr>
        <w:t>ПОСТАНОВЛЯЮ:</w:t>
      </w:r>
    </w:p>
    <w:p w:rsidR="009913D9" w:rsidRPr="00B53D45" w:rsidRDefault="009913D9" w:rsidP="009913D9">
      <w:pPr>
        <w:ind w:firstLine="708"/>
        <w:jc w:val="both"/>
        <w:rPr>
          <w:sz w:val="28"/>
          <w:szCs w:val="28"/>
        </w:rPr>
      </w:pPr>
      <w:r w:rsidRPr="00B53D45">
        <w:rPr>
          <w:sz w:val="28"/>
          <w:szCs w:val="28"/>
        </w:rPr>
        <w:t>1. Утвердить муниципальную программу «О противодействии коррупции в Бузулукском районе на 2016-2020 годы» (далее - Программа) согласно приложению.</w:t>
      </w:r>
    </w:p>
    <w:p w:rsidR="009913D9" w:rsidRPr="00EE3B64" w:rsidRDefault="009913D9" w:rsidP="009913D9">
      <w:pPr>
        <w:pStyle w:val="BlockQuotation"/>
        <w:widowControl/>
        <w:tabs>
          <w:tab w:val="left" w:pos="-426"/>
          <w:tab w:val="left" w:pos="993"/>
        </w:tabs>
        <w:suppressAutoHyphens/>
        <w:ind w:left="0" w:right="-57" w:firstLine="709"/>
      </w:pPr>
      <w:r w:rsidRPr="00B53D45">
        <w:t xml:space="preserve">2. </w:t>
      </w:r>
      <w:r w:rsidRPr="00EE3B64">
        <w:t xml:space="preserve">Установить, что данное постановление вступает в силу после официального опубликования на </w:t>
      </w:r>
      <w:proofErr w:type="gramStart"/>
      <w:r w:rsidRPr="00EE3B64">
        <w:t>правовом</w:t>
      </w:r>
      <w:proofErr w:type="gramEnd"/>
      <w:r w:rsidRPr="00EE3B64">
        <w:t xml:space="preserve"> интернет-портале Бузулукского района (</w:t>
      </w:r>
      <w:hyperlink r:id="rId6" w:history="1">
        <w:r w:rsidRPr="00EE3B64">
          <w:rPr>
            <w:rStyle w:val="a6"/>
            <w:rFonts w:eastAsiaTheme="minorEastAsia"/>
            <w:lang w:val="en-US"/>
          </w:rPr>
          <w:t>www</w:t>
        </w:r>
        <w:r w:rsidRPr="00EE3B64">
          <w:rPr>
            <w:rStyle w:val="a6"/>
            <w:rFonts w:eastAsiaTheme="minorEastAsia"/>
          </w:rPr>
          <w:t>.</w:t>
        </w:r>
        <w:proofErr w:type="spellStart"/>
        <w:r w:rsidRPr="00EE3B64">
          <w:rPr>
            <w:rStyle w:val="a6"/>
            <w:rFonts w:eastAsiaTheme="minorEastAsia"/>
            <w:lang w:val="en-US"/>
          </w:rPr>
          <w:t>pp</w:t>
        </w:r>
        <w:proofErr w:type="spellEnd"/>
        <w:r w:rsidRPr="00EE3B64">
          <w:rPr>
            <w:rStyle w:val="a6"/>
            <w:rFonts w:eastAsiaTheme="minorEastAsia"/>
          </w:rPr>
          <w:t>-</w:t>
        </w:r>
        <w:proofErr w:type="spellStart"/>
        <w:r w:rsidRPr="00EE3B64">
          <w:rPr>
            <w:rStyle w:val="a6"/>
            <w:rFonts w:eastAsiaTheme="minorEastAsia"/>
            <w:lang w:val="en-US"/>
          </w:rPr>
          <w:t>bz</w:t>
        </w:r>
        <w:proofErr w:type="spellEnd"/>
        <w:r w:rsidRPr="00EE3B64">
          <w:rPr>
            <w:rStyle w:val="a6"/>
            <w:rFonts w:eastAsiaTheme="minorEastAsia"/>
          </w:rPr>
          <w:t>.</w:t>
        </w:r>
        <w:proofErr w:type="spellStart"/>
        <w:r w:rsidRPr="00EE3B64">
          <w:rPr>
            <w:rStyle w:val="a6"/>
            <w:rFonts w:eastAsiaTheme="minorEastAsia"/>
            <w:lang w:val="en-US"/>
          </w:rPr>
          <w:t>ru</w:t>
        </w:r>
        <w:proofErr w:type="spellEnd"/>
      </w:hyperlink>
      <w:r w:rsidRPr="00EE3B64">
        <w:t>).</w:t>
      </w:r>
    </w:p>
    <w:p w:rsidR="009913D9" w:rsidRPr="00B53D45" w:rsidRDefault="009913D9" w:rsidP="009913D9">
      <w:pPr>
        <w:shd w:val="clear" w:color="auto" w:fill="FFFFFF"/>
        <w:tabs>
          <w:tab w:val="left" w:pos="1104"/>
        </w:tabs>
        <w:spacing w:line="322" w:lineRule="exact"/>
        <w:ind w:left="14" w:firstLine="677"/>
        <w:jc w:val="both"/>
        <w:rPr>
          <w:sz w:val="28"/>
          <w:szCs w:val="28"/>
        </w:rPr>
      </w:pPr>
      <w:r w:rsidRPr="00B53D45">
        <w:rPr>
          <w:sz w:val="28"/>
          <w:szCs w:val="28"/>
        </w:rPr>
        <w:lastRenderedPageBreak/>
        <w:t xml:space="preserve">3. </w:t>
      </w:r>
      <w:proofErr w:type="gramStart"/>
      <w:r w:rsidRPr="00B53D45">
        <w:rPr>
          <w:sz w:val="28"/>
          <w:szCs w:val="28"/>
        </w:rPr>
        <w:t>Контроль за</w:t>
      </w:r>
      <w:proofErr w:type="gramEnd"/>
      <w:r w:rsidRPr="00B53D45">
        <w:rPr>
          <w:sz w:val="28"/>
          <w:szCs w:val="28"/>
        </w:rPr>
        <w:t xml:space="preserve"> исполнением настоящего постановления возложить на  исполняющего обязанности заместителя главы администрации – руководителя аппарата </w:t>
      </w:r>
      <w:proofErr w:type="spellStart"/>
      <w:r w:rsidRPr="00B53D45">
        <w:rPr>
          <w:sz w:val="28"/>
          <w:szCs w:val="28"/>
        </w:rPr>
        <w:t>Елькину</w:t>
      </w:r>
      <w:proofErr w:type="spellEnd"/>
      <w:r w:rsidRPr="00B53D45">
        <w:rPr>
          <w:sz w:val="28"/>
          <w:szCs w:val="28"/>
        </w:rPr>
        <w:t xml:space="preserve"> М.В.</w:t>
      </w:r>
    </w:p>
    <w:p w:rsidR="009913D9" w:rsidRPr="00B53D45" w:rsidRDefault="009913D9" w:rsidP="009913D9">
      <w:pPr>
        <w:jc w:val="both"/>
        <w:rPr>
          <w:sz w:val="28"/>
          <w:szCs w:val="28"/>
        </w:rPr>
      </w:pPr>
    </w:p>
    <w:p w:rsidR="009913D9" w:rsidRPr="00B53D45" w:rsidRDefault="009913D9" w:rsidP="009913D9">
      <w:pPr>
        <w:jc w:val="both"/>
        <w:rPr>
          <w:sz w:val="28"/>
          <w:szCs w:val="28"/>
        </w:rPr>
      </w:pPr>
    </w:p>
    <w:p w:rsidR="009913D9" w:rsidRPr="00B53D45" w:rsidRDefault="009913D9" w:rsidP="009913D9">
      <w:pPr>
        <w:jc w:val="both"/>
        <w:rPr>
          <w:sz w:val="28"/>
          <w:szCs w:val="28"/>
        </w:rPr>
      </w:pPr>
      <w:r w:rsidRPr="00B53D45">
        <w:rPr>
          <w:sz w:val="28"/>
          <w:szCs w:val="28"/>
        </w:rPr>
        <w:t>Глав</w:t>
      </w:r>
      <w:r w:rsidR="00616605">
        <w:rPr>
          <w:sz w:val="28"/>
          <w:szCs w:val="28"/>
        </w:rPr>
        <w:t>а района</w:t>
      </w:r>
      <w:r w:rsidR="00616605">
        <w:rPr>
          <w:sz w:val="28"/>
          <w:szCs w:val="28"/>
        </w:rPr>
        <w:tab/>
      </w:r>
      <w:r w:rsidR="00616605">
        <w:rPr>
          <w:sz w:val="28"/>
          <w:szCs w:val="28"/>
        </w:rPr>
        <w:tab/>
      </w:r>
      <w:r w:rsidR="00616605">
        <w:rPr>
          <w:sz w:val="28"/>
          <w:szCs w:val="28"/>
        </w:rPr>
        <w:tab/>
      </w:r>
      <w:r w:rsidR="00616605">
        <w:rPr>
          <w:sz w:val="28"/>
          <w:szCs w:val="28"/>
        </w:rPr>
        <w:tab/>
      </w:r>
      <w:r w:rsidR="00616605">
        <w:rPr>
          <w:sz w:val="28"/>
          <w:szCs w:val="28"/>
        </w:rPr>
        <w:tab/>
      </w:r>
      <w:r w:rsidR="00616605">
        <w:rPr>
          <w:sz w:val="28"/>
          <w:szCs w:val="28"/>
        </w:rPr>
        <w:tab/>
      </w:r>
      <w:r w:rsidR="00616605">
        <w:rPr>
          <w:sz w:val="28"/>
          <w:szCs w:val="28"/>
        </w:rPr>
        <w:tab/>
        <w:t xml:space="preserve">               </w:t>
      </w:r>
      <w:r w:rsidRPr="00B53D45">
        <w:rPr>
          <w:sz w:val="28"/>
          <w:szCs w:val="28"/>
        </w:rPr>
        <w:t xml:space="preserve">  Н.А. Бантюков</w:t>
      </w:r>
    </w:p>
    <w:p w:rsidR="009913D9" w:rsidRPr="00B53D45" w:rsidRDefault="009913D9" w:rsidP="009913D9">
      <w:pPr>
        <w:jc w:val="both"/>
        <w:rPr>
          <w:sz w:val="28"/>
          <w:szCs w:val="28"/>
        </w:rPr>
      </w:pPr>
    </w:p>
    <w:p w:rsidR="009913D9" w:rsidRPr="00B53D45" w:rsidRDefault="009913D9" w:rsidP="009913D9">
      <w:pPr>
        <w:ind w:left="1440" w:hanging="1440"/>
        <w:jc w:val="both"/>
        <w:rPr>
          <w:sz w:val="28"/>
          <w:szCs w:val="28"/>
        </w:rPr>
      </w:pPr>
      <w:r w:rsidRPr="00B53D45">
        <w:rPr>
          <w:sz w:val="28"/>
          <w:szCs w:val="28"/>
        </w:rPr>
        <w:t xml:space="preserve">Разослано: в  дело,  </w:t>
      </w:r>
      <w:proofErr w:type="spellStart"/>
      <w:r w:rsidRPr="00B53D45">
        <w:rPr>
          <w:sz w:val="28"/>
          <w:szCs w:val="28"/>
        </w:rPr>
        <w:t>Елькиной</w:t>
      </w:r>
      <w:proofErr w:type="spellEnd"/>
      <w:r w:rsidRPr="00B53D45">
        <w:rPr>
          <w:sz w:val="28"/>
          <w:szCs w:val="28"/>
        </w:rPr>
        <w:t xml:space="preserve"> М.В., заместителям главы администрации района,  отделам, управлениям администрации района, Неретиной О.В.,  Татищевой А.В., МКУ </w:t>
      </w:r>
      <w:r w:rsidRPr="00B53D45">
        <w:rPr>
          <w:bCs/>
          <w:iCs/>
          <w:sz w:val="28"/>
          <w:szCs w:val="28"/>
        </w:rPr>
        <w:t>«</w:t>
      </w:r>
      <w:r w:rsidRPr="00B53D45">
        <w:rPr>
          <w:sz w:val="28"/>
          <w:szCs w:val="28"/>
        </w:rPr>
        <w:t>Управление эксплуатации и материально-технического обеспечения» Бузулукского района, редакции газеты «Российская провинция</w:t>
      </w:r>
      <w:r w:rsidR="00011011">
        <w:rPr>
          <w:sz w:val="28"/>
          <w:szCs w:val="28"/>
        </w:rPr>
        <w:t>», Бузулукскому межрайпрокурору, счетной палате.</w:t>
      </w: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Pr="00B53D45" w:rsidRDefault="009913D9" w:rsidP="009913D9">
      <w:pPr>
        <w:pStyle w:val="ConsPlusTitle"/>
        <w:widowControl/>
        <w:jc w:val="both"/>
        <w:outlineLvl w:val="0"/>
        <w:rPr>
          <w:b w:val="0"/>
          <w:sz w:val="28"/>
          <w:szCs w:val="28"/>
        </w:rPr>
      </w:pPr>
    </w:p>
    <w:p w:rsidR="009913D9" w:rsidRDefault="009913D9" w:rsidP="009913D9">
      <w:pPr>
        <w:pStyle w:val="ConsPlusTitle"/>
        <w:widowControl/>
        <w:jc w:val="both"/>
        <w:outlineLvl w:val="0"/>
        <w:rPr>
          <w:b w:val="0"/>
          <w:sz w:val="28"/>
          <w:szCs w:val="28"/>
        </w:rPr>
      </w:pPr>
    </w:p>
    <w:p w:rsidR="005271AE" w:rsidRDefault="005271AE" w:rsidP="009913D9">
      <w:pPr>
        <w:pStyle w:val="ConsPlusTitle"/>
        <w:widowControl/>
        <w:jc w:val="both"/>
        <w:outlineLvl w:val="0"/>
        <w:rPr>
          <w:b w:val="0"/>
          <w:sz w:val="28"/>
          <w:szCs w:val="28"/>
        </w:rPr>
      </w:pPr>
    </w:p>
    <w:p w:rsidR="005271AE" w:rsidRDefault="005271AE" w:rsidP="009913D9">
      <w:pPr>
        <w:pStyle w:val="ConsPlusTitle"/>
        <w:widowControl/>
        <w:jc w:val="both"/>
        <w:outlineLvl w:val="0"/>
        <w:rPr>
          <w:b w:val="0"/>
          <w:sz w:val="28"/>
          <w:szCs w:val="28"/>
        </w:rPr>
      </w:pPr>
    </w:p>
    <w:p w:rsidR="005271AE" w:rsidRDefault="005271AE" w:rsidP="009913D9">
      <w:pPr>
        <w:pStyle w:val="ConsPlusTitle"/>
        <w:widowControl/>
        <w:jc w:val="both"/>
        <w:outlineLvl w:val="0"/>
        <w:rPr>
          <w:b w:val="0"/>
          <w:sz w:val="28"/>
          <w:szCs w:val="28"/>
        </w:rPr>
      </w:pPr>
    </w:p>
    <w:p w:rsidR="00616605" w:rsidRPr="00B53D45" w:rsidRDefault="00616605" w:rsidP="009913D9">
      <w:pPr>
        <w:pStyle w:val="ConsPlusTitle"/>
        <w:widowControl/>
        <w:jc w:val="both"/>
        <w:outlineLvl w:val="0"/>
        <w:rPr>
          <w:b w:val="0"/>
          <w:sz w:val="28"/>
          <w:szCs w:val="28"/>
        </w:rPr>
      </w:pPr>
    </w:p>
    <w:p w:rsidR="009913D9" w:rsidRPr="00B53D45" w:rsidRDefault="009913D9" w:rsidP="00F81AAC">
      <w:pPr>
        <w:pStyle w:val="ConsPlusTitle"/>
        <w:widowControl/>
        <w:ind w:left="6521" w:hanging="851"/>
        <w:jc w:val="right"/>
        <w:outlineLvl w:val="0"/>
        <w:rPr>
          <w:b w:val="0"/>
          <w:sz w:val="28"/>
          <w:szCs w:val="28"/>
        </w:rPr>
      </w:pPr>
      <w:r w:rsidRPr="00B53D45">
        <w:rPr>
          <w:b w:val="0"/>
          <w:sz w:val="28"/>
          <w:szCs w:val="28"/>
        </w:rPr>
        <w:lastRenderedPageBreak/>
        <w:t>Приложение</w:t>
      </w:r>
    </w:p>
    <w:p w:rsidR="009913D9" w:rsidRPr="00B53D45" w:rsidRDefault="009913D9" w:rsidP="00F81AAC">
      <w:pPr>
        <w:pStyle w:val="ConsPlusTitle"/>
        <w:widowControl/>
        <w:ind w:left="6840" w:hanging="851"/>
        <w:jc w:val="right"/>
        <w:outlineLvl w:val="0"/>
        <w:rPr>
          <w:b w:val="0"/>
          <w:sz w:val="28"/>
          <w:szCs w:val="28"/>
        </w:rPr>
      </w:pPr>
      <w:r w:rsidRPr="00B53D45">
        <w:rPr>
          <w:b w:val="0"/>
          <w:sz w:val="28"/>
          <w:szCs w:val="28"/>
        </w:rPr>
        <w:t>к постановлению</w:t>
      </w:r>
    </w:p>
    <w:p w:rsidR="009913D9" w:rsidRPr="00B53D45" w:rsidRDefault="009913D9" w:rsidP="00F81AAC">
      <w:pPr>
        <w:pStyle w:val="ConsPlusTitle"/>
        <w:widowControl/>
        <w:ind w:left="6840" w:hanging="851"/>
        <w:jc w:val="right"/>
        <w:outlineLvl w:val="0"/>
        <w:rPr>
          <w:b w:val="0"/>
          <w:sz w:val="28"/>
          <w:szCs w:val="28"/>
        </w:rPr>
      </w:pPr>
      <w:r w:rsidRPr="00B53D45">
        <w:rPr>
          <w:b w:val="0"/>
          <w:sz w:val="28"/>
          <w:szCs w:val="28"/>
        </w:rPr>
        <w:t>администрации района</w:t>
      </w:r>
    </w:p>
    <w:p w:rsidR="009913D9" w:rsidRPr="00B53D45" w:rsidRDefault="00F81AAC" w:rsidP="00F81AAC">
      <w:pPr>
        <w:pStyle w:val="ConsPlusTitle"/>
        <w:widowControl/>
        <w:ind w:left="6840" w:hanging="851"/>
        <w:jc w:val="right"/>
        <w:outlineLvl w:val="0"/>
        <w:rPr>
          <w:b w:val="0"/>
          <w:sz w:val="28"/>
          <w:szCs w:val="28"/>
        </w:rPr>
      </w:pPr>
      <w:r>
        <w:rPr>
          <w:b w:val="0"/>
          <w:sz w:val="28"/>
          <w:szCs w:val="28"/>
        </w:rPr>
        <w:t>от 18.05.2016 №  319-п</w:t>
      </w:r>
      <w:r w:rsidR="009913D9" w:rsidRPr="00B53D45">
        <w:rPr>
          <w:b w:val="0"/>
          <w:sz w:val="28"/>
          <w:szCs w:val="28"/>
        </w:rPr>
        <w:t xml:space="preserve">        </w:t>
      </w:r>
    </w:p>
    <w:p w:rsidR="009913D9" w:rsidRPr="00B53D45" w:rsidRDefault="009913D9" w:rsidP="00F81AAC">
      <w:pPr>
        <w:pStyle w:val="ConsPlusTitle"/>
        <w:widowControl/>
        <w:ind w:hanging="851"/>
        <w:jc w:val="right"/>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p>
    <w:p w:rsidR="009913D9" w:rsidRPr="00B53D45" w:rsidRDefault="009913D9" w:rsidP="009913D9">
      <w:pPr>
        <w:pStyle w:val="ConsPlusTitle"/>
        <w:widowControl/>
        <w:jc w:val="center"/>
        <w:outlineLvl w:val="0"/>
        <w:rPr>
          <w:sz w:val="28"/>
          <w:szCs w:val="28"/>
        </w:rPr>
      </w:pPr>
      <w:r w:rsidRPr="00B53D45">
        <w:rPr>
          <w:sz w:val="28"/>
          <w:szCs w:val="28"/>
        </w:rPr>
        <w:t>Муниципальная программа</w:t>
      </w:r>
    </w:p>
    <w:p w:rsidR="009913D9" w:rsidRPr="00B53D45" w:rsidRDefault="009913D9" w:rsidP="009913D9">
      <w:pPr>
        <w:pStyle w:val="ConsPlusTitle"/>
        <w:widowControl/>
        <w:jc w:val="center"/>
        <w:outlineLvl w:val="0"/>
        <w:rPr>
          <w:sz w:val="28"/>
          <w:szCs w:val="28"/>
        </w:rPr>
      </w:pPr>
      <w:r w:rsidRPr="00B53D45">
        <w:rPr>
          <w:sz w:val="28"/>
          <w:szCs w:val="28"/>
        </w:rPr>
        <w:t>"О противодействии коррупции в Бузулукском районе</w:t>
      </w:r>
    </w:p>
    <w:p w:rsidR="009913D9" w:rsidRPr="00B53D45" w:rsidRDefault="009913D9" w:rsidP="009913D9">
      <w:pPr>
        <w:pStyle w:val="ConsPlusTitle"/>
        <w:widowControl/>
        <w:jc w:val="center"/>
        <w:outlineLvl w:val="0"/>
        <w:rPr>
          <w:sz w:val="28"/>
          <w:szCs w:val="28"/>
        </w:rPr>
      </w:pPr>
      <w:r w:rsidRPr="00B53D45">
        <w:rPr>
          <w:sz w:val="28"/>
          <w:szCs w:val="28"/>
        </w:rPr>
        <w:t>на 2016 - 2020 годы"</w:t>
      </w:r>
    </w:p>
    <w:p w:rsidR="009913D9" w:rsidRPr="00B53D45" w:rsidRDefault="009913D9" w:rsidP="009913D9">
      <w:pPr>
        <w:autoSpaceDE w:val="0"/>
        <w:autoSpaceDN w:val="0"/>
        <w:adjustRightInd w:val="0"/>
        <w:jc w:val="center"/>
        <w:outlineLvl w:val="0"/>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outlineLvl w:val="1"/>
        <w:rPr>
          <w:sz w:val="28"/>
          <w:szCs w:val="28"/>
        </w:rPr>
      </w:pPr>
    </w:p>
    <w:p w:rsidR="009913D9" w:rsidRPr="00B53D45" w:rsidRDefault="009913D9" w:rsidP="009913D9">
      <w:pPr>
        <w:autoSpaceDE w:val="0"/>
        <w:autoSpaceDN w:val="0"/>
        <w:adjustRightInd w:val="0"/>
        <w:jc w:val="center"/>
        <w:outlineLvl w:val="1"/>
        <w:rPr>
          <w:sz w:val="28"/>
          <w:szCs w:val="28"/>
        </w:rPr>
      </w:pPr>
      <w:r w:rsidRPr="00B53D45">
        <w:rPr>
          <w:sz w:val="28"/>
          <w:szCs w:val="28"/>
        </w:rPr>
        <w:t>г. Бузулук</w:t>
      </w:r>
    </w:p>
    <w:p w:rsidR="009913D9" w:rsidRPr="00B53D45" w:rsidRDefault="009913D9" w:rsidP="009913D9">
      <w:pPr>
        <w:autoSpaceDE w:val="0"/>
        <w:autoSpaceDN w:val="0"/>
        <w:adjustRightInd w:val="0"/>
        <w:jc w:val="center"/>
        <w:outlineLvl w:val="1"/>
        <w:rPr>
          <w:sz w:val="28"/>
          <w:szCs w:val="28"/>
        </w:rPr>
      </w:pPr>
    </w:p>
    <w:p w:rsidR="009913D9" w:rsidRDefault="009913D9" w:rsidP="009913D9">
      <w:pPr>
        <w:autoSpaceDE w:val="0"/>
        <w:autoSpaceDN w:val="0"/>
        <w:adjustRightInd w:val="0"/>
        <w:jc w:val="center"/>
        <w:outlineLvl w:val="1"/>
        <w:rPr>
          <w:sz w:val="28"/>
          <w:szCs w:val="28"/>
        </w:rPr>
      </w:pPr>
      <w:r w:rsidRPr="00B53D45">
        <w:rPr>
          <w:sz w:val="28"/>
          <w:szCs w:val="28"/>
        </w:rPr>
        <w:t>2016г.</w:t>
      </w:r>
    </w:p>
    <w:p w:rsidR="009913D9" w:rsidRDefault="009913D9" w:rsidP="009913D9">
      <w:pPr>
        <w:autoSpaceDE w:val="0"/>
        <w:autoSpaceDN w:val="0"/>
        <w:adjustRightInd w:val="0"/>
        <w:jc w:val="center"/>
        <w:outlineLvl w:val="1"/>
        <w:rPr>
          <w:sz w:val="28"/>
          <w:szCs w:val="28"/>
        </w:rPr>
      </w:pPr>
    </w:p>
    <w:p w:rsidR="009913D9" w:rsidRDefault="009913D9" w:rsidP="009913D9">
      <w:pPr>
        <w:autoSpaceDE w:val="0"/>
        <w:autoSpaceDN w:val="0"/>
        <w:adjustRightInd w:val="0"/>
        <w:jc w:val="center"/>
        <w:outlineLvl w:val="1"/>
        <w:rPr>
          <w:sz w:val="28"/>
          <w:szCs w:val="28"/>
        </w:rPr>
      </w:pPr>
    </w:p>
    <w:p w:rsidR="009913D9" w:rsidRDefault="009913D9" w:rsidP="009913D9">
      <w:pPr>
        <w:autoSpaceDE w:val="0"/>
        <w:autoSpaceDN w:val="0"/>
        <w:adjustRightInd w:val="0"/>
        <w:jc w:val="center"/>
        <w:outlineLvl w:val="1"/>
        <w:rPr>
          <w:sz w:val="28"/>
          <w:szCs w:val="28"/>
        </w:rPr>
      </w:pPr>
    </w:p>
    <w:p w:rsidR="009913D9" w:rsidRDefault="009913D9" w:rsidP="009913D9">
      <w:pPr>
        <w:autoSpaceDE w:val="0"/>
        <w:autoSpaceDN w:val="0"/>
        <w:adjustRightInd w:val="0"/>
        <w:jc w:val="center"/>
        <w:outlineLvl w:val="1"/>
        <w:rPr>
          <w:sz w:val="28"/>
          <w:szCs w:val="28"/>
        </w:rPr>
      </w:pPr>
    </w:p>
    <w:p w:rsidR="009913D9"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adjustRightInd w:val="0"/>
        <w:jc w:val="center"/>
        <w:outlineLvl w:val="1"/>
        <w:rPr>
          <w:sz w:val="28"/>
          <w:szCs w:val="28"/>
        </w:rPr>
      </w:pPr>
    </w:p>
    <w:p w:rsidR="009913D9" w:rsidRPr="00B53D45" w:rsidRDefault="009913D9" w:rsidP="009913D9">
      <w:pPr>
        <w:autoSpaceDE w:val="0"/>
        <w:autoSpaceDN w:val="0"/>
        <w:jc w:val="center"/>
        <w:rPr>
          <w:sz w:val="28"/>
          <w:szCs w:val="28"/>
        </w:rPr>
      </w:pPr>
    </w:p>
    <w:p w:rsidR="009913D9" w:rsidRPr="00B53D45" w:rsidRDefault="009913D9" w:rsidP="009913D9">
      <w:pPr>
        <w:autoSpaceDE w:val="0"/>
        <w:autoSpaceDN w:val="0"/>
        <w:jc w:val="center"/>
        <w:rPr>
          <w:sz w:val="28"/>
          <w:szCs w:val="28"/>
        </w:rPr>
      </w:pPr>
      <w:r w:rsidRPr="00B53D45">
        <w:rPr>
          <w:sz w:val="28"/>
          <w:szCs w:val="28"/>
        </w:rPr>
        <w:t>Паспорт программы</w:t>
      </w:r>
    </w:p>
    <w:p w:rsidR="009913D9" w:rsidRPr="00B53D45" w:rsidRDefault="009913D9" w:rsidP="009913D9">
      <w:pPr>
        <w:autoSpaceDE w:val="0"/>
        <w:autoSpaceDN w:val="0"/>
        <w:jc w:val="center"/>
        <w:rPr>
          <w:sz w:val="28"/>
          <w:szCs w:val="28"/>
        </w:rPr>
      </w:pPr>
    </w:p>
    <w:p w:rsidR="009913D9" w:rsidRPr="00B53D45" w:rsidRDefault="009913D9" w:rsidP="009913D9">
      <w:pPr>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6237"/>
      </w:tblGrid>
      <w:tr w:rsidR="009913D9" w:rsidRPr="007A2D79" w:rsidTr="009A43D6">
        <w:tc>
          <w:tcPr>
            <w:tcW w:w="3292" w:type="dxa"/>
          </w:tcPr>
          <w:p w:rsidR="009913D9" w:rsidRPr="007A2D79" w:rsidRDefault="009913D9" w:rsidP="009A43D6">
            <w:pPr>
              <w:autoSpaceDE w:val="0"/>
              <w:autoSpaceDN w:val="0"/>
            </w:pPr>
            <w:r w:rsidRPr="007A2D79">
              <w:t>Наименование программы</w:t>
            </w:r>
          </w:p>
        </w:tc>
        <w:tc>
          <w:tcPr>
            <w:tcW w:w="6237" w:type="dxa"/>
          </w:tcPr>
          <w:p w:rsidR="009913D9" w:rsidRPr="007A2D79" w:rsidRDefault="009913D9" w:rsidP="00616605">
            <w:pPr>
              <w:jc w:val="both"/>
            </w:pPr>
            <w:r w:rsidRPr="007A2D79">
              <w:t>Муниципальная программа «О противодействии коррупции в Бузулукском районе на 2016-2020 годы» (далее – Программа)</w:t>
            </w:r>
          </w:p>
        </w:tc>
      </w:tr>
      <w:tr w:rsidR="009913D9" w:rsidRPr="007A2D79" w:rsidTr="009A43D6">
        <w:tc>
          <w:tcPr>
            <w:tcW w:w="3292" w:type="dxa"/>
          </w:tcPr>
          <w:p w:rsidR="009913D9" w:rsidRPr="007A2D79" w:rsidRDefault="009913D9" w:rsidP="009A43D6">
            <w:pPr>
              <w:autoSpaceDE w:val="0"/>
              <w:autoSpaceDN w:val="0"/>
            </w:pPr>
            <w:r w:rsidRPr="007A2D79">
              <w:t>Основание для разработки программы</w:t>
            </w:r>
          </w:p>
        </w:tc>
        <w:tc>
          <w:tcPr>
            <w:tcW w:w="6237" w:type="dxa"/>
          </w:tcPr>
          <w:p w:rsidR="009913D9" w:rsidRPr="005A25A7" w:rsidRDefault="009913D9" w:rsidP="009A43D6">
            <w:pPr>
              <w:pStyle w:val="a5"/>
              <w:jc w:val="both"/>
              <w:rPr>
                <w:rFonts w:ascii="Times New Roman" w:hAnsi="Times New Roman"/>
                <w:sz w:val="24"/>
                <w:szCs w:val="24"/>
              </w:rPr>
            </w:pPr>
            <w:r w:rsidRPr="005A25A7">
              <w:rPr>
                <w:rFonts w:ascii="Times New Roman" w:hAnsi="Times New Roman"/>
                <w:sz w:val="24"/>
                <w:szCs w:val="24"/>
              </w:rPr>
              <w:t>Конституция Российской Федерации;</w:t>
            </w:r>
          </w:p>
          <w:p w:rsidR="009913D9" w:rsidRPr="0025699B" w:rsidRDefault="009913D9" w:rsidP="009A43D6">
            <w:pPr>
              <w:pStyle w:val="a5"/>
              <w:jc w:val="both"/>
              <w:rPr>
                <w:rFonts w:ascii="Times New Roman" w:hAnsi="Times New Roman"/>
                <w:sz w:val="24"/>
                <w:szCs w:val="24"/>
              </w:rPr>
            </w:pPr>
            <w:r w:rsidRPr="0025699B">
              <w:rPr>
                <w:rFonts w:ascii="Times New Roman" w:hAnsi="Times New Roman"/>
                <w:sz w:val="24"/>
                <w:szCs w:val="24"/>
              </w:rPr>
              <w:t>Федеральный закон от 25.12.2008г. № 273-ФЗ «О противодействии коррупции»;</w:t>
            </w:r>
          </w:p>
          <w:p w:rsidR="009913D9" w:rsidRPr="0025699B" w:rsidRDefault="009913D9" w:rsidP="009A43D6">
            <w:pPr>
              <w:pStyle w:val="a5"/>
              <w:jc w:val="both"/>
              <w:rPr>
                <w:rFonts w:ascii="Times New Roman" w:hAnsi="Times New Roman"/>
                <w:sz w:val="24"/>
                <w:szCs w:val="24"/>
              </w:rPr>
            </w:pPr>
            <w:r w:rsidRPr="0025699B">
              <w:rPr>
                <w:rFonts w:ascii="Times New Roman" w:hAnsi="Times New Roman"/>
                <w:sz w:val="24"/>
                <w:szCs w:val="24"/>
              </w:rPr>
              <w:t xml:space="preserve">Федеральный </w:t>
            </w:r>
            <w:hyperlink r:id="rId7" w:history="1">
              <w:r w:rsidRPr="0025699B">
                <w:rPr>
                  <w:rFonts w:ascii="Times New Roman" w:hAnsi="Times New Roman"/>
                  <w:sz w:val="24"/>
                  <w:szCs w:val="24"/>
                </w:rPr>
                <w:t>закон</w:t>
              </w:r>
            </w:hyperlink>
            <w:r w:rsidRPr="0025699B">
              <w:rPr>
                <w:rFonts w:ascii="Times New Roman" w:hAnsi="Times New Roman"/>
                <w:sz w:val="24"/>
                <w:szCs w:val="24"/>
              </w:rPr>
              <w:t xml:space="preserve"> от 06.10.2003 </w:t>
            </w:r>
            <w:r w:rsidR="00011011">
              <w:rPr>
                <w:rFonts w:ascii="Times New Roman" w:hAnsi="Times New Roman"/>
                <w:sz w:val="24"/>
                <w:szCs w:val="24"/>
              </w:rPr>
              <w:t>№</w:t>
            </w:r>
            <w:r w:rsidRPr="0025699B">
              <w:rPr>
                <w:rFonts w:ascii="Times New Roman" w:hAnsi="Times New Roman"/>
                <w:sz w:val="24"/>
                <w:szCs w:val="24"/>
              </w:rPr>
              <w:t xml:space="preserve"> 131-ФЗ "Об общих принципах организации местного самоуправления в Российской Федерации";</w:t>
            </w:r>
          </w:p>
          <w:p w:rsidR="009913D9" w:rsidRPr="005A25A7" w:rsidRDefault="009913D9" w:rsidP="009A43D6">
            <w:pPr>
              <w:pStyle w:val="a5"/>
              <w:jc w:val="both"/>
              <w:rPr>
                <w:rFonts w:ascii="Times New Roman" w:hAnsi="Times New Roman"/>
                <w:sz w:val="24"/>
                <w:szCs w:val="24"/>
              </w:rPr>
            </w:pPr>
            <w:r w:rsidRPr="0025699B">
              <w:rPr>
                <w:rFonts w:ascii="Times New Roman" w:hAnsi="Times New Roman"/>
                <w:sz w:val="24"/>
                <w:szCs w:val="24"/>
              </w:rPr>
              <w:t>Указ Президента РФ от 13.04.2010г. № 460 «О национальной стратегии противодействия коррупции и Национальном</w:t>
            </w:r>
            <w:r w:rsidRPr="005A25A7">
              <w:rPr>
                <w:rFonts w:ascii="Times New Roman" w:hAnsi="Times New Roman"/>
                <w:sz w:val="24"/>
                <w:szCs w:val="24"/>
              </w:rPr>
              <w:t xml:space="preserve"> плане противодействия коррупции на 2010-2011 годы»;</w:t>
            </w:r>
          </w:p>
          <w:p w:rsidR="009913D9" w:rsidRPr="00DF4D66" w:rsidRDefault="009913D9" w:rsidP="009A43D6">
            <w:pPr>
              <w:pStyle w:val="a5"/>
              <w:jc w:val="both"/>
              <w:rPr>
                <w:rFonts w:ascii="Times New Roman" w:hAnsi="Times New Roman"/>
                <w:sz w:val="24"/>
                <w:szCs w:val="24"/>
              </w:rPr>
            </w:pPr>
            <w:r w:rsidRPr="00DF4D66">
              <w:rPr>
                <w:rFonts w:ascii="Times New Roman" w:hAnsi="Times New Roman"/>
                <w:sz w:val="24"/>
                <w:szCs w:val="24"/>
              </w:rPr>
              <w:t>Указ Президента РФ от 01.04.2016г. № 147       « О национальном  плане противодействия коррупции на  2016 – 2017 годы»;</w:t>
            </w:r>
          </w:p>
          <w:p w:rsidR="009913D9" w:rsidRPr="00DF4D66" w:rsidRDefault="009913D9" w:rsidP="009A43D6">
            <w:pPr>
              <w:pStyle w:val="a5"/>
              <w:jc w:val="both"/>
              <w:rPr>
                <w:rFonts w:ascii="Times New Roman" w:hAnsi="Times New Roman"/>
                <w:sz w:val="24"/>
                <w:szCs w:val="24"/>
              </w:rPr>
            </w:pPr>
            <w:r w:rsidRPr="00DF4D66">
              <w:rPr>
                <w:rFonts w:ascii="Times New Roman" w:hAnsi="Times New Roman"/>
                <w:sz w:val="24"/>
                <w:szCs w:val="24"/>
              </w:rPr>
              <w:t xml:space="preserve"> Указ Президента Российской Федерации от 02.04. 2013 года № 309 «О мерах по реализации отдельных положений Федерального закона «О противодействии коррупции»;</w:t>
            </w:r>
          </w:p>
          <w:p w:rsidR="009913D9" w:rsidRPr="005A25A7" w:rsidRDefault="009913D9" w:rsidP="009A43D6">
            <w:pPr>
              <w:pStyle w:val="a5"/>
              <w:jc w:val="both"/>
              <w:rPr>
                <w:rFonts w:ascii="Times New Roman" w:hAnsi="Times New Roman"/>
                <w:sz w:val="24"/>
                <w:szCs w:val="24"/>
              </w:rPr>
            </w:pPr>
            <w:r w:rsidRPr="005A25A7">
              <w:rPr>
                <w:rFonts w:ascii="Times New Roman" w:hAnsi="Times New Roman"/>
                <w:sz w:val="24"/>
                <w:szCs w:val="24"/>
              </w:rPr>
              <w:t>Закон Оренбургской области от 15.09.2008г.                     № 2369/497-</w:t>
            </w:r>
            <w:r w:rsidRPr="005A25A7">
              <w:rPr>
                <w:rFonts w:ascii="Times New Roman" w:hAnsi="Times New Roman"/>
                <w:sz w:val="24"/>
                <w:szCs w:val="24"/>
                <w:lang w:val="en-US"/>
              </w:rPr>
              <w:t>IV</w:t>
            </w:r>
            <w:r w:rsidRPr="005A25A7">
              <w:rPr>
                <w:rFonts w:ascii="Times New Roman" w:hAnsi="Times New Roman"/>
                <w:sz w:val="24"/>
                <w:szCs w:val="24"/>
              </w:rPr>
              <w:t>-ОЗ «О противодействии коррупции в Оренбургской области»;</w:t>
            </w:r>
          </w:p>
          <w:p w:rsidR="00011011" w:rsidRPr="00616605" w:rsidRDefault="009913D9" w:rsidP="005271AE">
            <w:pPr>
              <w:pStyle w:val="a5"/>
              <w:jc w:val="both"/>
              <w:rPr>
                <w:rFonts w:ascii="Times New Roman" w:hAnsi="Times New Roman"/>
                <w:sz w:val="24"/>
                <w:szCs w:val="24"/>
              </w:rPr>
            </w:pPr>
            <w:r w:rsidRPr="00E70F21">
              <w:rPr>
                <w:rFonts w:ascii="Times New Roman" w:hAnsi="Times New Roman"/>
                <w:sz w:val="24"/>
                <w:szCs w:val="24"/>
              </w:rPr>
              <w:t>постановление администрации Бузулукского района от 07.02.2014 N 145-п «Об утверждении Порядка разработки, реализации и оценки эффективности муниципальных программ Бузулукского района»;</w:t>
            </w:r>
            <w:r w:rsidRPr="00DE0A96">
              <w:rPr>
                <w:rFonts w:ascii="Times New Roman" w:hAnsi="Times New Roman"/>
                <w:sz w:val="24"/>
                <w:szCs w:val="24"/>
              </w:rPr>
              <w:t xml:space="preserve"> </w:t>
            </w:r>
          </w:p>
        </w:tc>
      </w:tr>
      <w:tr w:rsidR="009913D9" w:rsidRPr="007A2D79" w:rsidTr="009A43D6">
        <w:tc>
          <w:tcPr>
            <w:tcW w:w="3292" w:type="dxa"/>
          </w:tcPr>
          <w:p w:rsidR="009913D9" w:rsidRPr="007A2D79" w:rsidRDefault="009913D9" w:rsidP="009A43D6">
            <w:pPr>
              <w:autoSpaceDE w:val="0"/>
              <w:autoSpaceDN w:val="0"/>
            </w:pPr>
            <w:r w:rsidRPr="007A2D79">
              <w:t>Заказчик-координатор программы</w:t>
            </w:r>
          </w:p>
        </w:tc>
        <w:tc>
          <w:tcPr>
            <w:tcW w:w="6237" w:type="dxa"/>
          </w:tcPr>
          <w:p w:rsidR="009913D9" w:rsidRPr="007A2D79" w:rsidRDefault="009913D9" w:rsidP="00616605">
            <w:pPr>
              <w:autoSpaceDE w:val="0"/>
              <w:autoSpaceDN w:val="0"/>
              <w:adjustRightInd w:val="0"/>
              <w:outlineLvl w:val="1"/>
            </w:pPr>
            <w:r w:rsidRPr="007A2D79">
              <w:t>Администрация муниципального образования Бузулукский район Оренбургской области</w:t>
            </w:r>
          </w:p>
        </w:tc>
      </w:tr>
      <w:tr w:rsidR="009913D9" w:rsidRPr="007A2D79" w:rsidTr="009A43D6">
        <w:tc>
          <w:tcPr>
            <w:tcW w:w="3292" w:type="dxa"/>
          </w:tcPr>
          <w:p w:rsidR="009913D9" w:rsidRPr="007A2D79" w:rsidRDefault="009913D9" w:rsidP="009A43D6">
            <w:pPr>
              <w:autoSpaceDE w:val="0"/>
              <w:autoSpaceDN w:val="0"/>
            </w:pPr>
            <w:r w:rsidRPr="007A2D79">
              <w:t>Ответственный исполнитель программы</w:t>
            </w:r>
          </w:p>
        </w:tc>
        <w:tc>
          <w:tcPr>
            <w:tcW w:w="6237" w:type="dxa"/>
          </w:tcPr>
          <w:p w:rsidR="009913D9" w:rsidRPr="007A2D79" w:rsidRDefault="009913D9" w:rsidP="00616605">
            <w:pPr>
              <w:autoSpaceDE w:val="0"/>
              <w:autoSpaceDN w:val="0"/>
              <w:adjustRightInd w:val="0"/>
              <w:outlineLvl w:val="1"/>
            </w:pPr>
            <w:r w:rsidRPr="007A2D79">
              <w:t>Администрация муниципального образования Бузулукский район Оренбургской области (кадрово-правовой  отдел)</w:t>
            </w:r>
          </w:p>
        </w:tc>
      </w:tr>
      <w:tr w:rsidR="009913D9" w:rsidRPr="007A2D79" w:rsidTr="009A43D6">
        <w:tc>
          <w:tcPr>
            <w:tcW w:w="3292" w:type="dxa"/>
          </w:tcPr>
          <w:p w:rsidR="009913D9" w:rsidRPr="00E70F21" w:rsidRDefault="009913D9" w:rsidP="009A43D6">
            <w:pPr>
              <w:autoSpaceDE w:val="0"/>
              <w:autoSpaceDN w:val="0"/>
            </w:pPr>
            <w:r w:rsidRPr="00E70F21">
              <w:t xml:space="preserve">Разработчик  программы </w:t>
            </w:r>
          </w:p>
        </w:tc>
        <w:tc>
          <w:tcPr>
            <w:tcW w:w="6237" w:type="dxa"/>
          </w:tcPr>
          <w:p w:rsidR="009913D9" w:rsidRPr="00E70F21" w:rsidRDefault="009913D9" w:rsidP="009A43D6">
            <w:r w:rsidRPr="00E70F21">
              <w:t>Организационный  и  кадрово-правовой  отдел  администрации   муниципального  образования  Бузулукский  район  Оренбургской  области</w:t>
            </w:r>
          </w:p>
        </w:tc>
      </w:tr>
      <w:tr w:rsidR="009913D9" w:rsidRPr="007A2D79" w:rsidTr="009A43D6">
        <w:tc>
          <w:tcPr>
            <w:tcW w:w="3292" w:type="dxa"/>
          </w:tcPr>
          <w:p w:rsidR="009913D9" w:rsidRPr="007A2D79" w:rsidRDefault="009913D9" w:rsidP="009A43D6">
            <w:pPr>
              <w:autoSpaceDE w:val="0"/>
              <w:autoSpaceDN w:val="0"/>
              <w:rPr>
                <w:highlight w:val="yellow"/>
              </w:rPr>
            </w:pPr>
            <w:r w:rsidRPr="00E70F21">
              <w:t xml:space="preserve">Соисполнители программы </w:t>
            </w:r>
          </w:p>
        </w:tc>
        <w:tc>
          <w:tcPr>
            <w:tcW w:w="6237" w:type="dxa"/>
          </w:tcPr>
          <w:p w:rsidR="009913D9" w:rsidRPr="007A2D79" w:rsidRDefault="00686CA5" w:rsidP="009A43D6">
            <w:pPr>
              <w:pStyle w:val="ConsPlusNormal"/>
              <w:ind w:firstLine="0"/>
              <w:jc w:val="both"/>
            </w:pPr>
            <w:r>
              <w:t xml:space="preserve">-Кадрово-правовой </w:t>
            </w:r>
            <w:r w:rsidR="009913D9" w:rsidRPr="007A2D79">
              <w:t xml:space="preserve">отдел администрации муниципального образования Бузулукский  район  Оренбургской  области; </w:t>
            </w:r>
          </w:p>
          <w:p w:rsidR="009913D9" w:rsidRPr="007A2D79" w:rsidRDefault="009913D9" w:rsidP="009A43D6">
            <w:pPr>
              <w:pStyle w:val="ConsPlusNormal"/>
              <w:ind w:firstLine="0"/>
              <w:jc w:val="both"/>
            </w:pPr>
            <w:r w:rsidRPr="007A2D79">
              <w:t>-организационный   отдел администрации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 xml:space="preserve">-отдел экономики </w:t>
            </w:r>
            <w:proofErr w:type="spellStart"/>
            <w:proofErr w:type="gramStart"/>
            <w:r w:rsidRPr="007A2D79">
              <w:t>адм</w:t>
            </w:r>
            <w:proofErr w:type="spellEnd"/>
            <w:proofErr w:type="gramEnd"/>
            <w:r w:rsidR="00AE7A46">
              <w:t xml:space="preserve">  </w:t>
            </w:r>
            <w:proofErr w:type="spellStart"/>
            <w:r w:rsidRPr="007A2D79">
              <w:t>инистрации</w:t>
            </w:r>
            <w:proofErr w:type="spellEnd"/>
            <w:r w:rsidRPr="007A2D79">
              <w:t xml:space="preserve">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-отдел  имущественных  отношений  администрации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-управление   природных  ресурсов  администрации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 xml:space="preserve">-отдел  образования   администрации муниципального </w:t>
            </w:r>
            <w:r w:rsidRPr="007A2D79">
              <w:lastRenderedPageBreak/>
              <w:t xml:space="preserve">образования Бузулукский  район  Оренбургской  области; </w:t>
            </w:r>
          </w:p>
          <w:p w:rsidR="009913D9" w:rsidRPr="007A2D79" w:rsidRDefault="009913D9" w:rsidP="009A43D6">
            <w:pPr>
              <w:tabs>
                <w:tab w:val="left" w:pos="3000"/>
              </w:tabs>
              <w:jc w:val="both"/>
            </w:pPr>
            <w:r w:rsidRPr="007A2D79">
              <w:t>-финансовый  отдел   администрации муниципального образования Бузулукский  район  Оренбургской  области;</w:t>
            </w:r>
          </w:p>
          <w:p w:rsidR="009913D9" w:rsidRPr="007A2D79" w:rsidRDefault="009913D9" w:rsidP="009A43D6">
            <w:pPr>
              <w:tabs>
                <w:tab w:val="left" w:pos="3000"/>
              </w:tabs>
              <w:jc w:val="both"/>
            </w:pPr>
            <w:r w:rsidRPr="007A2D79">
              <w:t>-отдел  архитектуры и  градостроительства  администрации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-отдел  по  связям  с  общественностью администрации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-отдел  культуры администрации муниципального образования Бузулукский  район  Оренбургской  области;</w:t>
            </w:r>
          </w:p>
          <w:p w:rsidR="009913D9" w:rsidRPr="007A2D79" w:rsidRDefault="009913D9" w:rsidP="009A43D6">
            <w:pPr>
              <w:pStyle w:val="ConsPlusNormal"/>
              <w:ind w:firstLine="0"/>
              <w:jc w:val="both"/>
            </w:pPr>
            <w:r w:rsidRPr="007A2D79">
              <w:t>- отдел  по  делам  молодежи, спорту  и  туризму администрации муниципального образования Бузулукский  район  Оренбургской  области;</w:t>
            </w:r>
          </w:p>
          <w:p w:rsidR="009913D9" w:rsidRPr="007A2D79" w:rsidRDefault="009913D9" w:rsidP="00616605">
            <w:pPr>
              <w:pStyle w:val="ConsPlusNormal"/>
              <w:ind w:firstLine="0"/>
              <w:jc w:val="both"/>
            </w:pPr>
            <w:r w:rsidRPr="007A2D79">
              <w:t xml:space="preserve">-МКУ </w:t>
            </w:r>
            <w:r w:rsidRPr="007A2D79">
              <w:rPr>
                <w:bCs/>
                <w:iCs/>
              </w:rPr>
              <w:t>«</w:t>
            </w:r>
            <w:r w:rsidRPr="007A2D79">
              <w:t>Управление эксплуатации и материально-технического обеспечения» Бузулукского района.</w:t>
            </w:r>
          </w:p>
        </w:tc>
      </w:tr>
      <w:tr w:rsidR="009913D9" w:rsidRPr="007A2D79" w:rsidTr="009A43D6">
        <w:tc>
          <w:tcPr>
            <w:tcW w:w="3292" w:type="dxa"/>
          </w:tcPr>
          <w:p w:rsidR="009913D9" w:rsidRPr="007A2D79" w:rsidRDefault="009913D9" w:rsidP="009A43D6">
            <w:pPr>
              <w:autoSpaceDE w:val="0"/>
              <w:autoSpaceDN w:val="0"/>
            </w:pPr>
            <w:r w:rsidRPr="007A2D79">
              <w:lastRenderedPageBreak/>
              <w:t>Цели и задачи программы</w:t>
            </w:r>
          </w:p>
        </w:tc>
        <w:tc>
          <w:tcPr>
            <w:tcW w:w="6237" w:type="dxa"/>
          </w:tcPr>
          <w:p w:rsidR="009913D9" w:rsidRPr="00E70F21" w:rsidRDefault="009913D9" w:rsidP="009A43D6">
            <w:pPr>
              <w:pStyle w:val="ConsPlusCell"/>
              <w:jc w:val="both"/>
              <w:rPr>
                <w:sz w:val="24"/>
                <w:szCs w:val="24"/>
              </w:rPr>
            </w:pPr>
            <w:r w:rsidRPr="00E70F21">
              <w:rPr>
                <w:sz w:val="24"/>
                <w:szCs w:val="24"/>
              </w:rPr>
              <w:t>Основными целями Программы являются:</w:t>
            </w:r>
          </w:p>
          <w:p w:rsidR="009913D9" w:rsidRPr="00E70F21" w:rsidRDefault="009913D9" w:rsidP="009A43D6">
            <w:pPr>
              <w:jc w:val="both"/>
            </w:pPr>
            <w:r w:rsidRPr="00E70F21">
              <w:t>- проведение эффективной политики по предупреждению коррупции в органах местного  самоуправления муниципального образования Бузулукский  район  Оренбургской  области;</w:t>
            </w:r>
          </w:p>
          <w:p w:rsidR="009913D9" w:rsidRPr="007A2D79" w:rsidRDefault="009913D9" w:rsidP="00616605">
            <w:pPr>
              <w:pStyle w:val="ConsPlusNormal"/>
              <w:ind w:firstLine="0"/>
              <w:jc w:val="both"/>
            </w:pPr>
            <w:r w:rsidRPr="00E70F21">
              <w:rPr>
                <w:lang w:eastAsia="en-US"/>
              </w:rPr>
              <w:t>-</w:t>
            </w:r>
            <w:r w:rsidRPr="00E70F21">
              <w:t>обеспечение защиты прав и законных интересов граждан, общества и государства от проявлений коррупции.</w:t>
            </w:r>
            <w:r w:rsidRPr="007A2D79">
              <w:t xml:space="preserve"> </w:t>
            </w:r>
          </w:p>
          <w:p w:rsidR="009913D9" w:rsidRPr="007A2D79" w:rsidRDefault="009913D9" w:rsidP="009A43D6">
            <w:pPr>
              <w:pStyle w:val="ConsPlusCell"/>
              <w:jc w:val="both"/>
              <w:rPr>
                <w:sz w:val="24"/>
                <w:szCs w:val="24"/>
              </w:rPr>
            </w:pPr>
            <w:r w:rsidRPr="007A2D79">
              <w:rPr>
                <w:sz w:val="24"/>
                <w:szCs w:val="24"/>
              </w:rPr>
              <w:t>Для достижения целей Программы требуется решение следующих задач:</w:t>
            </w:r>
          </w:p>
          <w:p w:rsidR="009913D9" w:rsidRPr="007A2D79" w:rsidRDefault="009913D9" w:rsidP="009A43D6">
            <w:pPr>
              <w:jc w:val="both"/>
            </w:pPr>
            <w:r w:rsidRPr="007A2D79">
              <w:t>-реализация организационно-правовых мер по противодействию коррупции;</w:t>
            </w:r>
          </w:p>
          <w:p w:rsidR="009913D9" w:rsidRPr="007A2D79" w:rsidRDefault="009913D9" w:rsidP="009A43D6">
            <w:pPr>
              <w:jc w:val="both"/>
            </w:pPr>
            <w:r w:rsidRPr="007A2D79">
              <w:t>- проведение антикоррупционной экспертизы нормативных правовых актов и их проектов;</w:t>
            </w:r>
          </w:p>
          <w:p w:rsidR="009913D9" w:rsidRPr="007A2D79" w:rsidRDefault="009913D9" w:rsidP="009A43D6">
            <w:pPr>
              <w:jc w:val="both"/>
            </w:pPr>
            <w:r w:rsidRPr="007A2D79">
              <w:t>- мониторинг коррупционных факторов и эффективности мер антикоррупционной политики;</w:t>
            </w:r>
          </w:p>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t>-противодействие коррупции в сфере закупок товаров, работ, услуг для обеспечения муниципальных нужд;</w:t>
            </w:r>
          </w:p>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t>-совершенствование антикоррупционной направленности в сфере управления муниципальным имуществом;</w:t>
            </w:r>
          </w:p>
          <w:p w:rsidR="009913D9" w:rsidRPr="007A2D79" w:rsidRDefault="009913D9" w:rsidP="009A43D6">
            <w:pPr>
              <w:jc w:val="both"/>
            </w:pPr>
            <w:r w:rsidRPr="007A2D79">
              <w:t xml:space="preserve">- совершенствование механизмов финансового  </w:t>
            </w:r>
            <w:proofErr w:type="gramStart"/>
            <w:r w:rsidRPr="007A2D79">
              <w:t>контроля за</w:t>
            </w:r>
            <w:proofErr w:type="gramEnd"/>
            <w:r w:rsidRPr="007A2D79">
              <w:t xml:space="preserve"> использованием бюджетных средств;</w:t>
            </w:r>
          </w:p>
          <w:p w:rsidR="009913D9" w:rsidRPr="007A2D79" w:rsidRDefault="009913D9" w:rsidP="009A43D6">
            <w:pPr>
              <w:jc w:val="both"/>
            </w:pPr>
            <w:r w:rsidRPr="007A2D79">
              <w:t>- 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9913D9" w:rsidRPr="007A2D79" w:rsidRDefault="009913D9" w:rsidP="009A43D6">
            <w:pPr>
              <w:jc w:val="both"/>
            </w:pPr>
            <w:r w:rsidRPr="007A2D79">
              <w:t>- предупреждение коррупционных правонарушений;</w:t>
            </w:r>
          </w:p>
          <w:p w:rsidR="009913D9" w:rsidRPr="007A2D79" w:rsidRDefault="009913D9" w:rsidP="009A43D6">
            <w:pPr>
              <w:jc w:val="both"/>
            </w:pPr>
            <w:r w:rsidRPr="007A2D79">
              <w:t>- подготовка квалифицированных специалистов для реализации антикоррупционной политики;</w:t>
            </w:r>
          </w:p>
          <w:p w:rsidR="009913D9" w:rsidRPr="007A2D79" w:rsidRDefault="009913D9" w:rsidP="009A43D6">
            <w:pPr>
              <w:pStyle w:val="ConsPlusCell"/>
              <w:jc w:val="both"/>
              <w:rPr>
                <w:sz w:val="24"/>
                <w:szCs w:val="24"/>
              </w:rPr>
            </w:pPr>
            <w:r w:rsidRPr="007A2D79">
              <w:rPr>
                <w:sz w:val="24"/>
                <w:szCs w:val="24"/>
              </w:rPr>
              <w:t>- повышение правовой грамотности населения в сфере противодействия коррупции;</w:t>
            </w:r>
          </w:p>
          <w:p w:rsidR="009913D9" w:rsidRPr="007A2D79" w:rsidRDefault="009913D9" w:rsidP="009A43D6">
            <w:pPr>
              <w:jc w:val="both"/>
            </w:pPr>
            <w:r w:rsidRPr="007A2D79">
              <w:t>- повышение роли средств массовой информации в пропаганде и реализации антикоррупционной политики;</w:t>
            </w:r>
          </w:p>
          <w:p w:rsidR="009913D9" w:rsidRPr="007A2D79" w:rsidRDefault="009913D9" w:rsidP="00616605">
            <w:pPr>
              <w:pStyle w:val="ConsPlusCell"/>
              <w:jc w:val="both"/>
              <w:rPr>
                <w:sz w:val="24"/>
                <w:szCs w:val="24"/>
              </w:rPr>
            </w:pPr>
            <w:r w:rsidRPr="007A2D79">
              <w:rPr>
                <w:bCs/>
                <w:spacing w:val="-1"/>
                <w:sz w:val="24"/>
                <w:szCs w:val="24"/>
              </w:rPr>
              <w:t xml:space="preserve">- содействие доступу граждан и организаций к информации о фактах </w:t>
            </w:r>
            <w:r w:rsidRPr="007A2D79">
              <w:rPr>
                <w:bCs/>
                <w:spacing w:val="-12"/>
                <w:sz w:val="24"/>
                <w:szCs w:val="24"/>
              </w:rPr>
              <w:t xml:space="preserve">коррупции; в том числе путем освещения </w:t>
            </w:r>
            <w:r w:rsidRPr="007A2D79">
              <w:rPr>
                <w:bCs/>
                <w:spacing w:val="-2"/>
                <w:sz w:val="24"/>
                <w:szCs w:val="24"/>
              </w:rPr>
              <w:t xml:space="preserve">таких фактов в средствах массовой </w:t>
            </w:r>
            <w:r w:rsidRPr="007A2D79">
              <w:rPr>
                <w:bCs/>
                <w:spacing w:val="-9"/>
                <w:sz w:val="24"/>
                <w:szCs w:val="24"/>
              </w:rPr>
              <w:t>информации.</w:t>
            </w:r>
          </w:p>
        </w:tc>
      </w:tr>
      <w:tr w:rsidR="009913D9" w:rsidRPr="007A2D79" w:rsidTr="009A43D6">
        <w:tc>
          <w:tcPr>
            <w:tcW w:w="3292" w:type="dxa"/>
          </w:tcPr>
          <w:p w:rsidR="009913D9" w:rsidRPr="007A2D79" w:rsidRDefault="009913D9" w:rsidP="009A43D6">
            <w:pPr>
              <w:autoSpaceDE w:val="0"/>
              <w:autoSpaceDN w:val="0"/>
            </w:pPr>
            <w:r w:rsidRPr="007A2D79">
              <w:t xml:space="preserve">Основные целевые  </w:t>
            </w:r>
            <w:r w:rsidRPr="007A2D79">
              <w:lastRenderedPageBreak/>
              <w:t xml:space="preserve">показатели  программы </w:t>
            </w:r>
          </w:p>
        </w:tc>
        <w:tc>
          <w:tcPr>
            <w:tcW w:w="6237" w:type="dxa"/>
          </w:tcPr>
          <w:p w:rsidR="009913D9" w:rsidRPr="007A2D79" w:rsidRDefault="009913D9" w:rsidP="009A43D6">
            <w:pPr>
              <w:pStyle w:val="ConsPlusCell"/>
              <w:jc w:val="both"/>
              <w:rPr>
                <w:sz w:val="24"/>
                <w:szCs w:val="24"/>
              </w:rPr>
            </w:pPr>
            <w:r w:rsidRPr="007A2D79">
              <w:rPr>
                <w:sz w:val="24"/>
                <w:szCs w:val="24"/>
              </w:rPr>
              <w:lastRenderedPageBreak/>
              <w:t xml:space="preserve"> Целевые  показатели  Программы:</w:t>
            </w:r>
          </w:p>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lastRenderedPageBreak/>
              <w:t>-количество нормативных правовых актов администрации  муниципального  образования  Бузулукский  район Оренбургской  области, проектов нормативных правовых актов администрации  муниципального  образования  Бузулукский  район Оренбургской  области, прошедших антикоррупционную экспертизу;</w:t>
            </w:r>
          </w:p>
          <w:p w:rsidR="009913D9" w:rsidRPr="007A2D79" w:rsidRDefault="009913D9" w:rsidP="009A43D6">
            <w:pPr>
              <w:pStyle w:val="ConsPlusCell"/>
              <w:jc w:val="both"/>
              <w:rPr>
                <w:sz w:val="24"/>
                <w:szCs w:val="24"/>
              </w:rPr>
            </w:pPr>
            <w:r w:rsidRPr="007A2D79">
              <w:rPr>
                <w:sz w:val="24"/>
                <w:szCs w:val="24"/>
              </w:rPr>
              <w:t xml:space="preserve">- количество размещенной в средствах массовой информации и на официальном сайте администрации   Бузулукского района сведений о доходах, об имуществе и обязательствах имущественного характера         муниципальных служащих, их супругов и несовершеннолетних детей; </w:t>
            </w:r>
          </w:p>
          <w:p w:rsidR="009913D9" w:rsidRPr="007A2D79" w:rsidRDefault="009913D9" w:rsidP="009A43D6">
            <w:pPr>
              <w:pStyle w:val="ConsPlusCell"/>
              <w:jc w:val="both"/>
              <w:rPr>
                <w:sz w:val="24"/>
                <w:szCs w:val="24"/>
              </w:rPr>
            </w:pPr>
            <w:r w:rsidRPr="007A2D79">
              <w:rPr>
                <w:sz w:val="24"/>
                <w:szCs w:val="24"/>
              </w:rPr>
              <w:t xml:space="preserve">- количество  проведения процедур осуществления  закупок товаров, работ, услуг для муниципальных нужд в соответствии с действующим законодательством о контрактной системе;                                          </w:t>
            </w:r>
          </w:p>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t>- количество размещенных сведений о планируемых конкурсах и аукционах по продаже права на заключение договоров аренды или купли-продажи муниципального имущества;</w:t>
            </w:r>
          </w:p>
          <w:p w:rsidR="009913D9" w:rsidRPr="007A2D79" w:rsidRDefault="009913D9" w:rsidP="009A43D6">
            <w:pPr>
              <w:pStyle w:val="ConsPlusCell"/>
              <w:jc w:val="both"/>
              <w:rPr>
                <w:sz w:val="24"/>
                <w:szCs w:val="24"/>
              </w:rPr>
            </w:pPr>
            <w:r w:rsidRPr="007A2D79">
              <w:rPr>
                <w:sz w:val="24"/>
                <w:szCs w:val="24"/>
              </w:rPr>
              <w:t>-  количество информации, размещенной в средствах массовой информации, по антикоррупционной пропаганде среди населения района</w:t>
            </w:r>
          </w:p>
          <w:p w:rsidR="009913D9" w:rsidRPr="007A2D79" w:rsidRDefault="009913D9" w:rsidP="009A43D6">
            <w:pPr>
              <w:jc w:val="both"/>
            </w:pPr>
            <w:r w:rsidRPr="007A2D79">
              <w:t>- количество муниципальных служащих, прошедших  повышение квалификации по вопросам противодействия коррупции.</w:t>
            </w:r>
          </w:p>
        </w:tc>
      </w:tr>
      <w:tr w:rsidR="009913D9" w:rsidRPr="007A2D79" w:rsidTr="009A43D6">
        <w:tc>
          <w:tcPr>
            <w:tcW w:w="3292" w:type="dxa"/>
          </w:tcPr>
          <w:p w:rsidR="009913D9" w:rsidRPr="007A2D79" w:rsidRDefault="009913D9" w:rsidP="009A43D6">
            <w:pPr>
              <w:autoSpaceDE w:val="0"/>
              <w:autoSpaceDN w:val="0"/>
            </w:pPr>
            <w:r w:rsidRPr="007A2D79">
              <w:lastRenderedPageBreak/>
              <w:t>Сроки (этапы) реализации программы</w:t>
            </w:r>
          </w:p>
        </w:tc>
        <w:tc>
          <w:tcPr>
            <w:tcW w:w="6237" w:type="dxa"/>
          </w:tcPr>
          <w:p w:rsidR="009913D9" w:rsidRPr="007A2D79" w:rsidRDefault="009913D9" w:rsidP="009A43D6">
            <w:pPr>
              <w:autoSpaceDE w:val="0"/>
              <w:autoSpaceDN w:val="0"/>
            </w:pPr>
            <w:r w:rsidRPr="007A2D79">
              <w:t>Программа рассчитана  на  пять  лет  с 2016  по 2020 годы.</w:t>
            </w:r>
          </w:p>
        </w:tc>
      </w:tr>
      <w:tr w:rsidR="009913D9" w:rsidRPr="007A2D79" w:rsidTr="009A43D6">
        <w:tc>
          <w:tcPr>
            <w:tcW w:w="3292" w:type="dxa"/>
          </w:tcPr>
          <w:p w:rsidR="009913D9" w:rsidRPr="007A2D79" w:rsidRDefault="009913D9" w:rsidP="009A43D6">
            <w:pPr>
              <w:autoSpaceDE w:val="0"/>
              <w:autoSpaceDN w:val="0"/>
            </w:pPr>
            <w:r w:rsidRPr="007A2D79">
              <w:rPr>
                <w:bCs/>
              </w:rPr>
              <w:t>Объемы и источники финансирования Программы</w:t>
            </w:r>
          </w:p>
        </w:tc>
        <w:tc>
          <w:tcPr>
            <w:tcW w:w="6237" w:type="dxa"/>
          </w:tcPr>
          <w:p w:rsidR="009913D9" w:rsidRPr="007A2D79" w:rsidRDefault="009913D9" w:rsidP="009A43D6">
            <w:pPr>
              <w:pStyle w:val="ConsPlusCell"/>
              <w:jc w:val="both"/>
              <w:rPr>
                <w:sz w:val="24"/>
                <w:szCs w:val="24"/>
              </w:rPr>
            </w:pPr>
            <w:r w:rsidRPr="007A2D79">
              <w:rPr>
                <w:sz w:val="24"/>
                <w:szCs w:val="24"/>
              </w:rPr>
              <w:t xml:space="preserve">Финансирование программных мероприятий осуществляется за счет средств местного бюджета в пределах ассигнований на основную деятельность  администрации Бузулукского района и ее структурных подразделений в соответствии с бюджетным законодательством Российской Федерации.      </w:t>
            </w:r>
          </w:p>
          <w:p w:rsidR="009913D9" w:rsidRPr="00E70F21" w:rsidRDefault="009913D9" w:rsidP="009A43D6">
            <w:pPr>
              <w:jc w:val="both"/>
            </w:pPr>
            <w:r w:rsidRPr="007A2D79">
              <w:t xml:space="preserve">Для реализации мероприятий Программы необходимо </w:t>
            </w:r>
            <w:r w:rsidRPr="00E70F21">
              <w:t>59,0 тысяч рублей из местного бюджета:</w:t>
            </w:r>
          </w:p>
          <w:p w:rsidR="009913D9" w:rsidRPr="00E70F21" w:rsidRDefault="009913D9" w:rsidP="009A43D6">
            <w:pPr>
              <w:snapToGrid w:val="0"/>
              <w:jc w:val="both"/>
            </w:pPr>
            <w:r w:rsidRPr="00E70F21">
              <w:t>в 2016 году – 0, 0 тыс. рублей;</w:t>
            </w:r>
          </w:p>
          <w:p w:rsidR="009913D9" w:rsidRPr="00E70F21" w:rsidRDefault="009913D9" w:rsidP="009A43D6">
            <w:pPr>
              <w:snapToGrid w:val="0"/>
              <w:jc w:val="both"/>
            </w:pPr>
            <w:r w:rsidRPr="00E70F21">
              <w:t>в 2017 году – 10,0 тыс. рублей;</w:t>
            </w:r>
          </w:p>
          <w:p w:rsidR="009913D9" w:rsidRPr="00E70F21" w:rsidRDefault="009913D9" w:rsidP="009A43D6">
            <w:pPr>
              <w:snapToGrid w:val="0"/>
              <w:jc w:val="both"/>
            </w:pPr>
            <w:r w:rsidRPr="00E70F21">
              <w:t>в 2018 году – 15,0 тыс. рублей;</w:t>
            </w:r>
          </w:p>
          <w:p w:rsidR="009913D9" w:rsidRPr="00E70F21" w:rsidRDefault="009913D9" w:rsidP="009A43D6">
            <w:pPr>
              <w:snapToGrid w:val="0"/>
              <w:jc w:val="both"/>
            </w:pPr>
            <w:r w:rsidRPr="00E70F21">
              <w:t>в 2019 году – 17,0 тыс. рублей;</w:t>
            </w:r>
          </w:p>
          <w:p w:rsidR="009913D9" w:rsidRPr="007A2D79" w:rsidRDefault="009913D9" w:rsidP="009A43D6">
            <w:pPr>
              <w:snapToGrid w:val="0"/>
              <w:jc w:val="both"/>
            </w:pPr>
            <w:r w:rsidRPr="00E70F21">
              <w:t>в 2020 году – 17,0 тыс. рублей.</w:t>
            </w:r>
          </w:p>
          <w:p w:rsidR="009913D9" w:rsidRPr="007A2D79" w:rsidRDefault="009913D9" w:rsidP="009A43D6">
            <w:pPr>
              <w:pStyle w:val="ConsPlusCell"/>
              <w:rPr>
                <w:sz w:val="24"/>
                <w:szCs w:val="24"/>
              </w:rPr>
            </w:pPr>
          </w:p>
        </w:tc>
      </w:tr>
      <w:tr w:rsidR="009913D9" w:rsidRPr="007A2D79" w:rsidTr="009A43D6">
        <w:tc>
          <w:tcPr>
            <w:tcW w:w="3292" w:type="dxa"/>
          </w:tcPr>
          <w:p w:rsidR="009913D9" w:rsidRPr="007A2D79" w:rsidRDefault="009913D9" w:rsidP="009A43D6">
            <w:pPr>
              <w:autoSpaceDE w:val="0"/>
              <w:autoSpaceDN w:val="0"/>
            </w:pPr>
            <w:r w:rsidRPr="007A2D79">
              <w:t>Ожидаемый результат реализации программы</w:t>
            </w:r>
          </w:p>
        </w:tc>
        <w:tc>
          <w:tcPr>
            <w:tcW w:w="6237" w:type="dxa"/>
          </w:tcPr>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t xml:space="preserve">-отсутствие </w:t>
            </w:r>
            <w:proofErr w:type="spellStart"/>
            <w:r w:rsidRPr="007A2D79">
              <w:rPr>
                <w:rFonts w:ascii="Times New Roman" w:hAnsi="Times New Roman"/>
                <w:sz w:val="24"/>
                <w:szCs w:val="24"/>
              </w:rPr>
              <w:t>коррупциогенных</w:t>
            </w:r>
            <w:proofErr w:type="spellEnd"/>
            <w:r w:rsidRPr="007A2D79">
              <w:rPr>
                <w:rFonts w:ascii="Times New Roman" w:hAnsi="Times New Roman"/>
                <w:sz w:val="24"/>
                <w:szCs w:val="24"/>
              </w:rPr>
              <w:t xml:space="preserve"> факторов в         муниципальных нормативных правовых актах  администрации Бузулукского  района  Оренбургской  области;                   </w:t>
            </w:r>
          </w:p>
          <w:p w:rsidR="009913D9" w:rsidRPr="007A2D79" w:rsidRDefault="009913D9" w:rsidP="009A43D6">
            <w:pPr>
              <w:pStyle w:val="ConsPlusCell"/>
              <w:jc w:val="both"/>
              <w:rPr>
                <w:sz w:val="24"/>
                <w:szCs w:val="24"/>
              </w:rPr>
            </w:pPr>
            <w:r w:rsidRPr="007A2D79">
              <w:rPr>
                <w:sz w:val="24"/>
                <w:szCs w:val="24"/>
              </w:rPr>
              <w:t>- обеспечение прозрачности принятия муниципальных нормативных правовых актов администрации Бузулукского района Оренбургской  области;</w:t>
            </w:r>
          </w:p>
          <w:p w:rsidR="009913D9" w:rsidRPr="007A2D79" w:rsidRDefault="009913D9" w:rsidP="009A43D6">
            <w:pPr>
              <w:pStyle w:val="ConsPlusCell"/>
              <w:jc w:val="both"/>
              <w:rPr>
                <w:sz w:val="24"/>
                <w:szCs w:val="24"/>
              </w:rPr>
            </w:pPr>
            <w:r w:rsidRPr="007A2D79">
              <w:rPr>
                <w:sz w:val="24"/>
                <w:szCs w:val="24"/>
              </w:rPr>
              <w:t xml:space="preserve">- укрепление доверия населения Бузулукского района к органам местного самоуправления Бузулукского района, их должностным лицам,                       минимизация </w:t>
            </w:r>
            <w:r w:rsidRPr="007A2D79">
              <w:rPr>
                <w:sz w:val="24"/>
                <w:szCs w:val="24"/>
              </w:rPr>
              <w:lastRenderedPageBreak/>
              <w:t>возможных коррупционных проявлений среди муниципальных служащих;</w:t>
            </w:r>
          </w:p>
          <w:p w:rsidR="009913D9" w:rsidRPr="007A2D79" w:rsidRDefault="009913D9" w:rsidP="009A43D6">
            <w:pPr>
              <w:pStyle w:val="ConsPlusCell"/>
              <w:jc w:val="both"/>
              <w:rPr>
                <w:sz w:val="24"/>
                <w:szCs w:val="24"/>
              </w:rPr>
            </w:pPr>
            <w:r w:rsidRPr="007A2D79">
              <w:rPr>
                <w:sz w:val="24"/>
                <w:szCs w:val="24"/>
              </w:rPr>
              <w:t xml:space="preserve">- совершенствование </w:t>
            </w:r>
            <w:proofErr w:type="gramStart"/>
            <w:r w:rsidRPr="007A2D79">
              <w:rPr>
                <w:sz w:val="24"/>
                <w:szCs w:val="24"/>
              </w:rPr>
              <w:t>антикоррупционной</w:t>
            </w:r>
            <w:proofErr w:type="gramEnd"/>
          </w:p>
          <w:p w:rsidR="009913D9" w:rsidRPr="007A2D79" w:rsidRDefault="009913D9" w:rsidP="009A43D6">
            <w:pPr>
              <w:pStyle w:val="ConsPlusCell"/>
              <w:jc w:val="both"/>
              <w:rPr>
                <w:sz w:val="24"/>
                <w:szCs w:val="24"/>
              </w:rPr>
            </w:pPr>
            <w:r w:rsidRPr="007A2D79">
              <w:rPr>
                <w:sz w:val="24"/>
                <w:szCs w:val="24"/>
              </w:rPr>
              <w:t xml:space="preserve">направленности кадровой политики в администрации  Бузулукского района.                                  </w:t>
            </w:r>
          </w:p>
          <w:p w:rsidR="009913D9" w:rsidRPr="007A2D79" w:rsidRDefault="009913D9" w:rsidP="009A43D6">
            <w:pPr>
              <w:pStyle w:val="ConsPlusCell"/>
              <w:jc w:val="both"/>
              <w:rPr>
                <w:sz w:val="24"/>
                <w:szCs w:val="24"/>
              </w:rPr>
            </w:pPr>
            <w:r w:rsidRPr="007A2D79">
              <w:rPr>
                <w:sz w:val="24"/>
                <w:szCs w:val="24"/>
              </w:rPr>
              <w:t xml:space="preserve">- совершенствование механизма антикоррупционного  </w:t>
            </w:r>
          </w:p>
          <w:p w:rsidR="009913D9" w:rsidRPr="007A2D79" w:rsidRDefault="009913D9" w:rsidP="009A43D6">
            <w:pPr>
              <w:pStyle w:val="ConsPlusCell"/>
              <w:jc w:val="both"/>
              <w:rPr>
                <w:sz w:val="24"/>
                <w:szCs w:val="24"/>
              </w:rPr>
            </w:pPr>
            <w:r w:rsidRPr="007A2D79">
              <w:rPr>
                <w:sz w:val="24"/>
                <w:szCs w:val="24"/>
              </w:rPr>
              <w:t xml:space="preserve">мониторинга в администрации Бузулукского района.      </w:t>
            </w:r>
          </w:p>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t xml:space="preserve">- повышение антикоррупционного правосознания населения Бузулукского  района посредством увеличения материалов антикоррупционной направленности, размещаемых в средствах массовой информации, обеспечение </w:t>
            </w:r>
            <w:proofErr w:type="gramStart"/>
            <w:r w:rsidRPr="007A2D79">
              <w:rPr>
                <w:rFonts w:ascii="Times New Roman" w:hAnsi="Times New Roman"/>
                <w:sz w:val="24"/>
                <w:szCs w:val="24"/>
              </w:rPr>
              <w:t>открытости деятельности органов местного самоуправления муниципального  образования</w:t>
            </w:r>
            <w:proofErr w:type="gramEnd"/>
            <w:r w:rsidRPr="007A2D79">
              <w:rPr>
                <w:rFonts w:ascii="Times New Roman" w:hAnsi="Times New Roman"/>
                <w:sz w:val="24"/>
                <w:szCs w:val="24"/>
              </w:rPr>
              <w:t xml:space="preserve">  Бузулукский  район  Оренбургской  области, включая повышение информированности населения о принимаемых мерах по противодействию коррупции   </w:t>
            </w:r>
          </w:p>
          <w:p w:rsidR="009913D9" w:rsidRPr="007A2D79" w:rsidRDefault="009913D9" w:rsidP="009A43D6">
            <w:pPr>
              <w:pStyle w:val="ConsPlusCell"/>
              <w:jc w:val="both"/>
              <w:rPr>
                <w:sz w:val="24"/>
                <w:szCs w:val="24"/>
              </w:rPr>
            </w:pPr>
            <w:r w:rsidRPr="007A2D79">
              <w:rPr>
                <w:sz w:val="24"/>
                <w:szCs w:val="24"/>
              </w:rPr>
              <w:t xml:space="preserve">- привлечение общественности к проблеме </w:t>
            </w:r>
          </w:p>
          <w:p w:rsidR="009913D9" w:rsidRPr="007A2D79" w:rsidRDefault="009913D9" w:rsidP="009A43D6">
            <w:pPr>
              <w:pStyle w:val="ConsPlusCell"/>
              <w:jc w:val="both"/>
              <w:rPr>
                <w:sz w:val="24"/>
                <w:szCs w:val="24"/>
              </w:rPr>
            </w:pPr>
            <w:r w:rsidRPr="007A2D79">
              <w:rPr>
                <w:sz w:val="24"/>
                <w:szCs w:val="24"/>
              </w:rPr>
              <w:t xml:space="preserve">противодействия коррупции.                        </w:t>
            </w:r>
          </w:p>
          <w:p w:rsidR="009913D9" w:rsidRPr="007A2D79" w:rsidRDefault="009913D9" w:rsidP="009A43D6">
            <w:pPr>
              <w:pStyle w:val="ConsPlusCell"/>
              <w:jc w:val="both"/>
              <w:rPr>
                <w:sz w:val="24"/>
                <w:szCs w:val="24"/>
              </w:rPr>
            </w:pPr>
            <w:r w:rsidRPr="007A2D79">
              <w:rPr>
                <w:sz w:val="24"/>
                <w:szCs w:val="24"/>
              </w:rPr>
              <w:t xml:space="preserve">- обеспечение максимальной доступности            </w:t>
            </w:r>
          </w:p>
          <w:p w:rsidR="009913D9" w:rsidRPr="007A2D79" w:rsidRDefault="009913D9" w:rsidP="009A43D6">
            <w:pPr>
              <w:pStyle w:val="ConsPlusCell"/>
              <w:jc w:val="both"/>
              <w:rPr>
                <w:sz w:val="24"/>
                <w:szCs w:val="24"/>
              </w:rPr>
            </w:pPr>
            <w:r w:rsidRPr="007A2D79">
              <w:rPr>
                <w:sz w:val="24"/>
                <w:szCs w:val="24"/>
              </w:rPr>
              <w:t>муниципальных услуг для населения Бузулукского района.</w:t>
            </w:r>
          </w:p>
          <w:p w:rsidR="009913D9" w:rsidRPr="007A2D79" w:rsidRDefault="009913D9" w:rsidP="009A43D6">
            <w:pPr>
              <w:pStyle w:val="ConsPlusCell"/>
              <w:jc w:val="both"/>
              <w:rPr>
                <w:sz w:val="24"/>
                <w:szCs w:val="24"/>
              </w:rPr>
            </w:pPr>
            <w:r w:rsidRPr="007A2D79">
              <w:rPr>
                <w:sz w:val="24"/>
                <w:szCs w:val="24"/>
              </w:rPr>
              <w:t xml:space="preserve">- минимизация возможности проявлений коррупции  среди муниципальных служащих и должностных лиц администрации города при работе с физическими и юридическими лицами.                              </w:t>
            </w:r>
          </w:p>
          <w:p w:rsidR="009913D9" w:rsidRPr="007A2D79" w:rsidRDefault="009913D9" w:rsidP="009A43D6">
            <w:pPr>
              <w:pStyle w:val="ConsPlusCell"/>
              <w:jc w:val="both"/>
              <w:rPr>
                <w:sz w:val="24"/>
                <w:szCs w:val="24"/>
              </w:rPr>
            </w:pPr>
            <w:r w:rsidRPr="007A2D79">
              <w:rPr>
                <w:sz w:val="24"/>
                <w:szCs w:val="24"/>
              </w:rPr>
              <w:t xml:space="preserve">- оптимизация бюджетных расходов.                 </w:t>
            </w:r>
          </w:p>
          <w:p w:rsidR="009913D9" w:rsidRPr="007A2D79" w:rsidRDefault="009913D9" w:rsidP="009A43D6">
            <w:pPr>
              <w:pStyle w:val="ConsPlusCell"/>
              <w:jc w:val="both"/>
              <w:rPr>
                <w:sz w:val="24"/>
                <w:szCs w:val="24"/>
              </w:rPr>
            </w:pPr>
            <w:r w:rsidRPr="007A2D79">
              <w:rPr>
                <w:sz w:val="24"/>
                <w:szCs w:val="24"/>
              </w:rPr>
              <w:t>- совершенствование антикоррупционных механизмов в сфере закупок товаров, работ, услуг</w:t>
            </w:r>
          </w:p>
          <w:p w:rsidR="009913D9" w:rsidRPr="007A2D79" w:rsidRDefault="009913D9" w:rsidP="009A43D6">
            <w:pPr>
              <w:pStyle w:val="a5"/>
              <w:jc w:val="both"/>
              <w:rPr>
                <w:rFonts w:ascii="Times New Roman" w:hAnsi="Times New Roman"/>
                <w:sz w:val="24"/>
                <w:szCs w:val="24"/>
              </w:rPr>
            </w:pPr>
            <w:r w:rsidRPr="007A2D79">
              <w:rPr>
                <w:rFonts w:ascii="Times New Roman" w:hAnsi="Times New Roman"/>
                <w:sz w:val="24"/>
                <w:szCs w:val="24"/>
              </w:rPr>
              <w:t xml:space="preserve">-создание эффективной системы мер профилактики коррупционных проявлений среди муниципальных служащих органов местного самоуправления муниципального  образования  Бузулукский  район Оренбургской  области, </w:t>
            </w:r>
            <w:proofErr w:type="gramStart"/>
            <w:r w:rsidRPr="007A2D79">
              <w:rPr>
                <w:rFonts w:ascii="Times New Roman" w:hAnsi="Times New Roman"/>
                <w:sz w:val="24"/>
                <w:szCs w:val="24"/>
              </w:rPr>
              <w:t>контроля за</w:t>
            </w:r>
            <w:proofErr w:type="gramEnd"/>
            <w:r w:rsidRPr="007A2D79">
              <w:rPr>
                <w:rFonts w:ascii="Times New Roman" w:hAnsi="Times New Roman"/>
                <w:sz w:val="24"/>
                <w:szCs w:val="24"/>
              </w:rPr>
              <w:t xml:space="preserve"> соблюдением ими законодательно установленных запретов и ограничений;</w:t>
            </w:r>
          </w:p>
          <w:p w:rsidR="009913D9" w:rsidRPr="007A2D79" w:rsidRDefault="009913D9" w:rsidP="009A43D6">
            <w:pPr>
              <w:pStyle w:val="ConsPlusCell"/>
              <w:jc w:val="both"/>
              <w:rPr>
                <w:sz w:val="24"/>
                <w:szCs w:val="24"/>
              </w:rPr>
            </w:pPr>
            <w:r w:rsidRPr="007A2D79">
              <w:rPr>
                <w:sz w:val="24"/>
                <w:szCs w:val="24"/>
              </w:rPr>
              <w:t>- совершенствование антикоррупционных механизмов  в сфере закупок товаров, работ, услуг;</w:t>
            </w:r>
          </w:p>
          <w:p w:rsidR="009913D9" w:rsidRPr="007A2D79" w:rsidRDefault="009913D9" w:rsidP="009A43D6">
            <w:pPr>
              <w:jc w:val="both"/>
            </w:pPr>
            <w:r w:rsidRPr="007A2D79">
              <w:t>-укрепление доверия населения к деятельности  администрации  Бузулукского  района  Оренбургской  области.</w:t>
            </w:r>
          </w:p>
        </w:tc>
      </w:tr>
    </w:tbl>
    <w:p w:rsidR="009913D9" w:rsidRDefault="009913D9" w:rsidP="00616605">
      <w:pPr>
        <w:autoSpaceDE w:val="0"/>
        <w:autoSpaceDN w:val="0"/>
        <w:adjustRightInd w:val="0"/>
        <w:outlineLvl w:val="1"/>
        <w:rPr>
          <w:b/>
        </w:rPr>
      </w:pPr>
    </w:p>
    <w:p w:rsidR="009913D9" w:rsidRPr="007A2D79" w:rsidRDefault="009913D9" w:rsidP="009913D9">
      <w:pPr>
        <w:autoSpaceDE w:val="0"/>
        <w:autoSpaceDN w:val="0"/>
        <w:adjustRightInd w:val="0"/>
        <w:jc w:val="center"/>
        <w:outlineLvl w:val="1"/>
        <w:rPr>
          <w:b/>
        </w:rPr>
      </w:pPr>
      <w:r w:rsidRPr="008033CA">
        <w:rPr>
          <w:b/>
        </w:rPr>
        <w:t>1. Характеристика  проблемы</w:t>
      </w:r>
    </w:p>
    <w:p w:rsidR="009913D9" w:rsidRPr="007A2D79" w:rsidRDefault="009913D9" w:rsidP="009913D9">
      <w:pPr>
        <w:autoSpaceDE w:val="0"/>
        <w:autoSpaceDN w:val="0"/>
        <w:adjustRightInd w:val="0"/>
        <w:jc w:val="both"/>
      </w:pPr>
    </w:p>
    <w:p w:rsidR="009913D9" w:rsidRPr="007A2D79" w:rsidRDefault="009913D9" w:rsidP="009913D9">
      <w:pPr>
        <w:ind w:firstLine="708"/>
        <w:jc w:val="both"/>
      </w:pPr>
      <w:r>
        <w:t>Р</w:t>
      </w:r>
      <w:r w:rsidR="00616605">
        <w:t>азработка</w:t>
      </w:r>
      <w:r w:rsidRPr="007A2D79">
        <w:t xml:space="preserve"> муниципальной программы «Противодействие коррупции в Бузулукском районе на 2016-2020 годы» (далее – Программа) обусловлена актуальностью противодействия коррупции, как на территории района, так и в целом в Российской Федерации.</w:t>
      </w:r>
    </w:p>
    <w:p w:rsidR="009913D9" w:rsidRPr="007A2D79" w:rsidRDefault="009913D9" w:rsidP="009913D9">
      <w:pPr>
        <w:ind w:firstLine="720"/>
        <w:jc w:val="both"/>
      </w:pPr>
      <w:r w:rsidRPr="007A2D79">
        <w:t>Коррупция имеет глубокие экономические и социальные корни. Поэтому для снижения ее уровня, ограничения возможностей для совершения коррупционных правонарушений нужны системные, комплексные меры.</w:t>
      </w:r>
    </w:p>
    <w:p w:rsidR="009913D9" w:rsidRPr="007A2D79" w:rsidRDefault="009913D9" w:rsidP="009913D9">
      <w:pPr>
        <w:ind w:firstLine="720"/>
        <w:jc w:val="both"/>
        <w:rPr>
          <w:color w:val="000000"/>
        </w:rPr>
      </w:pPr>
      <w:r w:rsidRPr="007A2D79">
        <w:rPr>
          <w:color w:val="000000"/>
        </w:rPr>
        <w:t xml:space="preserve">Понятие «коррупция» в российском законодательстве не используется в едином контексте. Наиболее широко оно сформулировано в документах ООН и Совета Европы как злоупотребление служебными полномочиями в корыстных целях в любой форме. </w:t>
      </w:r>
      <w:r w:rsidRPr="007A2D79">
        <w:rPr>
          <w:color w:val="000000"/>
        </w:rPr>
        <w:lastRenderedPageBreak/>
        <w:t xml:space="preserve">Коррупционные нарушения могут принимать форму уголовных преступлений, административных правонарушений и дисциплинарных проступков. Антикоррупционная политика представляет собой целенаправленную деятельность государства по противодействию коррупции, важной частью которой является настоящая Программа. Коррупция представляет собой серьезную угрозу национальной безопасности государства, функционированию публичной власти на основе права и закона, верховенства закона, затрудняет экономическое развитие и угрожает основам рыночной экономики. </w:t>
      </w:r>
    </w:p>
    <w:p w:rsidR="009913D9" w:rsidRPr="007A2D79" w:rsidRDefault="009913D9" w:rsidP="009913D9">
      <w:pPr>
        <w:ind w:firstLine="720"/>
        <w:jc w:val="both"/>
        <w:rPr>
          <w:color w:val="000000"/>
        </w:rPr>
      </w:pPr>
      <w:r w:rsidRPr="007A2D79">
        <w:rPr>
          <w:color w:val="000000"/>
        </w:rPr>
        <w:t>Большое значение для успешной антикоррупционной стратегии имеют принципы подбора и оптимизации использования кадров для выполнения функций муниципальной службы. Такие вопросы, как принципы подбора кадров на конкретные должности муниципальной службы, стимулирование профессионального роста муниципальных служащих, являются ключевыми для обеспечения  эффективной работы.</w:t>
      </w:r>
    </w:p>
    <w:p w:rsidR="009913D9" w:rsidRPr="007A2D79" w:rsidRDefault="009913D9" w:rsidP="009913D9">
      <w:pPr>
        <w:ind w:firstLine="720"/>
        <w:jc w:val="both"/>
        <w:rPr>
          <w:color w:val="000000"/>
        </w:rPr>
      </w:pPr>
      <w:r w:rsidRPr="007A2D79">
        <w:rPr>
          <w:color w:val="000000"/>
        </w:rPr>
        <w:t>Эффективная реализация антикоррупционной политики заключается в мониторинге уровня и структуры коррупции, который должен нести своевременно функцию диагностики.</w:t>
      </w:r>
    </w:p>
    <w:p w:rsidR="009913D9" w:rsidRPr="007A2D79" w:rsidRDefault="009913D9" w:rsidP="009913D9">
      <w:pPr>
        <w:ind w:firstLine="720"/>
        <w:jc w:val="both"/>
        <w:rPr>
          <w:color w:val="000000"/>
        </w:rPr>
      </w:pPr>
      <w:r w:rsidRPr="007A2D79">
        <w:rPr>
          <w:color w:val="000000"/>
        </w:rPr>
        <w:t>Одним из важнейших направлений антикоррупционной политики должно быть изменение общественного сознания по отношению к фактам злоупотребления служебными полномочиями в корыстных целях.</w:t>
      </w:r>
    </w:p>
    <w:p w:rsidR="009913D9" w:rsidRPr="007A2D79" w:rsidRDefault="009913D9" w:rsidP="009913D9">
      <w:pPr>
        <w:ind w:firstLine="720"/>
        <w:jc w:val="both"/>
        <w:rPr>
          <w:color w:val="000000"/>
        </w:rPr>
      </w:pPr>
      <w:r w:rsidRPr="007A2D79">
        <w:rPr>
          <w:color w:val="000000"/>
        </w:rPr>
        <w:t>Системное предупреждение, выявление и пресечение коррупционных правонарушений в органах исполнительной власти возможно только при наличии комплексного планового подхода, поэтому противодействие коррупции наиболее эффективно может осуществляться в рамках долгосрочной целевой программы.</w:t>
      </w:r>
    </w:p>
    <w:p w:rsidR="009913D9" w:rsidRPr="007A2D79" w:rsidRDefault="009913D9" w:rsidP="009913D9">
      <w:pPr>
        <w:ind w:firstLine="720"/>
        <w:jc w:val="both"/>
        <w:rPr>
          <w:color w:val="000000"/>
        </w:rPr>
      </w:pPr>
      <w:r w:rsidRPr="007A2D79">
        <w:rPr>
          <w:color w:val="000000"/>
        </w:rPr>
        <w:t xml:space="preserve">Другие способы решения проблем противодействия коррупции не могут быть приемлемы на территории  района из-за высокой стоимости их реализации и не-прогнозируемости. В связи </w:t>
      </w:r>
      <w:proofErr w:type="gramStart"/>
      <w:r w:rsidRPr="007A2D79">
        <w:rPr>
          <w:color w:val="000000"/>
        </w:rPr>
        <w:t>с</w:t>
      </w:r>
      <w:proofErr w:type="gramEnd"/>
      <w:r w:rsidRPr="007A2D79">
        <w:rPr>
          <w:color w:val="000000"/>
        </w:rPr>
        <w:t xml:space="preserve"> </w:t>
      </w:r>
      <w:proofErr w:type="gramStart"/>
      <w:r w:rsidRPr="007A2D79">
        <w:rPr>
          <w:color w:val="000000"/>
        </w:rPr>
        <w:t>вышеизложенным</w:t>
      </w:r>
      <w:proofErr w:type="gramEnd"/>
      <w:r w:rsidRPr="007A2D79">
        <w:rPr>
          <w:color w:val="000000"/>
        </w:rPr>
        <w:t>, разработка и принятие долгосрочной  муниципальной программы по противодействию коррупции в  Бузулукском районе  является настоятельной необходимостью.</w:t>
      </w:r>
    </w:p>
    <w:p w:rsidR="009913D9" w:rsidRPr="007A2D79" w:rsidRDefault="00D91B9B" w:rsidP="009913D9">
      <w:pPr>
        <w:ind w:firstLine="720"/>
        <w:jc w:val="both"/>
      </w:pPr>
      <w:hyperlink r:id="rId8" w:history="1">
        <w:r w:rsidR="009913D9" w:rsidRPr="007A2D79">
          <w:rPr>
            <w:rStyle w:val="a6"/>
            <w:color w:val="000000"/>
          </w:rPr>
          <w:t>Федеральным законом</w:t>
        </w:r>
      </w:hyperlink>
      <w:r w:rsidR="009913D9" w:rsidRPr="007A2D79">
        <w:t xml:space="preserve"> </w:t>
      </w:r>
      <w:r w:rsidR="005271AE">
        <w:t>от 25.12.2008 №</w:t>
      </w:r>
      <w:r w:rsidR="009913D9" w:rsidRPr="0025699B">
        <w:t xml:space="preserve"> 273-ФЗ</w:t>
      </w:r>
      <w:r w:rsidR="009913D9" w:rsidRPr="007A2D79">
        <w:t xml:space="preserve"> «О противодействии коррупции» предусмотрено, что противодействие коррупции осуществляется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в пределах их полномочий. При этом противодействие коррупции включает в себя как борьбу с коррупцией, относящуюся к компетенции правоохранительных органов, так и профилактику коррупции. </w:t>
      </w:r>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 xml:space="preserve">На территории  муниципального образования Бузулукский  район Оренбургской области, в том числе в органах местного самоуправления   активно реализуется антикоррупционная политика в рамках  требований Федерального </w:t>
      </w:r>
      <w:hyperlink r:id="rId9" w:history="1">
        <w:proofErr w:type="gramStart"/>
        <w:r w:rsidRPr="007A2D79">
          <w:rPr>
            <w:rFonts w:ascii="Times New Roman" w:hAnsi="Times New Roman"/>
            <w:sz w:val="24"/>
            <w:szCs w:val="24"/>
          </w:rPr>
          <w:t>закон</w:t>
        </w:r>
        <w:proofErr w:type="gramEnd"/>
      </w:hyperlink>
      <w:r w:rsidRPr="007A2D79">
        <w:rPr>
          <w:rFonts w:ascii="Times New Roman" w:hAnsi="Times New Roman"/>
          <w:sz w:val="24"/>
          <w:szCs w:val="24"/>
        </w:rPr>
        <w:t xml:space="preserve">а от 25.12.2008 № 273-ФЗ «О противодействии коррупции», </w:t>
      </w:r>
      <w:hyperlink r:id="rId10" w:history="1">
        <w:r w:rsidRPr="007A2D79">
          <w:rPr>
            <w:rFonts w:ascii="Times New Roman" w:hAnsi="Times New Roman"/>
            <w:sz w:val="24"/>
            <w:szCs w:val="24"/>
          </w:rPr>
          <w:t>Указа</w:t>
        </w:r>
      </w:hyperlink>
      <w:r w:rsidRPr="007A2D79">
        <w:rPr>
          <w:rFonts w:ascii="Times New Roman" w:hAnsi="Times New Roman"/>
          <w:sz w:val="24"/>
          <w:szCs w:val="24"/>
        </w:rPr>
        <w:t xml:space="preserve"> Президента Российской Федерации от 11.04.2014  № 226 «О Национальном плане противодействия коррупции на 2014 - 2015 годы», </w:t>
      </w:r>
      <w:hyperlink r:id="rId11" w:history="1">
        <w:r w:rsidRPr="007A2D79">
          <w:rPr>
            <w:rFonts w:ascii="Times New Roman" w:hAnsi="Times New Roman"/>
            <w:sz w:val="24"/>
            <w:szCs w:val="24"/>
          </w:rPr>
          <w:t>Закон</w:t>
        </w:r>
      </w:hyperlink>
      <w:r w:rsidRPr="007A2D79">
        <w:rPr>
          <w:rFonts w:ascii="Times New Roman" w:hAnsi="Times New Roman"/>
          <w:sz w:val="24"/>
          <w:szCs w:val="24"/>
        </w:rPr>
        <w:t>а Оренбургской области от 15.09.2008 № 2369/497-IV-ОЗ «О противодействии коррупции в Оренбургской области».</w:t>
      </w:r>
    </w:p>
    <w:p w:rsidR="009913D9" w:rsidRPr="007A2D79" w:rsidRDefault="009913D9" w:rsidP="009913D9">
      <w:pPr>
        <w:pStyle w:val="a5"/>
        <w:ind w:firstLine="567"/>
        <w:jc w:val="both"/>
        <w:rPr>
          <w:rFonts w:ascii="Times New Roman" w:eastAsia="Times New Roman" w:hAnsi="Times New Roman"/>
          <w:sz w:val="24"/>
          <w:szCs w:val="24"/>
        </w:rPr>
      </w:pPr>
      <w:r w:rsidRPr="007A2D79">
        <w:rPr>
          <w:rFonts w:ascii="Times New Roman" w:eastAsia="Times New Roman" w:hAnsi="Times New Roman"/>
          <w:sz w:val="24"/>
          <w:szCs w:val="24"/>
        </w:rPr>
        <w:t>В рамках реализации антикоррупционной деятельности, на территории муниципального образования  Бузулукский район Оренбургской области  действовала муниципальная программа о противодействии коррупции  на 2014-2015 годы, утвержденная постановлением администрации  Бузулукского  района Оренбургской  области  от</w:t>
      </w:r>
      <w:r>
        <w:rPr>
          <w:rFonts w:ascii="Times New Roman" w:eastAsia="Times New Roman" w:hAnsi="Times New Roman"/>
          <w:sz w:val="24"/>
          <w:szCs w:val="24"/>
        </w:rPr>
        <w:t xml:space="preserve"> 30.03.2014г. № 379-п.</w:t>
      </w:r>
      <w:r w:rsidRPr="007A2D79">
        <w:rPr>
          <w:rFonts w:ascii="Times New Roman" w:eastAsia="Times New Roman" w:hAnsi="Times New Roman"/>
          <w:sz w:val="24"/>
          <w:szCs w:val="24"/>
        </w:rPr>
        <w:t xml:space="preserve"> </w:t>
      </w:r>
    </w:p>
    <w:p w:rsidR="009913D9" w:rsidRPr="007A2D79" w:rsidRDefault="009913D9" w:rsidP="009913D9">
      <w:pPr>
        <w:pStyle w:val="a5"/>
        <w:ind w:firstLine="567"/>
        <w:jc w:val="both"/>
        <w:rPr>
          <w:rFonts w:ascii="Times New Roman" w:eastAsia="Times New Roman" w:hAnsi="Times New Roman"/>
          <w:sz w:val="24"/>
          <w:szCs w:val="24"/>
        </w:rPr>
      </w:pPr>
      <w:r w:rsidRPr="00CA2183">
        <w:rPr>
          <w:rFonts w:ascii="Times New Roman" w:eastAsia="Times New Roman" w:hAnsi="Times New Roman"/>
          <w:sz w:val="24"/>
          <w:szCs w:val="24"/>
        </w:rPr>
        <w:t xml:space="preserve">Реализация указанной Программы позволила сформировать систему мероприятий по противодействию коррупции, включающую </w:t>
      </w:r>
      <w:r w:rsidRPr="007A2D79">
        <w:rPr>
          <w:rFonts w:ascii="Times New Roman" w:eastAsia="Times New Roman" w:hAnsi="Times New Roman"/>
          <w:sz w:val="24"/>
          <w:szCs w:val="24"/>
        </w:rPr>
        <w:t>в себя следующие направления:</w:t>
      </w:r>
    </w:p>
    <w:p w:rsidR="009913D9" w:rsidRPr="007A2D79" w:rsidRDefault="009913D9" w:rsidP="009913D9">
      <w:pPr>
        <w:pStyle w:val="a5"/>
        <w:ind w:firstLine="567"/>
        <w:jc w:val="both"/>
        <w:rPr>
          <w:rFonts w:ascii="Times New Roman" w:hAnsi="Times New Roman"/>
          <w:sz w:val="24"/>
          <w:szCs w:val="24"/>
        </w:rPr>
      </w:pPr>
      <w:proofErr w:type="gramStart"/>
      <w:r w:rsidRPr="007A2D79">
        <w:rPr>
          <w:rFonts w:ascii="Times New Roman" w:hAnsi="Times New Roman"/>
          <w:sz w:val="24"/>
          <w:szCs w:val="24"/>
        </w:rPr>
        <w:t xml:space="preserve">- </w:t>
      </w:r>
      <w:r w:rsidRPr="008033CA">
        <w:rPr>
          <w:rFonts w:ascii="Times New Roman" w:hAnsi="Times New Roman"/>
          <w:sz w:val="24"/>
          <w:szCs w:val="24"/>
        </w:rPr>
        <w:t>муниципальные правовые акты Бузулукского  района приведены</w:t>
      </w:r>
      <w:r w:rsidRPr="007A2D79">
        <w:rPr>
          <w:rFonts w:ascii="Times New Roman" w:hAnsi="Times New Roman"/>
          <w:sz w:val="24"/>
          <w:szCs w:val="24"/>
        </w:rPr>
        <w:t xml:space="preserve">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w:t>
      </w:r>
      <w:proofErr w:type="gramEnd"/>
    </w:p>
    <w:p w:rsidR="009913D9" w:rsidRPr="008033CA" w:rsidRDefault="009913D9" w:rsidP="009913D9">
      <w:pPr>
        <w:pStyle w:val="a5"/>
        <w:ind w:firstLine="567"/>
        <w:jc w:val="both"/>
        <w:rPr>
          <w:rFonts w:ascii="Times New Roman" w:eastAsia="Times New Roman" w:hAnsi="Times New Roman"/>
          <w:sz w:val="24"/>
          <w:szCs w:val="24"/>
        </w:rPr>
      </w:pPr>
      <w:r w:rsidRPr="008033CA">
        <w:rPr>
          <w:rFonts w:ascii="Times New Roman" w:eastAsia="Times New Roman" w:hAnsi="Times New Roman"/>
          <w:sz w:val="24"/>
          <w:szCs w:val="24"/>
        </w:rPr>
        <w:lastRenderedPageBreak/>
        <w:t xml:space="preserve">- образована   комиссия по соблюдению требований к служебному поведению муниципальных служащих и урегулированию конфликта интересов; </w:t>
      </w:r>
    </w:p>
    <w:p w:rsidR="009913D9" w:rsidRPr="008033CA" w:rsidRDefault="009913D9" w:rsidP="009913D9">
      <w:pPr>
        <w:pStyle w:val="a5"/>
        <w:ind w:firstLine="567"/>
        <w:jc w:val="both"/>
        <w:rPr>
          <w:rFonts w:ascii="Times New Roman" w:eastAsia="Times New Roman" w:hAnsi="Times New Roman"/>
          <w:sz w:val="24"/>
          <w:szCs w:val="24"/>
        </w:rPr>
      </w:pPr>
      <w:r w:rsidRPr="008033CA">
        <w:rPr>
          <w:rFonts w:ascii="Times New Roman" w:eastAsia="Times New Roman" w:hAnsi="Times New Roman"/>
          <w:sz w:val="24"/>
          <w:szCs w:val="24"/>
        </w:rPr>
        <w:t xml:space="preserve">- организовано взаимодействие с Бузулукской межрайонной прокуратурой по проведению антикоррупционной экспертизы муниципальных правовых актов и их проектов; </w:t>
      </w:r>
    </w:p>
    <w:p w:rsidR="009913D9" w:rsidRPr="007A2D79" w:rsidRDefault="009913D9" w:rsidP="009913D9">
      <w:pPr>
        <w:pStyle w:val="a5"/>
        <w:ind w:firstLine="567"/>
        <w:jc w:val="both"/>
        <w:rPr>
          <w:rFonts w:ascii="Times New Roman" w:eastAsia="Times New Roman" w:hAnsi="Times New Roman"/>
          <w:sz w:val="24"/>
          <w:szCs w:val="24"/>
        </w:rPr>
      </w:pPr>
      <w:r w:rsidRPr="008033CA">
        <w:rPr>
          <w:rFonts w:ascii="Times New Roman" w:eastAsia="Times New Roman" w:hAnsi="Times New Roman"/>
          <w:sz w:val="24"/>
          <w:szCs w:val="24"/>
        </w:rPr>
        <w:t>- организовано проведение проверок соблюдения муниципальными служащими ограничений и запретов, связанных с муниципальной службой;</w:t>
      </w:r>
    </w:p>
    <w:p w:rsidR="009913D9" w:rsidRPr="007A2D79" w:rsidRDefault="009913D9" w:rsidP="009913D9">
      <w:pPr>
        <w:pStyle w:val="a5"/>
        <w:ind w:firstLine="567"/>
        <w:jc w:val="both"/>
        <w:rPr>
          <w:rFonts w:ascii="Times New Roman" w:eastAsia="Times New Roman" w:hAnsi="Times New Roman"/>
          <w:sz w:val="24"/>
          <w:szCs w:val="24"/>
        </w:rPr>
      </w:pPr>
      <w:r w:rsidRPr="007A2D79">
        <w:rPr>
          <w:rFonts w:ascii="Times New Roman" w:eastAsia="Times New Roman" w:hAnsi="Times New Roman"/>
          <w:sz w:val="24"/>
          <w:szCs w:val="24"/>
        </w:rPr>
        <w:t>- разработаны административные регламенты предоставления муниципальных услуг;</w:t>
      </w:r>
    </w:p>
    <w:p w:rsidR="009913D9" w:rsidRPr="007A2D79" w:rsidRDefault="009913D9" w:rsidP="009913D9">
      <w:pPr>
        <w:pStyle w:val="a5"/>
        <w:ind w:firstLine="567"/>
        <w:jc w:val="both"/>
        <w:rPr>
          <w:rFonts w:ascii="Times New Roman" w:hAnsi="Times New Roman"/>
          <w:sz w:val="24"/>
          <w:szCs w:val="24"/>
        </w:rPr>
      </w:pPr>
      <w:r w:rsidRPr="007A2D79">
        <w:rPr>
          <w:rFonts w:ascii="Times New Roman" w:eastAsia="Times New Roman" w:hAnsi="Times New Roman"/>
          <w:sz w:val="24"/>
          <w:szCs w:val="24"/>
        </w:rPr>
        <w:t xml:space="preserve">- </w:t>
      </w:r>
      <w:r w:rsidRPr="007A2D79">
        <w:rPr>
          <w:rFonts w:ascii="Times New Roman" w:hAnsi="Times New Roman"/>
          <w:sz w:val="24"/>
          <w:szCs w:val="24"/>
        </w:rPr>
        <w:t>организованы и обеспечиваются меры антикоррупционной направленности при осуществлении закуп</w:t>
      </w:r>
      <w:r w:rsidR="00616605">
        <w:rPr>
          <w:rFonts w:ascii="Times New Roman" w:hAnsi="Times New Roman"/>
          <w:sz w:val="24"/>
          <w:szCs w:val="24"/>
        </w:rPr>
        <w:t>ок для муниципальных нужд района</w:t>
      </w:r>
      <w:r w:rsidRPr="007A2D79">
        <w:rPr>
          <w:rFonts w:ascii="Times New Roman" w:hAnsi="Times New Roman"/>
          <w:sz w:val="24"/>
          <w:szCs w:val="24"/>
        </w:rPr>
        <w:t>;</w:t>
      </w:r>
    </w:p>
    <w:p w:rsidR="009913D9" w:rsidRPr="007A2D79" w:rsidRDefault="009913D9" w:rsidP="009913D9">
      <w:pPr>
        <w:pStyle w:val="a5"/>
        <w:ind w:firstLine="567"/>
        <w:jc w:val="both"/>
        <w:rPr>
          <w:rFonts w:ascii="Times New Roman" w:hAnsi="Times New Roman"/>
          <w:sz w:val="24"/>
          <w:szCs w:val="24"/>
        </w:rPr>
      </w:pPr>
      <w:proofErr w:type="gramStart"/>
      <w:r w:rsidRPr="007A2D79">
        <w:rPr>
          <w:rFonts w:ascii="Times New Roman" w:hAnsi="Times New Roman"/>
          <w:sz w:val="24"/>
          <w:szCs w:val="24"/>
        </w:rPr>
        <w:t xml:space="preserve">- </w:t>
      </w:r>
      <w:r w:rsidRPr="008033CA">
        <w:rPr>
          <w:rFonts w:ascii="Times New Roman" w:hAnsi="Times New Roman"/>
          <w:sz w:val="24"/>
          <w:szCs w:val="24"/>
        </w:rPr>
        <w:t>сформированы правовые основы обеспечения антикоррупционной деятельности  (определен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033CA">
        <w:rPr>
          <w:rFonts w:ascii="Times New Roman" w:hAnsi="Times New Roman"/>
          <w:sz w:val="24"/>
          <w:szCs w:val="24"/>
        </w:rPr>
        <w:t xml:space="preserve"> </w:t>
      </w:r>
      <w:proofErr w:type="gramStart"/>
      <w:r w:rsidRPr="008033CA">
        <w:rPr>
          <w:rFonts w:ascii="Times New Roman" w:hAnsi="Times New Roman"/>
          <w:sz w:val="24"/>
          <w:szCs w:val="24"/>
        </w:rPr>
        <w:t>утверждена методика внутреннего мониторинга декларирования муниципальными служащими своих доходов и имущества, а также  порядок  опубликования указанных сведений на сайте администрации Бузулукского  района; разработан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 утвержден порядок проведения антикоррупционной экспертизы муниципальных правовых актов  и их проектов</w:t>
      </w:r>
      <w:r w:rsidRPr="007A2D79">
        <w:rPr>
          <w:rFonts w:ascii="Times New Roman" w:hAnsi="Times New Roman"/>
          <w:sz w:val="24"/>
          <w:szCs w:val="24"/>
        </w:rPr>
        <w:t>).</w:t>
      </w:r>
      <w:proofErr w:type="gramEnd"/>
    </w:p>
    <w:p w:rsidR="009913D9" w:rsidRPr="007A2D79" w:rsidRDefault="009913D9" w:rsidP="009913D9">
      <w:pPr>
        <w:ind w:firstLine="567"/>
        <w:jc w:val="both"/>
      </w:pPr>
      <w:r w:rsidRPr="007A2D79">
        <w:t>-- проводятся проверки достоверности и полноты сведений в отношении граждан, претендующих на замещение  должностей муниципальной службы – ни одному из них не отказано в приеме на муниципальную службу;</w:t>
      </w:r>
    </w:p>
    <w:p w:rsidR="009913D9" w:rsidRPr="007A2D79" w:rsidRDefault="009913D9" w:rsidP="009913D9">
      <w:pPr>
        <w:pStyle w:val="Style3"/>
        <w:widowControl/>
        <w:tabs>
          <w:tab w:val="left" w:pos="744"/>
        </w:tabs>
        <w:spacing w:line="240" w:lineRule="auto"/>
        <w:ind w:firstLine="540"/>
      </w:pPr>
      <w:r w:rsidRPr="007A2D79">
        <w:t>- организовываются  и проводятся семинары-совещания со специалистами сельских поселений, а также с руководителями кадровых служб отраслевых и территориальных органов администрации, подведомственных учреждений с рассмотрением вопросов исполнения Федерального закона «О противодействии коррупции», в ходе которых оказывается методическая помощь по разработке нормативных правовых актов сельских поселений в сфере противодействия коррупции;</w:t>
      </w:r>
    </w:p>
    <w:p w:rsidR="009913D9" w:rsidRPr="007A2D79" w:rsidRDefault="009913D9" w:rsidP="009913D9">
      <w:pPr>
        <w:pStyle w:val="Style3"/>
        <w:widowControl/>
        <w:tabs>
          <w:tab w:val="left" w:pos="744"/>
        </w:tabs>
        <w:spacing w:line="240" w:lineRule="auto"/>
        <w:ind w:firstLine="540"/>
      </w:pPr>
      <w:r w:rsidRPr="007A2D79">
        <w:t>- проводится проверка достоверности представленных муниципальными служащими сведений о доходах, об имуществе и обязательствах имущественного характера своих, супруга и несовершеннолетних детей;</w:t>
      </w:r>
    </w:p>
    <w:p w:rsidR="009913D9" w:rsidRPr="007A2D79" w:rsidRDefault="009913D9" w:rsidP="009913D9">
      <w:pPr>
        <w:pStyle w:val="Style3"/>
        <w:widowControl/>
        <w:tabs>
          <w:tab w:val="left" w:pos="744"/>
        </w:tabs>
        <w:spacing w:line="240" w:lineRule="auto"/>
        <w:ind w:firstLine="540"/>
      </w:pPr>
      <w:r w:rsidRPr="007A2D79">
        <w:t>- опубликовываются решения Совета депутатов об утверждении бюджета, отчеты об исполнении бюджета</w:t>
      </w:r>
      <w:r w:rsidR="005271AE">
        <w:t xml:space="preserve"> </w:t>
      </w:r>
      <w:r w:rsidRPr="007A2D79">
        <w:t>Бузулукского района, а также сведения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5271AE" w:rsidRDefault="009913D9" w:rsidP="009913D9">
      <w:pPr>
        <w:pStyle w:val="a3"/>
        <w:ind w:firstLine="567"/>
        <w:jc w:val="both"/>
        <w:rPr>
          <w:rFonts w:ascii="Times New Roman" w:hAnsi="Times New Roman" w:cs="Times New Roman"/>
          <w:sz w:val="24"/>
          <w:szCs w:val="24"/>
        </w:rPr>
      </w:pPr>
      <w:r w:rsidRPr="007A2D79">
        <w:rPr>
          <w:rFonts w:ascii="Times New Roman" w:hAnsi="Times New Roman" w:cs="Times New Roman"/>
          <w:sz w:val="24"/>
          <w:szCs w:val="24"/>
        </w:rPr>
        <w:t xml:space="preserve">- на сайте администрации муниципального образования Бузулукский район </w:t>
      </w:r>
    </w:p>
    <w:p w:rsidR="009913D9" w:rsidRPr="007A2D79" w:rsidRDefault="009913D9" w:rsidP="005271AE">
      <w:pPr>
        <w:pStyle w:val="a3"/>
        <w:jc w:val="both"/>
        <w:rPr>
          <w:rFonts w:ascii="Times New Roman" w:hAnsi="Times New Roman" w:cs="Times New Roman"/>
          <w:sz w:val="24"/>
          <w:szCs w:val="24"/>
        </w:rPr>
      </w:pPr>
      <w:r w:rsidRPr="00CA2183">
        <w:rPr>
          <w:rFonts w:ascii="Times New Roman" w:hAnsi="Times New Roman" w:cs="Times New Roman"/>
          <w:sz w:val="24"/>
          <w:szCs w:val="24"/>
        </w:rPr>
        <w:t xml:space="preserve"> </w:t>
      </w:r>
      <w:hyperlink r:id="rId12" w:history="1">
        <w:proofErr w:type="gramStart"/>
        <w:r w:rsidR="005271AE" w:rsidRPr="00CA2183">
          <w:rPr>
            <w:rStyle w:val="a6"/>
            <w:rFonts w:ascii="Times New Roman" w:hAnsi="Times New Roman" w:cs="Times New Roman"/>
            <w:color w:val="auto"/>
            <w:sz w:val="24"/>
            <w:szCs w:val="24"/>
            <w:lang w:val="en-US"/>
          </w:rPr>
          <w:t>www</w:t>
        </w:r>
        <w:r w:rsidR="005271AE" w:rsidRPr="00CA2183">
          <w:rPr>
            <w:rStyle w:val="a6"/>
            <w:rFonts w:ascii="Times New Roman" w:hAnsi="Times New Roman" w:cs="Times New Roman"/>
            <w:color w:val="auto"/>
            <w:sz w:val="24"/>
            <w:szCs w:val="24"/>
          </w:rPr>
          <w:t>.</w:t>
        </w:r>
        <w:proofErr w:type="spellStart"/>
        <w:r w:rsidR="005271AE" w:rsidRPr="00CA2183">
          <w:rPr>
            <w:rStyle w:val="a6"/>
            <w:rFonts w:ascii="Times New Roman" w:hAnsi="Times New Roman" w:cs="Times New Roman"/>
            <w:color w:val="auto"/>
            <w:sz w:val="24"/>
            <w:szCs w:val="24"/>
            <w:lang w:val="en-US"/>
          </w:rPr>
          <w:t>bz</w:t>
        </w:r>
        <w:proofErr w:type="spellEnd"/>
      </w:hyperlink>
      <w:r w:rsidRPr="00CA2183">
        <w:rPr>
          <w:rFonts w:ascii="Times New Roman" w:hAnsi="Times New Roman" w:cs="Times New Roman"/>
          <w:sz w:val="24"/>
          <w:szCs w:val="24"/>
        </w:rPr>
        <w:t>.</w:t>
      </w:r>
      <w:r w:rsidRPr="00CA2183">
        <w:rPr>
          <w:rFonts w:ascii="Times New Roman" w:hAnsi="Times New Roman" w:cs="Times New Roman"/>
          <w:sz w:val="24"/>
          <w:szCs w:val="24"/>
          <w:lang w:val="en-US"/>
        </w:rPr>
        <w:t>orb</w:t>
      </w:r>
      <w:r w:rsidRPr="007A2D79">
        <w:rPr>
          <w:rFonts w:ascii="Times New Roman" w:hAnsi="Times New Roman" w:cs="Times New Roman"/>
          <w:sz w:val="24"/>
          <w:szCs w:val="24"/>
        </w:rPr>
        <w:t>.</w:t>
      </w:r>
      <w:proofErr w:type="spellStart"/>
      <w:r w:rsidRPr="007A2D79">
        <w:rPr>
          <w:rFonts w:ascii="Times New Roman" w:hAnsi="Times New Roman" w:cs="Times New Roman"/>
          <w:sz w:val="24"/>
          <w:szCs w:val="24"/>
          <w:lang w:val="en-US"/>
        </w:rPr>
        <w:t>ru</w:t>
      </w:r>
      <w:proofErr w:type="spellEnd"/>
      <w:r w:rsidRPr="007A2D79">
        <w:rPr>
          <w:rFonts w:ascii="Times New Roman" w:hAnsi="Times New Roman" w:cs="Times New Roman"/>
          <w:sz w:val="24"/>
          <w:szCs w:val="24"/>
        </w:rPr>
        <w:t>, размещается информация об антикоррупционных мероприятиях, разработке административных регламентов и проч.</w:t>
      </w:r>
      <w:proofErr w:type="gramEnd"/>
    </w:p>
    <w:p w:rsidR="009913D9" w:rsidRPr="007A2D79" w:rsidRDefault="009913D9" w:rsidP="009913D9">
      <w:pPr>
        <w:pStyle w:val="a3"/>
        <w:ind w:firstLine="567"/>
        <w:jc w:val="both"/>
        <w:rPr>
          <w:rFonts w:ascii="Times New Roman" w:hAnsi="Times New Roman" w:cs="Times New Roman"/>
          <w:sz w:val="24"/>
          <w:szCs w:val="24"/>
        </w:rPr>
      </w:pPr>
      <w:r w:rsidRPr="007A2D79">
        <w:rPr>
          <w:rFonts w:ascii="Times New Roman" w:hAnsi="Times New Roman" w:cs="Times New Roman"/>
          <w:sz w:val="24"/>
          <w:szCs w:val="24"/>
        </w:rPr>
        <w:t xml:space="preserve">- «телефон доверия» главы района действует в формате анонимного, размещение рекламы «телефона доверия» в средствах массовой информации осуществляется с постоянным  сроком исполнения. </w:t>
      </w:r>
      <w:proofErr w:type="gramStart"/>
      <w:r w:rsidRPr="007A2D79">
        <w:rPr>
          <w:rFonts w:ascii="Times New Roman" w:hAnsi="Times New Roman" w:cs="Times New Roman"/>
          <w:sz w:val="24"/>
          <w:szCs w:val="24"/>
        </w:rPr>
        <w:t>Так же, любой гражданин в режиме он-</w:t>
      </w:r>
      <w:proofErr w:type="spellStart"/>
      <w:r w:rsidRPr="007A2D79">
        <w:rPr>
          <w:rFonts w:ascii="Times New Roman" w:hAnsi="Times New Roman" w:cs="Times New Roman"/>
          <w:sz w:val="24"/>
          <w:szCs w:val="24"/>
        </w:rPr>
        <w:t>лайн</w:t>
      </w:r>
      <w:proofErr w:type="spellEnd"/>
      <w:r w:rsidRPr="007A2D79">
        <w:rPr>
          <w:rFonts w:ascii="Times New Roman" w:hAnsi="Times New Roman" w:cs="Times New Roman"/>
          <w:sz w:val="24"/>
          <w:szCs w:val="24"/>
        </w:rPr>
        <w:t xml:space="preserve"> может выйти на сайт администрации и беспрепятственно сообщить  об имевших место коррупционных проявлений.</w:t>
      </w:r>
      <w:proofErr w:type="gramEnd"/>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 xml:space="preserve">Однако, 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Одной из нерешенных проблем остается низкий уровень правовой грамотности населения, </w:t>
      </w:r>
      <w:r w:rsidRPr="007A2D79">
        <w:rPr>
          <w:rFonts w:ascii="Times New Roman" w:hAnsi="Times New Roman"/>
          <w:sz w:val="24"/>
          <w:szCs w:val="24"/>
        </w:rPr>
        <w:lastRenderedPageBreak/>
        <w:t>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 xml:space="preserve">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7A2D79">
        <w:rPr>
          <w:rFonts w:ascii="Times New Roman" w:hAnsi="Times New Roman"/>
          <w:sz w:val="24"/>
          <w:szCs w:val="24"/>
        </w:rPr>
        <w:t>контроль за</w:t>
      </w:r>
      <w:proofErr w:type="gramEnd"/>
      <w:r w:rsidRPr="007A2D79">
        <w:rPr>
          <w:rFonts w:ascii="Times New Roman" w:hAnsi="Times New Roman"/>
          <w:sz w:val="24"/>
          <w:szCs w:val="24"/>
        </w:rPr>
        <w:t xml:space="preserve"> результатами. </w:t>
      </w:r>
    </w:p>
    <w:p w:rsidR="009913D9" w:rsidRPr="007A2D79" w:rsidRDefault="009913D9" w:rsidP="009913D9">
      <w:pPr>
        <w:ind w:firstLine="709"/>
        <w:jc w:val="both"/>
      </w:pPr>
      <w:r w:rsidRPr="007A2D79">
        <w:t>Искоренение проявлений коррупции в органах муниципальной власти – это общегосударственная задача. Несмотря на то, что о борьбе с коррупцией в настоящее время говорится достаточно много и на самых разных уровнях, проблема не теряет актуальности, и в первую очередь на органы местного самоуправления возлагается колоссальная ответственность.</w:t>
      </w:r>
    </w:p>
    <w:p w:rsidR="009913D9" w:rsidRPr="007A2D79" w:rsidRDefault="009913D9" w:rsidP="009913D9">
      <w:pPr>
        <w:autoSpaceDE w:val="0"/>
        <w:autoSpaceDN w:val="0"/>
        <w:adjustRightInd w:val="0"/>
        <w:ind w:firstLine="540"/>
        <w:jc w:val="both"/>
      </w:pPr>
      <w:r w:rsidRPr="007A2D79">
        <w:t xml:space="preserve">Коррупция представляет собой реальную угрозу нормальному функционированию органов местного самоуправления, верховенству закона, соблюдению прав и законных интересов населения и соблюдению общественных интересов. </w:t>
      </w:r>
    </w:p>
    <w:p w:rsidR="009913D9" w:rsidRPr="007A2D79" w:rsidRDefault="009913D9" w:rsidP="009913D9">
      <w:pPr>
        <w:autoSpaceDE w:val="0"/>
        <w:autoSpaceDN w:val="0"/>
        <w:adjustRightInd w:val="0"/>
        <w:ind w:firstLine="540"/>
        <w:jc w:val="both"/>
      </w:pPr>
      <w:r w:rsidRPr="007A2D79">
        <w:t>Решать такую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и местного самоуправления. Для этого требуется программно-целевой подход, а также проведение организационных мероприятий в этом направлении.</w:t>
      </w:r>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Реализация Программы  будет способствовать  совершенствованию системы противодействия коррупции на территории муниципального образования Бузулукский  район Оренбургской области, повышению эффективности деятельности органов местного самоуправления.</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jc w:val="center"/>
        <w:outlineLvl w:val="1"/>
        <w:rPr>
          <w:b/>
        </w:rPr>
      </w:pPr>
      <w:r w:rsidRPr="007A2D79">
        <w:rPr>
          <w:b/>
        </w:rPr>
        <w:t>2. Правовое обоснование разработки Программы</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ind w:firstLine="540"/>
        <w:jc w:val="both"/>
      </w:pPr>
      <w:r w:rsidRPr="007A2D79">
        <w:t>Основанием для принятия настоящей Программы является:</w:t>
      </w:r>
    </w:p>
    <w:p w:rsidR="009913D9" w:rsidRPr="007A2D79" w:rsidRDefault="009913D9" w:rsidP="009913D9">
      <w:pPr>
        <w:autoSpaceDE w:val="0"/>
        <w:autoSpaceDN w:val="0"/>
        <w:adjustRightInd w:val="0"/>
        <w:ind w:firstLine="540"/>
        <w:jc w:val="both"/>
      </w:pPr>
      <w:r w:rsidRPr="007A2D79">
        <w:t xml:space="preserve">- </w:t>
      </w:r>
      <w:hyperlink r:id="rId13" w:history="1">
        <w:r w:rsidRPr="007A2D79">
          <w:t>Конституция</w:t>
        </w:r>
      </w:hyperlink>
      <w:r w:rsidRPr="007A2D79">
        <w:t xml:space="preserve"> Российской Федерации;</w:t>
      </w:r>
    </w:p>
    <w:p w:rsidR="009913D9" w:rsidRPr="007A2D79" w:rsidRDefault="009913D9" w:rsidP="009913D9">
      <w:pPr>
        <w:autoSpaceDE w:val="0"/>
        <w:autoSpaceDN w:val="0"/>
        <w:adjustRightInd w:val="0"/>
        <w:ind w:firstLine="540"/>
        <w:jc w:val="both"/>
      </w:pPr>
      <w:r w:rsidRPr="007A2D79">
        <w:t xml:space="preserve">- Федеральный </w:t>
      </w:r>
      <w:hyperlink r:id="rId14" w:history="1">
        <w:r w:rsidRPr="007A2D79">
          <w:t>закон</w:t>
        </w:r>
      </w:hyperlink>
      <w:r w:rsidRPr="007A2D79">
        <w:t xml:space="preserve"> от 06.10.2003 </w:t>
      </w:r>
      <w:r w:rsidR="005271AE">
        <w:t>№</w:t>
      </w:r>
      <w:r w:rsidRPr="007A2D79">
        <w:t xml:space="preserve"> 131-ФЗ "Об общих принципах организации местного самоуправления в Российской Федерации";</w:t>
      </w:r>
    </w:p>
    <w:p w:rsidR="009913D9" w:rsidRPr="007A2D79" w:rsidRDefault="009913D9" w:rsidP="009913D9">
      <w:pPr>
        <w:autoSpaceDE w:val="0"/>
        <w:autoSpaceDN w:val="0"/>
        <w:adjustRightInd w:val="0"/>
        <w:ind w:firstLine="540"/>
        <w:jc w:val="both"/>
      </w:pPr>
      <w:r w:rsidRPr="007A2D79">
        <w:t xml:space="preserve">- Федеральный </w:t>
      </w:r>
      <w:hyperlink r:id="rId15" w:history="1">
        <w:r w:rsidRPr="007A2D79">
          <w:t>закон</w:t>
        </w:r>
      </w:hyperlink>
      <w:r w:rsidR="005271AE">
        <w:t xml:space="preserve"> от 25.12.2008 №</w:t>
      </w:r>
      <w:r w:rsidRPr="007A2D79">
        <w:t xml:space="preserve"> 273-ФЗ "О противодействии коррупции";</w:t>
      </w:r>
    </w:p>
    <w:p w:rsidR="009913D9" w:rsidRPr="007A2D79" w:rsidRDefault="009913D9" w:rsidP="009913D9">
      <w:pPr>
        <w:autoSpaceDE w:val="0"/>
        <w:autoSpaceDN w:val="0"/>
        <w:adjustRightInd w:val="0"/>
        <w:ind w:firstLine="540"/>
        <w:jc w:val="both"/>
      </w:pPr>
      <w:r w:rsidRPr="007A2D79">
        <w:t xml:space="preserve">- </w:t>
      </w:r>
      <w:hyperlink r:id="rId16" w:history="1">
        <w:r w:rsidRPr="007A2D79">
          <w:t>Указ</w:t>
        </w:r>
      </w:hyperlink>
      <w:r w:rsidRPr="007A2D79">
        <w:t xml:space="preserve"> Президента Российской Федерации от 13.04.2010 </w:t>
      </w:r>
      <w:r w:rsidR="005271AE">
        <w:t>№</w:t>
      </w:r>
      <w:r w:rsidRPr="007A2D79">
        <w:t xml:space="preserve"> 460 "О Национальной стратегии противодействия коррупции и Национальном плане противодействия коррупции на 2010 - 2011 годы"</w:t>
      </w:r>
    </w:p>
    <w:p w:rsidR="009913D9" w:rsidRDefault="009913D9" w:rsidP="009913D9">
      <w:pPr>
        <w:autoSpaceDE w:val="0"/>
        <w:autoSpaceDN w:val="0"/>
        <w:adjustRightInd w:val="0"/>
        <w:ind w:firstLine="540"/>
        <w:jc w:val="both"/>
      </w:pPr>
      <w:r w:rsidRPr="00DF4D66">
        <w:rPr>
          <w:rFonts w:eastAsia="Calibri"/>
        </w:rPr>
        <w:t>-</w:t>
      </w:r>
      <w:r w:rsidRPr="00DF4D66">
        <w:t>Указом Президента Российской Федерации от 02.04. 2013 года № 309 «О мерах по реализации отдельных положений Федерального закона «О противодействии коррупции»;</w:t>
      </w:r>
    </w:p>
    <w:p w:rsidR="005271AE" w:rsidRPr="007A2D79" w:rsidRDefault="005271AE" w:rsidP="005271AE">
      <w:pPr>
        <w:autoSpaceDE w:val="0"/>
        <w:autoSpaceDN w:val="0"/>
        <w:adjustRightInd w:val="0"/>
        <w:ind w:firstLine="540"/>
        <w:jc w:val="both"/>
        <w:rPr>
          <w:rFonts w:eastAsia="Calibri"/>
        </w:rPr>
      </w:pPr>
      <w:r w:rsidRPr="007A2D79">
        <w:t xml:space="preserve">- Указом Президента РФ от </w:t>
      </w:r>
      <w:r>
        <w:t>01</w:t>
      </w:r>
      <w:r w:rsidRPr="007A2D79">
        <w:t>.04.201</w:t>
      </w:r>
      <w:r>
        <w:t>6</w:t>
      </w:r>
      <w:r w:rsidRPr="007A2D79">
        <w:t xml:space="preserve">г. № </w:t>
      </w:r>
      <w:r>
        <w:t>147</w:t>
      </w:r>
      <w:r w:rsidRPr="007A2D79">
        <w:t xml:space="preserve"> «</w:t>
      </w:r>
      <w:r w:rsidRPr="007A2D79">
        <w:rPr>
          <w:rFonts w:eastAsia="Calibri"/>
        </w:rPr>
        <w:t xml:space="preserve"> О национальном  плане противодействия коррупции на  201</w:t>
      </w:r>
      <w:r>
        <w:rPr>
          <w:rFonts w:eastAsia="Calibri"/>
        </w:rPr>
        <w:t>6</w:t>
      </w:r>
      <w:r w:rsidRPr="007A2D79">
        <w:rPr>
          <w:rFonts w:eastAsia="Calibri"/>
        </w:rPr>
        <w:t xml:space="preserve"> – 201</w:t>
      </w:r>
      <w:r>
        <w:rPr>
          <w:rFonts w:eastAsia="Calibri"/>
        </w:rPr>
        <w:t>7</w:t>
      </w:r>
      <w:r w:rsidRPr="007A2D79">
        <w:rPr>
          <w:rFonts w:eastAsia="Calibri"/>
        </w:rPr>
        <w:t xml:space="preserve"> годы»;</w:t>
      </w:r>
    </w:p>
    <w:p w:rsidR="009913D9" w:rsidRPr="007A2D79" w:rsidRDefault="009913D9" w:rsidP="009913D9">
      <w:pPr>
        <w:autoSpaceDE w:val="0"/>
        <w:autoSpaceDN w:val="0"/>
        <w:adjustRightInd w:val="0"/>
        <w:ind w:firstLine="540"/>
        <w:jc w:val="both"/>
      </w:pPr>
      <w:r w:rsidRPr="007A2D79">
        <w:t xml:space="preserve">- </w:t>
      </w:r>
      <w:hyperlink r:id="rId17" w:history="1">
        <w:r w:rsidRPr="007A2D79">
          <w:t>Закон</w:t>
        </w:r>
      </w:hyperlink>
      <w:r w:rsidRPr="007A2D79">
        <w:t xml:space="preserve"> Оренбургской области от 15.09.2008 </w:t>
      </w:r>
      <w:r w:rsidR="005271AE">
        <w:t>№</w:t>
      </w:r>
      <w:r w:rsidRPr="007A2D79">
        <w:t xml:space="preserve"> 2369/497-IV-ОЗ "О противодействии коррупции в Оренбургской области";</w:t>
      </w:r>
    </w:p>
    <w:p w:rsidR="009913D9" w:rsidRPr="008033CA" w:rsidRDefault="009913D9" w:rsidP="009913D9">
      <w:pPr>
        <w:autoSpaceDE w:val="0"/>
        <w:autoSpaceDN w:val="0"/>
        <w:adjustRightInd w:val="0"/>
        <w:ind w:firstLine="540"/>
        <w:jc w:val="both"/>
      </w:pPr>
      <w:r w:rsidRPr="008033CA">
        <w:t xml:space="preserve">- постановление администрации Бузулукского района от 07.02.2014 </w:t>
      </w:r>
      <w:r w:rsidR="005271AE">
        <w:t>№</w:t>
      </w:r>
      <w:r w:rsidRPr="008033CA">
        <w:t xml:space="preserve"> 145-п «Об утверждении Порядка разработки, реализации и оценки эффективности муниципальны</w:t>
      </w:r>
      <w:r w:rsidR="00CA2183">
        <w:t>х программ Бузулукского района».</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jc w:val="center"/>
        <w:outlineLvl w:val="1"/>
        <w:rPr>
          <w:b/>
        </w:rPr>
      </w:pPr>
      <w:r w:rsidRPr="007A2D79">
        <w:rPr>
          <w:b/>
        </w:rPr>
        <w:t>3. Цели, задачи и целевые  показатели Программы</w:t>
      </w:r>
    </w:p>
    <w:p w:rsidR="009913D9" w:rsidRPr="007A2D79" w:rsidRDefault="009913D9" w:rsidP="009913D9">
      <w:pPr>
        <w:autoSpaceDE w:val="0"/>
        <w:autoSpaceDN w:val="0"/>
        <w:adjustRightInd w:val="0"/>
        <w:jc w:val="both"/>
      </w:pPr>
    </w:p>
    <w:p w:rsidR="009913D9" w:rsidRPr="007A2D79" w:rsidRDefault="009913D9" w:rsidP="009913D9">
      <w:pPr>
        <w:pStyle w:val="ConsPlusCell"/>
        <w:jc w:val="both"/>
        <w:rPr>
          <w:sz w:val="24"/>
          <w:szCs w:val="24"/>
        </w:rPr>
      </w:pPr>
      <w:r w:rsidRPr="007A2D79">
        <w:rPr>
          <w:sz w:val="24"/>
          <w:szCs w:val="24"/>
        </w:rPr>
        <w:t>Основными целями Программы являются:</w:t>
      </w:r>
    </w:p>
    <w:p w:rsidR="009913D9" w:rsidRPr="007A2D79" w:rsidRDefault="009913D9" w:rsidP="009913D9">
      <w:pPr>
        <w:jc w:val="both"/>
      </w:pPr>
      <w:r w:rsidRPr="007A2D79">
        <w:t>- проведение эффективной политики по предупреждению коррупции в органах местного  самоуправления муниципального образования Бузулукский  район  Ор</w:t>
      </w:r>
      <w:r>
        <w:t>енбургской  области;</w:t>
      </w:r>
    </w:p>
    <w:p w:rsidR="009913D9" w:rsidRPr="007A2D79" w:rsidRDefault="009913D9" w:rsidP="002D02E9">
      <w:pPr>
        <w:pStyle w:val="ConsPlusNormal"/>
        <w:ind w:firstLine="0"/>
        <w:jc w:val="both"/>
      </w:pPr>
      <w:r w:rsidRPr="007A2D79">
        <w:rPr>
          <w:lang w:eastAsia="en-US"/>
        </w:rPr>
        <w:t>-</w:t>
      </w:r>
      <w:r w:rsidRPr="007A2D79">
        <w:t xml:space="preserve">обеспечение защиты прав и законных интересов граждан, общества и государства от </w:t>
      </w:r>
      <w:r w:rsidRPr="007A2D79">
        <w:lastRenderedPageBreak/>
        <w:t>проявлений коррупции</w:t>
      </w:r>
      <w:r>
        <w:t>.</w:t>
      </w:r>
      <w:r w:rsidRPr="007A2D79">
        <w:t xml:space="preserve"> </w:t>
      </w:r>
    </w:p>
    <w:p w:rsidR="009913D9" w:rsidRPr="007A2D79" w:rsidRDefault="009913D9" w:rsidP="009913D9">
      <w:pPr>
        <w:pStyle w:val="ConsPlusCell"/>
        <w:jc w:val="both"/>
        <w:rPr>
          <w:sz w:val="24"/>
          <w:szCs w:val="24"/>
        </w:rPr>
      </w:pPr>
      <w:r w:rsidRPr="007A2D79">
        <w:rPr>
          <w:sz w:val="24"/>
          <w:szCs w:val="24"/>
        </w:rPr>
        <w:t>Для достижения целей Программы требуется решение следующих задач:</w:t>
      </w:r>
    </w:p>
    <w:p w:rsidR="009913D9" w:rsidRPr="007A2D79" w:rsidRDefault="009913D9" w:rsidP="009913D9">
      <w:pPr>
        <w:jc w:val="both"/>
      </w:pPr>
      <w:r w:rsidRPr="007A2D79">
        <w:t>-реализация организационно-правовых мер по противодействию коррупции;</w:t>
      </w:r>
    </w:p>
    <w:p w:rsidR="009913D9" w:rsidRPr="007A2D79" w:rsidRDefault="009913D9" w:rsidP="009913D9">
      <w:pPr>
        <w:jc w:val="both"/>
      </w:pPr>
      <w:r w:rsidRPr="007A2D79">
        <w:t>- проведение антикоррупционной экспертизы нормативных правовых актов и их проектов;</w:t>
      </w:r>
    </w:p>
    <w:p w:rsidR="009913D9" w:rsidRPr="007A2D79" w:rsidRDefault="009913D9" w:rsidP="009913D9">
      <w:pPr>
        <w:jc w:val="both"/>
      </w:pPr>
      <w:r w:rsidRPr="007A2D79">
        <w:t>- мониторинг коррупционных факторов и эффективности мер антикоррупционной политики;</w:t>
      </w:r>
    </w:p>
    <w:p w:rsidR="009913D9" w:rsidRPr="007A2D79" w:rsidRDefault="009913D9" w:rsidP="009913D9">
      <w:pPr>
        <w:pStyle w:val="a5"/>
        <w:jc w:val="both"/>
        <w:rPr>
          <w:rFonts w:ascii="Times New Roman" w:hAnsi="Times New Roman"/>
          <w:sz w:val="24"/>
          <w:szCs w:val="24"/>
        </w:rPr>
      </w:pPr>
      <w:r w:rsidRPr="007A2D79">
        <w:rPr>
          <w:rFonts w:ascii="Times New Roman" w:hAnsi="Times New Roman"/>
          <w:sz w:val="24"/>
          <w:szCs w:val="24"/>
        </w:rPr>
        <w:t>-противодействие коррупции в сфере закупок товаров, работ, услуг для обеспечения муниципальных нужд;</w:t>
      </w:r>
    </w:p>
    <w:p w:rsidR="009913D9" w:rsidRPr="007A2D79" w:rsidRDefault="009913D9" w:rsidP="009913D9">
      <w:pPr>
        <w:pStyle w:val="a5"/>
        <w:jc w:val="both"/>
        <w:rPr>
          <w:rFonts w:ascii="Times New Roman" w:hAnsi="Times New Roman"/>
          <w:sz w:val="24"/>
          <w:szCs w:val="24"/>
        </w:rPr>
      </w:pPr>
      <w:r w:rsidRPr="007A2D79">
        <w:rPr>
          <w:rFonts w:ascii="Times New Roman" w:hAnsi="Times New Roman"/>
          <w:sz w:val="24"/>
          <w:szCs w:val="24"/>
        </w:rPr>
        <w:t>-совершенствование антикоррупционной направленности в сфере управления муниципальным имуществом;</w:t>
      </w:r>
    </w:p>
    <w:p w:rsidR="009913D9" w:rsidRPr="007A2D79" w:rsidRDefault="009913D9" w:rsidP="009913D9">
      <w:pPr>
        <w:jc w:val="both"/>
      </w:pPr>
      <w:r w:rsidRPr="007A2D79">
        <w:t xml:space="preserve">- совершенствование механизмов финансового  </w:t>
      </w:r>
      <w:proofErr w:type="gramStart"/>
      <w:r w:rsidRPr="007A2D79">
        <w:t>контроля за</w:t>
      </w:r>
      <w:proofErr w:type="gramEnd"/>
      <w:r w:rsidRPr="007A2D79">
        <w:t xml:space="preserve"> использованием бюджетных средств;</w:t>
      </w:r>
    </w:p>
    <w:p w:rsidR="009913D9" w:rsidRPr="007A2D79" w:rsidRDefault="009913D9" w:rsidP="009913D9">
      <w:pPr>
        <w:jc w:val="both"/>
      </w:pPr>
      <w:r w:rsidRPr="007A2D79">
        <w:t>- 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9913D9" w:rsidRPr="007A2D79" w:rsidRDefault="009913D9" w:rsidP="009913D9">
      <w:pPr>
        <w:jc w:val="both"/>
      </w:pPr>
      <w:r w:rsidRPr="007A2D79">
        <w:t>- предупреждение коррупционных правонарушений;</w:t>
      </w:r>
    </w:p>
    <w:p w:rsidR="009913D9" w:rsidRPr="007A2D79" w:rsidRDefault="009913D9" w:rsidP="009913D9">
      <w:pPr>
        <w:jc w:val="both"/>
      </w:pPr>
      <w:r w:rsidRPr="007A2D79">
        <w:t>- подготовка квалифицированных специалистов для реализации антикоррупционной политики;</w:t>
      </w:r>
    </w:p>
    <w:p w:rsidR="009913D9" w:rsidRPr="007A2D79" w:rsidRDefault="009913D9" w:rsidP="009913D9">
      <w:pPr>
        <w:pStyle w:val="ConsPlusCell"/>
        <w:jc w:val="both"/>
        <w:rPr>
          <w:sz w:val="24"/>
          <w:szCs w:val="24"/>
        </w:rPr>
      </w:pPr>
      <w:r w:rsidRPr="007A2D79">
        <w:rPr>
          <w:sz w:val="24"/>
          <w:szCs w:val="24"/>
        </w:rPr>
        <w:t>- повышение правовой грамотности населения в сфере противодействия коррупции;</w:t>
      </w:r>
    </w:p>
    <w:p w:rsidR="009913D9" w:rsidRPr="007A2D79" w:rsidRDefault="009913D9" w:rsidP="009913D9">
      <w:pPr>
        <w:jc w:val="both"/>
      </w:pPr>
      <w:r w:rsidRPr="007A2D79">
        <w:t>- повышение роли средств массовой информации в пропаганде и реализации антикоррупционной политики;</w:t>
      </w:r>
    </w:p>
    <w:p w:rsidR="009913D9" w:rsidRPr="007A2D79" w:rsidRDefault="009913D9" w:rsidP="002D02E9">
      <w:pPr>
        <w:pStyle w:val="ConsPlusCell"/>
        <w:jc w:val="both"/>
        <w:rPr>
          <w:sz w:val="24"/>
          <w:szCs w:val="24"/>
        </w:rPr>
      </w:pPr>
      <w:r w:rsidRPr="007A2D79">
        <w:rPr>
          <w:bCs/>
          <w:spacing w:val="-1"/>
          <w:sz w:val="24"/>
          <w:szCs w:val="24"/>
        </w:rPr>
        <w:t xml:space="preserve">- содействие доступу граждан и организаций к информации о фактах </w:t>
      </w:r>
      <w:r w:rsidRPr="007A2D79">
        <w:rPr>
          <w:bCs/>
          <w:spacing w:val="-12"/>
          <w:sz w:val="24"/>
          <w:szCs w:val="24"/>
        </w:rPr>
        <w:t xml:space="preserve">коррупции; в том числе путем освещения </w:t>
      </w:r>
      <w:r w:rsidRPr="007A2D79">
        <w:rPr>
          <w:bCs/>
          <w:spacing w:val="-2"/>
          <w:sz w:val="24"/>
          <w:szCs w:val="24"/>
        </w:rPr>
        <w:t xml:space="preserve">таких фактов в средствах массовой </w:t>
      </w:r>
      <w:r w:rsidRPr="007A2D79">
        <w:rPr>
          <w:bCs/>
          <w:spacing w:val="-9"/>
          <w:sz w:val="24"/>
          <w:szCs w:val="24"/>
        </w:rPr>
        <w:t>информации.</w:t>
      </w:r>
    </w:p>
    <w:p w:rsidR="009913D9" w:rsidRPr="002D02E9" w:rsidRDefault="009913D9" w:rsidP="009913D9">
      <w:pPr>
        <w:pStyle w:val="a5"/>
        <w:ind w:firstLine="567"/>
        <w:jc w:val="both"/>
        <w:rPr>
          <w:rFonts w:ascii="Times New Roman" w:hAnsi="Times New Roman"/>
          <w:sz w:val="24"/>
          <w:szCs w:val="24"/>
        </w:rPr>
      </w:pPr>
      <w:r w:rsidRPr="002D02E9">
        <w:rPr>
          <w:rFonts w:ascii="Times New Roman" w:hAnsi="Times New Roman"/>
          <w:sz w:val="24"/>
          <w:szCs w:val="24"/>
        </w:rPr>
        <w:t>Основные целевые показатели реализации Программы указаны в приложении № 1 к настоящей Программе.</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jc w:val="center"/>
        <w:outlineLvl w:val="1"/>
        <w:rPr>
          <w:b/>
        </w:rPr>
      </w:pPr>
      <w:r w:rsidRPr="007A2D79">
        <w:rPr>
          <w:b/>
        </w:rPr>
        <w:t xml:space="preserve">4. Перечень </w:t>
      </w:r>
      <w:r>
        <w:rPr>
          <w:b/>
        </w:rPr>
        <w:t xml:space="preserve"> и  характеристика основных </w:t>
      </w:r>
      <w:r w:rsidRPr="007A2D79">
        <w:rPr>
          <w:b/>
        </w:rPr>
        <w:t>мероприятий Программы</w:t>
      </w:r>
    </w:p>
    <w:p w:rsidR="009913D9" w:rsidRPr="007A2D79" w:rsidRDefault="009913D9" w:rsidP="009913D9">
      <w:pPr>
        <w:autoSpaceDE w:val="0"/>
        <w:autoSpaceDN w:val="0"/>
        <w:adjustRightInd w:val="0"/>
        <w:jc w:val="both"/>
      </w:pPr>
    </w:p>
    <w:p w:rsidR="009913D9" w:rsidRPr="008033CA" w:rsidRDefault="009913D9" w:rsidP="009913D9">
      <w:pPr>
        <w:autoSpaceDE w:val="0"/>
        <w:autoSpaceDN w:val="0"/>
        <w:adjustRightInd w:val="0"/>
        <w:ind w:firstLine="540"/>
        <w:jc w:val="both"/>
      </w:pPr>
      <w:r w:rsidRPr="008033CA">
        <w:t>Мероприятия Программы представлены по следующим разделам:</w:t>
      </w:r>
    </w:p>
    <w:p w:rsidR="009913D9" w:rsidRPr="007A2D79" w:rsidRDefault="009913D9" w:rsidP="009913D9">
      <w:pPr>
        <w:autoSpaceDE w:val="0"/>
        <w:autoSpaceDN w:val="0"/>
        <w:adjustRightInd w:val="0"/>
        <w:jc w:val="both"/>
      </w:pPr>
      <w:r w:rsidRPr="008033CA">
        <w:t>1.Обеспечение</w:t>
      </w:r>
      <w:r w:rsidRPr="007A2D79">
        <w:t xml:space="preserve"> правовых и организационных мер, направленных на противодействие коррупции;</w:t>
      </w:r>
    </w:p>
    <w:p w:rsidR="009913D9" w:rsidRPr="007A2D79" w:rsidRDefault="009913D9" w:rsidP="009913D9">
      <w:pPr>
        <w:autoSpaceDE w:val="0"/>
        <w:autoSpaceDN w:val="0"/>
        <w:adjustRightInd w:val="0"/>
        <w:jc w:val="both"/>
        <w:rPr>
          <w:highlight w:val="yellow"/>
        </w:rPr>
      </w:pPr>
      <w:r w:rsidRPr="007A2D79">
        <w:t>2.Мероприятия по противодействию коррупции, связанные с совершенствованием антикоррупционной направленности кадровой политики в администрации Бузулукского  района;</w:t>
      </w:r>
    </w:p>
    <w:p w:rsidR="009913D9" w:rsidRPr="007A2D79" w:rsidRDefault="009913D9" w:rsidP="009913D9">
      <w:pPr>
        <w:autoSpaceDE w:val="0"/>
        <w:autoSpaceDN w:val="0"/>
        <w:adjustRightInd w:val="0"/>
        <w:jc w:val="both"/>
        <w:rPr>
          <w:highlight w:val="yellow"/>
        </w:rPr>
      </w:pPr>
      <w:r w:rsidRPr="007A2D79">
        <w:t xml:space="preserve">3.Повышение правовой грамотности населения в сфере противодействия коррупции; 4.Повышение роли средств массовой информации в пропаганде и реализации антикоррупционной политики. </w:t>
      </w:r>
      <w:r w:rsidRPr="007A2D79">
        <w:rPr>
          <w:bCs/>
          <w:spacing w:val="-1"/>
        </w:rPr>
        <w:t xml:space="preserve">Содействие доступу граждан и организаций к информации о фактах </w:t>
      </w:r>
      <w:r w:rsidRPr="007A2D79">
        <w:rPr>
          <w:bCs/>
          <w:spacing w:val="-12"/>
        </w:rPr>
        <w:t xml:space="preserve">коррупции; в том числе путем освещения </w:t>
      </w:r>
      <w:r w:rsidRPr="007A2D79">
        <w:rPr>
          <w:bCs/>
          <w:spacing w:val="-2"/>
        </w:rPr>
        <w:t xml:space="preserve">таких фактов в средствах массовой </w:t>
      </w:r>
      <w:r w:rsidRPr="007A2D79">
        <w:rPr>
          <w:bCs/>
          <w:spacing w:val="-9"/>
        </w:rPr>
        <w:t>информации;</w:t>
      </w:r>
    </w:p>
    <w:p w:rsidR="009913D9" w:rsidRPr="007A2D79" w:rsidRDefault="009913D9" w:rsidP="009913D9">
      <w:pPr>
        <w:autoSpaceDE w:val="0"/>
        <w:autoSpaceDN w:val="0"/>
        <w:adjustRightInd w:val="0"/>
        <w:jc w:val="both"/>
        <w:rPr>
          <w:highlight w:val="yellow"/>
        </w:rPr>
      </w:pPr>
      <w:r w:rsidRPr="007A2D79">
        <w:t>5.Совершенствование организации деятельности органов местного самоуправления при осуществлении закупок;</w:t>
      </w:r>
    </w:p>
    <w:p w:rsidR="009913D9" w:rsidRPr="007A2D79" w:rsidRDefault="009913D9" w:rsidP="009913D9">
      <w:pPr>
        <w:autoSpaceDE w:val="0"/>
        <w:autoSpaceDN w:val="0"/>
        <w:adjustRightInd w:val="0"/>
        <w:jc w:val="both"/>
        <w:rPr>
          <w:highlight w:val="yellow"/>
        </w:rPr>
      </w:pPr>
      <w:r w:rsidRPr="007A2D79">
        <w:t>6.Мероприятия по противодействию коррупции, связанные с использованием муниципального имущества;</w:t>
      </w:r>
    </w:p>
    <w:p w:rsidR="009913D9" w:rsidRPr="007A2D79" w:rsidRDefault="009913D9" w:rsidP="009913D9">
      <w:pPr>
        <w:autoSpaceDE w:val="0"/>
        <w:autoSpaceDN w:val="0"/>
        <w:adjustRightInd w:val="0"/>
        <w:jc w:val="both"/>
        <w:rPr>
          <w:highlight w:val="yellow"/>
        </w:rPr>
      </w:pPr>
      <w:r w:rsidRPr="007A2D79">
        <w:t>7.Реализация мер по противодействию коррупции, направленных на поддержку малого и среднего предпринимательства.</w:t>
      </w:r>
    </w:p>
    <w:p w:rsidR="009913D9" w:rsidRPr="002D02E9" w:rsidRDefault="00D91B9B" w:rsidP="00A95975">
      <w:pPr>
        <w:autoSpaceDE w:val="0"/>
        <w:autoSpaceDN w:val="0"/>
        <w:adjustRightInd w:val="0"/>
        <w:ind w:firstLine="708"/>
        <w:jc w:val="both"/>
      </w:pPr>
      <w:hyperlink w:anchor="Par368" w:history="1">
        <w:r w:rsidR="009913D9" w:rsidRPr="002D02E9">
          <w:t>Перечень</w:t>
        </w:r>
      </w:hyperlink>
      <w:r w:rsidR="009913D9" w:rsidRPr="002D02E9">
        <w:t xml:space="preserve">  и характеристика основных мероприятий Программы приведен в приложении №</w:t>
      </w:r>
      <w:r w:rsidR="00A44C39" w:rsidRPr="002D02E9">
        <w:t xml:space="preserve"> 2</w:t>
      </w:r>
      <w:r w:rsidR="009913D9" w:rsidRPr="002D02E9">
        <w:t xml:space="preserve"> к</w:t>
      </w:r>
      <w:r w:rsidR="00A44C39" w:rsidRPr="002D02E9">
        <w:t xml:space="preserve"> Приложению</w:t>
      </w:r>
      <w:r w:rsidR="009913D9" w:rsidRPr="002D02E9">
        <w:t xml:space="preserve"> настоящей Программ</w:t>
      </w:r>
      <w:r w:rsidR="00A44C39" w:rsidRPr="002D02E9">
        <w:t>ы</w:t>
      </w:r>
      <w:r w:rsidR="009913D9" w:rsidRPr="002D02E9">
        <w:t>.</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jc w:val="center"/>
        <w:outlineLvl w:val="1"/>
        <w:rPr>
          <w:b/>
        </w:rPr>
      </w:pPr>
      <w:r w:rsidRPr="007A2D79">
        <w:rPr>
          <w:b/>
        </w:rPr>
        <w:t>5. Обоснование ресурсного обеспечения Программы</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ind w:firstLine="540"/>
        <w:jc w:val="both"/>
      </w:pPr>
      <w:r w:rsidRPr="007A2D79">
        <w:t xml:space="preserve">Финансирование мероприятий Программы осуществляется за счет средств местного бюджета в пределах ассигнований на основную деятельность администрации </w:t>
      </w:r>
      <w:r w:rsidRPr="007A2D79">
        <w:lastRenderedPageBreak/>
        <w:t>Бузулукского района и ее структурных подразделений в соответствии с бюджетным законодательством Российской Федерации.</w:t>
      </w:r>
    </w:p>
    <w:p w:rsidR="009913D9" w:rsidRPr="007A2D79" w:rsidRDefault="009913D9" w:rsidP="009913D9">
      <w:pPr>
        <w:autoSpaceDE w:val="0"/>
        <w:autoSpaceDN w:val="0"/>
        <w:adjustRightInd w:val="0"/>
        <w:ind w:firstLine="540"/>
        <w:jc w:val="both"/>
      </w:pPr>
    </w:p>
    <w:p w:rsidR="009913D9" w:rsidRPr="008033CA" w:rsidRDefault="009913D9" w:rsidP="009913D9">
      <w:pPr>
        <w:jc w:val="both"/>
      </w:pPr>
      <w:r w:rsidRPr="008033CA">
        <w:t>Для реализации мероприятий Программы необходимо 59,0 тысяч рублей из местного бюджета:</w:t>
      </w:r>
    </w:p>
    <w:p w:rsidR="009913D9" w:rsidRPr="008033CA" w:rsidRDefault="009913D9" w:rsidP="009913D9">
      <w:pPr>
        <w:snapToGrid w:val="0"/>
        <w:jc w:val="both"/>
      </w:pPr>
      <w:r w:rsidRPr="008033CA">
        <w:t>в 2016 году – 0, 0 тыс. рублей;</w:t>
      </w:r>
    </w:p>
    <w:p w:rsidR="009913D9" w:rsidRPr="008033CA" w:rsidRDefault="009913D9" w:rsidP="009913D9">
      <w:pPr>
        <w:snapToGrid w:val="0"/>
        <w:jc w:val="both"/>
      </w:pPr>
      <w:r w:rsidRPr="008033CA">
        <w:t>в 2017 году – 10,0 тыс. рублей;</w:t>
      </w:r>
    </w:p>
    <w:p w:rsidR="009913D9" w:rsidRPr="008033CA" w:rsidRDefault="009913D9" w:rsidP="009913D9">
      <w:pPr>
        <w:snapToGrid w:val="0"/>
        <w:jc w:val="both"/>
      </w:pPr>
      <w:r w:rsidRPr="008033CA">
        <w:t>в 2018 году – 15,0 тыс. рублей;</w:t>
      </w:r>
    </w:p>
    <w:p w:rsidR="009913D9" w:rsidRPr="008033CA" w:rsidRDefault="009913D9" w:rsidP="009913D9">
      <w:pPr>
        <w:snapToGrid w:val="0"/>
        <w:jc w:val="both"/>
      </w:pPr>
      <w:r w:rsidRPr="008033CA">
        <w:t>в 2019 году – 17,0 тыс. рублей;</w:t>
      </w:r>
    </w:p>
    <w:p w:rsidR="009913D9" w:rsidRPr="007A2D79" w:rsidRDefault="009913D9" w:rsidP="009913D9">
      <w:pPr>
        <w:snapToGrid w:val="0"/>
        <w:jc w:val="both"/>
      </w:pPr>
      <w:r w:rsidRPr="008033CA">
        <w:t>в 2020 году – 17,0 тыс. рублей.</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jc w:val="center"/>
        <w:outlineLvl w:val="1"/>
        <w:rPr>
          <w:b/>
        </w:rPr>
      </w:pPr>
      <w:r w:rsidRPr="007A2D79">
        <w:rPr>
          <w:b/>
        </w:rPr>
        <w:t>6. Механизм реализации Программы</w:t>
      </w:r>
    </w:p>
    <w:p w:rsidR="009913D9" w:rsidRPr="007A2D79" w:rsidRDefault="009913D9" w:rsidP="009913D9">
      <w:pPr>
        <w:autoSpaceDE w:val="0"/>
        <w:autoSpaceDN w:val="0"/>
        <w:adjustRightInd w:val="0"/>
        <w:jc w:val="center"/>
        <w:outlineLvl w:val="1"/>
      </w:pP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color w:val="000000"/>
          <w:sz w:val="24"/>
          <w:szCs w:val="24"/>
        </w:rPr>
        <w:t>Управление Программой осуществляет заказчик Программы.</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Заказчик Программы:</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обеспечивает реализацию Программы и её финансирование;</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xml:space="preserve">- осуществляет координацию деятельности </w:t>
      </w:r>
      <w:r w:rsidRPr="008033CA">
        <w:rPr>
          <w:rFonts w:ascii="Times New Roman" w:hAnsi="Times New Roman"/>
          <w:sz w:val="24"/>
          <w:szCs w:val="24"/>
        </w:rPr>
        <w:t>её исполнителей и участников;</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представляет в установленном порядке предложения по уточнению перечня мероприятий Программы на очередной финансовый год;</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xml:space="preserve"> - корректирует программные мероприятия, сроки их реализации и их ресурсное обеспечение в ходе реализации Программы;</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осуществляет мониторинг результатов реализации мероприятий Программы;</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осуществляет формирование аналитической информации о реализации мероприятий Программы;</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контролирует целевое и эффективное использование выделенных бюджетных средств;</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осуществляет подготовку и предоставление ежегодных отчетов о реализации Программы;</w:t>
      </w:r>
    </w:p>
    <w:p w:rsidR="009913D9" w:rsidRPr="007A2D79" w:rsidRDefault="009913D9" w:rsidP="009913D9">
      <w:pPr>
        <w:pStyle w:val="a5"/>
        <w:ind w:firstLine="709"/>
        <w:jc w:val="both"/>
        <w:rPr>
          <w:rFonts w:ascii="Times New Roman" w:hAnsi="Times New Roman"/>
          <w:sz w:val="24"/>
          <w:szCs w:val="24"/>
        </w:rPr>
      </w:pPr>
      <w:r w:rsidRPr="007A2D79">
        <w:rPr>
          <w:rFonts w:ascii="Times New Roman" w:hAnsi="Times New Roman"/>
          <w:sz w:val="24"/>
          <w:szCs w:val="24"/>
        </w:rPr>
        <w:t>- организует размещение на интернет-сайте текста Программы и информацию о результатах её реализации.</w:t>
      </w:r>
    </w:p>
    <w:p w:rsidR="009913D9" w:rsidRPr="008033CA" w:rsidRDefault="009913D9" w:rsidP="009913D9">
      <w:pPr>
        <w:pStyle w:val="a5"/>
        <w:ind w:firstLine="709"/>
        <w:jc w:val="both"/>
        <w:rPr>
          <w:rFonts w:ascii="Times New Roman" w:hAnsi="Times New Roman"/>
          <w:sz w:val="24"/>
          <w:szCs w:val="24"/>
        </w:rPr>
      </w:pPr>
      <w:r w:rsidRPr="008033CA">
        <w:rPr>
          <w:rFonts w:ascii="Times New Roman" w:hAnsi="Times New Roman"/>
          <w:sz w:val="24"/>
          <w:szCs w:val="24"/>
        </w:rPr>
        <w:t>Организацию управления процессом реализации Программы осуществляет организационный  и  кадрово-правовой  отдел  администрации   муниципального  образования  Бузулукский  район  Оренбургской  области</w:t>
      </w:r>
      <w:proofErr w:type="gramStart"/>
      <w:r w:rsidRPr="008033CA">
        <w:rPr>
          <w:rFonts w:ascii="Times New Roman" w:hAnsi="Times New Roman"/>
          <w:sz w:val="24"/>
          <w:szCs w:val="24"/>
        </w:rPr>
        <w:t xml:space="preserve"> .</w:t>
      </w:r>
      <w:proofErr w:type="gramEnd"/>
    </w:p>
    <w:p w:rsidR="009913D9" w:rsidRPr="007A2D79" w:rsidRDefault="009913D9" w:rsidP="009913D9">
      <w:pPr>
        <w:pStyle w:val="a5"/>
        <w:ind w:firstLine="709"/>
        <w:jc w:val="both"/>
        <w:rPr>
          <w:rFonts w:ascii="Times New Roman" w:hAnsi="Times New Roman"/>
          <w:sz w:val="24"/>
          <w:szCs w:val="24"/>
        </w:rPr>
      </w:pPr>
      <w:r w:rsidRPr="008033CA">
        <w:rPr>
          <w:rFonts w:ascii="Times New Roman" w:hAnsi="Times New Roman"/>
          <w:color w:val="000000"/>
          <w:sz w:val="24"/>
          <w:szCs w:val="24"/>
        </w:rPr>
        <w:t>Исполнитель Программы</w:t>
      </w:r>
      <w:r w:rsidRPr="007A2D79">
        <w:rPr>
          <w:rFonts w:ascii="Times New Roman" w:hAnsi="Times New Roman"/>
          <w:color w:val="000000"/>
          <w:sz w:val="24"/>
          <w:szCs w:val="24"/>
        </w:rPr>
        <w:t xml:space="preserve"> несет ответственность за качественное</w:t>
      </w:r>
      <w:r w:rsidRPr="007A2D79">
        <w:rPr>
          <w:rFonts w:ascii="Times New Roman" w:hAnsi="Times New Roman"/>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913D9" w:rsidRPr="002D02E9" w:rsidRDefault="009913D9" w:rsidP="002D02E9">
      <w:pPr>
        <w:pStyle w:val="a5"/>
        <w:ind w:firstLine="709"/>
        <w:jc w:val="both"/>
        <w:rPr>
          <w:rFonts w:ascii="Times New Roman" w:hAnsi="Times New Roman"/>
          <w:color w:val="000000"/>
          <w:sz w:val="24"/>
          <w:szCs w:val="24"/>
        </w:rPr>
      </w:pPr>
      <w:r w:rsidRPr="007A2D79">
        <w:rPr>
          <w:rFonts w:ascii="Times New Roman" w:hAnsi="Times New Roman"/>
          <w:color w:val="000000"/>
          <w:sz w:val="24"/>
          <w:szCs w:val="24"/>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Бузулукский  район Оренбургской  области.</w:t>
      </w:r>
    </w:p>
    <w:p w:rsidR="009913D9" w:rsidRPr="00D228C6" w:rsidRDefault="009913D9" w:rsidP="00D228C6">
      <w:pPr>
        <w:pStyle w:val="a5"/>
        <w:ind w:firstLine="709"/>
        <w:jc w:val="both"/>
        <w:rPr>
          <w:rFonts w:ascii="Times New Roman" w:hAnsi="Times New Roman"/>
          <w:sz w:val="24"/>
          <w:szCs w:val="24"/>
        </w:rPr>
      </w:pPr>
      <w:proofErr w:type="gramStart"/>
      <w:r w:rsidRPr="007A2D79">
        <w:rPr>
          <w:rFonts w:ascii="Times New Roman" w:hAnsi="Times New Roman"/>
          <w:color w:val="000000"/>
          <w:sz w:val="24"/>
          <w:szCs w:val="24"/>
        </w:rPr>
        <w:t>Контроль за</w:t>
      </w:r>
      <w:proofErr w:type="gramEnd"/>
      <w:r w:rsidRPr="007A2D79">
        <w:rPr>
          <w:rFonts w:ascii="Times New Roman" w:hAnsi="Times New Roman"/>
          <w:color w:val="000000"/>
          <w:sz w:val="24"/>
          <w:szCs w:val="24"/>
        </w:rPr>
        <w:t xml:space="preserve"> реализацией Программы</w:t>
      </w:r>
      <w:r w:rsidRPr="007A2D79">
        <w:rPr>
          <w:rFonts w:ascii="Times New Roman" w:hAnsi="Times New Roman"/>
          <w:sz w:val="24"/>
          <w:szCs w:val="24"/>
        </w:rPr>
        <w:t xml:space="preserve"> осуществляет  заместитель  главы   администрации района - руководитель  аппарата.</w:t>
      </w:r>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Ответственный исполнитель Программы:</w:t>
      </w:r>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 xml:space="preserve">- ежеквартально до 20 числа месяца, следующего за отчетным кварталом, в  отдел экономики администрации района  </w:t>
      </w:r>
      <w:proofErr w:type="gramStart"/>
      <w:r w:rsidRPr="007A2D79">
        <w:rPr>
          <w:rFonts w:ascii="Times New Roman" w:hAnsi="Times New Roman"/>
          <w:sz w:val="24"/>
          <w:szCs w:val="24"/>
        </w:rPr>
        <w:t>предоставляет отчет</w:t>
      </w:r>
      <w:proofErr w:type="gramEnd"/>
      <w:r w:rsidRPr="007A2D79">
        <w:rPr>
          <w:rFonts w:ascii="Times New Roman" w:hAnsi="Times New Roman"/>
          <w:sz w:val="24"/>
          <w:szCs w:val="24"/>
        </w:rPr>
        <w:t xml:space="preserve"> об использовании бюджетных ассигнований, выделенных на реализации Программы, по форме, установленной муниципальным правовым актом  администрации  Бузулукского  района;</w:t>
      </w:r>
    </w:p>
    <w:p w:rsidR="009913D9" w:rsidRPr="007A2D79" w:rsidRDefault="009913D9" w:rsidP="009913D9">
      <w:pPr>
        <w:pStyle w:val="a5"/>
        <w:ind w:firstLine="567"/>
        <w:jc w:val="both"/>
        <w:rPr>
          <w:rFonts w:ascii="Times New Roman" w:hAnsi="Times New Roman"/>
          <w:sz w:val="24"/>
          <w:szCs w:val="24"/>
        </w:rPr>
      </w:pPr>
      <w:proofErr w:type="gramStart"/>
      <w:r w:rsidRPr="007A2D79">
        <w:rPr>
          <w:rFonts w:ascii="Times New Roman" w:hAnsi="Times New Roman"/>
          <w:sz w:val="24"/>
          <w:szCs w:val="24"/>
        </w:rPr>
        <w:t xml:space="preserve">- подготавливает годовой отчет об использовании бюджетных ассигнований, выделенных на реализацию программы и отчет о достижении основных индикаторов </w:t>
      </w:r>
      <w:r w:rsidRPr="007A2D79">
        <w:rPr>
          <w:rFonts w:ascii="Times New Roman" w:hAnsi="Times New Roman"/>
          <w:sz w:val="24"/>
          <w:szCs w:val="24"/>
        </w:rPr>
        <w:lastRenderedPageBreak/>
        <w:t>Программы, по формам, установленным муниципальным правовым актом администрации Бузулукского  района, и представляет их в  отдел  экономики  администрации Бузулукского  района  в срок не позднее 1 марта года, следующего за отчетным финансовым годом;</w:t>
      </w:r>
      <w:proofErr w:type="gramEnd"/>
    </w:p>
    <w:p w:rsidR="009913D9" w:rsidRPr="007A2D79" w:rsidRDefault="009913D9" w:rsidP="009913D9">
      <w:pPr>
        <w:pStyle w:val="a5"/>
        <w:ind w:firstLine="567"/>
        <w:jc w:val="both"/>
        <w:rPr>
          <w:rFonts w:ascii="Times New Roman" w:hAnsi="Times New Roman"/>
          <w:sz w:val="24"/>
          <w:szCs w:val="24"/>
        </w:rPr>
      </w:pPr>
      <w:r w:rsidRPr="007A2D79">
        <w:rPr>
          <w:rFonts w:ascii="Times New Roman" w:hAnsi="Times New Roman"/>
          <w:sz w:val="24"/>
          <w:szCs w:val="24"/>
        </w:rPr>
        <w:t xml:space="preserve">- ежегодно проводит оценку эффективности реализации Программы в соответствии с методикой, утвержденной муниципальным правовым актом администрации Бузулукского  района, и представляет ее в отдел  экономики администрации Бузулукского  района в срок </w:t>
      </w:r>
      <w:r>
        <w:rPr>
          <w:rFonts w:ascii="Times New Roman" w:hAnsi="Times New Roman"/>
          <w:sz w:val="24"/>
          <w:szCs w:val="24"/>
        </w:rPr>
        <w:t xml:space="preserve">                              до 1 марта </w:t>
      </w:r>
      <w:r w:rsidRPr="007A2D79">
        <w:rPr>
          <w:rFonts w:ascii="Times New Roman" w:hAnsi="Times New Roman"/>
          <w:sz w:val="24"/>
          <w:szCs w:val="24"/>
        </w:rPr>
        <w:t>года, следующего за отчетным финансовым годом.</w:t>
      </w:r>
    </w:p>
    <w:p w:rsidR="009913D9" w:rsidRPr="00D228C6" w:rsidRDefault="009913D9" w:rsidP="00D228C6">
      <w:pPr>
        <w:pStyle w:val="a5"/>
        <w:ind w:firstLine="567"/>
        <w:jc w:val="both"/>
        <w:rPr>
          <w:rFonts w:ascii="Times New Roman" w:hAnsi="Times New Roman"/>
          <w:sz w:val="24"/>
          <w:szCs w:val="24"/>
        </w:rPr>
      </w:pPr>
      <w:r w:rsidRPr="007A2D79">
        <w:rPr>
          <w:rFonts w:ascii="Times New Roman" w:hAnsi="Times New Roman"/>
          <w:sz w:val="24"/>
          <w:szCs w:val="24"/>
        </w:rPr>
        <w:t>Реализации программных мероприятий  осуществляется  в соответствии с федеральным законодательством, законодательством Оренбургской области</w:t>
      </w:r>
      <w:r w:rsidRPr="008033CA">
        <w:rPr>
          <w:rFonts w:ascii="Times New Roman" w:hAnsi="Times New Roman"/>
          <w:sz w:val="24"/>
          <w:szCs w:val="24"/>
        </w:rPr>
        <w:t>, муниципальными правовыми актами  администрации  муниципального  образования Бузулукский  район.</w:t>
      </w:r>
    </w:p>
    <w:p w:rsidR="009913D9" w:rsidRPr="007A2D79" w:rsidRDefault="009913D9" w:rsidP="009913D9">
      <w:pPr>
        <w:autoSpaceDE w:val="0"/>
        <w:autoSpaceDN w:val="0"/>
        <w:adjustRightInd w:val="0"/>
        <w:jc w:val="center"/>
        <w:outlineLvl w:val="1"/>
      </w:pPr>
    </w:p>
    <w:p w:rsidR="009913D9" w:rsidRPr="007A2D79" w:rsidRDefault="009913D9" w:rsidP="009913D9">
      <w:pPr>
        <w:autoSpaceDE w:val="0"/>
        <w:autoSpaceDN w:val="0"/>
        <w:adjustRightInd w:val="0"/>
        <w:jc w:val="center"/>
        <w:outlineLvl w:val="1"/>
        <w:rPr>
          <w:b/>
        </w:rPr>
      </w:pPr>
      <w:r w:rsidRPr="007A2D79">
        <w:rPr>
          <w:b/>
        </w:rPr>
        <w:t>7. Прогноз ожидаемых результатов и оценка</w:t>
      </w:r>
    </w:p>
    <w:p w:rsidR="009913D9" w:rsidRPr="007A2D79" w:rsidRDefault="009913D9" w:rsidP="009913D9">
      <w:pPr>
        <w:autoSpaceDE w:val="0"/>
        <w:autoSpaceDN w:val="0"/>
        <w:adjustRightInd w:val="0"/>
        <w:jc w:val="center"/>
        <w:rPr>
          <w:b/>
        </w:rPr>
      </w:pPr>
      <w:r w:rsidRPr="007A2D79">
        <w:rPr>
          <w:b/>
        </w:rPr>
        <w:t>эффективности Программы</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ind w:firstLine="540"/>
        <w:jc w:val="both"/>
      </w:pPr>
      <w:r w:rsidRPr="007A2D79">
        <w:t>В результате реализации данной Программы ожидается:</w:t>
      </w:r>
    </w:p>
    <w:p w:rsidR="009913D9" w:rsidRPr="007A2D79" w:rsidRDefault="00D228C6" w:rsidP="009913D9">
      <w:pPr>
        <w:pStyle w:val="a5"/>
        <w:jc w:val="both"/>
        <w:rPr>
          <w:rFonts w:ascii="Times New Roman" w:hAnsi="Times New Roman"/>
          <w:sz w:val="24"/>
          <w:szCs w:val="24"/>
        </w:rPr>
      </w:pPr>
      <w:r>
        <w:rPr>
          <w:rFonts w:ascii="Times New Roman" w:hAnsi="Times New Roman"/>
          <w:sz w:val="24"/>
          <w:szCs w:val="24"/>
        </w:rPr>
        <w:t xml:space="preserve">- </w:t>
      </w:r>
      <w:r w:rsidR="009913D9" w:rsidRPr="007A2D79">
        <w:rPr>
          <w:rFonts w:ascii="Times New Roman" w:hAnsi="Times New Roman"/>
          <w:sz w:val="24"/>
          <w:szCs w:val="24"/>
        </w:rPr>
        <w:t xml:space="preserve">отсутствие </w:t>
      </w:r>
      <w:proofErr w:type="spellStart"/>
      <w:r w:rsidR="009913D9" w:rsidRPr="007A2D79">
        <w:rPr>
          <w:rFonts w:ascii="Times New Roman" w:hAnsi="Times New Roman"/>
          <w:sz w:val="24"/>
          <w:szCs w:val="24"/>
        </w:rPr>
        <w:t>ко</w:t>
      </w:r>
      <w:r>
        <w:rPr>
          <w:rFonts w:ascii="Times New Roman" w:hAnsi="Times New Roman"/>
          <w:sz w:val="24"/>
          <w:szCs w:val="24"/>
        </w:rPr>
        <w:t>ррупциогенных</w:t>
      </w:r>
      <w:proofErr w:type="spellEnd"/>
      <w:r>
        <w:rPr>
          <w:rFonts w:ascii="Times New Roman" w:hAnsi="Times New Roman"/>
          <w:sz w:val="24"/>
          <w:szCs w:val="24"/>
        </w:rPr>
        <w:t xml:space="preserve"> факторов в</w:t>
      </w:r>
      <w:r w:rsidR="009913D9" w:rsidRPr="007A2D79">
        <w:rPr>
          <w:rFonts w:ascii="Times New Roman" w:hAnsi="Times New Roman"/>
          <w:sz w:val="24"/>
          <w:szCs w:val="24"/>
        </w:rPr>
        <w:t xml:space="preserve"> муниципальных нормативных правовых актах  администрации Бузулукского  района  Оренбургской  области;                   </w:t>
      </w:r>
    </w:p>
    <w:p w:rsidR="009913D9" w:rsidRPr="007A2D79" w:rsidRDefault="009913D9" w:rsidP="009913D9">
      <w:pPr>
        <w:pStyle w:val="ConsPlusCell"/>
        <w:jc w:val="both"/>
        <w:rPr>
          <w:sz w:val="24"/>
          <w:szCs w:val="24"/>
        </w:rPr>
      </w:pPr>
      <w:r w:rsidRPr="007A2D79">
        <w:rPr>
          <w:sz w:val="24"/>
          <w:szCs w:val="24"/>
        </w:rPr>
        <w:t>- обеспечение прозрачности принятия муниципальных нормативных правовых актов администрации Бузулукского района Оренбургской  области;</w:t>
      </w:r>
    </w:p>
    <w:p w:rsidR="009913D9" w:rsidRPr="007A2D79" w:rsidRDefault="009913D9" w:rsidP="009913D9">
      <w:pPr>
        <w:pStyle w:val="ConsPlusCell"/>
        <w:jc w:val="both"/>
        <w:rPr>
          <w:sz w:val="24"/>
          <w:szCs w:val="24"/>
        </w:rPr>
      </w:pPr>
      <w:r w:rsidRPr="007A2D79">
        <w:rPr>
          <w:sz w:val="24"/>
          <w:szCs w:val="24"/>
        </w:rPr>
        <w:t>- укрепление доверия населения Бузулукского района к органам местного самоуправления Бузулукского района, их должностным лицам,                       минимизация возможных коррупционных проявлений среди муниципальных служащих;</w:t>
      </w:r>
    </w:p>
    <w:p w:rsidR="009913D9" w:rsidRPr="007A2D79" w:rsidRDefault="009913D9" w:rsidP="009913D9">
      <w:pPr>
        <w:pStyle w:val="ConsPlusCell"/>
        <w:jc w:val="both"/>
        <w:rPr>
          <w:sz w:val="24"/>
          <w:szCs w:val="24"/>
        </w:rPr>
      </w:pPr>
      <w:r w:rsidRPr="007A2D79">
        <w:rPr>
          <w:sz w:val="24"/>
          <w:szCs w:val="24"/>
        </w:rPr>
        <w:t xml:space="preserve">- совершенствование </w:t>
      </w:r>
      <w:proofErr w:type="gramStart"/>
      <w:r w:rsidRPr="007A2D79">
        <w:rPr>
          <w:sz w:val="24"/>
          <w:szCs w:val="24"/>
        </w:rPr>
        <w:t>антикоррупционной</w:t>
      </w:r>
      <w:proofErr w:type="gramEnd"/>
    </w:p>
    <w:p w:rsidR="009913D9" w:rsidRPr="007A2D79" w:rsidRDefault="009913D9" w:rsidP="009913D9">
      <w:pPr>
        <w:pStyle w:val="ConsPlusCell"/>
        <w:jc w:val="both"/>
        <w:rPr>
          <w:sz w:val="24"/>
          <w:szCs w:val="24"/>
        </w:rPr>
      </w:pPr>
      <w:r w:rsidRPr="007A2D79">
        <w:rPr>
          <w:sz w:val="24"/>
          <w:szCs w:val="24"/>
        </w:rPr>
        <w:t xml:space="preserve">направленности кадровой политики в администрации  Бузулукского района.                                  </w:t>
      </w:r>
    </w:p>
    <w:p w:rsidR="009913D9" w:rsidRPr="007A2D79" w:rsidRDefault="009913D9" w:rsidP="009913D9">
      <w:pPr>
        <w:pStyle w:val="ConsPlusCell"/>
        <w:jc w:val="both"/>
        <w:rPr>
          <w:sz w:val="24"/>
          <w:szCs w:val="24"/>
        </w:rPr>
      </w:pPr>
      <w:r w:rsidRPr="007A2D79">
        <w:rPr>
          <w:sz w:val="24"/>
          <w:szCs w:val="24"/>
        </w:rPr>
        <w:t xml:space="preserve">- совершенствование механизма антикоррупционного  </w:t>
      </w:r>
    </w:p>
    <w:p w:rsidR="009913D9" w:rsidRPr="007A2D79" w:rsidRDefault="009913D9" w:rsidP="009913D9">
      <w:pPr>
        <w:pStyle w:val="ConsPlusCell"/>
        <w:jc w:val="both"/>
        <w:rPr>
          <w:sz w:val="24"/>
          <w:szCs w:val="24"/>
        </w:rPr>
      </w:pPr>
      <w:r w:rsidRPr="007A2D79">
        <w:rPr>
          <w:sz w:val="24"/>
          <w:szCs w:val="24"/>
        </w:rPr>
        <w:t xml:space="preserve">мониторинга в администрации Бузулукского района.      </w:t>
      </w:r>
    </w:p>
    <w:p w:rsidR="009913D9" w:rsidRPr="007A2D79" w:rsidRDefault="009913D9" w:rsidP="009913D9">
      <w:pPr>
        <w:pStyle w:val="a5"/>
        <w:jc w:val="both"/>
        <w:rPr>
          <w:rFonts w:ascii="Times New Roman" w:hAnsi="Times New Roman"/>
          <w:sz w:val="24"/>
          <w:szCs w:val="24"/>
        </w:rPr>
      </w:pPr>
      <w:r w:rsidRPr="007A2D79">
        <w:rPr>
          <w:rFonts w:ascii="Times New Roman" w:hAnsi="Times New Roman"/>
          <w:sz w:val="24"/>
          <w:szCs w:val="24"/>
        </w:rPr>
        <w:t xml:space="preserve">- повышение антикоррупционного правосознания населения Бузулукского  района посредством увеличения материалов антикоррупционной направленности, размещаемых в средствах массовой информации, обеспечение </w:t>
      </w:r>
      <w:proofErr w:type="gramStart"/>
      <w:r w:rsidRPr="007A2D79">
        <w:rPr>
          <w:rFonts w:ascii="Times New Roman" w:hAnsi="Times New Roman"/>
          <w:sz w:val="24"/>
          <w:szCs w:val="24"/>
        </w:rPr>
        <w:t>открытости деятельности органов местного самоуправления муниципального  образования</w:t>
      </w:r>
      <w:proofErr w:type="gramEnd"/>
      <w:r w:rsidRPr="007A2D79">
        <w:rPr>
          <w:rFonts w:ascii="Times New Roman" w:hAnsi="Times New Roman"/>
          <w:sz w:val="24"/>
          <w:szCs w:val="24"/>
        </w:rPr>
        <w:t xml:space="preserve">  Бузулукский  район  Оренбургской  области, включая повышение информированности населения о принимаемых мерах по противодействию коррупции   </w:t>
      </w:r>
    </w:p>
    <w:p w:rsidR="009913D9" w:rsidRPr="007A2D79" w:rsidRDefault="009913D9" w:rsidP="009913D9">
      <w:pPr>
        <w:pStyle w:val="ConsPlusCell"/>
        <w:jc w:val="both"/>
        <w:rPr>
          <w:sz w:val="24"/>
          <w:szCs w:val="24"/>
        </w:rPr>
      </w:pPr>
      <w:r w:rsidRPr="007A2D79">
        <w:rPr>
          <w:sz w:val="24"/>
          <w:szCs w:val="24"/>
        </w:rPr>
        <w:t xml:space="preserve">- привлечение общественности к проблеме противодействия коррупции.                        </w:t>
      </w:r>
    </w:p>
    <w:p w:rsidR="009913D9" w:rsidRPr="007A2D79" w:rsidRDefault="009913D9" w:rsidP="009913D9">
      <w:pPr>
        <w:pStyle w:val="ConsPlusCell"/>
        <w:jc w:val="both"/>
        <w:rPr>
          <w:sz w:val="24"/>
          <w:szCs w:val="24"/>
        </w:rPr>
      </w:pPr>
      <w:r w:rsidRPr="007A2D79">
        <w:rPr>
          <w:sz w:val="24"/>
          <w:szCs w:val="24"/>
        </w:rPr>
        <w:t>- обеспечение макс</w:t>
      </w:r>
      <w:r w:rsidR="00D228C6">
        <w:rPr>
          <w:sz w:val="24"/>
          <w:szCs w:val="24"/>
        </w:rPr>
        <w:t xml:space="preserve">имальной доступности </w:t>
      </w:r>
      <w:r w:rsidRPr="007A2D79">
        <w:rPr>
          <w:sz w:val="24"/>
          <w:szCs w:val="24"/>
        </w:rPr>
        <w:t>муниципальных услуг для населения Бузулукского района.</w:t>
      </w:r>
    </w:p>
    <w:p w:rsidR="009913D9" w:rsidRPr="007A2D79" w:rsidRDefault="009913D9" w:rsidP="009913D9">
      <w:pPr>
        <w:pStyle w:val="ConsPlusCell"/>
        <w:jc w:val="both"/>
        <w:rPr>
          <w:sz w:val="24"/>
          <w:szCs w:val="24"/>
        </w:rPr>
      </w:pPr>
      <w:r w:rsidRPr="007A2D79">
        <w:rPr>
          <w:sz w:val="24"/>
          <w:szCs w:val="24"/>
        </w:rPr>
        <w:t>- минимизация возможности проявлений коррупции  среди муниципальных служащих и должностных лиц а</w:t>
      </w:r>
      <w:r w:rsidR="00D228C6">
        <w:rPr>
          <w:sz w:val="24"/>
          <w:szCs w:val="24"/>
        </w:rPr>
        <w:t>дминистрации района</w:t>
      </w:r>
      <w:r w:rsidRPr="007A2D79">
        <w:rPr>
          <w:sz w:val="24"/>
          <w:szCs w:val="24"/>
        </w:rPr>
        <w:t xml:space="preserve"> при работе с физическими и юридическими лицами.                              </w:t>
      </w:r>
    </w:p>
    <w:p w:rsidR="009913D9" w:rsidRPr="007A2D79" w:rsidRDefault="009913D9" w:rsidP="009913D9">
      <w:pPr>
        <w:pStyle w:val="ConsPlusCell"/>
        <w:jc w:val="both"/>
        <w:rPr>
          <w:sz w:val="24"/>
          <w:szCs w:val="24"/>
        </w:rPr>
      </w:pPr>
      <w:r w:rsidRPr="007A2D79">
        <w:rPr>
          <w:sz w:val="24"/>
          <w:szCs w:val="24"/>
        </w:rPr>
        <w:t xml:space="preserve">- оптимизация бюджетных расходов.                 </w:t>
      </w:r>
    </w:p>
    <w:p w:rsidR="009913D9" w:rsidRPr="007A2D79" w:rsidRDefault="009913D9" w:rsidP="009913D9">
      <w:pPr>
        <w:pStyle w:val="ConsPlusCell"/>
        <w:jc w:val="both"/>
        <w:rPr>
          <w:sz w:val="24"/>
          <w:szCs w:val="24"/>
        </w:rPr>
      </w:pPr>
      <w:r w:rsidRPr="007A2D79">
        <w:rPr>
          <w:sz w:val="24"/>
          <w:szCs w:val="24"/>
        </w:rPr>
        <w:t>- совершенствование антикоррупционных механизмов в сфере закупок товаров, работ, услуг</w:t>
      </w:r>
    </w:p>
    <w:p w:rsidR="009913D9" w:rsidRPr="007A2D79" w:rsidRDefault="009913D9" w:rsidP="009913D9">
      <w:pPr>
        <w:pStyle w:val="a5"/>
        <w:jc w:val="both"/>
        <w:rPr>
          <w:rFonts w:ascii="Times New Roman" w:hAnsi="Times New Roman"/>
          <w:sz w:val="24"/>
          <w:szCs w:val="24"/>
        </w:rPr>
      </w:pPr>
      <w:r w:rsidRPr="007A2D79">
        <w:rPr>
          <w:rFonts w:ascii="Times New Roman" w:hAnsi="Times New Roman"/>
          <w:sz w:val="24"/>
          <w:szCs w:val="24"/>
        </w:rPr>
        <w:t xml:space="preserve">-создание эффективной системы мер профилактики коррупционных проявлений среди муниципальных служащих органов местного самоуправления муниципального  образования  Бузулукский  район Оренбургской  области, </w:t>
      </w:r>
      <w:proofErr w:type="gramStart"/>
      <w:r w:rsidRPr="007A2D79">
        <w:rPr>
          <w:rFonts w:ascii="Times New Roman" w:hAnsi="Times New Roman"/>
          <w:sz w:val="24"/>
          <w:szCs w:val="24"/>
        </w:rPr>
        <w:t>контроля за</w:t>
      </w:r>
      <w:proofErr w:type="gramEnd"/>
      <w:r w:rsidRPr="007A2D79">
        <w:rPr>
          <w:rFonts w:ascii="Times New Roman" w:hAnsi="Times New Roman"/>
          <w:sz w:val="24"/>
          <w:szCs w:val="24"/>
        </w:rPr>
        <w:t xml:space="preserve"> соблюдением ими законодательно установленных запретов и ограничений;</w:t>
      </w:r>
    </w:p>
    <w:p w:rsidR="009913D9" w:rsidRPr="007A2D79" w:rsidRDefault="009913D9" w:rsidP="009913D9">
      <w:pPr>
        <w:pStyle w:val="ConsPlusCell"/>
        <w:jc w:val="both"/>
        <w:rPr>
          <w:sz w:val="24"/>
          <w:szCs w:val="24"/>
        </w:rPr>
      </w:pPr>
      <w:r w:rsidRPr="007A2D79">
        <w:rPr>
          <w:sz w:val="24"/>
          <w:szCs w:val="24"/>
        </w:rPr>
        <w:t>- совершенствование антикоррупционных механизмов  в сфере закупок товаров, работ, услуг;</w:t>
      </w:r>
    </w:p>
    <w:p w:rsidR="009913D9" w:rsidRPr="007A2D79" w:rsidRDefault="009913D9" w:rsidP="00D228C6">
      <w:pPr>
        <w:autoSpaceDE w:val="0"/>
        <w:autoSpaceDN w:val="0"/>
        <w:adjustRightInd w:val="0"/>
        <w:jc w:val="both"/>
      </w:pPr>
      <w:r w:rsidRPr="007A2D79">
        <w:t xml:space="preserve">-укрепление доверия населения к деятельности  администрации  Бузулукского  района  Оренбургской  области. </w:t>
      </w:r>
    </w:p>
    <w:p w:rsidR="009913D9" w:rsidRPr="007A2D79" w:rsidRDefault="009913D9" w:rsidP="009913D9">
      <w:pPr>
        <w:ind w:firstLine="720"/>
        <w:jc w:val="both"/>
      </w:pPr>
      <w:r w:rsidRPr="007A2D79">
        <w:lastRenderedPageBreak/>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на территории муниципального образования Бузулукский  район  Оренбургской  области. Результативность Программы оценивается на основе достижения запланированного значения  целевых индик</w:t>
      </w:r>
      <w:r w:rsidR="00773CD9">
        <w:t>аторов (показателей) Программы.</w:t>
      </w:r>
    </w:p>
    <w:p w:rsidR="009913D9" w:rsidRPr="007A2D79" w:rsidRDefault="009913D9" w:rsidP="009913D9">
      <w:pPr>
        <w:ind w:firstLine="720"/>
        <w:jc w:val="both"/>
      </w:pPr>
      <w:r w:rsidRPr="007A2D79">
        <w:rPr>
          <w:spacing w:val="-6"/>
        </w:rPr>
        <w:t xml:space="preserve">Системное проведение </w:t>
      </w:r>
      <w:r w:rsidRPr="007A2D79">
        <w:t xml:space="preserve">антикоррупционных </w:t>
      </w:r>
      <w:proofErr w:type="gramStart"/>
      <w:r w:rsidRPr="007A2D79">
        <w:t>экспертиз</w:t>
      </w:r>
      <w:r w:rsidRPr="007A2D79">
        <w:rPr>
          <w:spacing w:val="-6"/>
        </w:rPr>
        <w:t xml:space="preserve"> нормативных</w:t>
      </w:r>
      <w:r w:rsidRPr="007A2D79">
        <w:t xml:space="preserve"> правовых актов органов местного самоуправления администрации</w:t>
      </w:r>
      <w:proofErr w:type="gramEnd"/>
      <w:r w:rsidRPr="007A2D79">
        <w:t xml:space="preserve"> Бузулукского  района  и их проектов, не позволит создать предпосылки и условия для проявления  </w:t>
      </w:r>
      <w:proofErr w:type="spellStart"/>
      <w:r w:rsidRPr="007A2D79">
        <w:t>коррупциогенных</w:t>
      </w:r>
      <w:proofErr w:type="spellEnd"/>
      <w:r w:rsidRPr="007A2D79">
        <w:t xml:space="preserve">  факторов.</w:t>
      </w:r>
    </w:p>
    <w:p w:rsidR="009913D9" w:rsidRPr="007A2D79" w:rsidRDefault="009913D9" w:rsidP="009913D9">
      <w:pPr>
        <w:autoSpaceDE w:val="0"/>
        <w:autoSpaceDN w:val="0"/>
        <w:adjustRightInd w:val="0"/>
        <w:jc w:val="both"/>
      </w:pPr>
    </w:p>
    <w:p w:rsidR="009913D9" w:rsidRPr="007A2D79" w:rsidRDefault="009913D9" w:rsidP="009913D9">
      <w:pPr>
        <w:autoSpaceDE w:val="0"/>
        <w:autoSpaceDN w:val="0"/>
        <w:adjustRightInd w:val="0"/>
        <w:jc w:val="both"/>
      </w:pPr>
    </w:p>
    <w:p w:rsidR="00603DA4" w:rsidRDefault="00D91B9B" w:rsidP="009913D9"/>
    <w:sectPr w:rsidR="0060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7F"/>
    <w:rsid w:val="00011011"/>
    <w:rsid w:val="00032057"/>
    <w:rsid w:val="00110F71"/>
    <w:rsid w:val="002D02E9"/>
    <w:rsid w:val="005271AE"/>
    <w:rsid w:val="00616605"/>
    <w:rsid w:val="00686CA5"/>
    <w:rsid w:val="00773CD9"/>
    <w:rsid w:val="008F097F"/>
    <w:rsid w:val="009913D9"/>
    <w:rsid w:val="00A44C39"/>
    <w:rsid w:val="00A95975"/>
    <w:rsid w:val="00AE7A46"/>
    <w:rsid w:val="00CA2183"/>
    <w:rsid w:val="00D228C6"/>
    <w:rsid w:val="00D91B9B"/>
    <w:rsid w:val="00E93B9A"/>
    <w:rsid w:val="00F81AAC"/>
    <w:rsid w:val="00FA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913D9"/>
    <w:rPr>
      <w:rFonts w:ascii="Tahoma" w:hAnsi="Tahoma" w:cs="Tahoma"/>
      <w:sz w:val="16"/>
      <w:szCs w:val="16"/>
    </w:rPr>
  </w:style>
  <w:style w:type="character" w:customStyle="1" w:styleId="a4">
    <w:name w:val="Текст выноски Знак"/>
    <w:basedOn w:val="a0"/>
    <w:link w:val="a3"/>
    <w:uiPriority w:val="99"/>
    <w:rsid w:val="009913D9"/>
    <w:rPr>
      <w:rFonts w:ascii="Tahoma" w:eastAsia="Times New Roman" w:hAnsi="Tahoma" w:cs="Tahoma"/>
      <w:sz w:val="16"/>
      <w:szCs w:val="16"/>
      <w:lang w:eastAsia="ru-RU"/>
    </w:rPr>
  </w:style>
  <w:style w:type="paragraph" w:customStyle="1" w:styleId="ConsPlusTitle">
    <w:name w:val="ConsPlusTitle"/>
    <w:uiPriority w:val="99"/>
    <w:rsid w:val="009913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913D9"/>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3">
    <w:name w:val="Style3"/>
    <w:basedOn w:val="a"/>
    <w:uiPriority w:val="99"/>
    <w:rsid w:val="009913D9"/>
    <w:pPr>
      <w:widowControl w:val="0"/>
      <w:autoSpaceDE w:val="0"/>
      <w:autoSpaceDN w:val="0"/>
      <w:adjustRightInd w:val="0"/>
      <w:spacing w:line="347" w:lineRule="exact"/>
      <w:ind w:firstLine="595"/>
      <w:jc w:val="both"/>
    </w:pPr>
  </w:style>
  <w:style w:type="paragraph" w:customStyle="1" w:styleId="ConsPlusNormal">
    <w:name w:val="ConsPlusNormal"/>
    <w:rsid w:val="009913D9"/>
    <w:pPr>
      <w:widowControl w:val="0"/>
      <w:suppressAutoHyphens/>
      <w:autoSpaceDE w:val="0"/>
      <w:spacing w:after="0" w:line="240" w:lineRule="auto"/>
      <w:ind w:firstLine="720"/>
    </w:pPr>
    <w:rPr>
      <w:rFonts w:ascii="Times New Roman" w:eastAsia="Calibri" w:hAnsi="Times New Roman" w:cs="Times New Roman"/>
      <w:sz w:val="24"/>
      <w:szCs w:val="24"/>
      <w:lang w:eastAsia="ar-SA"/>
    </w:rPr>
  </w:style>
  <w:style w:type="paragraph" w:styleId="a5">
    <w:name w:val="No Spacing"/>
    <w:uiPriority w:val="1"/>
    <w:qFormat/>
    <w:rsid w:val="009913D9"/>
    <w:pPr>
      <w:spacing w:after="0" w:line="240" w:lineRule="auto"/>
    </w:pPr>
    <w:rPr>
      <w:rFonts w:ascii="Calibri" w:eastAsia="Calibri" w:hAnsi="Calibri" w:cs="Times New Roman"/>
    </w:rPr>
  </w:style>
  <w:style w:type="character" w:styleId="a6">
    <w:name w:val="Hyperlink"/>
    <w:basedOn w:val="a0"/>
    <w:uiPriority w:val="99"/>
    <w:unhideWhenUsed/>
    <w:rsid w:val="009913D9"/>
    <w:rPr>
      <w:color w:val="0000FF"/>
      <w:u w:val="single"/>
    </w:rPr>
  </w:style>
  <w:style w:type="paragraph" w:customStyle="1" w:styleId="BlockQuotation">
    <w:name w:val="Block Quotation"/>
    <w:basedOn w:val="a"/>
    <w:rsid w:val="009913D9"/>
    <w:pPr>
      <w:widowControl w:val="0"/>
      <w:overflowPunct w:val="0"/>
      <w:autoSpaceDE w:val="0"/>
      <w:autoSpaceDN w:val="0"/>
      <w:adjustRightInd w:val="0"/>
      <w:ind w:left="567" w:right="-2" w:firstLine="851"/>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913D9"/>
    <w:rPr>
      <w:rFonts w:ascii="Tahoma" w:hAnsi="Tahoma" w:cs="Tahoma"/>
      <w:sz w:val="16"/>
      <w:szCs w:val="16"/>
    </w:rPr>
  </w:style>
  <w:style w:type="character" w:customStyle="1" w:styleId="a4">
    <w:name w:val="Текст выноски Знак"/>
    <w:basedOn w:val="a0"/>
    <w:link w:val="a3"/>
    <w:uiPriority w:val="99"/>
    <w:rsid w:val="009913D9"/>
    <w:rPr>
      <w:rFonts w:ascii="Tahoma" w:eastAsia="Times New Roman" w:hAnsi="Tahoma" w:cs="Tahoma"/>
      <w:sz w:val="16"/>
      <w:szCs w:val="16"/>
      <w:lang w:eastAsia="ru-RU"/>
    </w:rPr>
  </w:style>
  <w:style w:type="paragraph" w:customStyle="1" w:styleId="ConsPlusTitle">
    <w:name w:val="ConsPlusTitle"/>
    <w:uiPriority w:val="99"/>
    <w:rsid w:val="009913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913D9"/>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3">
    <w:name w:val="Style3"/>
    <w:basedOn w:val="a"/>
    <w:uiPriority w:val="99"/>
    <w:rsid w:val="009913D9"/>
    <w:pPr>
      <w:widowControl w:val="0"/>
      <w:autoSpaceDE w:val="0"/>
      <w:autoSpaceDN w:val="0"/>
      <w:adjustRightInd w:val="0"/>
      <w:spacing w:line="347" w:lineRule="exact"/>
      <w:ind w:firstLine="595"/>
      <w:jc w:val="both"/>
    </w:pPr>
  </w:style>
  <w:style w:type="paragraph" w:customStyle="1" w:styleId="ConsPlusNormal">
    <w:name w:val="ConsPlusNormal"/>
    <w:rsid w:val="009913D9"/>
    <w:pPr>
      <w:widowControl w:val="0"/>
      <w:suppressAutoHyphens/>
      <w:autoSpaceDE w:val="0"/>
      <w:spacing w:after="0" w:line="240" w:lineRule="auto"/>
      <w:ind w:firstLine="720"/>
    </w:pPr>
    <w:rPr>
      <w:rFonts w:ascii="Times New Roman" w:eastAsia="Calibri" w:hAnsi="Times New Roman" w:cs="Times New Roman"/>
      <w:sz w:val="24"/>
      <w:szCs w:val="24"/>
      <w:lang w:eastAsia="ar-SA"/>
    </w:rPr>
  </w:style>
  <w:style w:type="paragraph" w:styleId="a5">
    <w:name w:val="No Spacing"/>
    <w:uiPriority w:val="1"/>
    <w:qFormat/>
    <w:rsid w:val="009913D9"/>
    <w:pPr>
      <w:spacing w:after="0" w:line="240" w:lineRule="auto"/>
    </w:pPr>
    <w:rPr>
      <w:rFonts w:ascii="Calibri" w:eastAsia="Calibri" w:hAnsi="Calibri" w:cs="Times New Roman"/>
    </w:rPr>
  </w:style>
  <w:style w:type="character" w:styleId="a6">
    <w:name w:val="Hyperlink"/>
    <w:basedOn w:val="a0"/>
    <w:uiPriority w:val="99"/>
    <w:unhideWhenUsed/>
    <w:rsid w:val="009913D9"/>
    <w:rPr>
      <w:color w:val="0000FF"/>
      <w:u w:val="single"/>
    </w:rPr>
  </w:style>
  <w:style w:type="paragraph" w:customStyle="1" w:styleId="BlockQuotation">
    <w:name w:val="Block Quotation"/>
    <w:basedOn w:val="a"/>
    <w:rsid w:val="009913D9"/>
    <w:pPr>
      <w:widowControl w:val="0"/>
      <w:overflowPunct w:val="0"/>
      <w:autoSpaceDE w:val="0"/>
      <w:autoSpaceDN w:val="0"/>
      <w:adjustRightInd w:val="0"/>
      <w:ind w:left="567" w:right="-2" w:firstLine="851"/>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consultantplus://offline/ref=D9B86D41B014EC535A62565B84914529E884BFED5FF0A2746FC2E8LFI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B86D41B014EC535A62565B84914529EB89BCE954A1F5763E97E6FEADL5ICG" TargetMode="External"/><Relationship Id="rId12" Type="http://schemas.openxmlformats.org/officeDocument/2006/relationships/hyperlink" Target="http://www.bz" TargetMode="External"/><Relationship Id="rId17" Type="http://schemas.openxmlformats.org/officeDocument/2006/relationships/hyperlink" Target="consultantplus://offline/ref=D9B86D41B014EC535A62485692FD182DEA87E6E551A6F72562C8BDA3FA556B17L5I3G" TargetMode="External"/><Relationship Id="rId2" Type="http://schemas.microsoft.com/office/2007/relationships/stylesWithEffects" Target="stylesWithEffects.xml"/><Relationship Id="rId16" Type="http://schemas.openxmlformats.org/officeDocument/2006/relationships/hyperlink" Target="consultantplus://offline/ref=D9B86D41B014EC535A62565B84914529EB8EBFE957A7F5763E97E6FEADL5ICG" TargetMode="External"/><Relationship Id="rId1" Type="http://schemas.openxmlformats.org/officeDocument/2006/relationships/styles" Target="styles.xml"/><Relationship Id="rId6" Type="http://schemas.openxmlformats.org/officeDocument/2006/relationships/hyperlink" Target="http://www.pp-bz.ru" TargetMode="External"/><Relationship Id="rId11" Type="http://schemas.openxmlformats.org/officeDocument/2006/relationships/hyperlink" Target="consultantplus://offline/ref=3ED51B285DF33A3EB65E5FAE93B429A37142C0464D0208784C5A415BB08C9A48o8FBM" TargetMode="External"/><Relationship Id="rId5" Type="http://schemas.openxmlformats.org/officeDocument/2006/relationships/image" Target="media/image1.png"/><Relationship Id="rId15" Type="http://schemas.openxmlformats.org/officeDocument/2006/relationships/hyperlink" Target="consultantplus://offline/ref=D9B86D41B014EC535A62565B84914529EB89BAED56A5F5763E97E6FEADL5ICG" TargetMode="External"/><Relationship Id="rId10" Type="http://schemas.openxmlformats.org/officeDocument/2006/relationships/hyperlink" Target="consultantplus://offline/ref=6544C16664470C979683BC06F046443C92855D608BAF74ABB95A9FB760D2A6A4CC6E4E45DF142E2Ah751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D51B285DF33A3EB65E41A385D874A7704B9F424A0C062D11051A06E7o8F5M" TargetMode="External"/><Relationship Id="rId14" Type="http://schemas.openxmlformats.org/officeDocument/2006/relationships/hyperlink" Target="consultantplus://offline/ref=D9B86D41B014EC535A62565B84914529EB89BCE954A1F5763E97E6FEADL5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4880</Words>
  <Characters>27817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Михайлова А В</cp:lastModifiedBy>
  <cp:revision>11</cp:revision>
  <cp:lastPrinted>2016-05-26T11:20:00Z</cp:lastPrinted>
  <dcterms:created xsi:type="dcterms:W3CDTF">2016-04-24T07:28:00Z</dcterms:created>
  <dcterms:modified xsi:type="dcterms:W3CDTF">2016-05-26T11:27:00Z</dcterms:modified>
</cp:coreProperties>
</file>