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84"/>
        <w:tblW w:w="0" w:type="auto"/>
        <w:tblLook w:val="0000" w:firstRow="0" w:lastRow="0" w:firstColumn="0" w:lastColumn="0" w:noHBand="0" w:noVBand="0"/>
      </w:tblPr>
      <w:tblGrid>
        <w:gridCol w:w="5250"/>
      </w:tblGrid>
      <w:tr w:rsidR="005C4F25" w:rsidTr="005C4F25">
        <w:trPr>
          <w:trHeight w:val="2130"/>
        </w:trPr>
        <w:tc>
          <w:tcPr>
            <w:tcW w:w="5250" w:type="dxa"/>
          </w:tcPr>
          <w:p w:rsidR="005C4F25" w:rsidRPr="00263714" w:rsidRDefault="00B8280B" w:rsidP="005C4F25">
            <w:pPr>
              <w:tabs>
                <w:tab w:val="left" w:pos="3000"/>
              </w:tabs>
              <w:jc w:val="both"/>
            </w:pPr>
            <w:r w:rsidRPr="00263714">
              <w:t>ПРИЛОЖЕНИЕ № 2</w:t>
            </w:r>
            <w:r w:rsidR="005C4F25" w:rsidRPr="00263714">
              <w:t xml:space="preserve"> </w:t>
            </w:r>
          </w:p>
          <w:p w:rsidR="005C4F25" w:rsidRPr="000711AB" w:rsidRDefault="005C4F25" w:rsidP="005C4F25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0711AB">
              <w:rPr>
                <w:b w:val="0"/>
              </w:rPr>
              <w:t xml:space="preserve">к  муниципальной программе                   </w:t>
            </w:r>
          </w:p>
          <w:p w:rsidR="005C4F25" w:rsidRPr="000711AB" w:rsidRDefault="005C4F25" w:rsidP="005C4F25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0711AB">
              <w:rPr>
                <w:b w:val="0"/>
              </w:rPr>
              <w:t>«О противодействии</w:t>
            </w:r>
            <w:r>
              <w:rPr>
                <w:b w:val="0"/>
              </w:rPr>
              <w:t xml:space="preserve"> коррупции в Бузулукском районе  </w:t>
            </w:r>
            <w:r w:rsidRPr="000711AB">
              <w:rPr>
                <w:b w:val="0"/>
              </w:rPr>
              <w:t>на 2016 - 2020 годы»</w:t>
            </w:r>
          </w:p>
          <w:p w:rsidR="005C4F25" w:rsidRPr="000711AB" w:rsidRDefault="005C4F25" w:rsidP="005C4F25">
            <w:pPr>
              <w:tabs>
                <w:tab w:val="left" w:pos="3000"/>
              </w:tabs>
              <w:jc w:val="both"/>
            </w:pPr>
            <w:r w:rsidRPr="000711AB">
              <w:t xml:space="preserve">утвержденную постановлением администрации Бузулукского  района </w:t>
            </w:r>
          </w:p>
          <w:p w:rsidR="005C4F25" w:rsidRPr="000711AB" w:rsidRDefault="00962233" w:rsidP="005C4F2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от 18.05.2016г. № 319-п</w:t>
            </w:r>
            <w:bookmarkStart w:id="0" w:name="_GoBack"/>
            <w:bookmarkEnd w:id="0"/>
            <w:r w:rsidR="005C4F25" w:rsidRPr="000711AB">
              <w:t xml:space="preserve">          </w:t>
            </w:r>
          </w:p>
          <w:p w:rsidR="005C4F25" w:rsidRDefault="005C4F25" w:rsidP="005C4F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4F25" w:rsidRPr="00B877F9" w:rsidRDefault="005C4F25" w:rsidP="005C4F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77C64" w:rsidRDefault="00577C64" w:rsidP="003D42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7C64" w:rsidRDefault="00577C64" w:rsidP="003D42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7C64" w:rsidRDefault="00577C64" w:rsidP="003D42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14CDA" w:rsidRDefault="00814CDA" w:rsidP="003D42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7F9" w:rsidRDefault="00B877F9" w:rsidP="003D42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7F9" w:rsidRDefault="00B877F9" w:rsidP="003D42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7F9" w:rsidRDefault="00B877F9" w:rsidP="003D42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7F9" w:rsidRDefault="00B877F9" w:rsidP="00B877F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57EF" w:rsidRPr="004659D0" w:rsidRDefault="00B877F9" w:rsidP="003157EF">
      <w:pPr>
        <w:pStyle w:val="ConsPlusNormal"/>
        <w:jc w:val="center"/>
      </w:pPr>
      <w:r w:rsidRPr="004659D0">
        <w:t xml:space="preserve">Перечень </w:t>
      </w:r>
      <w:r w:rsidR="003157EF" w:rsidRPr="004659D0">
        <w:t>и характеристика</w:t>
      </w:r>
    </w:p>
    <w:p w:rsidR="00B877F9" w:rsidRPr="004659D0" w:rsidRDefault="003157EF" w:rsidP="003157EF">
      <w:pPr>
        <w:pStyle w:val="ConsPlusNormal"/>
        <w:jc w:val="center"/>
      </w:pPr>
      <w:r w:rsidRPr="004659D0">
        <w:t xml:space="preserve">основных мероприятий </w:t>
      </w:r>
    </w:p>
    <w:p w:rsidR="00B877F9" w:rsidRPr="00BE2118" w:rsidRDefault="00B877F9" w:rsidP="00B877F9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</w:t>
      </w:r>
      <w:r w:rsidRPr="00BE2118">
        <w:rPr>
          <w:b w:val="0"/>
        </w:rPr>
        <w:t>муниципальной Программы «О противодействии коррупции в Бузулукском районе</w:t>
      </w:r>
    </w:p>
    <w:p w:rsidR="00B877F9" w:rsidRDefault="00B877F9" w:rsidP="00514050">
      <w:pPr>
        <w:jc w:val="center"/>
      </w:pPr>
      <w:r w:rsidRPr="00BE2118">
        <w:t>на 2016 - 2020 годы»</w:t>
      </w:r>
    </w:p>
    <w:p w:rsidR="003157EF" w:rsidRDefault="003157EF" w:rsidP="00514050">
      <w:pPr>
        <w:jc w:val="center"/>
      </w:pPr>
    </w:p>
    <w:p w:rsidR="003157EF" w:rsidRDefault="003157EF" w:rsidP="00514050">
      <w:pPr>
        <w:jc w:val="center"/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7"/>
        <w:gridCol w:w="380"/>
        <w:gridCol w:w="8"/>
        <w:gridCol w:w="10"/>
        <w:gridCol w:w="7"/>
        <w:gridCol w:w="15"/>
        <w:gridCol w:w="28"/>
        <w:gridCol w:w="1747"/>
        <w:gridCol w:w="451"/>
        <w:gridCol w:w="25"/>
        <w:gridCol w:w="14"/>
        <w:gridCol w:w="6"/>
        <w:gridCol w:w="9"/>
        <w:gridCol w:w="40"/>
        <w:gridCol w:w="49"/>
        <w:gridCol w:w="119"/>
        <w:gridCol w:w="135"/>
        <w:gridCol w:w="29"/>
        <w:gridCol w:w="41"/>
        <w:gridCol w:w="399"/>
        <w:gridCol w:w="157"/>
        <w:gridCol w:w="17"/>
        <w:gridCol w:w="9"/>
        <w:gridCol w:w="9"/>
        <w:gridCol w:w="57"/>
        <w:gridCol w:w="17"/>
        <w:gridCol w:w="13"/>
        <w:gridCol w:w="29"/>
        <w:gridCol w:w="27"/>
        <w:gridCol w:w="129"/>
        <w:gridCol w:w="293"/>
        <w:gridCol w:w="17"/>
        <w:gridCol w:w="12"/>
        <w:gridCol w:w="37"/>
        <w:gridCol w:w="8"/>
        <w:gridCol w:w="44"/>
        <w:gridCol w:w="37"/>
        <w:gridCol w:w="10"/>
        <w:gridCol w:w="14"/>
        <w:gridCol w:w="5"/>
        <w:gridCol w:w="10"/>
        <w:gridCol w:w="4"/>
        <w:gridCol w:w="22"/>
        <w:gridCol w:w="6"/>
        <w:gridCol w:w="48"/>
        <w:gridCol w:w="106"/>
        <w:gridCol w:w="43"/>
        <w:gridCol w:w="326"/>
        <w:gridCol w:w="14"/>
        <w:gridCol w:w="6"/>
        <w:gridCol w:w="14"/>
        <w:gridCol w:w="34"/>
        <w:gridCol w:w="54"/>
        <w:gridCol w:w="16"/>
        <w:gridCol w:w="15"/>
        <w:gridCol w:w="168"/>
        <w:gridCol w:w="6"/>
        <w:gridCol w:w="51"/>
        <w:gridCol w:w="20"/>
        <w:gridCol w:w="218"/>
        <w:gridCol w:w="8"/>
        <w:gridCol w:w="107"/>
        <w:gridCol w:w="15"/>
        <w:gridCol w:w="18"/>
        <w:gridCol w:w="27"/>
        <w:gridCol w:w="33"/>
        <w:gridCol w:w="13"/>
        <w:gridCol w:w="33"/>
        <w:gridCol w:w="40"/>
        <w:gridCol w:w="169"/>
        <w:gridCol w:w="118"/>
        <w:gridCol w:w="9"/>
        <w:gridCol w:w="50"/>
        <w:gridCol w:w="52"/>
        <w:gridCol w:w="38"/>
        <w:gridCol w:w="22"/>
        <w:gridCol w:w="21"/>
        <w:gridCol w:w="17"/>
        <w:gridCol w:w="49"/>
        <w:gridCol w:w="221"/>
        <w:gridCol w:w="10"/>
        <w:gridCol w:w="43"/>
        <w:gridCol w:w="11"/>
        <w:gridCol w:w="27"/>
        <w:gridCol w:w="16"/>
        <w:gridCol w:w="26"/>
        <w:gridCol w:w="22"/>
        <w:gridCol w:w="10"/>
        <w:gridCol w:w="17"/>
        <w:gridCol w:w="111"/>
        <w:gridCol w:w="96"/>
        <w:gridCol w:w="344"/>
        <w:gridCol w:w="2"/>
        <w:gridCol w:w="15"/>
        <w:gridCol w:w="21"/>
        <w:gridCol w:w="20"/>
        <w:gridCol w:w="6"/>
        <w:gridCol w:w="27"/>
        <w:gridCol w:w="79"/>
        <w:gridCol w:w="318"/>
        <w:gridCol w:w="39"/>
        <w:gridCol w:w="38"/>
        <w:gridCol w:w="13"/>
        <w:gridCol w:w="26"/>
        <w:gridCol w:w="81"/>
        <w:gridCol w:w="6"/>
        <w:gridCol w:w="41"/>
        <w:gridCol w:w="10"/>
        <w:gridCol w:w="104"/>
        <w:gridCol w:w="66"/>
        <w:gridCol w:w="15"/>
        <w:gridCol w:w="200"/>
        <w:gridCol w:w="14"/>
        <w:gridCol w:w="52"/>
        <w:gridCol w:w="67"/>
        <w:gridCol w:w="16"/>
        <w:gridCol w:w="54"/>
        <w:gridCol w:w="16"/>
        <w:gridCol w:w="116"/>
        <w:gridCol w:w="49"/>
        <w:gridCol w:w="16"/>
        <w:gridCol w:w="66"/>
        <w:gridCol w:w="22"/>
        <w:gridCol w:w="38"/>
        <w:gridCol w:w="18"/>
        <w:gridCol w:w="52"/>
        <w:gridCol w:w="98"/>
        <w:gridCol w:w="24"/>
        <w:gridCol w:w="9"/>
        <w:gridCol w:w="20"/>
        <w:gridCol w:w="51"/>
        <w:gridCol w:w="63"/>
        <w:gridCol w:w="38"/>
        <w:gridCol w:w="12"/>
        <w:gridCol w:w="3"/>
        <w:gridCol w:w="13"/>
        <w:gridCol w:w="42"/>
        <w:gridCol w:w="19"/>
        <w:gridCol w:w="71"/>
        <w:gridCol w:w="67"/>
        <w:gridCol w:w="5"/>
        <w:gridCol w:w="48"/>
        <w:gridCol w:w="67"/>
        <w:gridCol w:w="139"/>
        <w:gridCol w:w="110"/>
        <w:gridCol w:w="58"/>
        <w:gridCol w:w="86"/>
        <w:gridCol w:w="58"/>
        <w:gridCol w:w="4"/>
        <w:gridCol w:w="15"/>
        <w:gridCol w:w="10"/>
        <w:gridCol w:w="15"/>
        <w:gridCol w:w="28"/>
        <w:gridCol w:w="19"/>
        <w:gridCol w:w="92"/>
        <w:gridCol w:w="15"/>
        <w:gridCol w:w="29"/>
        <w:gridCol w:w="9"/>
        <w:gridCol w:w="12"/>
        <w:gridCol w:w="50"/>
        <w:gridCol w:w="9"/>
        <w:gridCol w:w="34"/>
        <w:gridCol w:w="206"/>
        <w:gridCol w:w="128"/>
        <w:gridCol w:w="69"/>
        <w:gridCol w:w="32"/>
        <w:gridCol w:w="43"/>
        <w:gridCol w:w="127"/>
        <w:gridCol w:w="32"/>
        <w:gridCol w:w="7"/>
        <w:gridCol w:w="30"/>
        <w:gridCol w:w="18"/>
        <w:gridCol w:w="297"/>
        <w:gridCol w:w="796"/>
        <w:gridCol w:w="52"/>
        <w:gridCol w:w="670"/>
        <w:gridCol w:w="63"/>
        <w:gridCol w:w="5"/>
        <w:gridCol w:w="11"/>
        <w:gridCol w:w="51"/>
        <w:gridCol w:w="140"/>
        <w:gridCol w:w="30"/>
        <w:gridCol w:w="33"/>
        <w:gridCol w:w="33"/>
        <w:gridCol w:w="1748"/>
        <w:gridCol w:w="42"/>
        <w:gridCol w:w="99"/>
        <w:gridCol w:w="284"/>
        <w:gridCol w:w="20"/>
        <w:gridCol w:w="60"/>
      </w:tblGrid>
      <w:tr w:rsidR="00A01B9E" w:rsidRPr="00DE0A96" w:rsidTr="007F668D">
        <w:trPr>
          <w:gridAfter w:val="3"/>
        </w:trPr>
        <w:tc>
          <w:tcPr>
            <w:tcW w:w="381" w:type="dxa"/>
            <w:gridSpan w:val="2"/>
            <w:vMerge w:val="restart"/>
          </w:tcPr>
          <w:p w:rsidR="003157EF" w:rsidRPr="00DE0A96" w:rsidRDefault="003157EF" w:rsidP="00292772">
            <w:pPr>
              <w:pStyle w:val="ConsPlusNormal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195" w:type="dxa"/>
            <w:gridSpan w:val="7"/>
            <w:vMerge w:val="restart"/>
          </w:tcPr>
          <w:p w:rsidR="00292772" w:rsidRPr="00DE0A96" w:rsidRDefault="00292772" w:rsidP="00292772">
            <w:pPr>
              <w:pStyle w:val="ConsPlusNormal"/>
              <w:ind w:firstLine="0"/>
              <w:rPr>
                <w:sz w:val="20"/>
                <w:szCs w:val="20"/>
              </w:rPr>
            </w:pPr>
          </w:p>
          <w:p w:rsidR="003157EF" w:rsidRPr="00DE0A96" w:rsidRDefault="003157EF" w:rsidP="00292772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Мероприятия</w:t>
            </w:r>
          </w:p>
        </w:tc>
        <w:tc>
          <w:tcPr>
            <w:tcW w:w="918" w:type="dxa"/>
            <w:gridSpan w:val="11"/>
            <w:vMerge w:val="restart"/>
          </w:tcPr>
          <w:p w:rsidR="00292772" w:rsidRPr="00DE0A96" w:rsidRDefault="00292772" w:rsidP="00292772">
            <w:pPr>
              <w:pStyle w:val="ConsPlusNormal"/>
              <w:ind w:firstLine="0"/>
              <w:rPr>
                <w:sz w:val="20"/>
                <w:szCs w:val="20"/>
              </w:rPr>
            </w:pPr>
          </w:p>
          <w:p w:rsidR="003157EF" w:rsidRPr="00DE0A96" w:rsidRDefault="003157EF" w:rsidP="00292772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Коды бюджетной </w:t>
            </w:r>
            <w:hyperlink r:id="rId9" w:history="1">
              <w:r w:rsidRPr="006D7019">
                <w:rPr>
                  <w:sz w:val="20"/>
                  <w:szCs w:val="20"/>
                </w:rPr>
                <w:t>классификации</w:t>
              </w:r>
            </w:hyperlink>
          </w:p>
        </w:tc>
        <w:tc>
          <w:tcPr>
            <w:tcW w:w="6994" w:type="dxa"/>
            <w:gridSpan w:val="127"/>
          </w:tcPr>
          <w:p w:rsidR="003157EF" w:rsidRPr="00DE0A96" w:rsidRDefault="003157EF" w:rsidP="000A50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2270" w:type="dxa"/>
            <w:gridSpan w:val="28"/>
            <w:vMerge w:val="restart"/>
          </w:tcPr>
          <w:p w:rsidR="00292772" w:rsidRPr="00DE0A96" w:rsidRDefault="00292772" w:rsidP="00292772">
            <w:pPr>
              <w:pStyle w:val="ConsPlusNormal"/>
              <w:ind w:firstLine="0"/>
              <w:rPr>
                <w:sz w:val="20"/>
                <w:szCs w:val="20"/>
              </w:rPr>
            </w:pPr>
          </w:p>
          <w:p w:rsidR="003157EF" w:rsidRPr="00DE0A96" w:rsidRDefault="003157EF" w:rsidP="0050335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Исполнители</w:t>
            </w:r>
          </w:p>
        </w:tc>
        <w:tc>
          <w:tcPr>
            <w:tcW w:w="2977" w:type="dxa"/>
            <w:gridSpan w:val="13"/>
            <w:vMerge w:val="restart"/>
          </w:tcPr>
          <w:p w:rsidR="00263714" w:rsidRDefault="00263714" w:rsidP="0026371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  <w:p w:rsidR="003157EF" w:rsidRPr="00DE0A96" w:rsidRDefault="003157EF" w:rsidP="0026371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263714">
              <w:rPr>
                <w:sz w:val="20"/>
                <w:szCs w:val="20"/>
              </w:rPr>
              <w:t>Ожидаемый результат</w:t>
            </w:r>
          </w:p>
        </w:tc>
      </w:tr>
      <w:tr w:rsidR="00A01B9E" w:rsidRPr="00DE0A96" w:rsidTr="007F668D">
        <w:trPr>
          <w:gridAfter w:val="3"/>
        </w:trPr>
        <w:tc>
          <w:tcPr>
            <w:tcW w:w="381" w:type="dxa"/>
            <w:gridSpan w:val="2"/>
            <w:vMerge/>
          </w:tcPr>
          <w:p w:rsidR="003157EF" w:rsidRPr="00DE0A96" w:rsidRDefault="003157EF" w:rsidP="000A506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gridSpan w:val="7"/>
            <w:vMerge/>
          </w:tcPr>
          <w:p w:rsidR="003157EF" w:rsidRPr="00DE0A96" w:rsidRDefault="003157EF" w:rsidP="000A5068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1"/>
            <w:vMerge/>
          </w:tcPr>
          <w:p w:rsidR="003157EF" w:rsidRPr="00DE0A96" w:rsidRDefault="003157EF" w:rsidP="000A506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7"/>
            <w:vMerge w:val="restart"/>
          </w:tcPr>
          <w:p w:rsidR="003157EF" w:rsidRPr="00DE0A96" w:rsidRDefault="003157EF" w:rsidP="00DE0A9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Всего за:</w:t>
            </w:r>
          </w:p>
          <w:p w:rsidR="003157EF" w:rsidRPr="00DE0A96" w:rsidRDefault="003157EF" w:rsidP="00DE0A9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20</w:t>
            </w:r>
            <w:r w:rsidR="000A5068" w:rsidRPr="00DE0A96">
              <w:rPr>
                <w:sz w:val="20"/>
                <w:szCs w:val="20"/>
              </w:rPr>
              <w:t>16-</w:t>
            </w:r>
            <w:r w:rsidRPr="00DE0A96">
              <w:rPr>
                <w:sz w:val="20"/>
                <w:szCs w:val="20"/>
              </w:rPr>
              <w:t>20</w:t>
            </w:r>
            <w:r w:rsidR="000A5068" w:rsidRPr="00DE0A96">
              <w:rPr>
                <w:sz w:val="20"/>
                <w:szCs w:val="20"/>
              </w:rPr>
              <w:t xml:space="preserve">20 </w:t>
            </w:r>
            <w:r w:rsidRPr="00DE0A96">
              <w:rPr>
                <w:sz w:val="20"/>
                <w:szCs w:val="20"/>
              </w:rPr>
              <w:t>годы</w:t>
            </w:r>
          </w:p>
        </w:tc>
        <w:tc>
          <w:tcPr>
            <w:tcW w:w="5458" w:type="dxa"/>
            <w:gridSpan w:val="100"/>
          </w:tcPr>
          <w:p w:rsidR="003157EF" w:rsidRPr="00DE0A96" w:rsidRDefault="003157EF" w:rsidP="000A50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70" w:type="dxa"/>
            <w:gridSpan w:val="28"/>
            <w:vMerge/>
          </w:tcPr>
          <w:p w:rsidR="003157EF" w:rsidRPr="00DE0A96" w:rsidRDefault="003157EF" w:rsidP="000A506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13"/>
            <w:vMerge/>
          </w:tcPr>
          <w:p w:rsidR="003157EF" w:rsidRPr="00DE0A96" w:rsidRDefault="003157EF" w:rsidP="000A5068">
            <w:pPr>
              <w:rPr>
                <w:sz w:val="20"/>
                <w:szCs w:val="20"/>
              </w:rPr>
            </w:pPr>
          </w:p>
        </w:tc>
      </w:tr>
      <w:tr w:rsidR="00C57D09" w:rsidRPr="00DE0A96" w:rsidTr="007F668D">
        <w:trPr>
          <w:gridAfter w:val="3"/>
        </w:trPr>
        <w:tc>
          <w:tcPr>
            <w:tcW w:w="381" w:type="dxa"/>
            <w:gridSpan w:val="2"/>
            <w:vMerge/>
          </w:tcPr>
          <w:p w:rsidR="0050335E" w:rsidRPr="00DE0A96" w:rsidRDefault="0050335E" w:rsidP="000A506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gridSpan w:val="7"/>
            <w:vMerge/>
          </w:tcPr>
          <w:p w:rsidR="0050335E" w:rsidRPr="00DE0A96" w:rsidRDefault="0050335E" w:rsidP="000A5068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1"/>
            <w:vMerge/>
          </w:tcPr>
          <w:p w:rsidR="0050335E" w:rsidRPr="00DE0A96" w:rsidRDefault="0050335E" w:rsidP="000A506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7"/>
            <w:vMerge/>
          </w:tcPr>
          <w:p w:rsidR="0050335E" w:rsidRPr="00DE0A96" w:rsidRDefault="0050335E" w:rsidP="000A5068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0"/>
          </w:tcPr>
          <w:p w:rsidR="0050335E" w:rsidRPr="00DE0A96" w:rsidRDefault="0050335E" w:rsidP="0050335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2016 г</w:t>
            </w:r>
          </w:p>
        </w:tc>
        <w:tc>
          <w:tcPr>
            <w:tcW w:w="1007" w:type="dxa"/>
            <w:gridSpan w:val="21"/>
          </w:tcPr>
          <w:p w:rsidR="0050335E" w:rsidRPr="00DE0A96" w:rsidRDefault="0050335E" w:rsidP="0050335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2017г</w:t>
            </w:r>
          </w:p>
        </w:tc>
        <w:tc>
          <w:tcPr>
            <w:tcW w:w="1105" w:type="dxa"/>
            <w:gridSpan w:val="14"/>
          </w:tcPr>
          <w:p w:rsidR="0050335E" w:rsidRPr="00DE0A96" w:rsidRDefault="0050335E" w:rsidP="0050335E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066" w:type="dxa"/>
            <w:gridSpan w:val="21"/>
          </w:tcPr>
          <w:p w:rsidR="0050335E" w:rsidRPr="00DE0A96" w:rsidRDefault="0050335E" w:rsidP="0050335E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087" w:type="dxa"/>
            <w:gridSpan w:val="24"/>
          </w:tcPr>
          <w:p w:rsidR="0050335E" w:rsidRPr="00DE0A96" w:rsidRDefault="0050335E" w:rsidP="0050335E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50335E" w:rsidRPr="00DE0A96" w:rsidRDefault="0050335E" w:rsidP="000A5068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8"/>
          </w:tcPr>
          <w:p w:rsidR="0050335E" w:rsidRPr="00DE0A96" w:rsidRDefault="0050335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13"/>
          </w:tcPr>
          <w:p w:rsidR="0050335E" w:rsidRPr="00DE0A96" w:rsidRDefault="0050335E" w:rsidP="000A5068">
            <w:pPr>
              <w:rPr>
                <w:sz w:val="20"/>
                <w:szCs w:val="20"/>
              </w:rPr>
            </w:pPr>
          </w:p>
        </w:tc>
      </w:tr>
      <w:tr w:rsidR="00A01B9E" w:rsidRPr="00DE0A96" w:rsidTr="007F668D">
        <w:trPr>
          <w:gridAfter w:val="3"/>
        </w:trPr>
        <w:tc>
          <w:tcPr>
            <w:tcW w:w="381" w:type="dxa"/>
            <w:gridSpan w:val="2"/>
            <w:vMerge/>
          </w:tcPr>
          <w:p w:rsidR="0050335E" w:rsidRPr="00DE0A96" w:rsidRDefault="0050335E" w:rsidP="000A506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gridSpan w:val="7"/>
            <w:vMerge/>
          </w:tcPr>
          <w:p w:rsidR="0050335E" w:rsidRPr="00DE0A96" w:rsidRDefault="0050335E" w:rsidP="000A5068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1"/>
            <w:vMerge/>
          </w:tcPr>
          <w:p w:rsidR="0050335E" w:rsidRPr="00DE0A96" w:rsidRDefault="0050335E" w:rsidP="000A5068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10"/>
          </w:tcPr>
          <w:p w:rsidR="00A3414C" w:rsidRDefault="00A3414C" w:rsidP="000A5068">
            <w:pPr>
              <w:pStyle w:val="ConsPlusNormal"/>
              <w:ind w:firstLine="0"/>
              <w:rPr>
                <w:sz w:val="20"/>
                <w:szCs w:val="20"/>
              </w:rPr>
            </w:pPr>
          </w:p>
          <w:p w:rsidR="0050335E" w:rsidRPr="00DE0A96" w:rsidRDefault="0050335E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МБ </w:t>
            </w:r>
            <w:hyperlink w:anchor="P628" w:history="1">
              <w:r w:rsidRPr="00DE0A96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02" w:type="dxa"/>
            <w:gridSpan w:val="17"/>
          </w:tcPr>
          <w:p w:rsidR="00A3414C" w:rsidRDefault="00A3414C" w:rsidP="000A5068">
            <w:pPr>
              <w:pStyle w:val="ConsPlusNormal"/>
              <w:ind w:firstLine="0"/>
              <w:rPr>
                <w:sz w:val="20"/>
                <w:szCs w:val="20"/>
              </w:rPr>
            </w:pPr>
          </w:p>
          <w:p w:rsidR="0050335E" w:rsidRPr="00DE0A96" w:rsidRDefault="0050335E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ИС </w:t>
            </w:r>
            <w:hyperlink w:anchor="P629" w:history="1">
              <w:r w:rsidRPr="00DE0A96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690" w:type="dxa"/>
            <w:gridSpan w:val="10"/>
          </w:tcPr>
          <w:p w:rsidR="0050335E" w:rsidRPr="00DE0A96" w:rsidRDefault="0050335E" w:rsidP="000A50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ММБ</w:t>
            </w:r>
          </w:p>
        </w:tc>
        <w:tc>
          <w:tcPr>
            <w:tcW w:w="516" w:type="dxa"/>
            <w:gridSpan w:val="11"/>
          </w:tcPr>
          <w:p w:rsidR="0050335E" w:rsidRPr="00DE0A96" w:rsidRDefault="0050335E" w:rsidP="000A50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ИИС</w:t>
            </w:r>
          </w:p>
        </w:tc>
        <w:tc>
          <w:tcPr>
            <w:tcW w:w="569" w:type="dxa"/>
            <w:gridSpan w:val="11"/>
          </w:tcPr>
          <w:p w:rsidR="0050335E" w:rsidRPr="00DE0A96" w:rsidRDefault="0050335E" w:rsidP="000A50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335E" w:rsidRPr="00DE0A96" w:rsidRDefault="0050335E" w:rsidP="00DE0A96">
            <w:pPr>
              <w:rPr>
                <w:sz w:val="20"/>
                <w:szCs w:val="20"/>
                <w:lang w:eastAsia="ar-SA"/>
              </w:rPr>
            </w:pPr>
            <w:r w:rsidRPr="00DE0A96">
              <w:rPr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435" w:type="dxa"/>
            <w:gridSpan w:val="10"/>
          </w:tcPr>
          <w:p w:rsidR="0050335E" w:rsidRPr="00DE0A96" w:rsidRDefault="0050335E" w:rsidP="00DE0A9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0335E" w:rsidRPr="00DE0A96" w:rsidRDefault="0050335E" w:rsidP="00DE0A96">
            <w:pPr>
              <w:rPr>
                <w:sz w:val="20"/>
                <w:szCs w:val="20"/>
                <w:lang w:eastAsia="ar-SA"/>
              </w:rPr>
            </w:pPr>
            <w:r w:rsidRPr="00DE0A96">
              <w:rPr>
                <w:sz w:val="20"/>
                <w:szCs w:val="20"/>
                <w:lang w:eastAsia="ar-SA"/>
              </w:rPr>
              <w:t>ИС</w:t>
            </w:r>
          </w:p>
        </w:tc>
        <w:tc>
          <w:tcPr>
            <w:tcW w:w="568" w:type="dxa"/>
            <w:gridSpan w:val="4"/>
          </w:tcPr>
          <w:p w:rsidR="0050335E" w:rsidRPr="00DE0A96" w:rsidRDefault="0050335E" w:rsidP="00DE0A96">
            <w:pPr>
              <w:pStyle w:val="ConsPlusNormal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ММБ</w:t>
            </w:r>
          </w:p>
        </w:tc>
        <w:tc>
          <w:tcPr>
            <w:tcW w:w="565" w:type="dxa"/>
            <w:gridSpan w:val="10"/>
          </w:tcPr>
          <w:p w:rsidR="0050335E" w:rsidRPr="00DE0A96" w:rsidRDefault="0050335E" w:rsidP="00DE0A96">
            <w:pPr>
              <w:pStyle w:val="ConsPlusNormal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М</w:t>
            </w:r>
          </w:p>
          <w:p w:rsidR="0050335E" w:rsidRPr="00DE0A96" w:rsidRDefault="0050335E" w:rsidP="00DE0A96">
            <w:pPr>
              <w:rPr>
                <w:sz w:val="20"/>
                <w:szCs w:val="20"/>
                <w:lang w:eastAsia="ar-SA"/>
              </w:rPr>
            </w:pPr>
            <w:r w:rsidRPr="00DE0A96">
              <w:rPr>
                <w:sz w:val="20"/>
                <w:szCs w:val="20"/>
                <w:lang w:eastAsia="ar-SA"/>
              </w:rPr>
              <w:t>ИС</w:t>
            </w:r>
          </w:p>
        </w:tc>
        <w:tc>
          <w:tcPr>
            <w:tcW w:w="562" w:type="dxa"/>
            <w:gridSpan w:val="10"/>
          </w:tcPr>
          <w:p w:rsidR="0050335E" w:rsidRDefault="0050335E" w:rsidP="000A5068">
            <w:pPr>
              <w:pStyle w:val="ConsPlusNormal"/>
              <w:ind w:firstLine="0"/>
              <w:rPr>
                <w:sz w:val="20"/>
                <w:szCs w:val="20"/>
              </w:rPr>
            </w:pPr>
          </w:p>
          <w:p w:rsidR="0050335E" w:rsidRPr="00DE0A96" w:rsidRDefault="0050335E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88" w:type="dxa"/>
            <w:gridSpan w:val="11"/>
          </w:tcPr>
          <w:p w:rsidR="0050335E" w:rsidRPr="00DE0A96" w:rsidRDefault="0050335E" w:rsidP="0050335E">
            <w:pPr>
              <w:pStyle w:val="ConsPlusNormal"/>
              <w:jc w:val="center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ИС</w:t>
            </w:r>
          </w:p>
        </w:tc>
        <w:tc>
          <w:tcPr>
            <w:tcW w:w="500" w:type="dxa"/>
            <w:gridSpan w:val="15"/>
          </w:tcPr>
          <w:p w:rsidR="0050335E" w:rsidRDefault="0050335E" w:rsidP="000A5068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  <w:p w:rsidR="0050335E" w:rsidRPr="00DE0A96" w:rsidRDefault="0050335E" w:rsidP="000A5068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565" w:type="dxa"/>
            <w:gridSpan w:val="8"/>
          </w:tcPr>
          <w:p w:rsidR="0050335E" w:rsidRDefault="0050335E" w:rsidP="000A5068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  <w:p w:rsidR="0050335E" w:rsidRPr="00DE0A96" w:rsidRDefault="0050335E" w:rsidP="0050335E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</w:p>
          <w:p w:rsidR="0050335E" w:rsidRPr="00DE0A96" w:rsidRDefault="0050335E" w:rsidP="000A5068">
            <w:pPr>
              <w:pStyle w:val="ConsPlusNormal"/>
              <w:ind w:left="3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8"/>
          </w:tcPr>
          <w:p w:rsidR="0050335E" w:rsidRPr="00DE0A96" w:rsidRDefault="0050335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13"/>
          </w:tcPr>
          <w:p w:rsidR="0050335E" w:rsidRPr="00DE0A96" w:rsidRDefault="0050335E" w:rsidP="000A50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01B9E" w:rsidRPr="00DE0A96" w:rsidTr="007F668D">
        <w:trPr>
          <w:gridAfter w:val="3"/>
          <w:trHeight w:val="239"/>
        </w:trPr>
        <w:tc>
          <w:tcPr>
            <w:tcW w:w="381" w:type="dxa"/>
            <w:gridSpan w:val="2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95" w:type="dxa"/>
            <w:gridSpan w:val="7"/>
          </w:tcPr>
          <w:p w:rsidR="00D41AD4" w:rsidRPr="00DE0A96" w:rsidRDefault="00D41AD4" w:rsidP="00292772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91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7"/>
          </w:tcPr>
          <w:p w:rsidR="00D41AD4" w:rsidRPr="00DE0A96" w:rsidRDefault="00D41AD4" w:rsidP="0014644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690" w:type="dxa"/>
            <w:gridSpan w:val="10"/>
          </w:tcPr>
          <w:p w:rsidR="00D41AD4" w:rsidRPr="00DE0A96" w:rsidRDefault="00D41AD4" w:rsidP="0014644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11"/>
          </w:tcPr>
          <w:p w:rsidR="00D41AD4" w:rsidRPr="00DE0A96" w:rsidRDefault="00D41AD4" w:rsidP="00146446">
            <w:pPr>
              <w:pStyle w:val="ConsPlusNormal"/>
              <w:ind w:left="8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11"/>
          </w:tcPr>
          <w:p w:rsidR="00D41AD4" w:rsidRPr="00DE0A96" w:rsidRDefault="00D41AD4" w:rsidP="0014644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35" w:type="dxa"/>
            <w:gridSpan w:val="10"/>
          </w:tcPr>
          <w:p w:rsidR="00D41AD4" w:rsidRPr="00DE0A96" w:rsidRDefault="00D41AD4" w:rsidP="00146446">
            <w:pPr>
              <w:pStyle w:val="ConsPlusNormal"/>
              <w:ind w:left="1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4"/>
          </w:tcPr>
          <w:p w:rsidR="00D41AD4" w:rsidRPr="00DE0A96" w:rsidRDefault="00D41AD4" w:rsidP="00B12AD8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65" w:type="dxa"/>
            <w:gridSpan w:val="10"/>
          </w:tcPr>
          <w:p w:rsidR="00D41AD4" w:rsidRPr="00DE0A96" w:rsidRDefault="00D41AD4" w:rsidP="00B12AD8">
            <w:pPr>
              <w:pStyle w:val="ConsPlusNormal"/>
              <w:ind w:left="17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10"/>
          </w:tcPr>
          <w:p w:rsidR="00D41AD4" w:rsidRPr="00DE0A96" w:rsidRDefault="00D41AD4" w:rsidP="00D41AD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488" w:type="dxa"/>
            <w:gridSpan w:val="11"/>
          </w:tcPr>
          <w:p w:rsidR="00D41AD4" w:rsidRPr="00DE0A96" w:rsidRDefault="00D41AD4" w:rsidP="00D41AD4">
            <w:pPr>
              <w:pStyle w:val="ConsPlusNormal"/>
              <w:ind w:left="14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15"/>
          </w:tcPr>
          <w:p w:rsidR="00D41AD4" w:rsidRPr="00DE0A96" w:rsidRDefault="00D41AD4" w:rsidP="00D41AD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565" w:type="dxa"/>
            <w:gridSpan w:val="8"/>
          </w:tcPr>
          <w:p w:rsidR="00D41AD4" w:rsidRPr="00DE0A96" w:rsidRDefault="00D41AD4" w:rsidP="00D41AD4">
            <w:pPr>
              <w:pStyle w:val="ConsPlusNormal"/>
              <w:ind w:left="19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0" w:type="dxa"/>
            <w:gridSpan w:val="28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13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57D09" w:rsidRPr="00DE0A96" w:rsidTr="007F668D">
        <w:trPr>
          <w:gridAfter w:val="3"/>
        </w:trPr>
        <w:tc>
          <w:tcPr>
            <w:tcW w:w="15735" w:type="dxa"/>
            <w:gridSpan w:val="188"/>
          </w:tcPr>
          <w:p w:rsidR="00146446" w:rsidRPr="00DE0A96" w:rsidRDefault="00146446" w:rsidP="000A50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E0A96">
              <w:rPr>
                <w:b/>
                <w:sz w:val="20"/>
                <w:szCs w:val="20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A01B9E" w:rsidRPr="00DE0A96" w:rsidTr="007F668D">
        <w:trPr>
          <w:gridAfter w:val="3"/>
        </w:trPr>
        <w:tc>
          <w:tcPr>
            <w:tcW w:w="381" w:type="dxa"/>
            <w:gridSpan w:val="2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95" w:type="dxa"/>
            <w:gridSpan w:val="7"/>
          </w:tcPr>
          <w:p w:rsidR="00D41AD4" w:rsidRPr="00DE0A96" w:rsidRDefault="00D41AD4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Проведение антикоррупционной экспертизы нормативных правовых актов администрации муниципального образования Бузулукский  район, проектов нормативных правовых актов администрации района</w:t>
            </w:r>
          </w:p>
        </w:tc>
        <w:tc>
          <w:tcPr>
            <w:tcW w:w="91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17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12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15"/>
          </w:tcPr>
          <w:p w:rsidR="00D41AD4" w:rsidRPr="00DE0A96" w:rsidRDefault="00D41AD4" w:rsidP="00E210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7"/>
          </w:tcPr>
          <w:p w:rsidR="00D41AD4" w:rsidRPr="00DE0A96" w:rsidRDefault="00D41AD4" w:rsidP="00B02CF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9"/>
          </w:tcPr>
          <w:p w:rsidR="00D41AD4" w:rsidRPr="00DE0A96" w:rsidRDefault="00F97299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E0A96">
              <w:rPr>
                <w:sz w:val="20"/>
                <w:szCs w:val="20"/>
              </w:rPr>
              <w:t>адрово-правовой отдел  администрации  района</w:t>
            </w:r>
          </w:p>
        </w:tc>
        <w:tc>
          <w:tcPr>
            <w:tcW w:w="2977" w:type="dxa"/>
            <w:gridSpan w:val="13"/>
          </w:tcPr>
          <w:p w:rsidR="00D41AD4" w:rsidRPr="00DE0A96" w:rsidRDefault="00D41AD4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Снижение числа выявляемых контрольно-надзорными органами нарушений антикоррупционного законодательства, коррупциогенных факторов в муниципальных правовых актах  администрации муниципального образования Бузулукский  район</w:t>
            </w:r>
          </w:p>
        </w:tc>
      </w:tr>
      <w:tr w:rsidR="00A01B9E" w:rsidRPr="00DE0A96" w:rsidTr="007F668D">
        <w:trPr>
          <w:gridAfter w:val="3"/>
          <w:trHeight w:val="3572"/>
        </w:trPr>
        <w:tc>
          <w:tcPr>
            <w:tcW w:w="381" w:type="dxa"/>
            <w:gridSpan w:val="2"/>
          </w:tcPr>
          <w:p w:rsidR="00D41AD4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  <w:p w:rsidR="00D41AD4" w:rsidRPr="00F44339" w:rsidRDefault="00D41AD4" w:rsidP="00F44339">
            <w:pPr>
              <w:rPr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2</w:t>
            </w:r>
            <w:r>
              <w:rPr>
                <w:lang w:eastAsia="ar-SA"/>
              </w:rPr>
              <w:t>.</w:t>
            </w:r>
          </w:p>
        </w:tc>
        <w:tc>
          <w:tcPr>
            <w:tcW w:w="2195" w:type="dxa"/>
            <w:gridSpan w:val="7"/>
          </w:tcPr>
          <w:p w:rsidR="00D41AD4" w:rsidRPr="00DE0A96" w:rsidRDefault="00D41AD4" w:rsidP="00733CA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Проведение постоянного мониторинга изменений действующего законодательства в области противодействия коррупции  в целях своевременного учета соответствующих изменений в нормативных  правовых актах органов местного самоуправления</w:t>
            </w:r>
          </w:p>
        </w:tc>
        <w:tc>
          <w:tcPr>
            <w:tcW w:w="91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17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2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15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7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9"/>
          </w:tcPr>
          <w:p w:rsidR="00D41AD4" w:rsidRPr="00DE0A96" w:rsidRDefault="00C57D09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41AD4" w:rsidRPr="00DE0A96">
              <w:rPr>
                <w:sz w:val="20"/>
                <w:szCs w:val="20"/>
              </w:rPr>
              <w:t>аместители главы   администрации района, кадрово-правовой отдел  администрации  района ,  структурные подразделения администрации района</w:t>
            </w:r>
          </w:p>
        </w:tc>
        <w:tc>
          <w:tcPr>
            <w:tcW w:w="2977" w:type="dxa"/>
            <w:gridSpan w:val="13"/>
          </w:tcPr>
          <w:p w:rsidR="00D41AD4" w:rsidRPr="00DE0A96" w:rsidRDefault="00D41AD4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Своевременное приведение в соответствие с действующим законодательством нормативных правовых актов органов местного самоуправления муниципального образования Бузулукский  район, в рамках осуществления мониторинга правоприменения</w:t>
            </w:r>
          </w:p>
        </w:tc>
      </w:tr>
      <w:tr w:rsidR="00A01B9E" w:rsidRPr="00DE0A96" w:rsidTr="007F668D">
        <w:trPr>
          <w:gridAfter w:val="3"/>
        </w:trPr>
        <w:tc>
          <w:tcPr>
            <w:tcW w:w="381" w:type="dxa"/>
            <w:gridSpan w:val="2"/>
          </w:tcPr>
          <w:p w:rsidR="00D41AD4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  <w:p w:rsidR="00D41AD4" w:rsidRPr="00F44339" w:rsidRDefault="00D41AD4" w:rsidP="00F44339">
            <w:pPr>
              <w:rPr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3</w:t>
            </w:r>
            <w:r>
              <w:rPr>
                <w:lang w:eastAsia="ar-SA"/>
              </w:rPr>
              <w:t>.</w:t>
            </w:r>
          </w:p>
        </w:tc>
        <w:tc>
          <w:tcPr>
            <w:tcW w:w="2195" w:type="dxa"/>
            <w:gridSpan w:val="7"/>
          </w:tcPr>
          <w:p w:rsidR="00D41AD4" w:rsidRPr="00DE0A96" w:rsidRDefault="00D41AD4" w:rsidP="00110E3E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Проведение семинаров с разработчиками проектов муниципальных правовых (нормативных) актов по предотвращению и устранению выявленных коррупционных проявлений в нормотворческой деятельности</w:t>
            </w:r>
          </w:p>
        </w:tc>
        <w:tc>
          <w:tcPr>
            <w:tcW w:w="91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17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2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15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7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9"/>
          </w:tcPr>
          <w:p w:rsidR="00D41AD4" w:rsidRPr="00DE0A96" w:rsidRDefault="00C57D09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1AD4" w:rsidRPr="00DE0A96">
              <w:rPr>
                <w:sz w:val="20"/>
                <w:szCs w:val="20"/>
              </w:rPr>
              <w:t>адрово-правовой отдел  администрации  района, организационный  отдел</w:t>
            </w:r>
          </w:p>
        </w:tc>
        <w:tc>
          <w:tcPr>
            <w:tcW w:w="2977" w:type="dxa"/>
            <w:gridSpan w:val="13"/>
          </w:tcPr>
          <w:p w:rsidR="00D41AD4" w:rsidRPr="00DE0A96" w:rsidRDefault="00D41AD4" w:rsidP="000A5068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Исключение случаев  коррупционных проявлений в нормотворческой деятельности.</w:t>
            </w:r>
          </w:p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01B9E" w:rsidRPr="00DE0A96" w:rsidTr="007F668D">
        <w:trPr>
          <w:gridAfter w:val="3"/>
        </w:trPr>
        <w:tc>
          <w:tcPr>
            <w:tcW w:w="381" w:type="dxa"/>
            <w:gridSpan w:val="2"/>
          </w:tcPr>
          <w:p w:rsidR="00D41AD4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  <w:p w:rsidR="00D41AD4" w:rsidRPr="007176B6" w:rsidRDefault="00D41AD4" w:rsidP="00F44339">
            <w:pPr>
              <w:rPr>
                <w:sz w:val="20"/>
                <w:szCs w:val="20"/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95" w:type="dxa"/>
            <w:gridSpan w:val="7"/>
          </w:tcPr>
          <w:p w:rsidR="00D41AD4" w:rsidRPr="00DE0A96" w:rsidRDefault="00D41AD4" w:rsidP="00110E3E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91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17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2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15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7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9"/>
          </w:tcPr>
          <w:p w:rsidR="00D41AD4" w:rsidRPr="00DE0A96" w:rsidRDefault="00C57D09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41AD4" w:rsidRPr="00DE0A96">
              <w:rPr>
                <w:sz w:val="20"/>
                <w:szCs w:val="20"/>
              </w:rPr>
              <w:t>тдел экономики</w:t>
            </w:r>
          </w:p>
        </w:tc>
        <w:tc>
          <w:tcPr>
            <w:tcW w:w="2977" w:type="dxa"/>
            <w:gridSpan w:val="13"/>
          </w:tcPr>
          <w:p w:rsidR="00D41AD4" w:rsidRPr="00DE0A96" w:rsidRDefault="00D41AD4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Повышение качества предоставления муниципальных услуг, укрепление доверия населения Бузулукского  района к органам местного самоуправления муниципального образования Бузулукский  район, их должностным лицам.</w:t>
            </w:r>
          </w:p>
        </w:tc>
      </w:tr>
      <w:tr w:rsidR="00A01B9E" w:rsidRPr="00DE0A96" w:rsidTr="007F668D">
        <w:trPr>
          <w:gridAfter w:val="3"/>
        </w:trPr>
        <w:tc>
          <w:tcPr>
            <w:tcW w:w="381" w:type="dxa"/>
            <w:gridSpan w:val="2"/>
          </w:tcPr>
          <w:p w:rsidR="00D41AD4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  <w:p w:rsidR="00D41AD4" w:rsidRPr="007176B6" w:rsidRDefault="00D41AD4" w:rsidP="00F44339">
            <w:pPr>
              <w:rPr>
                <w:sz w:val="20"/>
                <w:szCs w:val="20"/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95" w:type="dxa"/>
            <w:gridSpan w:val="7"/>
          </w:tcPr>
          <w:p w:rsidR="00D41AD4" w:rsidRPr="00DE0A96" w:rsidRDefault="00D41AD4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Размещение телефонов доверия в местных  средствах массовой </w:t>
            </w:r>
            <w:r w:rsidRPr="00DE0A96">
              <w:rPr>
                <w:sz w:val="20"/>
                <w:szCs w:val="20"/>
              </w:rPr>
              <w:lastRenderedPageBreak/>
              <w:t>информации и на официальном сайте администрации муниципального образования Бузулукский  район в целях выявления фактов коррупции</w:t>
            </w:r>
          </w:p>
        </w:tc>
        <w:tc>
          <w:tcPr>
            <w:tcW w:w="91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17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2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15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7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9"/>
          </w:tcPr>
          <w:p w:rsidR="00D41AD4" w:rsidRPr="00DF4D66" w:rsidRDefault="00F97299" w:rsidP="00DF4D6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41AD4" w:rsidRPr="00DF4D66">
              <w:rPr>
                <w:sz w:val="20"/>
                <w:szCs w:val="20"/>
              </w:rPr>
              <w:t xml:space="preserve">тдел  по  связям  с  общественностью </w:t>
            </w:r>
          </w:p>
        </w:tc>
        <w:tc>
          <w:tcPr>
            <w:tcW w:w="2977" w:type="dxa"/>
            <w:gridSpan w:val="13"/>
          </w:tcPr>
          <w:p w:rsidR="00D41AD4" w:rsidRPr="00DE0A96" w:rsidRDefault="00D41AD4" w:rsidP="00DF4D66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Обеспечение открытости деятельности органов местного самоуправления </w:t>
            </w:r>
            <w:r w:rsidRPr="00DE0A96">
              <w:rPr>
                <w:sz w:val="20"/>
                <w:szCs w:val="20"/>
              </w:rPr>
              <w:lastRenderedPageBreak/>
              <w:t>муниципального образования Бузулукский  район , включая повышение информированности населения о принимаемых мерах по противодействию коррупции</w:t>
            </w:r>
          </w:p>
        </w:tc>
      </w:tr>
      <w:tr w:rsidR="00A01B9E" w:rsidRPr="00DE0A96" w:rsidTr="007F668D">
        <w:trPr>
          <w:gridAfter w:val="3"/>
        </w:trPr>
        <w:tc>
          <w:tcPr>
            <w:tcW w:w="381" w:type="dxa"/>
            <w:gridSpan w:val="2"/>
          </w:tcPr>
          <w:p w:rsidR="00D41AD4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  <w:p w:rsidR="00D41AD4" w:rsidRPr="007176B6" w:rsidRDefault="00D41AD4" w:rsidP="00F44339">
            <w:pPr>
              <w:rPr>
                <w:sz w:val="20"/>
                <w:szCs w:val="20"/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95" w:type="dxa"/>
            <w:gridSpan w:val="7"/>
          </w:tcPr>
          <w:p w:rsidR="00D41AD4" w:rsidRPr="00DE0A96" w:rsidRDefault="00D41AD4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Проведение анализа правоприменительной практики на предмет   устранения излишних административных барьеров при осуществлении    полномочий, возложенных на органы местного самоуправления муниципального образования Бузулукский  район, а также активизирование процедуры досудебного и внесудебного разрешения споров              </w:t>
            </w:r>
          </w:p>
        </w:tc>
        <w:tc>
          <w:tcPr>
            <w:tcW w:w="91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17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2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15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7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9"/>
          </w:tcPr>
          <w:p w:rsidR="00D41AD4" w:rsidRPr="00DE0A96" w:rsidRDefault="00F97299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41AD4" w:rsidRPr="00DE0A96">
              <w:rPr>
                <w:sz w:val="20"/>
                <w:szCs w:val="20"/>
              </w:rPr>
              <w:t>аместители главы   администрации района, кадрово-правовой отдел  администрации  района ,  структурные подразделения администрации района</w:t>
            </w:r>
          </w:p>
        </w:tc>
        <w:tc>
          <w:tcPr>
            <w:tcW w:w="2977" w:type="dxa"/>
            <w:gridSpan w:val="13"/>
          </w:tcPr>
          <w:p w:rsidR="00D41AD4" w:rsidRPr="00DE0A96" w:rsidRDefault="00D41AD4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Укрепление доверия населения Бузулукского  района к органам местного самоуправления муниципального образования Бузулукский  район, их должностным лицам</w:t>
            </w:r>
          </w:p>
        </w:tc>
      </w:tr>
      <w:tr w:rsidR="00A01B9E" w:rsidRPr="00DE0A96" w:rsidTr="007F668D">
        <w:trPr>
          <w:gridAfter w:val="3"/>
        </w:trPr>
        <w:tc>
          <w:tcPr>
            <w:tcW w:w="381" w:type="dxa"/>
            <w:gridSpan w:val="2"/>
          </w:tcPr>
          <w:p w:rsidR="00D41AD4" w:rsidRPr="007176B6" w:rsidRDefault="00D41AD4" w:rsidP="000A5068">
            <w:pPr>
              <w:pStyle w:val="ConsPlusNormal"/>
              <w:rPr>
                <w:sz w:val="20"/>
                <w:szCs w:val="20"/>
              </w:rPr>
            </w:pPr>
            <w:r w:rsidRPr="007176B6">
              <w:rPr>
                <w:sz w:val="20"/>
                <w:szCs w:val="20"/>
              </w:rPr>
              <w:t>77.</w:t>
            </w:r>
          </w:p>
        </w:tc>
        <w:tc>
          <w:tcPr>
            <w:tcW w:w="2195" w:type="dxa"/>
            <w:gridSpan w:val="7"/>
          </w:tcPr>
          <w:p w:rsidR="00D41AD4" w:rsidRPr="00DE0A96" w:rsidRDefault="00D41AD4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E55F22">
              <w:rPr>
                <w:sz w:val="20"/>
                <w:szCs w:val="20"/>
              </w:rPr>
              <w:t>Разработка и проведение мероприятий по антикоррупционной пропаганде среди населения Бузулукского  района</w:t>
            </w:r>
          </w:p>
        </w:tc>
        <w:tc>
          <w:tcPr>
            <w:tcW w:w="918" w:type="dxa"/>
            <w:gridSpan w:val="11"/>
          </w:tcPr>
          <w:p w:rsidR="00D41AD4" w:rsidRPr="00B02F58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10"/>
          </w:tcPr>
          <w:p w:rsidR="00D41AD4" w:rsidRPr="00B02F58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17"/>
          </w:tcPr>
          <w:p w:rsidR="00D41AD4" w:rsidRPr="00B02F58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10"/>
          </w:tcPr>
          <w:p w:rsidR="00D41AD4" w:rsidRPr="00B02F58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10"/>
          </w:tcPr>
          <w:p w:rsidR="00D41AD4" w:rsidRPr="00B02F58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2"/>
          </w:tcPr>
          <w:p w:rsidR="00B02F58" w:rsidRPr="00B02F58" w:rsidRDefault="00B02F58" w:rsidP="000A5068">
            <w:pPr>
              <w:pStyle w:val="ConsPlusNormal"/>
              <w:rPr>
                <w:sz w:val="20"/>
                <w:szCs w:val="20"/>
              </w:rPr>
            </w:pPr>
          </w:p>
          <w:p w:rsidR="00D41AD4" w:rsidRPr="00B02F58" w:rsidRDefault="00B02F58" w:rsidP="00B02F58">
            <w:pPr>
              <w:rPr>
                <w:sz w:val="20"/>
                <w:szCs w:val="20"/>
                <w:lang w:eastAsia="ar-SA"/>
              </w:rPr>
            </w:pPr>
            <w:r w:rsidRPr="00B02F58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435" w:type="dxa"/>
            <w:gridSpan w:val="10"/>
          </w:tcPr>
          <w:p w:rsidR="00D41AD4" w:rsidRPr="00B02F58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B02F58" w:rsidRPr="00B02F58" w:rsidRDefault="00B02F58" w:rsidP="000A5068">
            <w:pPr>
              <w:pStyle w:val="ConsPlusNormal"/>
              <w:rPr>
                <w:sz w:val="20"/>
                <w:szCs w:val="20"/>
              </w:rPr>
            </w:pPr>
          </w:p>
          <w:p w:rsidR="00D41AD4" w:rsidRPr="00B02F58" w:rsidRDefault="00B02F58" w:rsidP="00B02F58">
            <w:pPr>
              <w:rPr>
                <w:sz w:val="20"/>
                <w:szCs w:val="20"/>
                <w:lang w:eastAsia="ar-SA"/>
              </w:rPr>
            </w:pPr>
            <w:r w:rsidRPr="00B02F58">
              <w:rPr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565" w:type="dxa"/>
            <w:gridSpan w:val="10"/>
          </w:tcPr>
          <w:p w:rsidR="00D41AD4" w:rsidRPr="00B02F58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10"/>
          </w:tcPr>
          <w:p w:rsidR="00B02F58" w:rsidRPr="00B02F58" w:rsidRDefault="00B02F58" w:rsidP="000A5068">
            <w:pPr>
              <w:pStyle w:val="ConsPlusNormal"/>
              <w:rPr>
                <w:sz w:val="20"/>
                <w:szCs w:val="20"/>
              </w:rPr>
            </w:pPr>
          </w:p>
          <w:p w:rsidR="00D41AD4" w:rsidRPr="00B02F58" w:rsidRDefault="00B02F58" w:rsidP="00B02F58">
            <w:pPr>
              <w:rPr>
                <w:sz w:val="20"/>
                <w:szCs w:val="20"/>
                <w:lang w:eastAsia="ar-SA"/>
              </w:rPr>
            </w:pPr>
            <w:r w:rsidRPr="00B02F58">
              <w:rPr>
                <w:sz w:val="20"/>
                <w:szCs w:val="20"/>
                <w:lang w:eastAsia="ar-SA"/>
              </w:rPr>
              <w:t>17,0</w:t>
            </w:r>
          </w:p>
        </w:tc>
        <w:tc>
          <w:tcPr>
            <w:tcW w:w="488" w:type="dxa"/>
            <w:gridSpan w:val="11"/>
          </w:tcPr>
          <w:p w:rsidR="00D41AD4" w:rsidRPr="00B02F58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15"/>
          </w:tcPr>
          <w:p w:rsidR="00B02F58" w:rsidRDefault="00B02F58" w:rsidP="000A5068">
            <w:pPr>
              <w:pStyle w:val="ConsPlusNormal"/>
              <w:rPr>
                <w:sz w:val="20"/>
                <w:szCs w:val="20"/>
              </w:rPr>
            </w:pPr>
          </w:p>
          <w:p w:rsidR="00D41AD4" w:rsidRPr="00B02F58" w:rsidRDefault="00B02F58" w:rsidP="00B02F5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17,0</w:t>
            </w:r>
          </w:p>
        </w:tc>
        <w:tc>
          <w:tcPr>
            <w:tcW w:w="507" w:type="dxa"/>
            <w:gridSpan w:val="7"/>
          </w:tcPr>
          <w:p w:rsidR="00D41AD4" w:rsidRPr="00B02F58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9"/>
          </w:tcPr>
          <w:p w:rsidR="00D41AD4" w:rsidRPr="00B02F58" w:rsidRDefault="00D41AD4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B02F58">
              <w:rPr>
                <w:sz w:val="20"/>
                <w:szCs w:val="20"/>
              </w:rPr>
              <w:t xml:space="preserve">Структурные  подразделения  администрации Бузулукского  района  </w:t>
            </w:r>
          </w:p>
        </w:tc>
        <w:tc>
          <w:tcPr>
            <w:tcW w:w="2977" w:type="dxa"/>
            <w:gridSpan w:val="13"/>
          </w:tcPr>
          <w:p w:rsidR="00D41AD4" w:rsidRPr="00DE0A96" w:rsidRDefault="00D41AD4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Укрепление доверия населения Бузулукского  района к органам местного самоуправления муниципального образования Бузулукский  район, их должностным лицам</w:t>
            </w:r>
          </w:p>
        </w:tc>
      </w:tr>
      <w:tr w:rsidR="00A01B9E" w:rsidRPr="00DE0A96" w:rsidTr="007F668D">
        <w:trPr>
          <w:gridAfter w:val="3"/>
        </w:trPr>
        <w:tc>
          <w:tcPr>
            <w:tcW w:w="381" w:type="dxa"/>
            <w:gridSpan w:val="2"/>
          </w:tcPr>
          <w:p w:rsidR="00D41AD4" w:rsidRPr="007176B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  <w:p w:rsidR="00D41AD4" w:rsidRPr="007176B6" w:rsidRDefault="00D41AD4" w:rsidP="00F44339">
            <w:pPr>
              <w:rPr>
                <w:sz w:val="20"/>
                <w:szCs w:val="20"/>
                <w:lang w:eastAsia="ar-SA"/>
              </w:rPr>
            </w:pPr>
          </w:p>
          <w:p w:rsidR="00D41AD4" w:rsidRPr="007176B6" w:rsidRDefault="00D41AD4" w:rsidP="00F44339">
            <w:pPr>
              <w:rPr>
                <w:sz w:val="20"/>
                <w:szCs w:val="20"/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195" w:type="dxa"/>
            <w:gridSpan w:val="7"/>
          </w:tcPr>
          <w:p w:rsidR="00D41AD4" w:rsidRPr="00DE0A96" w:rsidRDefault="00D41AD4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Подготовка отчетов о реализации антикоррупционной политики в Бузулукском  районе</w:t>
            </w:r>
          </w:p>
        </w:tc>
        <w:tc>
          <w:tcPr>
            <w:tcW w:w="91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17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2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10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11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15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7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9"/>
          </w:tcPr>
          <w:p w:rsidR="00D41AD4" w:rsidRPr="00DE0A96" w:rsidRDefault="00D41AD4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977" w:type="dxa"/>
            <w:gridSpan w:val="13"/>
          </w:tcPr>
          <w:p w:rsidR="00D41AD4" w:rsidRPr="00DE0A96" w:rsidRDefault="00D41AD4" w:rsidP="000A506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Совершенствование механизма антикоррупционого мониторинга в администрации муниципального образования Бузулукский  райо</w:t>
            </w:r>
          </w:p>
        </w:tc>
      </w:tr>
      <w:tr w:rsidR="00A01B9E" w:rsidRPr="00DE0A96" w:rsidTr="007F668D">
        <w:trPr>
          <w:gridAfter w:val="3"/>
        </w:trPr>
        <w:tc>
          <w:tcPr>
            <w:tcW w:w="15735" w:type="dxa"/>
            <w:gridSpan w:val="188"/>
          </w:tcPr>
          <w:p w:rsidR="00D41AD4" w:rsidRPr="007176B6" w:rsidRDefault="00D41AD4" w:rsidP="0021402C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6B6">
              <w:rPr>
                <w:b/>
                <w:sz w:val="20"/>
                <w:szCs w:val="20"/>
              </w:rPr>
              <w:t>2. Мероприятия по противодействию коррупции, связанные с совершенствованием антикоррупционной направленности кадровой политики в администрации Бузулукского  района</w:t>
            </w:r>
          </w:p>
        </w:tc>
      </w:tr>
      <w:tr w:rsidR="00A01B9E" w:rsidRPr="00DE0A96" w:rsidTr="007F668D">
        <w:trPr>
          <w:gridAfter w:val="4"/>
          <w:wAfter w:w="99" w:type="dxa"/>
        </w:trPr>
        <w:tc>
          <w:tcPr>
            <w:tcW w:w="381" w:type="dxa"/>
            <w:gridSpan w:val="2"/>
          </w:tcPr>
          <w:p w:rsidR="007B2687" w:rsidRPr="007176B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  <w:p w:rsidR="007B2687" w:rsidRPr="007176B6" w:rsidRDefault="007B2687" w:rsidP="00F44339">
            <w:pPr>
              <w:rPr>
                <w:sz w:val="20"/>
                <w:szCs w:val="20"/>
                <w:lang w:eastAsia="ar-SA"/>
              </w:rPr>
            </w:pPr>
          </w:p>
          <w:p w:rsidR="007B2687" w:rsidRPr="007176B6" w:rsidRDefault="007B2687" w:rsidP="00F44339">
            <w:pPr>
              <w:rPr>
                <w:sz w:val="20"/>
                <w:szCs w:val="20"/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195" w:type="dxa"/>
            <w:gridSpan w:val="7"/>
          </w:tcPr>
          <w:p w:rsidR="007B2687" w:rsidRPr="00DE0A96" w:rsidRDefault="007B2687" w:rsidP="00F4433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 доведение до муниципальных служащих и лиц, замещающих  муниципальные должности в муниципальном образовании Бузулукский  район  положений законодательства о противодействии коррупции (установление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  увольнение в связи с утратой доверия;  порядок предоставления  сведений, в соответствии с законодательством о противодействии коррупции)</w:t>
            </w:r>
          </w:p>
        </w:tc>
        <w:tc>
          <w:tcPr>
            <w:tcW w:w="918" w:type="dxa"/>
            <w:gridSpan w:val="11"/>
          </w:tcPr>
          <w:p w:rsidR="007B2687" w:rsidRPr="00DE0A96" w:rsidRDefault="007B2687" w:rsidP="0021402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7"/>
          </w:tcPr>
          <w:p w:rsidR="007B2687" w:rsidRPr="00DE0A96" w:rsidRDefault="007B2687" w:rsidP="0021402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17"/>
          </w:tcPr>
          <w:p w:rsidR="007B2687" w:rsidRPr="00DE0A96" w:rsidRDefault="007B2687" w:rsidP="0021402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13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10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2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10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10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10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11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12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10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9"/>
          </w:tcPr>
          <w:p w:rsidR="007B2687" w:rsidRPr="00DE0A96" w:rsidRDefault="007B2687" w:rsidP="0021402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878" w:type="dxa"/>
            <w:gridSpan w:val="12"/>
          </w:tcPr>
          <w:p w:rsidR="007B2687" w:rsidRPr="00DE0A96" w:rsidRDefault="007B2687" w:rsidP="00214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Повышение эффективности деятельности органов администрации муниципального образования Бузулукский  район  по обеспечению антикоррупционного поведения муниципальных служащих и лиц, замещающих муниципальные должности в муниципальном образовании; создание условий, затрудняющих возможность коррупционного поведения.</w:t>
            </w:r>
          </w:p>
          <w:p w:rsidR="007B2687" w:rsidRPr="00DE0A96" w:rsidRDefault="007B2687" w:rsidP="0021402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Принятие всеми органами местного самоуправления муниципального образования Бузулукский  район  организационных, правовых и иных мер, направленных на формирование в органах местного самоуправления муниципального образования Бузулукский  район  отрицательного отношений к коррупции</w:t>
            </w:r>
          </w:p>
        </w:tc>
      </w:tr>
      <w:tr w:rsidR="00C57D09" w:rsidRPr="00DE0A96" w:rsidTr="007F668D">
        <w:trPr>
          <w:gridAfter w:val="4"/>
          <w:wAfter w:w="99" w:type="dxa"/>
        </w:trPr>
        <w:tc>
          <w:tcPr>
            <w:tcW w:w="381" w:type="dxa"/>
            <w:gridSpan w:val="2"/>
          </w:tcPr>
          <w:p w:rsidR="007B2687" w:rsidRPr="007176B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  <w:p w:rsidR="007B2687" w:rsidRPr="007176B6" w:rsidRDefault="007B2687" w:rsidP="00F44339">
            <w:pPr>
              <w:rPr>
                <w:sz w:val="20"/>
                <w:szCs w:val="20"/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195" w:type="dxa"/>
            <w:gridSpan w:val="7"/>
          </w:tcPr>
          <w:p w:rsidR="007B2687" w:rsidRPr="007176B6" w:rsidRDefault="007B2687" w:rsidP="0021402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7176B6">
              <w:rPr>
                <w:sz w:val="20"/>
                <w:szCs w:val="20"/>
              </w:rPr>
              <w:t xml:space="preserve">Обеспечение соблюдения </w:t>
            </w:r>
            <w:r w:rsidRPr="007176B6">
              <w:rPr>
                <w:sz w:val="20"/>
                <w:szCs w:val="20"/>
              </w:rPr>
              <w:lastRenderedPageBreak/>
              <w:t>муниципальными служащими ограничений и запретов, установленных законодательством о муниципальной службе и противодействии коррупции посредством организации и проведения проверок. Осуществление контроля за соблюдением установленных ограничений и запретов</w:t>
            </w:r>
          </w:p>
        </w:tc>
        <w:tc>
          <w:tcPr>
            <w:tcW w:w="877" w:type="dxa"/>
            <w:gridSpan w:val="10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8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17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13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10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2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10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10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10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11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12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10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9"/>
          </w:tcPr>
          <w:p w:rsidR="007B2687" w:rsidRPr="00DE0A96" w:rsidRDefault="007B2687" w:rsidP="007176B6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878" w:type="dxa"/>
            <w:gridSpan w:val="12"/>
          </w:tcPr>
          <w:p w:rsidR="007B2687" w:rsidRPr="00DE0A96" w:rsidRDefault="007B2687" w:rsidP="000A5068">
            <w:pPr>
              <w:pStyle w:val="ConsPlusNormal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Проведение единой политики в области </w:t>
            </w:r>
            <w:r w:rsidRPr="00DE0A96">
              <w:rPr>
                <w:sz w:val="20"/>
                <w:szCs w:val="20"/>
              </w:rPr>
              <w:lastRenderedPageBreak/>
              <w:t>противодействия коррупции и совершенствование системы мер организационного, правового, информационного и  кадрового характера, направленной на выявление и устранение причин коррупции. Повышение эффективности деятельности органов местного самоуправления муниципального образования Бузулукский  район  в сфере противодействия коррупции. Принятие  необходимых организационных, правовых и иных мер, в том числе применение мер юридической ответственности  по каждому случаю несоблюдения муниципальными служащими и лицами, замещающими муниципальные должности</w:t>
            </w:r>
          </w:p>
        </w:tc>
      </w:tr>
      <w:tr w:rsidR="00A01B9E" w:rsidRPr="00DE0A96" w:rsidTr="007F668D">
        <w:trPr>
          <w:gridAfter w:val="5"/>
          <w:wAfter w:w="141" w:type="dxa"/>
        </w:trPr>
        <w:tc>
          <w:tcPr>
            <w:tcW w:w="381" w:type="dxa"/>
            <w:gridSpan w:val="2"/>
          </w:tcPr>
          <w:p w:rsidR="005D5CF0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  <w:p w:rsidR="005D5CF0" w:rsidRPr="007176B6" w:rsidRDefault="005D5CF0" w:rsidP="00F44339">
            <w:pPr>
              <w:rPr>
                <w:sz w:val="20"/>
                <w:szCs w:val="20"/>
                <w:lang w:eastAsia="ar-SA"/>
              </w:rPr>
            </w:pPr>
          </w:p>
          <w:p w:rsidR="005D5CF0" w:rsidRPr="00F44339" w:rsidRDefault="005D5CF0" w:rsidP="00F44339">
            <w:pPr>
              <w:rPr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11</w:t>
            </w:r>
            <w:r>
              <w:rPr>
                <w:lang w:eastAsia="ar-SA"/>
              </w:rPr>
              <w:t>.</w:t>
            </w:r>
          </w:p>
        </w:tc>
        <w:tc>
          <w:tcPr>
            <w:tcW w:w="2195" w:type="dxa"/>
            <w:gridSpan w:val="7"/>
          </w:tcPr>
          <w:p w:rsidR="005D5CF0" w:rsidRPr="00DE0A96" w:rsidRDefault="005D5CF0" w:rsidP="00A3414C">
            <w:pPr>
              <w:tabs>
                <w:tab w:val="left" w:pos="3000"/>
              </w:tabs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Обеспечение антикоррупционной составляющей при организации дополнительного образования муниципальных служащих в том числе:</w:t>
            </w:r>
          </w:p>
          <w:p w:rsidR="005D5CF0" w:rsidRPr="00DE0A96" w:rsidRDefault="005D5CF0" w:rsidP="00A3414C">
            <w:pPr>
              <w:tabs>
                <w:tab w:val="left" w:pos="3000"/>
              </w:tabs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- организация дополнительного образования муниципальных служащих, в должностные обязанности которых входит участие в противодействии коррупции;</w:t>
            </w:r>
          </w:p>
          <w:p w:rsidR="005D5CF0" w:rsidRPr="00DE0A96" w:rsidRDefault="005D5CF0" w:rsidP="00A3414C">
            <w:pPr>
              <w:tabs>
                <w:tab w:val="left" w:pos="3000"/>
              </w:tabs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- организация дополнительного образования </w:t>
            </w:r>
            <w:r w:rsidRPr="00DE0A96">
              <w:rPr>
                <w:sz w:val="20"/>
                <w:szCs w:val="20"/>
              </w:rPr>
              <w:lastRenderedPageBreak/>
              <w:t>муниципальных служащих, замещающих должности, исполнение должностных обязанностей по которым связано с коррупционными рисками;</w:t>
            </w:r>
          </w:p>
          <w:p w:rsidR="005D5CF0" w:rsidRPr="00DE0A96" w:rsidRDefault="005D5CF0" w:rsidP="00A3414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- проведение обучающих семинаров для муниципальных служащих по вопросам реализации законодательства о муниципальной службе и противодействии коррупции</w:t>
            </w:r>
          </w:p>
        </w:tc>
        <w:tc>
          <w:tcPr>
            <w:tcW w:w="877" w:type="dxa"/>
            <w:gridSpan w:val="10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8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17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9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2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10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6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9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11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10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16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7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27"/>
          </w:tcPr>
          <w:p w:rsidR="005D5CF0" w:rsidRPr="00DE0A96" w:rsidRDefault="005D5CF0" w:rsidP="003013A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836" w:type="dxa"/>
            <w:gridSpan w:val="11"/>
          </w:tcPr>
          <w:p w:rsidR="005D5CF0" w:rsidRPr="00DE0A96" w:rsidRDefault="005D5CF0" w:rsidP="0021402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Организация профессиональной подготовки  муниципальных служащих по вопросам противодействия коррупции</w:t>
            </w:r>
          </w:p>
        </w:tc>
      </w:tr>
      <w:tr w:rsidR="00A01B9E" w:rsidRPr="00DE0A96" w:rsidTr="007F668D">
        <w:trPr>
          <w:gridAfter w:val="5"/>
          <w:wAfter w:w="141" w:type="dxa"/>
        </w:trPr>
        <w:tc>
          <w:tcPr>
            <w:tcW w:w="381" w:type="dxa"/>
            <w:gridSpan w:val="2"/>
          </w:tcPr>
          <w:p w:rsidR="005D5CF0" w:rsidRPr="007176B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  <w:p w:rsidR="005D5CF0" w:rsidRPr="007176B6" w:rsidRDefault="005D5CF0" w:rsidP="00F44339">
            <w:pPr>
              <w:rPr>
                <w:sz w:val="20"/>
                <w:szCs w:val="20"/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95" w:type="dxa"/>
            <w:gridSpan w:val="7"/>
          </w:tcPr>
          <w:p w:rsidR="005D5CF0" w:rsidRPr="00DE0A96" w:rsidRDefault="005D5CF0" w:rsidP="0021402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Проведение оценок коррупционных рисков, возникающих при реализации органами местного самоуправления муниципального образования Бузулукский  район  своих функций, внесение и уточнение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877" w:type="dxa"/>
            <w:gridSpan w:val="10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8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16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14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10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13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10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8"/>
          </w:tcPr>
          <w:p w:rsidR="005D5CF0" w:rsidRPr="00DE0A96" w:rsidRDefault="005D5CF0" w:rsidP="005D5CF0">
            <w:pPr>
              <w:pStyle w:val="ConsPlusNormal"/>
              <w:ind w:left="-718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10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7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12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3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9"/>
          </w:tcPr>
          <w:p w:rsidR="005D5CF0" w:rsidRPr="00DE0A96" w:rsidRDefault="005D5CF0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7"/>
          </w:tcPr>
          <w:p w:rsidR="005D5CF0" w:rsidRPr="00DE0A96" w:rsidRDefault="005D5CF0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784" w:type="dxa"/>
            <w:gridSpan w:val="10"/>
          </w:tcPr>
          <w:p w:rsidR="005D5CF0" w:rsidRPr="00DE0A96" w:rsidRDefault="005D5CF0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Подготовка перечня должностей муниципальной службы, замещение которых связано с коррупционными рисками, по  результатам анализа коррупционных рисков, возникающих при реализации органами местного самоуправления муниципального образования Бузулукский  район  своих функций</w:t>
            </w:r>
          </w:p>
        </w:tc>
      </w:tr>
      <w:tr w:rsidR="00A01B9E" w:rsidRPr="00DE0A96" w:rsidTr="007F668D">
        <w:trPr>
          <w:gridAfter w:val="5"/>
          <w:wAfter w:w="141" w:type="dxa"/>
        </w:trPr>
        <w:tc>
          <w:tcPr>
            <w:tcW w:w="381" w:type="dxa"/>
            <w:gridSpan w:val="2"/>
          </w:tcPr>
          <w:p w:rsidR="00087C53" w:rsidRPr="007176B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  <w:p w:rsidR="00087C53" w:rsidRPr="007176B6" w:rsidRDefault="00087C53" w:rsidP="00F44339">
            <w:pPr>
              <w:rPr>
                <w:sz w:val="20"/>
                <w:szCs w:val="20"/>
                <w:lang w:eastAsia="ar-SA"/>
              </w:rPr>
            </w:pPr>
          </w:p>
          <w:p w:rsidR="00087C53" w:rsidRPr="007176B6" w:rsidRDefault="00087C53" w:rsidP="00F44339">
            <w:pPr>
              <w:rPr>
                <w:sz w:val="20"/>
                <w:szCs w:val="20"/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195" w:type="dxa"/>
            <w:gridSpan w:val="7"/>
          </w:tcPr>
          <w:p w:rsidR="00087C53" w:rsidRPr="00DE0A96" w:rsidRDefault="00087C53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Обеспечение исполнения муниципальными служащими органов местного самоуправления муниципального </w:t>
            </w:r>
            <w:r w:rsidRPr="00DE0A96">
              <w:rPr>
                <w:sz w:val="20"/>
                <w:szCs w:val="20"/>
              </w:rPr>
              <w:lastRenderedPageBreak/>
              <w:t>образования Бузулукский  район  обязанности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877" w:type="dxa"/>
            <w:gridSpan w:val="10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8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14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16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10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13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10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8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10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7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12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3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9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7"/>
          </w:tcPr>
          <w:p w:rsidR="00087C53" w:rsidRPr="00DE0A96" w:rsidRDefault="00087C53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784" w:type="dxa"/>
            <w:gridSpan w:val="10"/>
          </w:tcPr>
          <w:p w:rsidR="00087C53" w:rsidRPr="00DE0A96" w:rsidRDefault="00087C53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Снижение доли муниципальных служащих, предоставивших недостоверные или неполные сведения о доходах, расходах, об имуществе и обязательствах </w:t>
            </w:r>
            <w:r w:rsidRPr="00DE0A96">
              <w:rPr>
                <w:sz w:val="20"/>
                <w:szCs w:val="20"/>
              </w:rPr>
              <w:lastRenderedPageBreak/>
              <w:t>имущественного характера муниципальными служащими и лицами, замещающими муниципальные должности. Принятие необходимых организационных, правовых и иных мер, в том числе применение мер юридической ответственности по каждому выявленному  случаю</w:t>
            </w:r>
          </w:p>
        </w:tc>
      </w:tr>
      <w:tr w:rsidR="00A01B9E" w:rsidRPr="00DE0A96" w:rsidTr="007F668D">
        <w:trPr>
          <w:gridAfter w:val="5"/>
          <w:wAfter w:w="141" w:type="dxa"/>
        </w:trPr>
        <w:tc>
          <w:tcPr>
            <w:tcW w:w="381" w:type="dxa"/>
            <w:gridSpan w:val="2"/>
          </w:tcPr>
          <w:p w:rsidR="00087C53" w:rsidRPr="007176B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  <w:p w:rsidR="00087C53" w:rsidRPr="007176B6" w:rsidRDefault="00087C53" w:rsidP="00F44339">
            <w:pPr>
              <w:rPr>
                <w:sz w:val="20"/>
                <w:szCs w:val="20"/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195" w:type="dxa"/>
            <w:gridSpan w:val="7"/>
          </w:tcPr>
          <w:p w:rsidR="00087C53" w:rsidRPr="00DE0A96" w:rsidRDefault="00087C53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Размещение на официальном сайте администрации муниципального образования Бузулукский  район  сведений о доходах, расходах, об имуществе и обязательствах имущественного характера в установленном порядке, а также предоставление этих сведений общероссийским средствам массовой информации (по запросу)</w:t>
            </w:r>
          </w:p>
        </w:tc>
        <w:tc>
          <w:tcPr>
            <w:tcW w:w="848" w:type="dxa"/>
            <w:gridSpan w:val="9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10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18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13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2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8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8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11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8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12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5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7"/>
          </w:tcPr>
          <w:p w:rsidR="00087C53" w:rsidRPr="00DE0A96" w:rsidRDefault="00087C53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27"/>
          </w:tcPr>
          <w:p w:rsidR="00087C53" w:rsidRDefault="00087C53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  <w:p w:rsidR="00087C53" w:rsidRPr="00DE0A96" w:rsidRDefault="00087C53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F4D66">
              <w:rPr>
                <w:sz w:val="20"/>
                <w:szCs w:val="20"/>
              </w:rPr>
              <w:t>тдел  по  связям  с  общественностью</w:t>
            </w:r>
          </w:p>
        </w:tc>
        <w:tc>
          <w:tcPr>
            <w:tcW w:w="2836" w:type="dxa"/>
            <w:gridSpan w:val="11"/>
          </w:tcPr>
          <w:p w:rsidR="00087C53" w:rsidRPr="00DE0A96" w:rsidRDefault="00087C53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Объективное освещение в средствах массовой информации вопросов по противодействию коррупции</w:t>
            </w:r>
          </w:p>
        </w:tc>
      </w:tr>
      <w:tr w:rsidR="00A01B9E" w:rsidRPr="00DE0A96" w:rsidTr="007F668D">
        <w:trPr>
          <w:gridBefore w:val="1"/>
          <w:gridAfter w:val="2"/>
          <w:wAfter w:w="80" w:type="dxa"/>
        </w:trPr>
        <w:tc>
          <w:tcPr>
            <w:tcW w:w="397" w:type="dxa"/>
            <w:gridSpan w:val="2"/>
          </w:tcPr>
          <w:p w:rsidR="0047768B" w:rsidRPr="007176B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  <w:p w:rsidR="0047768B" w:rsidRPr="007176B6" w:rsidRDefault="0047768B" w:rsidP="00F44339">
            <w:pPr>
              <w:rPr>
                <w:sz w:val="20"/>
                <w:szCs w:val="20"/>
                <w:lang w:eastAsia="ar-SA"/>
              </w:rPr>
            </w:pPr>
          </w:p>
          <w:p w:rsidR="0047768B" w:rsidRPr="007176B6" w:rsidRDefault="0047768B" w:rsidP="00F44339">
            <w:pPr>
              <w:rPr>
                <w:sz w:val="20"/>
                <w:szCs w:val="20"/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266" w:type="dxa"/>
            <w:gridSpan w:val="7"/>
          </w:tcPr>
          <w:p w:rsidR="0047768B" w:rsidRPr="00DE0A9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color w:val="000000"/>
                <w:sz w:val="20"/>
                <w:szCs w:val="20"/>
              </w:rPr>
              <w:t xml:space="preserve">Обеспечение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</w:t>
            </w:r>
            <w:r w:rsidRPr="00DE0A96">
              <w:rPr>
                <w:color w:val="000000"/>
                <w:sz w:val="20"/>
                <w:szCs w:val="20"/>
              </w:rPr>
              <w:lastRenderedPageBreak/>
              <w:t>служебному поведению, налагаемые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866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0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8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7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14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1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10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15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8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4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13"/>
          </w:tcPr>
          <w:p w:rsidR="0047768B" w:rsidRPr="00DE0A9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476" w:type="dxa"/>
            <w:gridSpan w:val="11"/>
          </w:tcPr>
          <w:p w:rsidR="0047768B" w:rsidRPr="00DE0A96" w:rsidRDefault="0047768B" w:rsidP="002140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Повышение эффективности деятельности органов администрации муниципального образования Бузулукский  район  по обеспечению антикоррупционного поведения муниципальных служащих и лиц, замещающих муниципальные должности в муниципальном </w:t>
            </w:r>
            <w:r w:rsidRPr="00DE0A96">
              <w:rPr>
                <w:sz w:val="20"/>
                <w:szCs w:val="20"/>
              </w:rPr>
              <w:lastRenderedPageBreak/>
              <w:t>образовании; создание условий, затрудняющих возможность коррупционного поведения.</w:t>
            </w:r>
          </w:p>
          <w:p w:rsidR="0047768B" w:rsidRPr="00DE0A9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Принятие всеми органами местного самоуправления муниципального образования Бузулукский  район  организационных, правовых и иных мер, направленных на формирование в органах местного самоуправления муниципального образования Бузулукский  район  отрицательного отношений к коррупции</w:t>
            </w:r>
          </w:p>
        </w:tc>
      </w:tr>
      <w:tr w:rsidR="00A01B9E" w:rsidRPr="00DE0A96" w:rsidTr="007F668D">
        <w:trPr>
          <w:gridBefore w:val="1"/>
          <w:gridAfter w:val="1"/>
          <w:wAfter w:w="60" w:type="dxa"/>
        </w:trPr>
        <w:tc>
          <w:tcPr>
            <w:tcW w:w="15675" w:type="dxa"/>
            <w:gridSpan w:val="189"/>
          </w:tcPr>
          <w:p w:rsidR="00D41AD4" w:rsidRPr="00DE0A96" w:rsidRDefault="00D41AD4" w:rsidP="000A5068">
            <w:pPr>
              <w:pStyle w:val="ConsPlusNormal"/>
              <w:rPr>
                <w:sz w:val="20"/>
                <w:szCs w:val="20"/>
              </w:rPr>
            </w:pPr>
            <w:r w:rsidRPr="00DE0A96">
              <w:rPr>
                <w:b/>
                <w:sz w:val="20"/>
                <w:szCs w:val="20"/>
              </w:rPr>
              <w:lastRenderedPageBreak/>
              <w:t xml:space="preserve">3. Повышение правовой грамотности населения в сфере противодействия коррупции. Повышение роли средств массовой информации в пропаганде и реализации антикоррупционной политики. </w:t>
            </w:r>
            <w:r w:rsidRPr="00DE0A96">
              <w:rPr>
                <w:b/>
                <w:bCs/>
                <w:spacing w:val="-1"/>
                <w:sz w:val="20"/>
                <w:szCs w:val="20"/>
              </w:rPr>
              <w:t xml:space="preserve">Содействие доступу граждан и организаций к информации о фактах </w:t>
            </w:r>
            <w:r w:rsidRPr="00DE0A96">
              <w:rPr>
                <w:b/>
                <w:bCs/>
                <w:spacing w:val="-12"/>
                <w:sz w:val="20"/>
                <w:szCs w:val="20"/>
              </w:rPr>
              <w:t xml:space="preserve">коррупции; в том числе путем освещения </w:t>
            </w:r>
            <w:r w:rsidRPr="00DE0A96">
              <w:rPr>
                <w:b/>
                <w:bCs/>
                <w:spacing w:val="-2"/>
                <w:sz w:val="20"/>
                <w:szCs w:val="20"/>
              </w:rPr>
              <w:t xml:space="preserve">таких фактов в средствах массовой </w:t>
            </w:r>
            <w:r w:rsidRPr="00DE0A96">
              <w:rPr>
                <w:b/>
                <w:bCs/>
                <w:spacing w:val="-9"/>
                <w:sz w:val="20"/>
                <w:szCs w:val="20"/>
              </w:rPr>
              <w:t>информации</w:t>
            </w:r>
          </w:p>
        </w:tc>
      </w:tr>
      <w:tr w:rsidR="00A01B9E" w:rsidRPr="00DE0A96" w:rsidTr="007F668D">
        <w:trPr>
          <w:gridBefore w:val="1"/>
          <w:gridAfter w:val="1"/>
          <w:wAfter w:w="60" w:type="dxa"/>
        </w:trPr>
        <w:tc>
          <w:tcPr>
            <w:tcW w:w="405" w:type="dxa"/>
            <w:gridSpan w:val="3"/>
          </w:tcPr>
          <w:p w:rsidR="0047768B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  <w:p w:rsidR="0047768B" w:rsidRPr="007176B6" w:rsidRDefault="0047768B" w:rsidP="007176B6">
            <w:pPr>
              <w:rPr>
                <w:lang w:eastAsia="ar-SA"/>
              </w:rPr>
            </w:pPr>
          </w:p>
          <w:p w:rsidR="0047768B" w:rsidRDefault="0047768B" w:rsidP="007176B6">
            <w:pPr>
              <w:rPr>
                <w:lang w:eastAsia="ar-SA"/>
              </w:rPr>
            </w:pPr>
          </w:p>
          <w:p w:rsidR="0047768B" w:rsidRPr="007176B6" w:rsidRDefault="0047768B" w:rsidP="007176B6">
            <w:pPr>
              <w:rPr>
                <w:sz w:val="20"/>
                <w:szCs w:val="20"/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283" w:type="dxa"/>
            <w:gridSpan w:val="7"/>
          </w:tcPr>
          <w:p w:rsidR="0047768B" w:rsidRPr="00DE0A9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Исполнение мероприятий, направленных на реализацию федерального </w:t>
            </w:r>
            <w:r w:rsidRPr="00DF4D66">
              <w:rPr>
                <w:sz w:val="20"/>
                <w:szCs w:val="20"/>
              </w:rPr>
              <w:t xml:space="preserve">закона от 09.02.2009 г. № 8-ФЗ «Об обеспечении доступа к информации о деятельности государственных органов  и органов местного самоуправления». </w:t>
            </w:r>
            <w:r w:rsidRPr="00DE0A96">
              <w:rPr>
                <w:sz w:val="20"/>
                <w:szCs w:val="20"/>
              </w:rPr>
              <w:t xml:space="preserve">Обеспечение доступности граждан к информации, в том числе в области противодействия коррупции, размещаемой на официальном сайте </w:t>
            </w:r>
            <w:r w:rsidRPr="00DE0A96">
              <w:rPr>
                <w:sz w:val="20"/>
                <w:szCs w:val="20"/>
              </w:rPr>
              <w:lastRenderedPageBreak/>
              <w:t>администрации муниципального образования Бузулукский  район</w:t>
            </w:r>
          </w:p>
        </w:tc>
        <w:tc>
          <w:tcPr>
            <w:tcW w:w="998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16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19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6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9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1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1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14"/>
          </w:tcPr>
          <w:p w:rsidR="0047768B" w:rsidRDefault="0047768B" w:rsidP="003013A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  <w:p w:rsidR="0047768B" w:rsidRPr="00DE0A96" w:rsidRDefault="0047768B" w:rsidP="003013A8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F4D66">
              <w:rPr>
                <w:sz w:val="20"/>
                <w:szCs w:val="20"/>
              </w:rPr>
              <w:t>тдел  по  связям  с  общественностью</w:t>
            </w:r>
          </w:p>
        </w:tc>
        <w:tc>
          <w:tcPr>
            <w:tcW w:w="2429" w:type="dxa"/>
            <w:gridSpan w:val="9"/>
          </w:tcPr>
          <w:p w:rsidR="0047768B" w:rsidRPr="00DE0A9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Укрепление доверия граждан к деятельности органов местного самоуправления муниципального образования Бузулукский  район</w:t>
            </w:r>
          </w:p>
        </w:tc>
      </w:tr>
      <w:tr w:rsidR="00A01B9E" w:rsidRPr="00DE0A96" w:rsidTr="007F668D">
        <w:trPr>
          <w:gridBefore w:val="1"/>
          <w:gridAfter w:val="1"/>
          <w:wAfter w:w="60" w:type="dxa"/>
        </w:trPr>
        <w:tc>
          <w:tcPr>
            <w:tcW w:w="405" w:type="dxa"/>
            <w:gridSpan w:val="3"/>
          </w:tcPr>
          <w:p w:rsidR="0047768B" w:rsidRPr="007176B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  <w:p w:rsidR="0047768B" w:rsidRPr="007176B6" w:rsidRDefault="0047768B" w:rsidP="007176B6">
            <w:pPr>
              <w:rPr>
                <w:sz w:val="20"/>
                <w:szCs w:val="20"/>
                <w:lang w:eastAsia="ar-SA"/>
              </w:rPr>
            </w:pPr>
          </w:p>
          <w:p w:rsidR="0047768B" w:rsidRPr="007176B6" w:rsidRDefault="0047768B" w:rsidP="007176B6">
            <w:pPr>
              <w:rPr>
                <w:sz w:val="20"/>
                <w:szCs w:val="20"/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83" w:type="dxa"/>
            <w:gridSpan w:val="7"/>
          </w:tcPr>
          <w:p w:rsidR="0047768B" w:rsidRPr="00DE0A9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Подготовка и размещение в средствах массовой информации материалов антикоррупционной тематики, в том числе по итогам реализации Программы (включая выступления руководителей структурных подразделений аппарата администрации, руководителей отраслевых (функциональных) территориальных органов администрации муниципального образования Бузулукский  район</w:t>
            </w:r>
          </w:p>
        </w:tc>
        <w:tc>
          <w:tcPr>
            <w:tcW w:w="998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17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19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6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9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1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1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14"/>
          </w:tcPr>
          <w:p w:rsidR="0047768B" w:rsidRPr="00DE0A96" w:rsidRDefault="0047768B" w:rsidP="00DF4D6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F4D66">
              <w:rPr>
                <w:sz w:val="20"/>
                <w:szCs w:val="20"/>
              </w:rPr>
              <w:t>тдел  по  связям  с  общественностью</w:t>
            </w:r>
          </w:p>
        </w:tc>
        <w:tc>
          <w:tcPr>
            <w:tcW w:w="2429" w:type="dxa"/>
            <w:gridSpan w:val="9"/>
          </w:tcPr>
          <w:p w:rsidR="0047768B" w:rsidRPr="00DE0A9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Информированность общества о деятельности органов местного самоуправления муниципального образования «Бузулукский  район Укрепление доверия граждан к деятельности органов местного самоуправления муниципального образования Бузулукский  район</w:t>
            </w:r>
          </w:p>
        </w:tc>
      </w:tr>
      <w:tr w:rsidR="00A01B9E" w:rsidRPr="00DE0A96" w:rsidTr="007F668D">
        <w:trPr>
          <w:gridBefore w:val="1"/>
          <w:gridAfter w:val="1"/>
          <w:wAfter w:w="60" w:type="dxa"/>
        </w:trPr>
        <w:tc>
          <w:tcPr>
            <w:tcW w:w="415" w:type="dxa"/>
            <w:gridSpan w:val="4"/>
          </w:tcPr>
          <w:p w:rsidR="0047768B" w:rsidRPr="007176B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  <w:p w:rsidR="0047768B" w:rsidRPr="007176B6" w:rsidRDefault="0047768B" w:rsidP="007176B6">
            <w:pPr>
              <w:rPr>
                <w:sz w:val="20"/>
                <w:szCs w:val="20"/>
                <w:lang w:eastAsia="ar-SA"/>
              </w:rPr>
            </w:pPr>
            <w:r w:rsidRPr="007176B6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3" w:type="dxa"/>
            <w:gridSpan w:val="8"/>
          </w:tcPr>
          <w:p w:rsidR="0047768B" w:rsidRPr="007176B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7176B6">
              <w:rPr>
                <w:sz w:val="20"/>
                <w:szCs w:val="20"/>
              </w:rPr>
              <w:t>Производство и размещение тематических видеоматериалов (роликов), направленных на формирование в обществе нетерпимого отношения к коррупции</w:t>
            </w:r>
          </w:p>
        </w:tc>
        <w:tc>
          <w:tcPr>
            <w:tcW w:w="1004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14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10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19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5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1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9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14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15"/>
          </w:tcPr>
          <w:p w:rsidR="0047768B" w:rsidRPr="00DE0A96" w:rsidRDefault="0047768B" w:rsidP="009A43D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F4D66">
              <w:rPr>
                <w:sz w:val="20"/>
                <w:szCs w:val="20"/>
              </w:rPr>
              <w:t>тдел  по  связям  с  общественностью</w:t>
            </w:r>
          </w:p>
        </w:tc>
        <w:tc>
          <w:tcPr>
            <w:tcW w:w="2429" w:type="dxa"/>
            <w:gridSpan w:val="9"/>
          </w:tcPr>
          <w:p w:rsidR="0047768B" w:rsidRPr="00DE0A9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Информированность общества о деятельности органов местного самоуправления муниципального образования Бузулукский  район</w:t>
            </w:r>
          </w:p>
        </w:tc>
      </w:tr>
      <w:tr w:rsidR="00A01B9E" w:rsidRPr="00DE0A96" w:rsidTr="007F668D">
        <w:trPr>
          <w:gridBefore w:val="1"/>
          <w:gridAfter w:val="1"/>
          <w:wAfter w:w="60" w:type="dxa"/>
        </w:trPr>
        <w:tc>
          <w:tcPr>
            <w:tcW w:w="415" w:type="dxa"/>
            <w:gridSpan w:val="4"/>
          </w:tcPr>
          <w:p w:rsidR="0047768B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  <w:p w:rsidR="0047768B" w:rsidRPr="00832610" w:rsidRDefault="0047768B" w:rsidP="00233529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293" w:type="dxa"/>
            <w:gridSpan w:val="8"/>
          </w:tcPr>
          <w:p w:rsidR="0047768B" w:rsidRPr="007176B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7176B6">
              <w:rPr>
                <w:sz w:val="20"/>
                <w:szCs w:val="20"/>
              </w:rPr>
              <w:t xml:space="preserve">Анализ обращений граждан и организаций, а также сообщений средств массовой информации о фактах совершения коррупционных  правонарушений  </w:t>
            </w:r>
            <w:r w:rsidRPr="007176B6">
              <w:rPr>
                <w:sz w:val="20"/>
                <w:szCs w:val="20"/>
              </w:rPr>
              <w:lastRenderedPageBreak/>
              <w:t>должностными лицами органов местного самоуправления муниципального образования Бузулукский  район</w:t>
            </w:r>
          </w:p>
        </w:tc>
        <w:tc>
          <w:tcPr>
            <w:tcW w:w="1004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14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10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19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5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1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9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14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15"/>
          </w:tcPr>
          <w:p w:rsidR="0047768B" w:rsidRPr="00DE0A96" w:rsidRDefault="0047768B" w:rsidP="003013A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429" w:type="dxa"/>
            <w:gridSpan w:val="9"/>
          </w:tcPr>
          <w:p w:rsidR="0047768B" w:rsidRPr="00DE0A9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Повышение доверия общества к деятельности органов местного самоуправления муниципального образования Бузулукский  район. Своевременное  принятие мер при </w:t>
            </w:r>
            <w:r w:rsidRPr="00DE0A96">
              <w:rPr>
                <w:sz w:val="20"/>
                <w:szCs w:val="20"/>
              </w:rPr>
              <w:lastRenderedPageBreak/>
              <w:t>установлении  фактов совершения коррупционных  правонарушений  должностными лицами органов местного самоуправления муниципального образования Бузулукский  район. Снижение доли обращений граждан и организаций, сообщений средств массовой информации на основе проведенного анализа о фактах коррупционных правонарушений. Сокращение фактов  проведения соответствующих проверок и применения мер юридической ответственности по каждому случаю совершения должностными лицами органов местного самоуправления муниципального образования Бузулукский  район коррупционных правонарушений</w:t>
            </w:r>
          </w:p>
        </w:tc>
      </w:tr>
      <w:tr w:rsidR="007F668D" w:rsidRPr="00DE0A96" w:rsidTr="007F668D">
        <w:trPr>
          <w:gridBefore w:val="1"/>
        </w:trPr>
        <w:tc>
          <w:tcPr>
            <w:tcW w:w="415" w:type="dxa"/>
            <w:gridSpan w:val="4"/>
          </w:tcPr>
          <w:p w:rsidR="0047768B" w:rsidRPr="00832610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  <w:p w:rsidR="0047768B" w:rsidRPr="00832610" w:rsidRDefault="0047768B" w:rsidP="00893E9E">
            <w:pPr>
              <w:rPr>
                <w:sz w:val="20"/>
                <w:szCs w:val="20"/>
                <w:lang w:eastAsia="ar-SA"/>
              </w:rPr>
            </w:pPr>
          </w:p>
          <w:p w:rsidR="0047768B" w:rsidRPr="00832610" w:rsidRDefault="0047768B" w:rsidP="00893E9E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02" w:type="dxa"/>
            <w:gridSpan w:val="9"/>
          </w:tcPr>
          <w:p w:rsidR="0047768B" w:rsidRPr="00832610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832610">
              <w:rPr>
                <w:sz w:val="20"/>
                <w:szCs w:val="20"/>
              </w:rPr>
              <w:t>Осуществление «горячей линии» для приема сообщений о фактах коррупции и коррупционных проявлениях в органах местного самоуправления муниципального образования Бузулукский  район</w:t>
            </w:r>
          </w:p>
        </w:tc>
        <w:tc>
          <w:tcPr>
            <w:tcW w:w="1004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15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10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19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8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8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1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14"/>
          </w:tcPr>
          <w:p w:rsidR="0047768B" w:rsidRPr="00DE0A96" w:rsidRDefault="0047768B" w:rsidP="009A43D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F4D66">
              <w:rPr>
                <w:sz w:val="20"/>
                <w:szCs w:val="20"/>
              </w:rPr>
              <w:t>тдел  по  связям  с  общественностью</w:t>
            </w:r>
          </w:p>
        </w:tc>
        <w:tc>
          <w:tcPr>
            <w:tcW w:w="2489" w:type="dxa"/>
            <w:gridSpan w:val="10"/>
          </w:tcPr>
          <w:p w:rsidR="0047768B" w:rsidRPr="00DE0A9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Повышение доверия общества к деятельности органов местного самоуправления муниципального образования Бузулукский  район. Своевременное  принятие мер при установлении  фактов совершения коррупционных  </w:t>
            </w:r>
            <w:r w:rsidRPr="00DE0A96">
              <w:rPr>
                <w:sz w:val="20"/>
                <w:szCs w:val="20"/>
              </w:rPr>
              <w:lastRenderedPageBreak/>
              <w:t>правонарушений  должностными лицами органов местного самоуправления муниципального образования Бузулукский  район. Снижение доли обращений граждан и организаций, сообщений средств массовой информации на основе проведенного анализа о фактах коррупционных правонарушений. Сокращение фактов  проведения соответствующих проверок и применения мер юридической ответственности по каждому случаю совершения должностными лицами органов местного самоуправления муниципального образования Бузулукский  район коррупционных правонарушений</w:t>
            </w:r>
          </w:p>
        </w:tc>
      </w:tr>
      <w:tr w:rsidR="00A01B9E" w:rsidRPr="00DE0A96" w:rsidTr="007F668D">
        <w:trPr>
          <w:gridBefore w:val="1"/>
          <w:gridAfter w:val="1"/>
          <w:wAfter w:w="60" w:type="dxa"/>
        </w:trPr>
        <w:tc>
          <w:tcPr>
            <w:tcW w:w="415" w:type="dxa"/>
            <w:gridSpan w:val="4"/>
          </w:tcPr>
          <w:p w:rsidR="0047768B" w:rsidRPr="00832610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  <w:p w:rsidR="0047768B" w:rsidRPr="00832610" w:rsidRDefault="0047768B" w:rsidP="000F1B72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02" w:type="dxa"/>
            <w:gridSpan w:val="9"/>
          </w:tcPr>
          <w:p w:rsidR="0047768B" w:rsidRPr="00832610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832610">
              <w:rPr>
                <w:sz w:val="20"/>
                <w:szCs w:val="20"/>
              </w:rPr>
              <w:t xml:space="preserve">Организация и проведение пресс-конференций с должностными лицами, руководителями структурных подразделений, отраслевых (функциональных) территориальных органов администрации муниципального образования Бузулукский  район </w:t>
            </w:r>
            <w:r w:rsidRPr="00832610">
              <w:rPr>
                <w:sz w:val="20"/>
                <w:szCs w:val="20"/>
              </w:rPr>
              <w:lastRenderedPageBreak/>
              <w:t>реализующих Программу</w:t>
            </w:r>
          </w:p>
        </w:tc>
        <w:tc>
          <w:tcPr>
            <w:tcW w:w="1004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15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18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4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10"/>
          </w:tcPr>
          <w:p w:rsidR="0047768B" w:rsidRPr="00DE0A96" w:rsidRDefault="0047768B" w:rsidP="0047768B">
            <w:pPr>
              <w:pStyle w:val="ConsPlusNormal"/>
              <w:ind w:left="-718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1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10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14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1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9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13"/>
          </w:tcPr>
          <w:p w:rsidR="0047768B" w:rsidRPr="00DE0A9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Информированность общества о деятельности органов местного самоуправления муниципального образования Бузулукский  район</w:t>
            </w:r>
          </w:p>
        </w:tc>
      </w:tr>
      <w:tr w:rsidR="00C57D09" w:rsidRPr="00DE0A96" w:rsidTr="007F668D">
        <w:trPr>
          <w:gridBefore w:val="1"/>
          <w:gridAfter w:val="1"/>
          <w:wAfter w:w="60" w:type="dxa"/>
        </w:trPr>
        <w:tc>
          <w:tcPr>
            <w:tcW w:w="415" w:type="dxa"/>
            <w:gridSpan w:val="4"/>
          </w:tcPr>
          <w:p w:rsidR="0047768B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  <w:p w:rsidR="0047768B" w:rsidRDefault="0047768B" w:rsidP="000F1B72">
            <w:pPr>
              <w:rPr>
                <w:lang w:eastAsia="ar-SA"/>
              </w:rPr>
            </w:pPr>
          </w:p>
          <w:p w:rsidR="0047768B" w:rsidRPr="00832610" w:rsidRDefault="0047768B" w:rsidP="000F1B72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87" w:type="dxa"/>
            <w:gridSpan w:val="7"/>
          </w:tcPr>
          <w:p w:rsidR="0047768B" w:rsidRPr="00DE0A9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Проведение мониторинга ранее принятых административных регламентов предоставления муниципальных услуг и исполнения муниципальных функций на предмет соответствия действующему законодательству, с целью внесении соответствующих изменений</w:t>
            </w:r>
          </w:p>
        </w:tc>
        <w:tc>
          <w:tcPr>
            <w:tcW w:w="1001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14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12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1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17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4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10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13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11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14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9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15"/>
          </w:tcPr>
          <w:p w:rsidR="0047768B" w:rsidRPr="00DE0A96" w:rsidRDefault="0047768B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13"/>
          </w:tcPr>
          <w:p w:rsidR="0047768B" w:rsidRPr="00DE0A96" w:rsidRDefault="0047768B" w:rsidP="003013A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480" w:type="dxa"/>
            <w:gridSpan w:val="10"/>
          </w:tcPr>
          <w:p w:rsidR="0047768B" w:rsidRPr="00DE0A96" w:rsidRDefault="0047768B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Снижение уровня коррупции при исполнении муниципальных функций и предоставлении муниципальных услуг органами местного самоуправления муниципального образования Бузулукский  район. Повышение качества и доступности муниципальных услуг.</w:t>
            </w:r>
          </w:p>
        </w:tc>
      </w:tr>
      <w:tr w:rsidR="00C57D09" w:rsidRPr="00DE0A96" w:rsidTr="007F668D">
        <w:trPr>
          <w:gridBefore w:val="1"/>
          <w:gridAfter w:val="1"/>
          <w:wAfter w:w="60" w:type="dxa"/>
          <w:trHeight w:val="5259"/>
        </w:trPr>
        <w:tc>
          <w:tcPr>
            <w:tcW w:w="415" w:type="dxa"/>
            <w:gridSpan w:val="4"/>
          </w:tcPr>
          <w:p w:rsidR="00A01B9E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Default="00A01B9E" w:rsidP="000F1B72">
            <w:pPr>
              <w:rPr>
                <w:lang w:eastAsia="ar-SA"/>
              </w:rPr>
            </w:pPr>
          </w:p>
          <w:p w:rsidR="00A01B9E" w:rsidRPr="00832610" w:rsidRDefault="00A01B9E" w:rsidP="000F1B72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287" w:type="dxa"/>
            <w:gridSpan w:val="7"/>
          </w:tcPr>
          <w:p w:rsidR="00A01B9E" w:rsidRPr="00DE0A96" w:rsidRDefault="00A01B9E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Осуществление ведомственного контроля за полнотой и качеством предоставления муниципальных услуг</w:t>
            </w:r>
          </w:p>
        </w:tc>
        <w:tc>
          <w:tcPr>
            <w:tcW w:w="100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9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13"/>
          </w:tcPr>
          <w:p w:rsidR="00A01B9E" w:rsidRPr="00DE0A96" w:rsidRDefault="00A01B9E" w:rsidP="003013A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480" w:type="dxa"/>
            <w:gridSpan w:val="10"/>
          </w:tcPr>
          <w:p w:rsidR="00A01B9E" w:rsidRPr="00DE0A96" w:rsidRDefault="00A01B9E" w:rsidP="004D0B5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Исключение случаев нарушения сроков исполнения муниципальных услуг. Снижение уровня коррупции при исполнении муниципальных функций и предоставлении муниципальных услуг органами местного самоуправления муниципального образования Бузулукский  район. Повышение качества и доступности муниципальных услуг.</w:t>
            </w:r>
          </w:p>
        </w:tc>
      </w:tr>
      <w:tr w:rsidR="00A01B9E" w:rsidRPr="00DE0A96" w:rsidTr="007F668D">
        <w:trPr>
          <w:gridBefore w:val="1"/>
        </w:trPr>
        <w:tc>
          <w:tcPr>
            <w:tcW w:w="15735" w:type="dxa"/>
            <w:gridSpan w:val="190"/>
          </w:tcPr>
          <w:p w:rsidR="00D41AD4" w:rsidRPr="00DE0A96" w:rsidRDefault="00D41AD4" w:rsidP="00832610">
            <w:pPr>
              <w:pStyle w:val="ConsPlusNormal"/>
              <w:jc w:val="center"/>
              <w:rPr>
                <w:sz w:val="20"/>
                <w:szCs w:val="20"/>
              </w:rPr>
            </w:pPr>
            <w:r w:rsidRPr="00DE0A96">
              <w:rPr>
                <w:b/>
                <w:sz w:val="20"/>
                <w:szCs w:val="20"/>
              </w:rPr>
              <w:lastRenderedPageBreak/>
              <w:t>4. Совершенствование организации деятельности органов местного самоуправления при осуществлении закупок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832610" w:rsidRDefault="00A01B9E" w:rsidP="00832610">
            <w:pPr>
              <w:rPr>
                <w:lang w:eastAsia="ar-SA"/>
              </w:rPr>
            </w:pPr>
          </w:p>
          <w:p w:rsidR="00A01B9E" w:rsidRDefault="00A01B9E" w:rsidP="00832610">
            <w:pPr>
              <w:rPr>
                <w:lang w:eastAsia="ar-SA"/>
              </w:rPr>
            </w:pPr>
          </w:p>
          <w:p w:rsidR="00A01B9E" w:rsidRPr="00832610" w:rsidRDefault="00A01B9E" w:rsidP="00832610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35" w:type="dxa"/>
            <w:gridSpan w:val="9"/>
          </w:tcPr>
          <w:p w:rsidR="00A01B9E" w:rsidRPr="00DE0A96" w:rsidRDefault="00A01B9E" w:rsidP="0085575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Обеспечение открытости, объективности и добросовестной конкуренции при осуществлении закупок на поставку товаров, выполнения услуг для муниципальных нужд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1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5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12"/>
          </w:tcPr>
          <w:p w:rsidR="00A01B9E" w:rsidRPr="00DE0A96" w:rsidRDefault="00C57D09" w:rsidP="0085575C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01B9E" w:rsidRPr="00DE0A96">
              <w:rPr>
                <w:sz w:val="20"/>
                <w:szCs w:val="20"/>
              </w:rPr>
              <w:t>униципальные заказчики</w:t>
            </w:r>
          </w:p>
        </w:tc>
        <w:tc>
          <w:tcPr>
            <w:tcW w:w="2349" w:type="dxa"/>
            <w:gridSpan w:val="9"/>
          </w:tcPr>
          <w:p w:rsidR="00A01B9E" w:rsidRPr="00DE0A96" w:rsidRDefault="00A01B9E" w:rsidP="0085575C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Эффективность осуществления закупок для муниципальных нужд выраженная в:</w:t>
            </w:r>
          </w:p>
          <w:p w:rsidR="00A01B9E" w:rsidRPr="00DE0A96" w:rsidRDefault="00A01B9E" w:rsidP="0085575C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- прямой экономии бюджетных средств;</w:t>
            </w:r>
          </w:p>
          <w:p w:rsidR="00A01B9E" w:rsidRPr="00DE0A96" w:rsidRDefault="00A01B9E" w:rsidP="0085575C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- приобретении товаров, работ и услуг с более высоким качеством;</w:t>
            </w:r>
          </w:p>
          <w:p w:rsidR="00A01B9E" w:rsidRPr="00DE0A96" w:rsidRDefault="00A01B9E" w:rsidP="0085575C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- приобретении товаров, работ, услуг на более выгодных условиях;</w:t>
            </w:r>
          </w:p>
          <w:p w:rsidR="00A01B9E" w:rsidRPr="00DE0A96" w:rsidRDefault="00A01B9E" w:rsidP="0085575C">
            <w:pPr>
              <w:pStyle w:val="ConsPlusNormal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- повышении степени открытости рынков, улучшение деловой репутации и инвестиционной привлекательности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Pr="00832610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832610" w:rsidRDefault="00A01B9E" w:rsidP="00832610">
            <w:pPr>
              <w:rPr>
                <w:sz w:val="20"/>
                <w:szCs w:val="20"/>
                <w:lang w:eastAsia="ar-SA"/>
              </w:rPr>
            </w:pPr>
          </w:p>
          <w:p w:rsidR="00A01B9E" w:rsidRPr="00832610" w:rsidRDefault="00A01B9E" w:rsidP="00832610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35" w:type="dxa"/>
            <w:gridSpan w:val="9"/>
          </w:tcPr>
          <w:p w:rsidR="00A01B9E" w:rsidRPr="00DE0A96" w:rsidRDefault="00A01B9E" w:rsidP="0085575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Осуществление контрольных мероприятий по соблюдению  муниципальными заказчиками законодательства об осуществлении закупок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1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1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12"/>
          </w:tcPr>
          <w:p w:rsidR="00A01B9E" w:rsidRPr="00DE0A96" w:rsidRDefault="00A01B9E" w:rsidP="0085575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района, МКУ «УЭ и МТО» Бузулукского  района</w:t>
            </w:r>
          </w:p>
        </w:tc>
        <w:tc>
          <w:tcPr>
            <w:tcW w:w="2319" w:type="dxa"/>
            <w:gridSpan w:val="8"/>
          </w:tcPr>
          <w:p w:rsidR="00A01B9E" w:rsidRPr="00DE0A96" w:rsidRDefault="00A01B9E" w:rsidP="0085575C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Эффективность осуществления закупок для муниципальных нужд выраженная в:</w:t>
            </w:r>
          </w:p>
          <w:p w:rsidR="00A01B9E" w:rsidRPr="00DE0A96" w:rsidRDefault="00A01B9E" w:rsidP="0085575C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- прямой экономии бюджетных средств;</w:t>
            </w:r>
          </w:p>
          <w:p w:rsidR="00A01B9E" w:rsidRPr="00DE0A96" w:rsidRDefault="00A01B9E" w:rsidP="0085575C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- приобретении товаров, работ и услуг с более высоким качеством;</w:t>
            </w:r>
          </w:p>
          <w:p w:rsidR="00A01B9E" w:rsidRPr="00DE0A96" w:rsidRDefault="00A01B9E" w:rsidP="0085575C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- приобретении товаров, работ, услуг на более выгодных условиях;</w:t>
            </w:r>
          </w:p>
          <w:p w:rsidR="00A01B9E" w:rsidRPr="00DE0A96" w:rsidRDefault="00A01B9E" w:rsidP="0085575C">
            <w:pPr>
              <w:pStyle w:val="ConsPlusNormal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- повышении степени открытости рынков, улучшение деловой репутации и инвестиционной привлекательности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832610" w:rsidRDefault="00A01B9E" w:rsidP="00832610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335" w:type="dxa"/>
            <w:gridSpan w:val="9"/>
          </w:tcPr>
          <w:p w:rsidR="00A01B9E" w:rsidRPr="00DE0A96" w:rsidRDefault="00A01B9E" w:rsidP="0085575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Обеспечение проведения процедур осуществления закупок для муниципальных нужд  </w:t>
            </w:r>
            <w:r w:rsidRPr="00DE0A96">
              <w:rPr>
                <w:sz w:val="20"/>
                <w:szCs w:val="20"/>
              </w:rPr>
              <w:lastRenderedPageBreak/>
              <w:t>для субъектов малого и среднего бизнеса в соответствии с действующим законодательством о контрактной системе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19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9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1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14"/>
          </w:tcPr>
          <w:p w:rsidR="00A01B9E" w:rsidRPr="00DE0A96" w:rsidRDefault="00C57D09" w:rsidP="0085575C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01B9E" w:rsidRPr="00DE0A96">
              <w:rPr>
                <w:sz w:val="20"/>
                <w:szCs w:val="20"/>
              </w:rPr>
              <w:t>униципальные  заказчики</w:t>
            </w:r>
          </w:p>
        </w:tc>
        <w:tc>
          <w:tcPr>
            <w:tcW w:w="2319" w:type="dxa"/>
            <w:gridSpan w:val="8"/>
          </w:tcPr>
          <w:p w:rsidR="00A01B9E" w:rsidRPr="00DE0A96" w:rsidRDefault="00A01B9E" w:rsidP="0085575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Совершенствование антикоррупционных механизмов в сфере закупок товаров, работ, </w:t>
            </w:r>
            <w:r w:rsidRPr="00DE0A96">
              <w:rPr>
                <w:sz w:val="20"/>
                <w:szCs w:val="20"/>
              </w:rPr>
              <w:lastRenderedPageBreak/>
              <w:t>услуг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Pr="00832610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832610" w:rsidRDefault="00A01B9E" w:rsidP="00832610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35" w:type="dxa"/>
            <w:gridSpan w:val="9"/>
          </w:tcPr>
          <w:p w:rsidR="00A01B9E" w:rsidRPr="00832610" w:rsidRDefault="00A01B9E" w:rsidP="0085575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832610">
              <w:rPr>
                <w:sz w:val="20"/>
                <w:szCs w:val="20"/>
              </w:rPr>
              <w:t>Проведение антикоррупционной экспертизы документов, предоставленных участниками осуществления закупок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19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9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14"/>
          </w:tcPr>
          <w:p w:rsidR="00A01B9E" w:rsidRPr="00DE0A96" w:rsidRDefault="00A01B9E" w:rsidP="0085575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района, МКУ «УЭ и МТО» Бузулукского  района</w:t>
            </w:r>
          </w:p>
        </w:tc>
        <w:tc>
          <w:tcPr>
            <w:tcW w:w="2319" w:type="dxa"/>
            <w:gridSpan w:val="8"/>
          </w:tcPr>
          <w:p w:rsidR="00A01B9E" w:rsidRPr="00DE0A96" w:rsidRDefault="00A01B9E" w:rsidP="0085575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Совершенствование антикоррупционных механизмов в сфере закупок товаров, работ, услуг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832610" w:rsidRDefault="00A01B9E" w:rsidP="00832610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35" w:type="dxa"/>
            <w:gridSpan w:val="9"/>
          </w:tcPr>
          <w:p w:rsidR="00A01B9E" w:rsidRPr="00DE0A96" w:rsidRDefault="00A01B9E" w:rsidP="0085575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Проведение мониторинга осуществления закупок в соответствии с требованиями законодательства о контрактной системе для государственных и муниципальных нужд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19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9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14"/>
          </w:tcPr>
          <w:p w:rsidR="00A01B9E" w:rsidRPr="00DE0A96" w:rsidRDefault="00A01B9E" w:rsidP="0085575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МКУ «УЭ и МТО» Бузулукского  района</w:t>
            </w:r>
          </w:p>
        </w:tc>
        <w:tc>
          <w:tcPr>
            <w:tcW w:w="2319" w:type="dxa"/>
            <w:gridSpan w:val="8"/>
          </w:tcPr>
          <w:p w:rsidR="00A01B9E" w:rsidRPr="00DE0A96" w:rsidRDefault="00A01B9E" w:rsidP="0085575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Совершенствование антикоррупционных механизмов в сфере закупок товаров, работ, услуг, оптимизация бюджетных расходов</w:t>
            </w:r>
          </w:p>
        </w:tc>
      </w:tr>
      <w:tr w:rsidR="00A01B9E" w:rsidRPr="00DE0A96" w:rsidTr="007F668D">
        <w:trPr>
          <w:gridBefore w:val="1"/>
        </w:trPr>
        <w:tc>
          <w:tcPr>
            <w:tcW w:w="15735" w:type="dxa"/>
            <w:gridSpan w:val="190"/>
          </w:tcPr>
          <w:p w:rsidR="00D41AD4" w:rsidRPr="00DE0A96" w:rsidRDefault="00D41AD4" w:rsidP="00A3414C">
            <w:pPr>
              <w:pStyle w:val="ConsPlusNormal"/>
              <w:jc w:val="center"/>
              <w:rPr>
                <w:sz w:val="20"/>
                <w:szCs w:val="20"/>
              </w:rPr>
            </w:pPr>
            <w:r w:rsidRPr="00DE0A96">
              <w:rPr>
                <w:b/>
                <w:sz w:val="20"/>
                <w:szCs w:val="20"/>
              </w:rPr>
              <w:t>5.Мероприятия по противодействию коррупции, связанные с использованием муниципального имущества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Default="00A01B9E" w:rsidP="00832610">
            <w:pPr>
              <w:rPr>
                <w:lang w:eastAsia="ar-SA"/>
              </w:rPr>
            </w:pPr>
          </w:p>
          <w:p w:rsidR="00A01B9E" w:rsidRPr="00832610" w:rsidRDefault="00A01B9E" w:rsidP="00832610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35" w:type="dxa"/>
            <w:gridSpan w:val="9"/>
          </w:tcPr>
          <w:p w:rsidR="00A01B9E" w:rsidRPr="00DE0A96" w:rsidRDefault="00A01B9E" w:rsidP="00E3064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Размещение в установленные федеральным законодательством сроки на официальном сайте для проведения торгов, а также в средствах массовой информации сведений планируемых конкурсах и аукционах  по продаже права на заключение договоров аренды или купли-продажи недвижимого имущества, находящегося в муниципальной собственности Бузулукского  района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1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15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15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1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14"/>
          </w:tcPr>
          <w:p w:rsidR="00A01B9E" w:rsidRDefault="00A01B9E" w:rsidP="00E3064C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E0A96">
              <w:rPr>
                <w:sz w:val="20"/>
                <w:szCs w:val="20"/>
              </w:rPr>
              <w:t>тдел  имущественных  отношений</w:t>
            </w:r>
          </w:p>
          <w:p w:rsidR="00A01B9E" w:rsidRPr="00DE0A96" w:rsidRDefault="00A01B9E" w:rsidP="00E3064C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7"/>
          </w:tcPr>
          <w:p w:rsidR="00A01B9E" w:rsidRPr="00DE0A96" w:rsidRDefault="00A01B9E" w:rsidP="00E3064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Обеспечение прозрачности принятия муниципальных нормативных правовых актов администрации  муниципального  образования  Бузулукский  район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Default="00A01B9E" w:rsidP="00832610">
            <w:pPr>
              <w:rPr>
                <w:lang w:eastAsia="ar-SA"/>
              </w:rPr>
            </w:pPr>
          </w:p>
          <w:p w:rsidR="00A01B9E" w:rsidRPr="00832610" w:rsidRDefault="00A01B9E" w:rsidP="00832610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35" w:type="dxa"/>
            <w:gridSpan w:val="9"/>
          </w:tcPr>
          <w:p w:rsidR="00A01B9E" w:rsidRPr="00DE0A96" w:rsidRDefault="00A01B9E" w:rsidP="00E3064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Контроль за деятельностью муниципальных унитарных предприятий Бузулукского  района по эффективному использованию муниципального имущества, закрепленного на праве хозяйственного ведения путем:                                                    а) аудита финансово-хозяйственной деятельности;                                                              б) согласование заключения крупных сделок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1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1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14"/>
          </w:tcPr>
          <w:p w:rsidR="00A01B9E" w:rsidRPr="00DE0A96" w:rsidRDefault="00C57D09" w:rsidP="00E3064C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01B9E" w:rsidRPr="00DE0A96">
              <w:rPr>
                <w:sz w:val="20"/>
                <w:szCs w:val="20"/>
              </w:rPr>
              <w:t>тдел  имущественных  отношений</w:t>
            </w:r>
          </w:p>
        </w:tc>
        <w:tc>
          <w:tcPr>
            <w:tcW w:w="2319" w:type="dxa"/>
            <w:gridSpan w:val="8"/>
          </w:tcPr>
          <w:p w:rsidR="00A01B9E" w:rsidRPr="00DE0A96" w:rsidRDefault="00A01B9E" w:rsidP="00E3064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Минимизация возможности проявления коррупции среди муниципальных служащих и должностных лиц администрации  муниципального  образования  Бузулукский  район при работе с физическими и юридическими лицами. Укрепление доверия  граждан к органам местного самоуправления  муниципального  образования  Бузулукский  район, их должностным лицам.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Default="00A01B9E" w:rsidP="00832610">
            <w:pPr>
              <w:rPr>
                <w:lang w:eastAsia="ar-SA"/>
              </w:rPr>
            </w:pPr>
          </w:p>
          <w:p w:rsidR="00A01B9E" w:rsidRPr="00832610" w:rsidRDefault="00A01B9E" w:rsidP="00832610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35" w:type="dxa"/>
            <w:gridSpan w:val="9"/>
          </w:tcPr>
          <w:p w:rsidR="00A01B9E" w:rsidRPr="00DE0A96" w:rsidRDefault="00A01B9E" w:rsidP="00E3064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Повышение эффективности исполнения судебных актов, вынесенных в отношении муниципального образования Бузулукский  район, в интересах защиты муниципального имущества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1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1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14"/>
          </w:tcPr>
          <w:p w:rsidR="00A01B9E" w:rsidRPr="00DE0A96" w:rsidRDefault="00C57D09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01B9E" w:rsidRPr="00DE0A96">
              <w:rPr>
                <w:sz w:val="20"/>
                <w:szCs w:val="20"/>
              </w:rPr>
              <w:t>тдел  имущественных  отношений</w:t>
            </w:r>
          </w:p>
        </w:tc>
        <w:tc>
          <w:tcPr>
            <w:tcW w:w="2319" w:type="dxa"/>
            <w:gridSpan w:val="8"/>
          </w:tcPr>
          <w:p w:rsidR="00A01B9E" w:rsidRPr="00DE0A96" w:rsidRDefault="00A01B9E" w:rsidP="00E3064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Обеспечение прозрачности принятия муниципальных нормативных правовых актов администрации  муниципального  образования  Бузулукский  район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Pr="00832610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832610" w:rsidRDefault="00A01B9E" w:rsidP="00832610">
            <w:pPr>
              <w:rPr>
                <w:sz w:val="20"/>
                <w:szCs w:val="20"/>
                <w:lang w:eastAsia="ar-SA"/>
              </w:rPr>
            </w:pPr>
            <w:r w:rsidRPr="00832610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35" w:type="dxa"/>
            <w:gridSpan w:val="9"/>
          </w:tcPr>
          <w:p w:rsidR="00A01B9E" w:rsidRPr="00832610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832610">
              <w:rPr>
                <w:sz w:val="20"/>
                <w:szCs w:val="20"/>
              </w:rPr>
              <w:t>Совершенствование механизма контроля за обоснованностью предоставления муниципальной помощи (субсидий) юридическим лицам, индивидуальным предпринимателям и физическим лицам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19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1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1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14"/>
          </w:tcPr>
          <w:p w:rsidR="00A01B9E" w:rsidRPr="00DE0A96" w:rsidRDefault="00C57D09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01B9E" w:rsidRPr="00DE0A96">
              <w:rPr>
                <w:sz w:val="20"/>
                <w:szCs w:val="20"/>
              </w:rPr>
              <w:t>тдел  имущественных  отношений</w:t>
            </w:r>
          </w:p>
        </w:tc>
        <w:tc>
          <w:tcPr>
            <w:tcW w:w="2319" w:type="dxa"/>
            <w:gridSpan w:val="8"/>
          </w:tcPr>
          <w:p w:rsidR="00A01B9E" w:rsidRPr="00DE0A96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Минимизация возможности проявления коррупции среди муниципальных служащих и должностных лиц администрации  муниципального  образования  Бузулукский  район при работе с физическими и юридическими лицами.</w:t>
            </w:r>
          </w:p>
        </w:tc>
      </w:tr>
      <w:tr w:rsidR="00A01B9E" w:rsidRPr="00DE0A96" w:rsidTr="007F668D">
        <w:trPr>
          <w:gridBefore w:val="1"/>
        </w:trPr>
        <w:tc>
          <w:tcPr>
            <w:tcW w:w="15735" w:type="dxa"/>
            <w:gridSpan w:val="190"/>
          </w:tcPr>
          <w:p w:rsidR="00D41AD4" w:rsidRPr="00DE0A96" w:rsidRDefault="00D41AD4" w:rsidP="00E3064C">
            <w:pPr>
              <w:pStyle w:val="ConsPlusNormal"/>
              <w:jc w:val="center"/>
              <w:rPr>
                <w:sz w:val="20"/>
                <w:szCs w:val="20"/>
              </w:rPr>
            </w:pPr>
            <w:r w:rsidRPr="00DE0A96">
              <w:rPr>
                <w:b/>
                <w:sz w:val="20"/>
                <w:szCs w:val="20"/>
              </w:rPr>
              <w:lastRenderedPageBreak/>
              <w:t>6.Создание условий для снижения правового нигилизма населения, формирование антикоррупционного общественного мнения и нетерпимого отношения к коррупционному поведению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Pr="00F6298B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F6298B" w:rsidRDefault="00A01B9E" w:rsidP="00F6298B">
            <w:pPr>
              <w:rPr>
                <w:sz w:val="20"/>
                <w:szCs w:val="20"/>
                <w:lang w:eastAsia="ar-SA"/>
              </w:rPr>
            </w:pPr>
            <w:r w:rsidRPr="00F6298B">
              <w:rPr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2335" w:type="dxa"/>
            <w:gridSpan w:val="9"/>
          </w:tcPr>
          <w:p w:rsidR="00A01B9E" w:rsidRPr="00F6298B" w:rsidRDefault="00A01B9E" w:rsidP="00E3064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F6298B">
              <w:rPr>
                <w:sz w:val="20"/>
                <w:szCs w:val="20"/>
              </w:rPr>
              <w:t>Размещение на официальном сайте администрации  муниципального  образования  Бузулукский  район информационно-аналитических материалов о реализации в  Бузулукском  районе мероприятий по противодействию коррупции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15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13"/>
          </w:tcPr>
          <w:p w:rsidR="00A01B9E" w:rsidRPr="00DE0A96" w:rsidRDefault="00A01B9E" w:rsidP="009A43D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F4D66">
              <w:rPr>
                <w:sz w:val="20"/>
                <w:szCs w:val="20"/>
              </w:rPr>
              <w:t>тдел  по  связям  с  общественностью</w:t>
            </w:r>
          </w:p>
        </w:tc>
        <w:tc>
          <w:tcPr>
            <w:tcW w:w="2253" w:type="dxa"/>
            <w:gridSpan w:val="6"/>
          </w:tcPr>
          <w:p w:rsidR="00A01B9E" w:rsidRPr="00DE0A96" w:rsidRDefault="00A01B9E" w:rsidP="00E3064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Укрепление доверия граждан и организаций к деятельности органов местного самоуправления муниципального  образования  Бузулукский  район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F6298B" w:rsidRDefault="00A01B9E" w:rsidP="00F6298B">
            <w:pPr>
              <w:rPr>
                <w:sz w:val="20"/>
                <w:szCs w:val="20"/>
                <w:lang w:eastAsia="ar-SA"/>
              </w:rPr>
            </w:pPr>
            <w:r w:rsidRPr="00F6298B"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335" w:type="dxa"/>
            <w:gridSpan w:val="9"/>
          </w:tcPr>
          <w:p w:rsidR="00A01B9E" w:rsidRPr="00DE0A96" w:rsidRDefault="00A01B9E" w:rsidP="00E3064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Осуществление взаимодействия с представителями гражданского общества и общественными организациями (по согласованию) на предмет получения информации о фактах коррупции в органах местного самоуправления муниципального  образования  Бузулукский  район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15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13"/>
          </w:tcPr>
          <w:p w:rsidR="00A01B9E" w:rsidRPr="00DE0A96" w:rsidRDefault="00A01B9E" w:rsidP="003013A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253" w:type="dxa"/>
            <w:gridSpan w:val="6"/>
          </w:tcPr>
          <w:p w:rsidR="00A01B9E" w:rsidRPr="00DE0A96" w:rsidRDefault="00A01B9E" w:rsidP="00E3064C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Создание в Бузулукском  районе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экспертизы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F6298B" w:rsidRDefault="00A01B9E" w:rsidP="00F6298B">
            <w:pPr>
              <w:rPr>
                <w:sz w:val="20"/>
                <w:szCs w:val="20"/>
                <w:lang w:eastAsia="ar-SA"/>
              </w:rPr>
            </w:pPr>
            <w:r w:rsidRPr="00F6298B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335" w:type="dxa"/>
            <w:gridSpan w:val="9"/>
          </w:tcPr>
          <w:p w:rsidR="00A01B9E" w:rsidRPr="00DE0A96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Проведение проверок поступившей информации от граждан, сообщений о фактах коррупционных проявлений, опубликованных в средствах массовой  информации. Направление материалов проверок, </w:t>
            </w:r>
            <w:r w:rsidRPr="00DE0A96">
              <w:rPr>
                <w:sz w:val="20"/>
                <w:szCs w:val="20"/>
              </w:rPr>
              <w:lastRenderedPageBreak/>
              <w:t>подтверждающих признаки коррупции для рассмотрения и принятия решения в правоохранительные органы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1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13"/>
          </w:tcPr>
          <w:p w:rsidR="00A01B9E" w:rsidRPr="00DE0A96" w:rsidRDefault="00A01B9E" w:rsidP="003013A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253" w:type="dxa"/>
            <w:gridSpan w:val="6"/>
          </w:tcPr>
          <w:p w:rsidR="00A01B9E" w:rsidRPr="00DE0A96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Укрепление доверия граждан и организаций к деятельности органов местного самоуправления муниципального  образования  Бузулукский  район, в том числе по результатам увеличения числа обращений </w:t>
            </w:r>
            <w:r w:rsidRPr="00DE0A96">
              <w:rPr>
                <w:sz w:val="20"/>
                <w:szCs w:val="20"/>
              </w:rPr>
              <w:lastRenderedPageBreak/>
              <w:t>граждан и организаций, поступивших во время работы горячих линий и телефонов доверия по фактам проявления коррупции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Pr="00F6298B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F6298B" w:rsidRDefault="00A01B9E" w:rsidP="00F6298B">
            <w:pPr>
              <w:rPr>
                <w:sz w:val="20"/>
                <w:szCs w:val="20"/>
                <w:lang w:eastAsia="ar-SA"/>
              </w:rPr>
            </w:pPr>
          </w:p>
          <w:p w:rsidR="00A01B9E" w:rsidRPr="00F6298B" w:rsidRDefault="00A01B9E" w:rsidP="00F6298B">
            <w:pPr>
              <w:rPr>
                <w:sz w:val="20"/>
                <w:szCs w:val="20"/>
                <w:lang w:eastAsia="ar-SA"/>
              </w:rPr>
            </w:pPr>
            <w:r w:rsidRPr="00F6298B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335" w:type="dxa"/>
            <w:gridSpan w:val="9"/>
          </w:tcPr>
          <w:p w:rsidR="00A01B9E" w:rsidRPr="00F6298B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F6298B">
              <w:rPr>
                <w:sz w:val="20"/>
                <w:szCs w:val="20"/>
              </w:rPr>
              <w:t>Поддержание в актуальном состоянии официального сайта администрации муниципального  образования  Бузулукский  район в целях наиболее полного информирования граждан и организаций о принимаемых мерах по противодействию коррупции и их результативности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1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13"/>
          </w:tcPr>
          <w:p w:rsidR="00A01B9E" w:rsidRPr="00DE0A96" w:rsidRDefault="00A01B9E" w:rsidP="009A43D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F4D66">
              <w:rPr>
                <w:sz w:val="20"/>
                <w:szCs w:val="20"/>
              </w:rPr>
              <w:t>тдел  по  связям  с  общественностью</w:t>
            </w:r>
          </w:p>
        </w:tc>
        <w:tc>
          <w:tcPr>
            <w:tcW w:w="2253" w:type="dxa"/>
            <w:gridSpan w:val="6"/>
          </w:tcPr>
          <w:p w:rsidR="00A01B9E" w:rsidRPr="00DE0A96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Повышение антикоррупционного правосознания населения Бузулукского  района  посредством увеличения материалов антикоррупционной направленности, размещаемых в средствах массовой информации, обеспечение открытости деятельности органов местного самоуправления муниципального  образования  Бузулукский  район, включая повышение информированности населения о принимаемых мерах по противодействию коррупции</w:t>
            </w:r>
          </w:p>
        </w:tc>
      </w:tr>
      <w:tr w:rsidR="007F668D" w:rsidRPr="00DE0A96" w:rsidTr="007F668D">
        <w:trPr>
          <w:gridBefore w:val="1"/>
        </w:trPr>
        <w:tc>
          <w:tcPr>
            <w:tcW w:w="422" w:type="dxa"/>
            <w:gridSpan w:val="5"/>
          </w:tcPr>
          <w:p w:rsidR="00A01B9E" w:rsidRPr="00F6298B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F6298B" w:rsidRDefault="00A01B9E" w:rsidP="00F6298B">
            <w:pPr>
              <w:rPr>
                <w:sz w:val="20"/>
                <w:szCs w:val="20"/>
                <w:lang w:eastAsia="ar-SA"/>
              </w:rPr>
            </w:pPr>
            <w:r w:rsidRPr="00F6298B"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335" w:type="dxa"/>
            <w:gridSpan w:val="9"/>
          </w:tcPr>
          <w:p w:rsidR="00A01B9E" w:rsidRPr="00F6298B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F6298B">
              <w:rPr>
                <w:sz w:val="20"/>
                <w:szCs w:val="20"/>
              </w:rPr>
              <w:t xml:space="preserve">Регулярное размещение на официальном сайте администрации муниципального  образования  Бузулукский  район муниципальных  правовых актов муниципального  образования  Бузулукский  район, административных </w:t>
            </w:r>
            <w:r w:rsidRPr="00F6298B">
              <w:rPr>
                <w:sz w:val="20"/>
                <w:szCs w:val="20"/>
              </w:rPr>
              <w:br/>
            </w:r>
            <w:r w:rsidRPr="00F6298B">
              <w:rPr>
                <w:sz w:val="20"/>
                <w:szCs w:val="20"/>
              </w:rPr>
              <w:lastRenderedPageBreak/>
              <w:t>регламентов исполнения  муниципальных функций и предоставления  муниципальных услуг, планов, проведения проверок, мероприятий по противодействию коррупции и результатах реализации</w:t>
            </w:r>
          </w:p>
        </w:tc>
        <w:tc>
          <w:tcPr>
            <w:tcW w:w="102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15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8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15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11"/>
          </w:tcPr>
          <w:p w:rsidR="00A01B9E" w:rsidRPr="00DE0A96" w:rsidRDefault="00A01B9E" w:rsidP="009A43D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F4D66">
              <w:rPr>
                <w:sz w:val="20"/>
                <w:szCs w:val="20"/>
              </w:rPr>
              <w:t>тдел  по  связям  с  общественностью</w:t>
            </w:r>
          </w:p>
        </w:tc>
        <w:tc>
          <w:tcPr>
            <w:tcW w:w="2286" w:type="dxa"/>
            <w:gridSpan w:val="7"/>
          </w:tcPr>
          <w:p w:rsidR="00A01B9E" w:rsidRPr="00DE0A96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 xml:space="preserve">Обеспечение открытости деятельности органов местного самоуправления муниципального  образования  Бузулукский  район, включая повышение информированности населения о принимаемых мерах по противодействию </w:t>
            </w:r>
            <w:r w:rsidRPr="00DE0A96">
              <w:rPr>
                <w:sz w:val="20"/>
                <w:szCs w:val="20"/>
              </w:rPr>
              <w:lastRenderedPageBreak/>
              <w:t>коррупции</w:t>
            </w:r>
          </w:p>
        </w:tc>
      </w:tr>
      <w:tr w:rsidR="007F668D" w:rsidRPr="00DE0A96" w:rsidTr="007F668D">
        <w:trPr>
          <w:gridBefore w:val="1"/>
        </w:trPr>
        <w:tc>
          <w:tcPr>
            <w:tcW w:w="437" w:type="dxa"/>
            <w:gridSpan w:val="6"/>
          </w:tcPr>
          <w:p w:rsidR="00A01B9E" w:rsidRPr="00F6298B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F6298B" w:rsidRDefault="00A01B9E" w:rsidP="00F6298B">
            <w:pPr>
              <w:rPr>
                <w:sz w:val="20"/>
                <w:szCs w:val="20"/>
                <w:lang w:eastAsia="ar-SA"/>
              </w:rPr>
            </w:pPr>
            <w:r w:rsidRPr="00F6298B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369" w:type="dxa"/>
            <w:gridSpan w:val="9"/>
          </w:tcPr>
          <w:p w:rsidR="00A01B9E" w:rsidRPr="00DE0A96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Обеспечение открытости и доступности информации о бюджетном процессе в муниципальном  образовании  Бузулукский  район путем размещения соответствующих материалов в средствах массовой информации и на официальном сайте администрации муниципального  образования  Бузулукский  район</w:t>
            </w:r>
          </w:p>
        </w:tc>
        <w:tc>
          <w:tcPr>
            <w:tcW w:w="1031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1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9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1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11"/>
          </w:tcPr>
          <w:p w:rsidR="00A01B9E" w:rsidRPr="00DE0A96" w:rsidRDefault="00A01B9E" w:rsidP="009A43D6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F4D66">
              <w:rPr>
                <w:sz w:val="20"/>
                <w:szCs w:val="20"/>
              </w:rPr>
              <w:t>тдел  по  связям  с  общественностью</w:t>
            </w:r>
          </w:p>
        </w:tc>
        <w:tc>
          <w:tcPr>
            <w:tcW w:w="2286" w:type="dxa"/>
            <w:gridSpan w:val="7"/>
          </w:tcPr>
          <w:p w:rsidR="00A01B9E" w:rsidRPr="00DE0A96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Повышение антикоррупционного правосознания населения Бузулукского  района посредством увеличения числа материалов антикоррупционной направленности в средствах массовой информации, обеспечение открытости деятельности органов местного самоуправления муниципального  образования  Бузулукский  район, включая повышение информированности населения о принимаемых мерах по противодействию</w:t>
            </w:r>
          </w:p>
        </w:tc>
      </w:tr>
      <w:tr w:rsidR="007F668D" w:rsidRPr="00DE0A96" w:rsidTr="007F668D">
        <w:trPr>
          <w:gridBefore w:val="1"/>
        </w:trPr>
        <w:tc>
          <w:tcPr>
            <w:tcW w:w="437" w:type="dxa"/>
            <w:gridSpan w:val="6"/>
          </w:tcPr>
          <w:p w:rsidR="00A01B9E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F6298B" w:rsidRDefault="00A01B9E" w:rsidP="00F6298B">
            <w:pPr>
              <w:rPr>
                <w:sz w:val="20"/>
                <w:szCs w:val="20"/>
                <w:lang w:eastAsia="ar-SA"/>
              </w:rPr>
            </w:pPr>
            <w:r w:rsidRPr="00F6298B"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369" w:type="dxa"/>
            <w:gridSpan w:val="9"/>
          </w:tcPr>
          <w:p w:rsidR="00A01B9E" w:rsidRPr="00DE0A96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Проведение  мероприятий по противодействию коррупции совместно с правоохранительными органами (по согласованию)</w:t>
            </w:r>
          </w:p>
        </w:tc>
        <w:tc>
          <w:tcPr>
            <w:tcW w:w="1031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1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9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1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11"/>
          </w:tcPr>
          <w:p w:rsidR="00A01B9E" w:rsidRPr="00DE0A96" w:rsidRDefault="00A01B9E" w:rsidP="003013A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286" w:type="dxa"/>
            <w:gridSpan w:val="7"/>
          </w:tcPr>
          <w:p w:rsidR="00A01B9E" w:rsidRPr="00DE0A96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Снижение уровня коррупции в Бузулукском  районе , повышение правовой культуры и информированности населения Бузулукского  района  для противодействия коррупции</w:t>
            </w:r>
          </w:p>
        </w:tc>
      </w:tr>
      <w:tr w:rsidR="0047768B" w:rsidRPr="00DE0A96" w:rsidTr="007F668D">
        <w:trPr>
          <w:gridBefore w:val="1"/>
          <w:trHeight w:val="534"/>
        </w:trPr>
        <w:tc>
          <w:tcPr>
            <w:tcW w:w="15735" w:type="dxa"/>
            <w:gridSpan w:val="190"/>
          </w:tcPr>
          <w:p w:rsidR="00D41AD4" w:rsidRPr="00DE0A96" w:rsidRDefault="00D41AD4" w:rsidP="00997BA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0A96">
              <w:rPr>
                <w:b/>
                <w:sz w:val="20"/>
                <w:szCs w:val="20"/>
              </w:rPr>
              <w:lastRenderedPageBreak/>
              <w:t>7. Реализация мер по противодействию коррупции, направленных на поддержку малого и среднего предпринимательства</w:t>
            </w:r>
          </w:p>
        </w:tc>
      </w:tr>
      <w:tr w:rsidR="007F668D" w:rsidRPr="00DE0A96" w:rsidTr="007F668D">
        <w:trPr>
          <w:gridBefore w:val="1"/>
          <w:trHeight w:val="28"/>
        </w:trPr>
        <w:tc>
          <w:tcPr>
            <w:tcW w:w="465" w:type="dxa"/>
            <w:gridSpan w:val="7"/>
          </w:tcPr>
          <w:p w:rsidR="00A01B9E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  <w:p w:rsidR="00A01B9E" w:rsidRPr="00997BAA" w:rsidRDefault="000810B8" w:rsidP="00997BA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460" w:type="dxa"/>
            <w:gridSpan w:val="9"/>
          </w:tcPr>
          <w:p w:rsidR="00A01B9E" w:rsidRPr="00DE0A96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1068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9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15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15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5"/>
          </w:tcPr>
          <w:p w:rsidR="00A01B9E" w:rsidRPr="00DE0A96" w:rsidRDefault="00A01B9E" w:rsidP="003013A8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551" w:type="dxa"/>
            <w:gridSpan w:val="12"/>
          </w:tcPr>
          <w:p w:rsidR="00A01B9E" w:rsidRPr="00DE0A96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Укрепление доверия граждан и организаций к деятельности органов местного самоуправления муниципального  образования  Бузулукский  район</w:t>
            </w:r>
          </w:p>
        </w:tc>
      </w:tr>
      <w:tr w:rsidR="007F668D" w:rsidRPr="00DE0A96" w:rsidTr="007F668D">
        <w:trPr>
          <w:gridBefore w:val="1"/>
        </w:trPr>
        <w:tc>
          <w:tcPr>
            <w:tcW w:w="465" w:type="dxa"/>
            <w:gridSpan w:val="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441.</w:t>
            </w:r>
          </w:p>
        </w:tc>
        <w:tc>
          <w:tcPr>
            <w:tcW w:w="2460" w:type="dxa"/>
            <w:gridSpan w:val="9"/>
          </w:tcPr>
          <w:p w:rsidR="00A01B9E" w:rsidRPr="00DE0A96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Организация и проведение семинаров, «круглых столов» для предпринимателей  с целью разъяснения федерального и областного антикоррупционного законодательства, обобщения  и распространения позитивного опыта антикоррупционного поведения среди субъектов предпринимательства</w:t>
            </w:r>
          </w:p>
        </w:tc>
        <w:tc>
          <w:tcPr>
            <w:tcW w:w="1068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17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12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11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9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15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15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13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6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14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10"/>
          </w:tcPr>
          <w:p w:rsidR="00A01B9E" w:rsidRPr="00DE0A96" w:rsidRDefault="00A01B9E" w:rsidP="000A50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5"/>
          </w:tcPr>
          <w:p w:rsidR="00A01B9E" w:rsidRPr="00DE0A96" w:rsidRDefault="00A01B9E" w:rsidP="003013A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кадрово-правовой отдел  администрации  района</w:t>
            </w:r>
          </w:p>
        </w:tc>
        <w:tc>
          <w:tcPr>
            <w:tcW w:w="2551" w:type="dxa"/>
            <w:gridSpan w:val="12"/>
          </w:tcPr>
          <w:p w:rsidR="00A01B9E" w:rsidRPr="00DE0A96" w:rsidRDefault="00A01B9E" w:rsidP="00A9435D">
            <w:pPr>
              <w:pStyle w:val="ConsPlusNormal"/>
              <w:ind w:firstLine="0"/>
              <w:rPr>
                <w:sz w:val="20"/>
                <w:szCs w:val="20"/>
              </w:rPr>
            </w:pPr>
            <w:r w:rsidRPr="00DE0A96">
              <w:rPr>
                <w:sz w:val="20"/>
                <w:szCs w:val="20"/>
              </w:rPr>
              <w:t>Укрепление доверия граждан и организаций к деятельности органов местного самоуправления муниципального  образования  Бузулукский  район</w:t>
            </w:r>
          </w:p>
        </w:tc>
      </w:tr>
    </w:tbl>
    <w:p w:rsidR="00A9435D" w:rsidRDefault="00A9435D" w:rsidP="003D42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7F9" w:rsidRPr="009A71FD" w:rsidRDefault="00B877F9" w:rsidP="003D42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25A7" w:rsidRPr="007A2D79" w:rsidRDefault="005A25A7" w:rsidP="005A25A7">
      <w:pPr>
        <w:pStyle w:val="ConsPlusNormal"/>
        <w:ind w:firstLine="0"/>
        <w:jc w:val="both"/>
      </w:pPr>
      <w:r>
        <w:t xml:space="preserve">МКУ «УЭ и МТО» Бузулукского  района - </w:t>
      </w:r>
      <w:r w:rsidRPr="007A2D79">
        <w:t xml:space="preserve">МКУ </w:t>
      </w:r>
      <w:r w:rsidRPr="007A2D79">
        <w:rPr>
          <w:bCs/>
          <w:iCs/>
        </w:rPr>
        <w:t>«</w:t>
      </w:r>
      <w:r w:rsidRPr="007A2D79">
        <w:t>Управление эксплуатации и материально-технического обеспечения» Бузулукского района.</w:t>
      </w:r>
    </w:p>
    <w:p w:rsidR="00814CDA" w:rsidRDefault="00814CDA" w:rsidP="003D42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4CDA" w:rsidSect="007F668D">
      <w:pgSz w:w="16838" w:h="11906" w:orient="landscape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EE" w:rsidRDefault="00A077EE" w:rsidP="00B12AD8">
      <w:r>
        <w:separator/>
      </w:r>
    </w:p>
  </w:endnote>
  <w:endnote w:type="continuationSeparator" w:id="0">
    <w:p w:rsidR="00A077EE" w:rsidRDefault="00A077EE" w:rsidP="00B1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EE" w:rsidRDefault="00A077EE" w:rsidP="00B12AD8">
      <w:r>
        <w:separator/>
      </w:r>
    </w:p>
  </w:footnote>
  <w:footnote w:type="continuationSeparator" w:id="0">
    <w:p w:rsidR="00A077EE" w:rsidRDefault="00A077EE" w:rsidP="00B1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669"/>
    <w:multiLevelType w:val="hybridMultilevel"/>
    <w:tmpl w:val="01B03760"/>
    <w:lvl w:ilvl="0" w:tplc="7108DB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6E0FA3"/>
    <w:multiLevelType w:val="multilevel"/>
    <w:tmpl w:val="CCF2088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27B8064C"/>
    <w:multiLevelType w:val="hybridMultilevel"/>
    <w:tmpl w:val="47760050"/>
    <w:lvl w:ilvl="0" w:tplc="FDECFF7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3F6AC6"/>
    <w:multiLevelType w:val="hybridMultilevel"/>
    <w:tmpl w:val="75BC2760"/>
    <w:lvl w:ilvl="0" w:tplc="F502F174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1766BD4"/>
    <w:multiLevelType w:val="multilevel"/>
    <w:tmpl w:val="CCF2088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717E3170"/>
    <w:multiLevelType w:val="hybridMultilevel"/>
    <w:tmpl w:val="EB72F6B2"/>
    <w:lvl w:ilvl="0" w:tplc="AD426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8C2A61"/>
    <w:multiLevelType w:val="multilevel"/>
    <w:tmpl w:val="CCF2088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A3"/>
    <w:rsid w:val="0002170C"/>
    <w:rsid w:val="00022E2D"/>
    <w:rsid w:val="00045BC3"/>
    <w:rsid w:val="00054B31"/>
    <w:rsid w:val="000711AB"/>
    <w:rsid w:val="00074CE6"/>
    <w:rsid w:val="000810B8"/>
    <w:rsid w:val="00087C53"/>
    <w:rsid w:val="00087DAA"/>
    <w:rsid w:val="00093A28"/>
    <w:rsid w:val="000A5068"/>
    <w:rsid w:val="000B78F6"/>
    <w:rsid w:val="000D7D67"/>
    <w:rsid w:val="000F1B72"/>
    <w:rsid w:val="000F3A3A"/>
    <w:rsid w:val="000F536F"/>
    <w:rsid w:val="000F77D0"/>
    <w:rsid w:val="001016A3"/>
    <w:rsid w:val="001019C6"/>
    <w:rsid w:val="00110E3E"/>
    <w:rsid w:val="00113370"/>
    <w:rsid w:val="00116123"/>
    <w:rsid w:val="00120E49"/>
    <w:rsid w:val="00130346"/>
    <w:rsid w:val="001318CC"/>
    <w:rsid w:val="001346C8"/>
    <w:rsid w:val="00137004"/>
    <w:rsid w:val="0014340A"/>
    <w:rsid w:val="00146446"/>
    <w:rsid w:val="00177F6F"/>
    <w:rsid w:val="00186B24"/>
    <w:rsid w:val="00186FEC"/>
    <w:rsid w:val="001A719A"/>
    <w:rsid w:val="001B37A2"/>
    <w:rsid w:val="001C2D78"/>
    <w:rsid w:val="001D65AE"/>
    <w:rsid w:val="001E2168"/>
    <w:rsid w:val="001F69C0"/>
    <w:rsid w:val="0021402C"/>
    <w:rsid w:val="00226DD2"/>
    <w:rsid w:val="00233529"/>
    <w:rsid w:val="00247DFB"/>
    <w:rsid w:val="00253CC7"/>
    <w:rsid w:val="00255BCB"/>
    <w:rsid w:val="0025699B"/>
    <w:rsid w:val="00263714"/>
    <w:rsid w:val="002644E3"/>
    <w:rsid w:val="00292772"/>
    <w:rsid w:val="002A4758"/>
    <w:rsid w:val="002A5CFB"/>
    <w:rsid w:val="002A6998"/>
    <w:rsid w:val="002B181E"/>
    <w:rsid w:val="002B4496"/>
    <w:rsid w:val="003013A8"/>
    <w:rsid w:val="003157EF"/>
    <w:rsid w:val="00315F48"/>
    <w:rsid w:val="00331D56"/>
    <w:rsid w:val="00347E40"/>
    <w:rsid w:val="003806EE"/>
    <w:rsid w:val="003823FA"/>
    <w:rsid w:val="00391EB4"/>
    <w:rsid w:val="0039396C"/>
    <w:rsid w:val="00395B05"/>
    <w:rsid w:val="003B2110"/>
    <w:rsid w:val="003D09B8"/>
    <w:rsid w:val="003D42CF"/>
    <w:rsid w:val="003E1DB6"/>
    <w:rsid w:val="003E73C1"/>
    <w:rsid w:val="003F23C9"/>
    <w:rsid w:val="003F328C"/>
    <w:rsid w:val="003F3BF9"/>
    <w:rsid w:val="004312B6"/>
    <w:rsid w:val="00447763"/>
    <w:rsid w:val="004659D0"/>
    <w:rsid w:val="0047768B"/>
    <w:rsid w:val="0049313F"/>
    <w:rsid w:val="004943E6"/>
    <w:rsid w:val="004A1DB4"/>
    <w:rsid w:val="004B1A7E"/>
    <w:rsid w:val="004C205B"/>
    <w:rsid w:val="004D0B59"/>
    <w:rsid w:val="004D31F5"/>
    <w:rsid w:val="004D68AA"/>
    <w:rsid w:val="004D6FDE"/>
    <w:rsid w:val="004E0A40"/>
    <w:rsid w:val="004F625E"/>
    <w:rsid w:val="0050335E"/>
    <w:rsid w:val="00511851"/>
    <w:rsid w:val="0051247D"/>
    <w:rsid w:val="00514050"/>
    <w:rsid w:val="0057164B"/>
    <w:rsid w:val="00577C64"/>
    <w:rsid w:val="005A25A7"/>
    <w:rsid w:val="005A6F36"/>
    <w:rsid w:val="005B0813"/>
    <w:rsid w:val="005C4F25"/>
    <w:rsid w:val="005D5CF0"/>
    <w:rsid w:val="005E01DF"/>
    <w:rsid w:val="005E6800"/>
    <w:rsid w:val="005E7A78"/>
    <w:rsid w:val="00603498"/>
    <w:rsid w:val="00622FCE"/>
    <w:rsid w:val="006543AE"/>
    <w:rsid w:val="00681B91"/>
    <w:rsid w:val="006A11EB"/>
    <w:rsid w:val="006D5F5F"/>
    <w:rsid w:val="006D7019"/>
    <w:rsid w:val="006E254F"/>
    <w:rsid w:val="006E7873"/>
    <w:rsid w:val="006F0FF1"/>
    <w:rsid w:val="006F698C"/>
    <w:rsid w:val="006F7614"/>
    <w:rsid w:val="007176B6"/>
    <w:rsid w:val="007322A9"/>
    <w:rsid w:val="00733CA9"/>
    <w:rsid w:val="0074237F"/>
    <w:rsid w:val="007617BE"/>
    <w:rsid w:val="00764166"/>
    <w:rsid w:val="0076666A"/>
    <w:rsid w:val="0079429C"/>
    <w:rsid w:val="007A2D79"/>
    <w:rsid w:val="007A6AA8"/>
    <w:rsid w:val="007A6DC2"/>
    <w:rsid w:val="007B2687"/>
    <w:rsid w:val="007B7848"/>
    <w:rsid w:val="007C2843"/>
    <w:rsid w:val="007C2FD2"/>
    <w:rsid w:val="007D0DC8"/>
    <w:rsid w:val="007F668D"/>
    <w:rsid w:val="008033CA"/>
    <w:rsid w:val="00814CDA"/>
    <w:rsid w:val="00832610"/>
    <w:rsid w:val="0084431D"/>
    <w:rsid w:val="0085575C"/>
    <w:rsid w:val="00893E9E"/>
    <w:rsid w:val="008B304D"/>
    <w:rsid w:val="008B733D"/>
    <w:rsid w:val="008C310E"/>
    <w:rsid w:val="008D08EA"/>
    <w:rsid w:val="008D0F9D"/>
    <w:rsid w:val="008D51D3"/>
    <w:rsid w:val="008D6173"/>
    <w:rsid w:val="008F16D3"/>
    <w:rsid w:val="008F3BE8"/>
    <w:rsid w:val="00907DA3"/>
    <w:rsid w:val="0093076B"/>
    <w:rsid w:val="00962233"/>
    <w:rsid w:val="00964AEE"/>
    <w:rsid w:val="009852B7"/>
    <w:rsid w:val="00985A93"/>
    <w:rsid w:val="00986519"/>
    <w:rsid w:val="00997BAA"/>
    <w:rsid w:val="009A1E6D"/>
    <w:rsid w:val="009A40EC"/>
    <w:rsid w:val="009A71FD"/>
    <w:rsid w:val="009B14B1"/>
    <w:rsid w:val="009C112C"/>
    <w:rsid w:val="009C69A6"/>
    <w:rsid w:val="009F2387"/>
    <w:rsid w:val="00A01B9E"/>
    <w:rsid w:val="00A075B1"/>
    <w:rsid w:val="00A077EE"/>
    <w:rsid w:val="00A3414C"/>
    <w:rsid w:val="00A37885"/>
    <w:rsid w:val="00A40054"/>
    <w:rsid w:val="00A40247"/>
    <w:rsid w:val="00A511D4"/>
    <w:rsid w:val="00A54ACE"/>
    <w:rsid w:val="00A7215E"/>
    <w:rsid w:val="00A85CAB"/>
    <w:rsid w:val="00A9435D"/>
    <w:rsid w:val="00AA2C23"/>
    <w:rsid w:val="00AA463F"/>
    <w:rsid w:val="00AC25CA"/>
    <w:rsid w:val="00AC6AA2"/>
    <w:rsid w:val="00AD2315"/>
    <w:rsid w:val="00AE2798"/>
    <w:rsid w:val="00B02F58"/>
    <w:rsid w:val="00B065BB"/>
    <w:rsid w:val="00B12AD8"/>
    <w:rsid w:val="00B13A6B"/>
    <w:rsid w:val="00B166FE"/>
    <w:rsid w:val="00B33D79"/>
    <w:rsid w:val="00B408CB"/>
    <w:rsid w:val="00B53D45"/>
    <w:rsid w:val="00B8280B"/>
    <w:rsid w:val="00B877F9"/>
    <w:rsid w:val="00B95180"/>
    <w:rsid w:val="00BA0F59"/>
    <w:rsid w:val="00BB354A"/>
    <w:rsid w:val="00BB3C5F"/>
    <w:rsid w:val="00BB3DE7"/>
    <w:rsid w:val="00BC6995"/>
    <w:rsid w:val="00BE2118"/>
    <w:rsid w:val="00BE3CA1"/>
    <w:rsid w:val="00BE53DC"/>
    <w:rsid w:val="00C261B1"/>
    <w:rsid w:val="00C57D09"/>
    <w:rsid w:val="00C61B6B"/>
    <w:rsid w:val="00C918B9"/>
    <w:rsid w:val="00CA2BF9"/>
    <w:rsid w:val="00CF60D9"/>
    <w:rsid w:val="00D2797D"/>
    <w:rsid w:val="00D41AD4"/>
    <w:rsid w:val="00D533F6"/>
    <w:rsid w:val="00D96C5B"/>
    <w:rsid w:val="00DD39E6"/>
    <w:rsid w:val="00DD63F7"/>
    <w:rsid w:val="00DE0A96"/>
    <w:rsid w:val="00DF08F4"/>
    <w:rsid w:val="00DF24D6"/>
    <w:rsid w:val="00DF4D66"/>
    <w:rsid w:val="00E126B2"/>
    <w:rsid w:val="00E239F6"/>
    <w:rsid w:val="00E3064C"/>
    <w:rsid w:val="00E47B2D"/>
    <w:rsid w:val="00E47B5C"/>
    <w:rsid w:val="00E5422A"/>
    <w:rsid w:val="00E55F22"/>
    <w:rsid w:val="00E55FF7"/>
    <w:rsid w:val="00E70F21"/>
    <w:rsid w:val="00E76143"/>
    <w:rsid w:val="00E830ED"/>
    <w:rsid w:val="00E95D66"/>
    <w:rsid w:val="00E9740E"/>
    <w:rsid w:val="00EA71C9"/>
    <w:rsid w:val="00EB16EF"/>
    <w:rsid w:val="00EB6E77"/>
    <w:rsid w:val="00EC340F"/>
    <w:rsid w:val="00EC3FBC"/>
    <w:rsid w:val="00EC5326"/>
    <w:rsid w:val="00EC6097"/>
    <w:rsid w:val="00ED406D"/>
    <w:rsid w:val="00EE3B64"/>
    <w:rsid w:val="00F40A85"/>
    <w:rsid w:val="00F44339"/>
    <w:rsid w:val="00F50413"/>
    <w:rsid w:val="00F51D77"/>
    <w:rsid w:val="00F52799"/>
    <w:rsid w:val="00F616EA"/>
    <w:rsid w:val="00F6298B"/>
    <w:rsid w:val="00F97299"/>
    <w:rsid w:val="00FA1071"/>
    <w:rsid w:val="00FB2371"/>
    <w:rsid w:val="00FB2F9A"/>
    <w:rsid w:val="00F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16A3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101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016A3"/>
    <w:rPr>
      <w:rFonts w:ascii="Tahoma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6D5F5F"/>
    <w:rPr>
      <w:b/>
      <w:color w:val="26282F"/>
      <w:sz w:val="26"/>
    </w:rPr>
  </w:style>
  <w:style w:type="paragraph" w:customStyle="1" w:styleId="ConsPlusTitle">
    <w:name w:val="ConsPlusTitle"/>
    <w:uiPriority w:val="99"/>
    <w:rsid w:val="006D5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D5F5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E126B2"/>
    <w:pPr>
      <w:widowControl w:val="0"/>
      <w:autoSpaceDE w:val="0"/>
      <w:autoSpaceDN w:val="0"/>
      <w:adjustRightInd w:val="0"/>
      <w:spacing w:line="347" w:lineRule="exact"/>
      <w:ind w:firstLine="595"/>
      <w:jc w:val="both"/>
    </w:pPr>
  </w:style>
  <w:style w:type="paragraph" w:styleId="a7">
    <w:name w:val="Body Text Indent"/>
    <w:basedOn w:val="a"/>
    <w:link w:val="a8"/>
    <w:uiPriority w:val="99"/>
    <w:rsid w:val="00E126B2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126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78F6"/>
    <w:pPr>
      <w:widowControl w:val="0"/>
      <w:suppressAutoHyphens/>
      <w:autoSpaceDE w:val="0"/>
      <w:ind w:firstLine="720"/>
    </w:pPr>
    <w:rPr>
      <w:rFonts w:ascii="Times New Roman" w:hAnsi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A40247"/>
    <w:rPr>
      <w:lang w:eastAsia="en-US"/>
    </w:rPr>
  </w:style>
  <w:style w:type="paragraph" w:customStyle="1" w:styleId="ConsPlusNonformat">
    <w:name w:val="ConsPlusNonformat"/>
    <w:rsid w:val="004A1D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4A1DB4"/>
    <w:rPr>
      <w:color w:val="0000FF"/>
      <w:u w:val="single"/>
    </w:rPr>
  </w:style>
  <w:style w:type="paragraph" w:customStyle="1" w:styleId="BlockQuotation">
    <w:name w:val="Block Quotation"/>
    <w:basedOn w:val="a"/>
    <w:rsid w:val="00EE3B6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12A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2AD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12A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2AD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16A3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101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016A3"/>
    <w:rPr>
      <w:rFonts w:ascii="Tahoma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6D5F5F"/>
    <w:rPr>
      <w:b/>
      <w:color w:val="26282F"/>
      <w:sz w:val="26"/>
    </w:rPr>
  </w:style>
  <w:style w:type="paragraph" w:customStyle="1" w:styleId="ConsPlusTitle">
    <w:name w:val="ConsPlusTitle"/>
    <w:uiPriority w:val="99"/>
    <w:rsid w:val="006D5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D5F5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E126B2"/>
    <w:pPr>
      <w:widowControl w:val="0"/>
      <w:autoSpaceDE w:val="0"/>
      <w:autoSpaceDN w:val="0"/>
      <w:adjustRightInd w:val="0"/>
      <w:spacing w:line="347" w:lineRule="exact"/>
      <w:ind w:firstLine="595"/>
      <w:jc w:val="both"/>
    </w:pPr>
  </w:style>
  <w:style w:type="paragraph" w:styleId="a7">
    <w:name w:val="Body Text Indent"/>
    <w:basedOn w:val="a"/>
    <w:link w:val="a8"/>
    <w:uiPriority w:val="99"/>
    <w:rsid w:val="00E126B2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126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78F6"/>
    <w:pPr>
      <w:widowControl w:val="0"/>
      <w:suppressAutoHyphens/>
      <w:autoSpaceDE w:val="0"/>
      <w:ind w:firstLine="720"/>
    </w:pPr>
    <w:rPr>
      <w:rFonts w:ascii="Times New Roman" w:hAnsi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A40247"/>
    <w:rPr>
      <w:lang w:eastAsia="en-US"/>
    </w:rPr>
  </w:style>
  <w:style w:type="paragraph" w:customStyle="1" w:styleId="ConsPlusNonformat">
    <w:name w:val="ConsPlusNonformat"/>
    <w:rsid w:val="004A1D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4A1DB4"/>
    <w:rPr>
      <w:color w:val="0000FF"/>
      <w:u w:val="single"/>
    </w:rPr>
  </w:style>
  <w:style w:type="paragraph" w:customStyle="1" w:styleId="BlockQuotation">
    <w:name w:val="Block Quotation"/>
    <w:basedOn w:val="a"/>
    <w:rsid w:val="00EE3B6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12A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2AD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12A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2A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82C3EB065D3DFC9DAA4F48BE2556AD3D0EB7F88A3E1F4961536807277AC86732A5E5BA77CE1B0C1j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EDFC-4ABC-4948-889A-3711E479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Мартынова Н А</dc:creator>
  <cp:lastModifiedBy>Михайлова А В</cp:lastModifiedBy>
  <cp:revision>53</cp:revision>
  <cp:lastPrinted>2016-05-18T04:56:00Z</cp:lastPrinted>
  <dcterms:created xsi:type="dcterms:W3CDTF">2016-04-05T04:31:00Z</dcterms:created>
  <dcterms:modified xsi:type="dcterms:W3CDTF">2016-05-19T03:16:00Z</dcterms:modified>
</cp:coreProperties>
</file>