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B1" w:rsidRDefault="004F30B1" w:rsidP="004F3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928"/>
      </w:tblGrid>
      <w:tr w:rsidR="004F30B1" w:rsidRPr="003F0447" w:rsidTr="008163F9">
        <w:tc>
          <w:tcPr>
            <w:tcW w:w="8928" w:type="dxa"/>
          </w:tcPr>
          <w:p w:rsidR="004F30B1" w:rsidRPr="003F0447" w:rsidRDefault="004A7297" w:rsidP="004A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F30B1" w:rsidRPr="003F044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2465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0B1" w:rsidRPr="003F0447" w:rsidTr="008163F9">
        <w:tc>
          <w:tcPr>
            <w:tcW w:w="89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203"/>
            </w:tblGrid>
            <w:tr w:rsidR="004F30B1" w:rsidRPr="003F0447" w:rsidTr="008163F9">
              <w:tc>
                <w:tcPr>
                  <w:tcW w:w="5580" w:type="dxa"/>
                </w:tcPr>
                <w:p w:rsidR="004F30B1" w:rsidRPr="003F0447" w:rsidRDefault="004F30B1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F04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4F30B1" w:rsidRPr="003F0447" w:rsidRDefault="004F30B1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F04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F30B1" w:rsidRPr="003F0447" w:rsidRDefault="004F30B1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F04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БУЗУЛУКСКИЙ РАЙОН</w:t>
                  </w:r>
                </w:p>
                <w:p w:rsidR="004F30B1" w:rsidRDefault="004F30B1" w:rsidP="008163F9">
                  <w:pPr>
                    <w:framePr w:hSpace="180" w:wrap="around" w:vAnchor="text" w:hAnchor="text" w:y="1"/>
                    <w:tabs>
                      <w:tab w:val="left" w:pos="3969"/>
                      <w:tab w:val="left" w:pos="5319"/>
                    </w:tabs>
                    <w:spacing w:after="0" w:line="240" w:lineRule="auto"/>
                    <w:ind w:right="3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F044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 ОБЛАСТИ</w:t>
                  </w:r>
                </w:p>
                <w:p w:rsidR="004F30B1" w:rsidRPr="003F0447" w:rsidRDefault="004F30B1" w:rsidP="008163F9">
                  <w:pPr>
                    <w:framePr w:hSpace="180" w:wrap="around" w:vAnchor="text" w:hAnchor="text" w:y="1"/>
                    <w:tabs>
                      <w:tab w:val="left" w:pos="3969"/>
                      <w:tab w:val="left" w:pos="5319"/>
                    </w:tabs>
                    <w:spacing w:after="0" w:line="240" w:lineRule="auto"/>
                    <w:ind w:right="3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F30B1" w:rsidRPr="003F0447" w:rsidRDefault="004F30B1" w:rsidP="008163F9">
                  <w:pPr>
                    <w:framePr w:hSpace="180" w:wrap="around" w:vAnchor="text" w:hAnchor="text" w:y="1"/>
                    <w:tabs>
                      <w:tab w:val="left" w:pos="3969"/>
                      <w:tab w:val="left" w:pos="5319"/>
                    </w:tabs>
                    <w:spacing w:after="0" w:line="360" w:lineRule="auto"/>
                    <w:ind w:right="3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30B1" w:rsidRPr="003F0447" w:rsidRDefault="004F30B1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_____________</w:t>
                  </w:r>
                  <w:r w:rsidRPr="003F04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4F30B1" w:rsidRDefault="003B0252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</w:t>
                  </w:r>
                  <w:r w:rsidR="004F30B1" w:rsidRPr="00BE10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г.Бузулук</w:t>
                  </w:r>
                </w:p>
                <w:p w:rsidR="004F30B1" w:rsidRPr="00BE1097" w:rsidRDefault="004F30B1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3" w:type="dxa"/>
                </w:tcPr>
                <w:p w:rsidR="004F30B1" w:rsidRPr="003F0447" w:rsidRDefault="004F30B1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F30B1" w:rsidRPr="00317CFC" w:rsidRDefault="004F30B1" w:rsidP="008163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4F30B1" w:rsidRPr="003F0447" w:rsidRDefault="004F30B1" w:rsidP="0081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30B1" w:rsidRDefault="004F30B1" w:rsidP="004F3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F30B1" w:rsidRPr="001B12B2" w:rsidTr="008163F9">
        <w:tc>
          <w:tcPr>
            <w:tcW w:w="5495" w:type="dxa"/>
          </w:tcPr>
          <w:p w:rsidR="004F30B1" w:rsidRPr="00F03FBA" w:rsidRDefault="004F30B1" w:rsidP="0081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F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муниципальной программы «Комплексные меры противодействия  злоупотреблению наркотиками и их незаконному обороту в Бузулукском районе» </w:t>
            </w:r>
          </w:p>
        </w:tc>
        <w:tc>
          <w:tcPr>
            <w:tcW w:w="4786" w:type="dxa"/>
          </w:tcPr>
          <w:p w:rsidR="004F30B1" w:rsidRPr="001B12B2" w:rsidRDefault="004F30B1" w:rsidP="00816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0B1" w:rsidRDefault="004F30B1" w:rsidP="004F30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147C6A" w:rsidRPr="00D14D65" w:rsidRDefault="00147C6A" w:rsidP="00147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76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район,</w:t>
      </w:r>
      <w:r w:rsidR="00CA29D0">
        <w:rPr>
          <w:rFonts w:ascii="Times New Roman" w:hAnsi="Times New Roman"/>
          <w:sz w:val="28"/>
          <w:szCs w:val="28"/>
        </w:rPr>
        <w:t xml:space="preserve"> </w:t>
      </w:r>
      <w:r w:rsidRPr="00956762">
        <w:rPr>
          <w:rFonts w:ascii="Times New Roman" w:hAnsi="Times New Roman"/>
          <w:sz w:val="28"/>
          <w:szCs w:val="28"/>
        </w:rPr>
        <w:t xml:space="preserve">постановлением администрации Бузулукского района от </w:t>
      </w:r>
      <w:r w:rsidR="00DC6052">
        <w:rPr>
          <w:rFonts w:ascii="Times New Roman" w:hAnsi="Times New Roman"/>
          <w:sz w:val="28"/>
          <w:szCs w:val="28"/>
        </w:rPr>
        <w:t>12</w:t>
      </w:r>
      <w:r w:rsidRPr="00956762">
        <w:rPr>
          <w:rFonts w:ascii="Times New Roman" w:hAnsi="Times New Roman"/>
          <w:sz w:val="28"/>
          <w:szCs w:val="28"/>
        </w:rPr>
        <w:t>.</w:t>
      </w:r>
      <w:r w:rsidR="00DC6052">
        <w:rPr>
          <w:rFonts w:ascii="Times New Roman" w:hAnsi="Times New Roman"/>
          <w:sz w:val="28"/>
          <w:szCs w:val="28"/>
        </w:rPr>
        <w:t>12</w:t>
      </w:r>
      <w:r w:rsidRPr="00956762">
        <w:rPr>
          <w:rFonts w:ascii="Times New Roman" w:hAnsi="Times New Roman"/>
          <w:sz w:val="28"/>
          <w:szCs w:val="28"/>
        </w:rPr>
        <w:t>.20</w:t>
      </w:r>
      <w:r w:rsidR="00DC6052">
        <w:rPr>
          <w:rFonts w:ascii="Times New Roman" w:hAnsi="Times New Roman"/>
          <w:sz w:val="28"/>
          <w:szCs w:val="28"/>
        </w:rPr>
        <w:t xml:space="preserve">22 </w:t>
      </w:r>
      <w:r w:rsidRPr="00956762">
        <w:rPr>
          <w:rFonts w:ascii="Times New Roman" w:hAnsi="Times New Roman"/>
          <w:sz w:val="28"/>
          <w:szCs w:val="28"/>
        </w:rPr>
        <w:t>г. №</w:t>
      </w:r>
      <w:r w:rsidR="00DC6052">
        <w:rPr>
          <w:rFonts w:ascii="Times New Roman" w:hAnsi="Times New Roman"/>
          <w:sz w:val="28"/>
          <w:szCs w:val="28"/>
        </w:rPr>
        <w:t>1271</w:t>
      </w:r>
      <w:r w:rsidRPr="00956762">
        <w:rPr>
          <w:rFonts w:ascii="Times New Roman" w:hAnsi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 Бузулукского района»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Бузулукского района от </w:t>
      </w:r>
      <w:r w:rsidR="00DC605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.12.2022 №</w:t>
      </w:r>
      <w:r w:rsidR="00DC6052">
        <w:rPr>
          <w:rFonts w:ascii="Times New Roman" w:hAnsi="Times New Roman"/>
          <w:sz w:val="28"/>
          <w:szCs w:val="28"/>
        </w:rPr>
        <w:t>1270</w:t>
      </w:r>
      <w:r>
        <w:rPr>
          <w:rFonts w:ascii="Times New Roman" w:hAnsi="Times New Roman"/>
          <w:sz w:val="28"/>
          <w:szCs w:val="28"/>
        </w:rPr>
        <w:t>-п «Об утверждении Перечня муниципальных программ Бузулукского района</w:t>
      </w:r>
      <w:r w:rsidR="00DC6052"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>»</w:t>
      </w:r>
    </w:p>
    <w:p w:rsidR="004F30B1" w:rsidRDefault="004F30B1" w:rsidP="004F30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2A44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A44CA" w:rsidRPr="00317C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30B1" w:rsidRDefault="004F30B1" w:rsidP="004F30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C6A" w:rsidRPr="00147C6A" w:rsidRDefault="00147C6A" w:rsidP="00147C6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C6A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752A44">
        <w:rPr>
          <w:rFonts w:ascii="Times New Roman" w:hAnsi="Times New Roman" w:cs="Times New Roman"/>
          <w:sz w:val="28"/>
          <w:szCs w:val="28"/>
        </w:rPr>
        <w:t xml:space="preserve">«Комплексные меры </w:t>
      </w:r>
      <w:r w:rsidR="00BA0130" w:rsidRPr="00752A44">
        <w:rPr>
          <w:rFonts w:ascii="Times New Roman" w:hAnsi="Times New Roman" w:cs="Times New Roman"/>
          <w:sz w:val="28"/>
          <w:szCs w:val="28"/>
        </w:rPr>
        <w:t>противодействия злоупотреблению</w:t>
      </w:r>
      <w:r w:rsidRPr="00752A44">
        <w:rPr>
          <w:rFonts w:ascii="Times New Roman" w:hAnsi="Times New Roman" w:cs="Times New Roman"/>
          <w:sz w:val="28"/>
          <w:szCs w:val="28"/>
        </w:rPr>
        <w:t xml:space="preserve"> наркотиками и их незаконному обороту в Бузулукском районе»</w:t>
      </w:r>
      <w:r w:rsidRPr="00147C6A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752A44" w:rsidRPr="00752A44" w:rsidRDefault="00147C6A" w:rsidP="00EA17D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Бузулукского района</w:t>
      </w:r>
      <w:r w:rsidR="00CA29D0">
        <w:rPr>
          <w:rFonts w:ascii="Times New Roman" w:hAnsi="Times New Roman"/>
          <w:sz w:val="28"/>
          <w:szCs w:val="28"/>
        </w:rPr>
        <w:t xml:space="preserve"> </w:t>
      </w:r>
      <w:r w:rsidR="004F30B1" w:rsidRPr="00752A44">
        <w:rPr>
          <w:rFonts w:ascii="Times New Roman" w:hAnsi="Times New Roman" w:cs="Times New Roman"/>
          <w:sz w:val="28"/>
          <w:szCs w:val="28"/>
        </w:rPr>
        <w:t xml:space="preserve">Оренбургской области   от 15.07.2019 № 614-п «Об </w:t>
      </w:r>
      <w:r w:rsidR="003039B6" w:rsidRPr="00752A44">
        <w:rPr>
          <w:rFonts w:ascii="Times New Roman" w:hAnsi="Times New Roman" w:cs="Times New Roman"/>
          <w:sz w:val="28"/>
          <w:szCs w:val="28"/>
        </w:rPr>
        <w:t>утверждении муниципальной</w:t>
      </w:r>
      <w:r w:rsidR="004F30B1" w:rsidRPr="00752A44">
        <w:rPr>
          <w:rFonts w:ascii="Times New Roman" w:hAnsi="Times New Roman" w:cs="Times New Roman"/>
          <w:sz w:val="28"/>
          <w:szCs w:val="28"/>
        </w:rPr>
        <w:t xml:space="preserve"> программы «Комплексные меры противодействия  злоупотреблению наркотиками и их незаконному обороту в Бузулукском районе»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29D0">
        <w:rPr>
          <w:rFonts w:ascii="Times New Roman" w:hAnsi="Times New Roman" w:cs="Times New Roman"/>
          <w:sz w:val="28"/>
          <w:szCs w:val="28"/>
        </w:rPr>
        <w:t xml:space="preserve"> </w:t>
      </w:r>
      <w:r w:rsidR="00EA17D1" w:rsidRPr="00CC0FB0">
        <w:rPr>
          <w:rFonts w:ascii="Times New Roman" w:hAnsi="Times New Roman"/>
          <w:sz w:val="28"/>
          <w:szCs w:val="28"/>
        </w:rPr>
        <w:t xml:space="preserve">постановление администрации Бузулукского района от </w:t>
      </w:r>
      <w:r w:rsidR="00EA17D1">
        <w:rPr>
          <w:rFonts w:ascii="Times New Roman" w:hAnsi="Times New Roman"/>
          <w:sz w:val="28"/>
          <w:szCs w:val="28"/>
        </w:rPr>
        <w:t>16</w:t>
      </w:r>
      <w:r w:rsidR="00EA17D1" w:rsidRPr="00CC0FB0">
        <w:rPr>
          <w:rFonts w:ascii="Times New Roman" w:hAnsi="Times New Roman"/>
          <w:sz w:val="28"/>
          <w:szCs w:val="28"/>
        </w:rPr>
        <w:t>.</w:t>
      </w:r>
      <w:r w:rsidR="00EA17D1">
        <w:rPr>
          <w:rFonts w:ascii="Times New Roman" w:hAnsi="Times New Roman"/>
          <w:sz w:val="28"/>
          <w:szCs w:val="28"/>
        </w:rPr>
        <w:t>08</w:t>
      </w:r>
      <w:r w:rsidR="00EA17D1" w:rsidRPr="00CC0FB0">
        <w:rPr>
          <w:rFonts w:ascii="Times New Roman" w:hAnsi="Times New Roman"/>
          <w:sz w:val="28"/>
          <w:szCs w:val="28"/>
        </w:rPr>
        <w:t>.20</w:t>
      </w:r>
      <w:r w:rsidR="00EA17D1">
        <w:rPr>
          <w:rFonts w:ascii="Times New Roman" w:hAnsi="Times New Roman"/>
          <w:sz w:val="28"/>
          <w:szCs w:val="28"/>
        </w:rPr>
        <w:t>22</w:t>
      </w:r>
      <w:r w:rsidR="00EA17D1" w:rsidRPr="00CC0FB0">
        <w:rPr>
          <w:rFonts w:ascii="Times New Roman" w:hAnsi="Times New Roman"/>
          <w:sz w:val="28"/>
          <w:szCs w:val="28"/>
        </w:rPr>
        <w:t xml:space="preserve"> №</w:t>
      </w:r>
      <w:r w:rsidR="00EA17D1">
        <w:rPr>
          <w:rFonts w:ascii="Times New Roman" w:hAnsi="Times New Roman"/>
          <w:sz w:val="28"/>
          <w:szCs w:val="28"/>
        </w:rPr>
        <w:t>773</w:t>
      </w:r>
      <w:r w:rsidR="00EA17D1" w:rsidRPr="00CC0FB0">
        <w:rPr>
          <w:rFonts w:ascii="Times New Roman" w:hAnsi="Times New Roman"/>
          <w:sz w:val="28"/>
          <w:szCs w:val="28"/>
        </w:rPr>
        <w:t>-п</w:t>
      </w:r>
      <w:r w:rsidR="00CA29D0">
        <w:rPr>
          <w:rFonts w:ascii="Times New Roman" w:hAnsi="Times New Roman"/>
          <w:sz w:val="28"/>
          <w:szCs w:val="28"/>
        </w:rPr>
        <w:t xml:space="preserve"> </w:t>
      </w:r>
      <w:r w:rsidR="00EA17D1">
        <w:rPr>
          <w:rFonts w:ascii="Times New Roman" w:hAnsi="Times New Roman" w:cs="Times New Roman"/>
          <w:sz w:val="28"/>
          <w:szCs w:val="28"/>
        </w:rPr>
        <w:t>«</w:t>
      </w:r>
      <w:r w:rsidR="00257934">
        <w:rPr>
          <w:rFonts w:ascii="Times New Roman" w:hAnsi="Times New Roman"/>
          <w:sz w:val="28"/>
          <w:szCs w:val="28"/>
        </w:rPr>
        <w:t>О внесении изменений в  п</w:t>
      </w:r>
      <w:r w:rsidR="00EA17D1" w:rsidRPr="00CC0FB0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Бузулукский район Оренбургской области от </w:t>
      </w:r>
      <w:r w:rsidR="00257934">
        <w:rPr>
          <w:rFonts w:ascii="Times New Roman" w:hAnsi="Times New Roman"/>
          <w:sz w:val="28"/>
          <w:szCs w:val="28"/>
        </w:rPr>
        <w:t>15.07</w:t>
      </w:r>
      <w:r w:rsidR="00EA17D1" w:rsidRPr="00CC0FB0">
        <w:rPr>
          <w:rFonts w:ascii="Times New Roman" w:hAnsi="Times New Roman"/>
          <w:sz w:val="28"/>
          <w:szCs w:val="28"/>
        </w:rPr>
        <w:t>.20</w:t>
      </w:r>
      <w:r w:rsidR="00257934">
        <w:rPr>
          <w:rFonts w:ascii="Times New Roman" w:hAnsi="Times New Roman"/>
          <w:sz w:val="28"/>
          <w:szCs w:val="28"/>
        </w:rPr>
        <w:t>19</w:t>
      </w:r>
      <w:r w:rsidR="00EA17D1" w:rsidRPr="00CC0FB0">
        <w:rPr>
          <w:rFonts w:ascii="Times New Roman" w:hAnsi="Times New Roman"/>
          <w:sz w:val="28"/>
          <w:szCs w:val="28"/>
        </w:rPr>
        <w:t>г. №</w:t>
      </w:r>
      <w:r w:rsidR="00CA29D0">
        <w:rPr>
          <w:rFonts w:ascii="Times New Roman" w:hAnsi="Times New Roman"/>
          <w:sz w:val="28"/>
          <w:szCs w:val="28"/>
        </w:rPr>
        <w:t xml:space="preserve"> </w:t>
      </w:r>
      <w:r w:rsidR="00257934">
        <w:rPr>
          <w:rFonts w:ascii="Times New Roman" w:hAnsi="Times New Roman"/>
          <w:sz w:val="28"/>
          <w:szCs w:val="28"/>
        </w:rPr>
        <w:t>614</w:t>
      </w:r>
      <w:r w:rsidR="00EA17D1" w:rsidRPr="00CC0FB0">
        <w:rPr>
          <w:rFonts w:ascii="Times New Roman" w:hAnsi="Times New Roman"/>
          <w:sz w:val="28"/>
          <w:szCs w:val="28"/>
        </w:rPr>
        <w:t>-п</w:t>
      </w:r>
      <w:r w:rsidR="00CA29D0">
        <w:rPr>
          <w:rFonts w:ascii="Times New Roman" w:hAnsi="Times New Roman"/>
          <w:sz w:val="28"/>
          <w:szCs w:val="28"/>
        </w:rPr>
        <w:t xml:space="preserve"> «</w:t>
      </w:r>
      <w:r w:rsidR="00EA17D1" w:rsidRPr="00F03FBA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="00EA17D1" w:rsidRPr="00F03FBA">
        <w:rPr>
          <w:rFonts w:ascii="Times New Roman" w:hAnsi="Times New Roman" w:cs="Times New Roman"/>
          <w:sz w:val="28"/>
          <w:szCs w:val="28"/>
        </w:rPr>
        <w:lastRenderedPageBreak/>
        <w:t>«Комплексные меры противодействия  злоупотреблению наркотиками и их незаконному обороту в Бузулукском районе»</w:t>
      </w:r>
      <w:r w:rsidR="00025C37">
        <w:rPr>
          <w:rFonts w:ascii="Times New Roman" w:hAnsi="Times New Roman" w:cs="Times New Roman"/>
          <w:sz w:val="28"/>
          <w:szCs w:val="28"/>
        </w:rPr>
        <w:t>.</w:t>
      </w:r>
    </w:p>
    <w:p w:rsidR="00025C37" w:rsidRDefault="00025C37" w:rsidP="00025C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Pr="00D14D6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</w:t>
      </w:r>
      <w:r w:rsidRPr="00D14D65">
        <w:rPr>
          <w:rFonts w:ascii="Times New Roman" w:hAnsi="Times New Roman"/>
          <w:bCs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</w:t>
      </w:r>
      <w:r>
        <w:rPr>
          <w:rFonts w:ascii="Times New Roman" w:hAnsi="Times New Roman"/>
          <w:bCs/>
          <w:sz w:val="28"/>
          <w:szCs w:val="28"/>
        </w:rPr>
        <w:t>, но не ранее 01 января 2023 года,</w:t>
      </w:r>
      <w:r w:rsidRPr="00D14D65">
        <w:rPr>
          <w:rFonts w:ascii="Times New Roman" w:hAnsi="Times New Roman"/>
          <w:bCs/>
          <w:sz w:val="28"/>
          <w:szCs w:val="28"/>
        </w:rPr>
        <w:t xml:space="preserve"> и подлежит официальному опубликованию на правовом интернет-портале Бузулукского района (</w:t>
      </w:r>
      <w:hyperlink r:id="rId9" w:history="1">
        <w:r w:rsidRPr="00A3491C">
          <w:rPr>
            <w:rStyle w:val="af3"/>
            <w:rFonts w:ascii="Times New Roman" w:hAnsi="Times New Roman"/>
            <w:bCs/>
            <w:sz w:val="28"/>
            <w:szCs w:val="28"/>
          </w:rPr>
          <w:t>www.pp-bz.ru</w:t>
        </w:r>
      </w:hyperlink>
      <w:r w:rsidRPr="00D14D65">
        <w:rPr>
          <w:rFonts w:ascii="Times New Roman" w:hAnsi="Times New Roman"/>
          <w:bCs/>
          <w:sz w:val="28"/>
          <w:szCs w:val="28"/>
        </w:rPr>
        <w:t>).</w:t>
      </w:r>
    </w:p>
    <w:p w:rsidR="00025C37" w:rsidRPr="00D14D65" w:rsidRDefault="00025C37" w:rsidP="00025C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Настоящее постановление подлежит включению в областной регистр муниципальных нормативных правовых актов.</w:t>
      </w:r>
    </w:p>
    <w:p w:rsidR="007357B3" w:rsidRDefault="00D97072" w:rsidP="00752A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0B1" w:rsidRPr="00752A44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86197" w:rsidRPr="00752A44">
        <w:rPr>
          <w:rFonts w:ascii="Times New Roman" w:hAnsi="Times New Roman" w:cs="Times New Roman"/>
          <w:sz w:val="28"/>
          <w:szCs w:val="28"/>
        </w:rPr>
        <w:t>настоящего</w:t>
      </w:r>
      <w:r w:rsidR="003D648B">
        <w:rPr>
          <w:rFonts w:ascii="Times New Roman" w:hAnsi="Times New Roman" w:cs="Times New Roman"/>
          <w:sz w:val="28"/>
          <w:szCs w:val="28"/>
        </w:rPr>
        <w:t xml:space="preserve"> </w:t>
      </w:r>
      <w:r w:rsidR="00986197" w:rsidRPr="00752A44">
        <w:rPr>
          <w:rFonts w:ascii="Times New Roman" w:hAnsi="Times New Roman" w:cs="Times New Roman"/>
          <w:sz w:val="28"/>
          <w:szCs w:val="28"/>
        </w:rPr>
        <w:t>постановления</w:t>
      </w:r>
      <w:r w:rsidR="003D648B">
        <w:rPr>
          <w:rFonts w:ascii="Times New Roman" w:hAnsi="Times New Roman" w:cs="Times New Roman"/>
          <w:sz w:val="28"/>
          <w:szCs w:val="28"/>
        </w:rPr>
        <w:t xml:space="preserve"> </w:t>
      </w:r>
      <w:r w:rsidR="00986197" w:rsidRPr="00752A44">
        <w:rPr>
          <w:rFonts w:ascii="Times New Roman" w:hAnsi="Times New Roman" w:cs="Times New Roman"/>
          <w:sz w:val="28"/>
          <w:szCs w:val="28"/>
        </w:rPr>
        <w:t>возложить</w:t>
      </w:r>
      <w:r w:rsidR="004F30B1" w:rsidRPr="00752A44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района  по со</w:t>
      </w:r>
      <w:r w:rsidR="007357B3">
        <w:rPr>
          <w:rFonts w:ascii="Times New Roman" w:hAnsi="Times New Roman" w:cs="Times New Roman"/>
          <w:sz w:val="28"/>
          <w:szCs w:val="28"/>
        </w:rPr>
        <w:t>циальным     вопросам</w:t>
      </w:r>
    </w:p>
    <w:p w:rsidR="004F30B1" w:rsidRPr="00752A44" w:rsidRDefault="004F30B1" w:rsidP="00735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A44">
        <w:rPr>
          <w:rFonts w:ascii="Times New Roman" w:hAnsi="Times New Roman" w:cs="Times New Roman"/>
          <w:sz w:val="28"/>
          <w:szCs w:val="28"/>
        </w:rPr>
        <w:t xml:space="preserve"> Т.С. Успанову.</w:t>
      </w:r>
    </w:p>
    <w:p w:rsidR="004F30B1" w:rsidRPr="00752A44" w:rsidRDefault="004F30B1" w:rsidP="00752A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752A4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141948" w:rsidRPr="00752A44" w:rsidRDefault="00141948" w:rsidP="00752A4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948" w:rsidRPr="00141948" w:rsidRDefault="00141948" w:rsidP="0014194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194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главы администрации</w:t>
      </w:r>
    </w:p>
    <w:p w:rsidR="00141948" w:rsidRPr="00141948" w:rsidRDefault="00141948" w:rsidP="001419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оперативному управлению</w:t>
      </w:r>
      <w:r w:rsidRPr="001419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14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А.Н. Евсюков</w:t>
      </w:r>
    </w:p>
    <w:p w:rsidR="004F30B1" w:rsidRPr="00141948" w:rsidRDefault="004F30B1" w:rsidP="00141948">
      <w:pPr>
        <w:pStyle w:val="a6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30B1" w:rsidRPr="00752A44" w:rsidRDefault="004F30B1" w:rsidP="00752A4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F30B1" w:rsidRPr="00752A44" w:rsidRDefault="004F30B1" w:rsidP="00752A4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F30B1" w:rsidRDefault="004F30B1" w:rsidP="004F30B1">
      <w:pPr>
        <w:spacing w:after="0" w:line="0" w:lineRule="atLeast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7256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36DDF">
        <w:rPr>
          <w:rFonts w:ascii="Times New Roman" w:hAnsi="Times New Roman" w:cs="Times New Roman"/>
          <w:sz w:val="28"/>
          <w:szCs w:val="28"/>
        </w:rPr>
        <w:t>в дело,  Успановой Т.С.,  Бузулукской</w:t>
      </w:r>
      <w:r>
        <w:rPr>
          <w:rFonts w:ascii="Times New Roman" w:hAnsi="Times New Roman" w:cs="Times New Roman"/>
          <w:sz w:val="28"/>
          <w:szCs w:val="28"/>
        </w:rPr>
        <w:t xml:space="preserve"> межрайпрокуратуре, отделу экономики, финансовому </w:t>
      </w:r>
      <w:r w:rsidR="00D97072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, отделу по делам молодежи, спорту и туризму, счетной палате, отделу образования, отделу культуры. </w:t>
      </w:r>
    </w:p>
    <w:p w:rsidR="004F30B1" w:rsidRDefault="004F30B1" w:rsidP="004F30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610C7" w:rsidRDefault="000610C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B1" w:rsidRDefault="004F30B1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049" w:rsidRDefault="004E2049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948" w:rsidRDefault="00141948" w:rsidP="00025C3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16" w:rsidRDefault="00025C37" w:rsidP="00025C3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C37" w:rsidRDefault="00025C37" w:rsidP="00025C3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C37" w:rsidRDefault="00025C37" w:rsidP="00025C3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A" w:rsidRPr="004A7297" w:rsidRDefault="002A44CA" w:rsidP="002A44C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A7297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2A44CA" w:rsidRPr="004A7297" w:rsidRDefault="002A44CA" w:rsidP="002A44C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A72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администрации Бузулукского района </w:t>
      </w:r>
    </w:p>
    <w:p w:rsidR="002A44CA" w:rsidRPr="004A7297" w:rsidRDefault="002A44CA" w:rsidP="002A44C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A7297">
        <w:rPr>
          <w:rFonts w:ascii="Times New Roman" w:hAnsi="Times New Roman" w:cs="Times New Roman"/>
          <w:sz w:val="20"/>
          <w:szCs w:val="20"/>
        </w:rPr>
        <w:t xml:space="preserve">                    от ______________ № _____</w:t>
      </w:r>
    </w:p>
    <w:p w:rsidR="002A44CA" w:rsidRPr="00BA0130" w:rsidRDefault="002A44CA" w:rsidP="00BA013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27AA" w:rsidRPr="00BA0130" w:rsidRDefault="007E27AA" w:rsidP="00BA01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0130">
        <w:rPr>
          <w:rFonts w:ascii="Times New Roman" w:hAnsi="Times New Roman" w:cs="Times New Roman"/>
          <w:sz w:val="24"/>
          <w:szCs w:val="24"/>
          <w:lang w:eastAsia="zh-CN"/>
        </w:rPr>
        <w:t>Муниципальная программа</w:t>
      </w:r>
    </w:p>
    <w:p w:rsidR="007E27AA" w:rsidRPr="00BA0130" w:rsidRDefault="00BA0130" w:rsidP="00BA0130">
      <w:pPr>
        <w:pStyle w:val="a6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BA0130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Бузулукском районе»</w:t>
      </w:r>
    </w:p>
    <w:p w:rsidR="00BA0130" w:rsidRDefault="00BA0130" w:rsidP="00BA0130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27AA" w:rsidRPr="00BA0130" w:rsidRDefault="007E27AA" w:rsidP="00BA0130">
      <w:pPr>
        <w:pStyle w:val="a6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130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7E27AA" w:rsidRPr="00BA0130" w:rsidRDefault="007E27AA" w:rsidP="00BA0130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130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BA0130" w:rsidRPr="00BA0130" w:rsidRDefault="00BA0130" w:rsidP="00BA0130">
      <w:pPr>
        <w:pStyle w:val="a6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BA0130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Бузулукском районе»</w:t>
      </w:r>
    </w:p>
    <w:p w:rsidR="007E27AA" w:rsidRPr="00BA0130" w:rsidRDefault="007E27AA" w:rsidP="00BA0130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130">
        <w:rPr>
          <w:rFonts w:ascii="Times New Roman" w:eastAsia="Calibri" w:hAnsi="Times New Roman" w:cs="Times New Roman"/>
          <w:sz w:val="24"/>
          <w:szCs w:val="24"/>
        </w:rPr>
        <w:t>(далее – Программа, муниципальная программа)</w:t>
      </w:r>
    </w:p>
    <w:p w:rsidR="002A44CA" w:rsidRPr="00AA37A3" w:rsidRDefault="002A44CA" w:rsidP="00303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A44CA" w:rsidRPr="009C20BE" w:rsidTr="002A44CA">
        <w:tc>
          <w:tcPr>
            <w:tcW w:w="2943" w:type="dxa"/>
          </w:tcPr>
          <w:p w:rsidR="002A44CA" w:rsidRPr="009C20BE" w:rsidRDefault="00BA0130" w:rsidP="002A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BA0130" w:rsidRPr="009C20BE" w:rsidRDefault="00BA0130" w:rsidP="00BA01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Бузулукск</w:t>
            </w:r>
            <w:r w:rsidR="004D6BF5">
              <w:rPr>
                <w:rFonts w:ascii="Times New Roman" w:hAnsi="Times New Roman" w:cs="Times New Roman"/>
                <w:sz w:val="24"/>
                <w:szCs w:val="24"/>
              </w:rPr>
              <w:t>ий район в лице отдела по делам</w:t>
            </w: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спорту и туризму   администрации Бузулукского района (далее - отдел ОДМСиТ)</w:t>
            </w:r>
          </w:p>
          <w:p w:rsidR="00BA0130" w:rsidRPr="009C20BE" w:rsidRDefault="00BA0130" w:rsidP="00BA013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CA" w:rsidRPr="009C20BE" w:rsidRDefault="002A44CA" w:rsidP="002A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0" w:rsidRPr="009C20BE" w:rsidTr="002A44CA">
        <w:tc>
          <w:tcPr>
            <w:tcW w:w="2943" w:type="dxa"/>
          </w:tcPr>
          <w:p w:rsidR="00BA0130" w:rsidRPr="009C20BE" w:rsidRDefault="00BA0130" w:rsidP="002A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BA0130" w:rsidRPr="009C20BE" w:rsidRDefault="00BA0130" w:rsidP="00BA01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130" w:rsidRPr="009C20BE" w:rsidTr="0010287A">
        <w:tc>
          <w:tcPr>
            <w:tcW w:w="2943" w:type="dxa"/>
          </w:tcPr>
          <w:p w:rsidR="00BA0130" w:rsidRPr="009C20BE" w:rsidRDefault="00BA0130" w:rsidP="00B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</w:tcPr>
          <w:p w:rsidR="00BA0130" w:rsidRPr="009C20BE" w:rsidRDefault="00BA0130" w:rsidP="00BA01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Бузулукского района (отдел образования)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Бузулукского района (отдел культуры).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здравоохранения «Оренбургский областной клинический наркологический диспансер» - «Бузулукский наркологический диспансер» (далее – филиал ГАУЗ «ООКНД» - «БузНД») (по согласованию);   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«Бузулукская больница скорой медицинской помощи» (далее  – ГБУЗ «ББСМП») (по согласованию);    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МВД России «Бузулукский» (далее - МО МВД России «Бузулукский») (по согласованию);  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  линейный отдел полиции на станции Бузулук (далее – ЛОП на станции Бузулук) (по согласованию);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уголовно-исполнительная инспекция Бузулукский межмуниципальный филиал (далее – Бузулукский МФ ФКУ УИИ УФСИН России по Оренбургской области) (по согласованию);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 г.Бузулуке и Бузулукском районе (далее – ГАУСО «КЦСОН») (по согласованию).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«Центр занятости населения города Бузулука» (далее – ГКУ «ЦЗН г.Бузулука») (по согласованию).    </w:t>
            </w:r>
          </w:p>
        </w:tc>
      </w:tr>
      <w:tr w:rsidR="00BA0130" w:rsidRPr="009C20BE" w:rsidTr="0010287A">
        <w:tc>
          <w:tcPr>
            <w:tcW w:w="2943" w:type="dxa"/>
          </w:tcPr>
          <w:p w:rsidR="00BA0130" w:rsidRPr="009C20BE" w:rsidRDefault="00BA0130" w:rsidP="00BA013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804" w:type="dxa"/>
          </w:tcPr>
          <w:p w:rsidR="00BA0130" w:rsidRPr="009C20BE" w:rsidRDefault="00BA0130" w:rsidP="00B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</w:tr>
      <w:tr w:rsidR="00BA0130" w:rsidRPr="009C20BE" w:rsidTr="002A44CA">
        <w:tc>
          <w:tcPr>
            <w:tcW w:w="2943" w:type="dxa"/>
          </w:tcPr>
          <w:p w:rsidR="00BA0130" w:rsidRPr="009C20BE" w:rsidRDefault="00BA0130" w:rsidP="00BA01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программы </w:t>
            </w:r>
          </w:p>
          <w:p w:rsidR="00BA0130" w:rsidRPr="009C20BE" w:rsidRDefault="00BA0130" w:rsidP="00BA01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0130" w:rsidRPr="009C20BE" w:rsidRDefault="002C5679" w:rsidP="00BA013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20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r w:rsidR="00BA0130" w:rsidRPr="009C20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овышение эффективности профилактики распространения наркомании и связанных с ней правонарушений среди различных категорий населения, прежде всего подростков и молодежи, путем осуществления взаимодействия территориальных органов, федеральных органов исполнительной власти и органов местного самоуправления по противодействию незаконному обороту наркотических средств и психотропных веществ.</w:t>
            </w:r>
          </w:p>
          <w:p w:rsidR="00BA0130" w:rsidRPr="009C20BE" w:rsidRDefault="00BA0130" w:rsidP="00BA01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0" w:rsidRPr="009C20BE" w:rsidTr="002A44CA">
        <w:tc>
          <w:tcPr>
            <w:tcW w:w="2943" w:type="dxa"/>
          </w:tcPr>
          <w:p w:rsidR="00BA0130" w:rsidRPr="009C20BE" w:rsidRDefault="002C5679" w:rsidP="00BA01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A0130"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</w:tcPr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территориальных органов, федеральных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веществ;</w:t>
            </w:r>
          </w:p>
          <w:p w:rsidR="00BA0130" w:rsidRPr="009C20BE" w:rsidRDefault="00BA0130" w:rsidP="00BA0130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      </w:r>
          </w:p>
          <w:p w:rsidR="00BA0130" w:rsidRPr="009C20BE" w:rsidRDefault="00BA0130" w:rsidP="00BA01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>-   совершенствование пропаганды здорового образа жизни, формирование осознанной потребности в отказе от принятия наркотиков и других психоактивных веществ в подростковой и молодежной средесовершенствование системы профилактики распространения наркомании и связанных с ней правонарушений среди различных категорий населения.</w:t>
            </w:r>
          </w:p>
          <w:p w:rsidR="00BA0130" w:rsidRPr="009C20BE" w:rsidRDefault="00BA0130" w:rsidP="00BA01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79" w:rsidRPr="009C20BE" w:rsidTr="002A44CA">
        <w:tc>
          <w:tcPr>
            <w:tcW w:w="2943" w:type="dxa"/>
          </w:tcPr>
          <w:p w:rsidR="002C5679" w:rsidRPr="009C20BE" w:rsidRDefault="002C5679" w:rsidP="002C56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Программы, в том числе по годам реализации </w:t>
            </w:r>
          </w:p>
        </w:tc>
        <w:tc>
          <w:tcPr>
            <w:tcW w:w="6804" w:type="dxa"/>
          </w:tcPr>
          <w:p w:rsidR="002C5679" w:rsidRPr="009C20BE" w:rsidRDefault="00346F1A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</w:t>
            </w:r>
            <w:r w:rsidR="00DC6052">
              <w:t xml:space="preserve"> 608 </w:t>
            </w:r>
            <w:r w:rsidR="002C5679" w:rsidRPr="009C20BE">
              <w:t>тыс.руб., в том числе по годам: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2023г. - из средств местного бюджета 326,00 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2024г. – из средств местного бюджета 326,00 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2025г. – из средств местного бюджета 326,00 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2026г. - из средств местного бюджета 326,00 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2027г. - из средств местного бюджета 326,00 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2028г. - из средств местного бюджета 326,00 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2029г. - из средств местного бюджета 326,00 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  <w:r w:rsidRPr="009C20BE">
              <w:t>2030г. - из средств местного бюджета 326,00тыс.руб.</w:t>
            </w:r>
          </w:p>
          <w:p w:rsidR="002C5679" w:rsidRPr="009C20BE" w:rsidRDefault="002C5679" w:rsidP="002C5679">
            <w:pPr>
              <w:pStyle w:val="a4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</w:pPr>
          </w:p>
        </w:tc>
      </w:tr>
    </w:tbl>
    <w:p w:rsidR="002A44CA" w:rsidRPr="009C20BE" w:rsidRDefault="002A44CA" w:rsidP="002A4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44CA" w:rsidRPr="009C20BE" w:rsidRDefault="002A44CA" w:rsidP="002A44CA">
      <w:pPr>
        <w:pStyle w:val="a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44CA" w:rsidRPr="009C20BE" w:rsidRDefault="002A44CA" w:rsidP="002A44C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46F1A" w:rsidRPr="009C20BE" w:rsidRDefault="00346F1A" w:rsidP="00346F1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20BE">
        <w:rPr>
          <w:rFonts w:ascii="Times New Roman" w:eastAsia="Calibri" w:hAnsi="Times New Roman" w:cs="Times New Roman"/>
          <w:sz w:val="24"/>
          <w:szCs w:val="24"/>
          <w:lang w:eastAsia="en-US"/>
        </w:rPr>
        <w:t>2. Стратегические приоритеты развития муниципальной программы</w:t>
      </w:r>
    </w:p>
    <w:p w:rsidR="002A44CA" w:rsidRPr="009C20BE" w:rsidRDefault="002A44CA" w:rsidP="002A44C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4CA" w:rsidRPr="009C20BE" w:rsidRDefault="002A44CA" w:rsidP="002A44CA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BE">
        <w:rPr>
          <w:rFonts w:ascii="Times New Roman" w:hAnsi="Times New Roman" w:cs="Times New Roman"/>
          <w:sz w:val="24"/>
          <w:szCs w:val="24"/>
        </w:rPr>
        <w:t>Необходимость подготовки и реализации Программы обусловлена тем, что в Бузулукском районе, как и в целом по России,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 района, правопорядку и общественной безопасности.</w:t>
      </w:r>
    </w:p>
    <w:p w:rsidR="002A44CA" w:rsidRPr="009C20BE" w:rsidRDefault="002A44CA" w:rsidP="002A44CA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9C20BE">
        <w:rPr>
          <w:rFonts w:ascii="Times New Roman" w:hAnsi="Times New Roman" w:cs="Times New Roman"/>
          <w:color w:val="000000"/>
          <w:kern w:val="32"/>
          <w:sz w:val="24"/>
          <w:szCs w:val="24"/>
        </w:rPr>
        <w:t>С</w:t>
      </w:r>
      <w:r w:rsidRPr="009C20BE">
        <w:rPr>
          <w:rFonts w:ascii="Times New Roman" w:hAnsi="Times New Roman" w:cs="Times New Roman"/>
          <w:kern w:val="32"/>
          <w:sz w:val="24"/>
          <w:szCs w:val="24"/>
        </w:rPr>
        <w:t xml:space="preserve">овместные усилия, предпринимаемые органами власти и правоохранительными структурами, способствуют снижению </w:t>
      </w:r>
      <w:r w:rsidRPr="009C20B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распространенности наркомании в Бузулукском районе. Однако, </w:t>
      </w:r>
      <w:r w:rsidRPr="009C20BE">
        <w:rPr>
          <w:rFonts w:ascii="Times New Roman" w:hAnsi="Times New Roman" w:cs="Times New Roman"/>
          <w:color w:val="000000"/>
          <w:sz w:val="24"/>
          <w:szCs w:val="24"/>
        </w:rPr>
        <w:t>ситуация, складывающаяся в сфере незаконного потребления наркотиков, характеризуется, с одной стороны, снижением общего</w:t>
      </w:r>
      <w:r w:rsidRPr="009C20BE">
        <w:rPr>
          <w:rFonts w:ascii="Times New Roman" w:hAnsi="Times New Roman" w:cs="Times New Roman"/>
          <w:sz w:val="24"/>
          <w:szCs w:val="24"/>
        </w:rPr>
        <w:t xml:space="preserve"> числа лиц, состоящих на диспансерном и профилактическом учете в наркологическом учреждении города, с другой </w:t>
      </w:r>
      <w:r w:rsidRPr="009C20BE">
        <w:rPr>
          <w:rFonts w:ascii="Times New Roman" w:hAnsi="Times New Roman" w:cs="Times New Roman"/>
          <w:sz w:val="24"/>
          <w:szCs w:val="24"/>
        </w:rPr>
        <w:lastRenderedPageBreak/>
        <w:t xml:space="preserve">стороны – стабильным выявлением первичной заболеваемости населения района наркоманией. </w:t>
      </w:r>
    </w:p>
    <w:p w:rsidR="002A44CA" w:rsidRPr="009C20BE" w:rsidRDefault="002A44CA" w:rsidP="002A44CA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9C20B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Особую тревогу вызывает уровень заболеваемости наркологическими расстройствами среди подростков и молодежи, которые наиболее подвержены риску употребления различных видов наркотиков, в том числе наиболее опасных для здоровья синтетических наркотиков. </w:t>
      </w:r>
    </w:p>
    <w:p w:rsidR="002A44CA" w:rsidRPr="009C20BE" w:rsidRDefault="002A44CA" w:rsidP="00DC6052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BE">
        <w:rPr>
          <w:rFonts w:ascii="Times New Roman" w:hAnsi="Times New Roman" w:cs="Times New Roman"/>
          <w:sz w:val="24"/>
          <w:szCs w:val="24"/>
        </w:rPr>
        <w:t xml:space="preserve">В целях снижения уровня заболеваемости наркоманией, повышения эффективности борьбы с преступлениями и правонарушениями, связанными с незаконным оборотом наркотиков, и внедрения новых методов профилактической антинаркотической работы необходим системный подход. Мероприятия программы предусматривают  </w:t>
      </w:r>
      <w:r w:rsidRPr="009C20BE">
        <w:rPr>
          <w:rFonts w:ascii="Times New Roman" w:hAnsi="Times New Roman" w:cs="Times New Roman"/>
          <w:color w:val="000000"/>
          <w:sz w:val="24"/>
          <w:szCs w:val="24"/>
        </w:rPr>
        <w:t>проведение массовых акций, направленных на формирование здорового образа жизни и негативного отношения к употреблению наркотиков у детей, подростков и молодежи, а также обеспечение их занятости в каникулярный период, реализацию правоохранительными органами комплекса оперативных мероприятий, направленных  на выявление лиц, занимающихся перевозкой и сбытом наркотиков, пресечение деятельности организованных преступных группировок, каналов контрабандного поступления наркотиков на территорию района, ликвидацию экономических основ наркобизнеса.</w:t>
      </w:r>
    </w:p>
    <w:p w:rsidR="00346F1A" w:rsidRPr="009C20BE" w:rsidRDefault="00346F1A" w:rsidP="005B3A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BE">
        <w:rPr>
          <w:rFonts w:ascii="Times New Roman" w:hAnsi="Times New Roman" w:cs="Times New Roman"/>
          <w:sz w:val="24"/>
          <w:szCs w:val="24"/>
        </w:rPr>
        <w:t>Для достижения ожидаемых результатов необходимо реализовать мероприятия, зап</w:t>
      </w:r>
      <w:r w:rsidR="005B3AAF" w:rsidRPr="009C20BE">
        <w:rPr>
          <w:rFonts w:ascii="Times New Roman" w:hAnsi="Times New Roman" w:cs="Times New Roman"/>
          <w:sz w:val="24"/>
          <w:szCs w:val="24"/>
        </w:rPr>
        <w:t>ланированные данной программой.</w:t>
      </w:r>
    </w:p>
    <w:p w:rsidR="00346F1A" w:rsidRPr="009C20BE" w:rsidRDefault="00346F1A" w:rsidP="005B3A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20B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8F2FBE">
        <w:rPr>
          <w:rFonts w:ascii="Times New Roman" w:hAnsi="Times New Roman" w:cs="Times New Roman"/>
          <w:b w:val="0"/>
          <w:spacing w:val="1"/>
          <w:sz w:val="24"/>
          <w:szCs w:val="24"/>
        </w:rPr>
        <w:t>П</w:t>
      </w:r>
      <w:r w:rsidR="008F2FBE" w:rsidRPr="009C20BE">
        <w:rPr>
          <w:rFonts w:ascii="Times New Roman" w:hAnsi="Times New Roman" w:cs="Times New Roman"/>
          <w:b w:val="0"/>
          <w:spacing w:val="1"/>
          <w:sz w:val="24"/>
          <w:szCs w:val="24"/>
        </w:rPr>
        <w:t>оказател</w:t>
      </w:r>
      <w:r w:rsidR="008F2FBE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и </w:t>
      </w:r>
      <w:r w:rsidR="008F2FBE" w:rsidRPr="009C20BE">
        <w:rPr>
          <w:rFonts w:ascii="Times New Roman" w:hAnsi="Times New Roman" w:cs="Times New Roman"/>
          <w:b w:val="0"/>
          <w:spacing w:val="1"/>
          <w:sz w:val="24"/>
          <w:szCs w:val="24"/>
        </w:rPr>
        <w:t>Программы</w:t>
      </w:r>
    </w:p>
    <w:p w:rsidR="00346F1A" w:rsidRPr="009C20BE" w:rsidRDefault="00DC6052" w:rsidP="005B3A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46F1A" w:rsidRPr="009C20BE">
        <w:rPr>
          <w:rFonts w:ascii="Times New Roman" w:hAnsi="Times New Roman" w:cs="Times New Roman"/>
          <w:sz w:val="24"/>
          <w:szCs w:val="24"/>
        </w:rPr>
        <w:t>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6F1A" w:rsidRPr="009C20BE">
        <w:rPr>
          <w:rFonts w:ascii="Times New Roman" w:hAnsi="Times New Roman" w:cs="Times New Roman"/>
          <w:sz w:val="24"/>
          <w:szCs w:val="24"/>
        </w:rPr>
        <w:t xml:space="preserve"> муниципальной программы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B3AAF" w:rsidRPr="009C20BE">
        <w:rPr>
          <w:rFonts w:ascii="Times New Roman" w:hAnsi="Times New Roman" w:cs="Times New Roman"/>
          <w:sz w:val="24"/>
          <w:szCs w:val="24"/>
        </w:rPr>
        <w:t xml:space="preserve"> в приложении № 1 к Программе. </w:t>
      </w:r>
    </w:p>
    <w:p w:rsidR="00346F1A" w:rsidRPr="009C20BE" w:rsidRDefault="00346F1A" w:rsidP="005B3AAF">
      <w:pPr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9C20BE">
        <w:rPr>
          <w:rFonts w:ascii="Times New Roman" w:hAnsi="Times New Roman" w:cs="Times New Roman"/>
          <w:sz w:val="24"/>
          <w:szCs w:val="24"/>
        </w:rPr>
        <w:t>4. Структура муниципальной Программы</w:t>
      </w:r>
    </w:p>
    <w:p w:rsidR="00346F1A" w:rsidRPr="009C20BE" w:rsidRDefault="00346F1A" w:rsidP="005B3A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BE">
        <w:rPr>
          <w:rFonts w:ascii="Times New Roman" w:hAnsi="Times New Roman" w:cs="Times New Roman"/>
          <w:sz w:val="24"/>
          <w:szCs w:val="24"/>
        </w:rPr>
        <w:t xml:space="preserve">Структура муниципальной программы представлена в приложении № 2    </w:t>
      </w:r>
      <w:r w:rsidR="005B3AAF" w:rsidRPr="009C20BE">
        <w:rPr>
          <w:rFonts w:ascii="Times New Roman" w:hAnsi="Times New Roman" w:cs="Times New Roman"/>
          <w:sz w:val="24"/>
          <w:szCs w:val="24"/>
        </w:rPr>
        <w:t xml:space="preserve">                  к Программе. </w:t>
      </w:r>
    </w:p>
    <w:p w:rsidR="00346F1A" w:rsidRPr="009C20BE" w:rsidRDefault="00346F1A" w:rsidP="005B3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0BE">
        <w:rPr>
          <w:rFonts w:ascii="Times New Roman" w:hAnsi="Times New Roman" w:cs="Times New Roman"/>
          <w:sz w:val="24"/>
          <w:szCs w:val="24"/>
        </w:rPr>
        <w:t>5. Финансовое обеспечение Программы</w:t>
      </w:r>
    </w:p>
    <w:p w:rsidR="00346F1A" w:rsidRPr="009C20BE" w:rsidRDefault="008F2FBE" w:rsidP="008F2F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6F1A" w:rsidRPr="009C20BE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приведено в приложении № 3 к Программе. Финансовое обеспечение муниципальной программы </w:t>
      </w:r>
      <w:r w:rsidRPr="00BF132E">
        <w:rPr>
          <w:rFonts w:ascii="Times New Roman" w:hAnsi="Times New Roman" w:cs="Times New Roman"/>
          <w:sz w:val="24"/>
          <w:szCs w:val="24"/>
        </w:rPr>
        <w:t>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и прогнозная </w:t>
      </w:r>
      <w:r w:rsidRPr="00BF132E">
        <w:rPr>
          <w:rFonts w:ascii="Times New Roman" w:hAnsi="Times New Roman" w:cs="Times New Roman"/>
          <w:sz w:val="24"/>
          <w:szCs w:val="24"/>
        </w:rPr>
        <w:t>оценка привлекаемых на реализацию муниципальной программы средств федерального и областного бюджетов</w:t>
      </w:r>
      <w:r w:rsidR="00346F1A" w:rsidRPr="009C20BE">
        <w:rPr>
          <w:rFonts w:ascii="Times New Roman" w:hAnsi="Times New Roman" w:cs="Times New Roman"/>
          <w:sz w:val="24"/>
          <w:szCs w:val="24"/>
        </w:rPr>
        <w:t xml:space="preserve">представлено в приложении № 4 к Программе. </w:t>
      </w:r>
    </w:p>
    <w:p w:rsidR="001F2B17" w:rsidRDefault="001F2B17" w:rsidP="004F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2B17" w:rsidSect="00B878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39B6" w:rsidRPr="00EF6389" w:rsidRDefault="003039B6" w:rsidP="003039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63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муниципальной Программе </w:t>
      </w:r>
    </w:p>
    <w:p w:rsidR="003039B6" w:rsidRPr="00EF6389" w:rsidRDefault="003039B6" w:rsidP="003039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6389">
        <w:rPr>
          <w:rFonts w:ascii="Times New Roman" w:hAnsi="Times New Roman" w:cs="Times New Roman"/>
          <w:sz w:val="24"/>
          <w:szCs w:val="24"/>
        </w:rPr>
        <w:t xml:space="preserve"> «Комплексные меры противодействия </w:t>
      </w:r>
    </w:p>
    <w:p w:rsidR="003039B6" w:rsidRPr="00EF6389" w:rsidRDefault="003039B6" w:rsidP="003039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6389">
        <w:rPr>
          <w:rFonts w:ascii="Times New Roman" w:hAnsi="Times New Roman" w:cs="Times New Roman"/>
          <w:sz w:val="24"/>
          <w:szCs w:val="24"/>
        </w:rPr>
        <w:t xml:space="preserve">злоупотреблению наркотиками и их незаконному </w:t>
      </w:r>
    </w:p>
    <w:p w:rsidR="003039B6" w:rsidRPr="00EF6389" w:rsidRDefault="003039B6" w:rsidP="003039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6389">
        <w:rPr>
          <w:rFonts w:ascii="Times New Roman" w:hAnsi="Times New Roman" w:cs="Times New Roman"/>
          <w:sz w:val="24"/>
          <w:szCs w:val="24"/>
        </w:rPr>
        <w:t xml:space="preserve">обороту в Бузулукском районе» </w:t>
      </w:r>
    </w:p>
    <w:p w:rsidR="003039B6" w:rsidRPr="0018384B" w:rsidRDefault="003039B6" w:rsidP="00F125A6">
      <w:pPr>
        <w:tabs>
          <w:tab w:val="left" w:pos="8931"/>
        </w:tabs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3039B6" w:rsidRPr="00EF6389" w:rsidRDefault="00DF42C3" w:rsidP="00F125A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муниципальной программы</w:t>
      </w:r>
    </w:p>
    <w:p w:rsidR="003039B6" w:rsidRPr="00CE0766" w:rsidRDefault="003039B6" w:rsidP="003039B6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57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17"/>
        <w:gridCol w:w="1134"/>
        <w:gridCol w:w="992"/>
        <w:gridCol w:w="851"/>
        <w:gridCol w:w="852"/>
        <w:gridCol w:w="851"/>
        <w:gridCol w:w="850"/>
        <w:gridCol w:w="851"/>
        <w:gridCol w:w="850"/>
        <w:gridCol w:w="851"/>
        <w:gridCol w:w="851"/>
        <w:gridCol w:w="2123"/>
        <w:gridCol w:w="1701"/>
      </w:tblGrid>
      <w:tr w:rsidR="00DF42C3" w:rsidTr="00DF42C3">
        <w:trPr>
          <w:trHeight w:val="43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№ 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28224F">
              <w:rPr>
                <w:rFonts w:ascii="Times New Roman" w:hAnsi="Times New Roman"/>
              </w:rPr>
              <w:t>показателя</w:t>
            </w:r>
          </w:p>
          <w:p w:rsidR="00DF42C3" w:rsidRPr="0028224F" w:rsidRDefault="00DF42C3" w:rsidP="00DF42C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Базовое значение 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C3" w:rsidRDefault="00DF42C3" w:rsidP="00D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за достижение показателя </w:t>
            </w:r>
          </w:p>
        </w:tc>
      </w:tr>
      <w:tr w:rsidR="00DF42C3" w:rsidRPr="0028224F" w:rsidTr="00DF42C3">
        <w:trPr>
          <w:trHeight w:val="1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2030 год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right"/>
              <w:rPr>
                <w:rFonts w:ascii="Times New Roman" w:hAnsi="Times New Roman"/>
              </w:rPr>
            </w:pPr>
          </w:p>
        </w:tc>
      </w:tr>
      <w:tr w:rsidR="00DF42C3" w:rsidRPr="0028224F" w:rsidTr="00DF42C3">
        <w:trPr>
          <w:trHeight w:val="2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28224F" w:rsidRDefault="00DF42C3" w:rsidP="00DF4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F42C3" w:rsidRPr="0028224F" w:rsidTr="00DF42C3">
        <w:trPr>
          <w:trHeight w:val="265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Pr="00DF42C3" w:rsidRDefault="00DF42C3" w:rsidP="00DF42C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F42C3">
              <w:rPr>
                <w:rFonts w:ascii="Times New Roman" w:hAnsi="Times New Roman"/>
              </w:rPr>
              <w:t>Муниципальная программа</w:t>
            </w:r>
          </w:p>
          <w:p w:rsidR="00DF42C3" w:rsidRPr="0028224F" w:rsidRDefault="00DF42C3" w:rsidP="00C44A99">
            <w:pPr>
              <w:pStyle w:val="a6"/>
              <w:rPr>
                <w:rFonts w:ascii="Times New Roman" w:hAnsi="Times New Roman"/>
              </w:rPr>
            </w:pPr>
          </w:p>
        </w:tc>
      </w:tr>
      <w:tr w:rsidR="00D54BE5" w:rsidTr="00E71FFF">
        <w:trPr>
          <w:trHeight w:val="11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Pr="0028224F" w:rsidRDefault="00D54BE5" w:rsidP="00D54BE5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Pr="0028224F" w:rsidRDefault="00D54BE5" w:rsidP="00D54BE5">
            <w:pPr>
              <w:jc w:val="both"/>
              <w:rPr>
                <w:rFonts w:ascii="Times New Roman" w:hAnsi="Times New Roma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Количество проведенных публичных мероприятий, направленных на профилактику наркомании среди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5" w:rsidRPr="0028224F" w:rsidRDefault="00D54BE5" w:rsidP="00D54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D54BE5">
            <w:r w:rsidRPr="002E2FE7">
              <w:rPr>
                <w:rFonts w:ascii="Times New Roman" w:hAnsi="Times New Roma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5" w:rsidRDefault="00D54BE5" w:rsidP="00D54B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5" w:rsidRDefault="00D54BE5" w:rsidP="00E7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ОДМСиТ</w:t>
            </w:r>
            <w:r w:rsidR="00C44A99">
              <w:rPr>
                <w:rFonts w:ascii="Times New Roman" w:hAnsi="Times New Roman"/>
              </w:rPr>
              <w:t>, ОК,ОО</w:t>
            </w:r>
          </w:p>
        </w:tc>
      </w:tr>
      <w:tr w:rsidR="00D54BE5" w:rsidTr="00D54BE5">
        <w:trPr>
          <w:trHeight w:val="371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5" w:rsidRDefault="00D54BE5" w:rsidP="008F2FBE">
            <w:pPr>
              <w:jc w:val="center"/>
              <w:rPr>
                <w:rFonts w:ascii="Times New Roman" w:hAnsi="Times New Roman"/>
              </w:rPr>
            </w:pPr>
            <w:r w:rsidRPr="00F125A6">
              <w:rPr>
                <w:rFonts w:ascii="Times New Roman" w:hAnsi="Times New Roman" w:cs="Times New Roman"/>
              </w:rPr>
              <w:t>Комплексы процессных мероприятий «Организационно-правовое обеспечение антинаркотической деятельности»</w:t>
            </w:r>
          </w:p>
        </w:tc>
      </w:tr>
      <w:tr w:rsidR="00E71FFF" w:rsidRPr="0028224F" w:rsidTr="00DC6052">
        <w:trPr>
          <w:trHeight w:val="1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Pr="005C496E" w:rsidRDefault="00E71FFF" w:rsidP="00E71FFF">
            <w:pPr>
              <w:jc w:val="right"/>
              <w:rPr>
                <w:rFonts w:ascii="Times New Roman" w:hAnsi="Times New Roman"/>
              </w:rPr>
            </w:pPr>
            <w:r w:rsidRPr="005C496E">
              <w:rPr>
                <w:rFonts w:ascii="Times New Roman" w:hAnsi="Times New Roman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Pr="00F125A6" w:rsidRDefault="00E71FFF" w:rsidP="00E71FFF">
            <w:pPr>
              <w:autoSpaceDE w:val="0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Удельный вес лиц, осужденных без изоляции от общества, признанных больными наркоманией, прошедших социальную реабилитацию и ресоциализацию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hAnsi="Times New Roman" w:cs="Times New Roman"/>
              </w:rPr>
              <w:t>100</w:t>
            </w:r>
          </w:p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28224F" w:rsidRDefault="00E71FFF" w:rsidP="00E7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ОДМСиТ</w:t>
            </w:r>
          </w:p>
        </w:tc>
      </w:tr>
      <w:tr w:rsidR="00E71FFF" w:rsidRPr="0028224F" w:rsidTr="00DC6052">
        <w:trPr>
          <w:trHeight w:val="133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Default="00E71FFF" w:rsidP="008F2FBE">
            <w:pPr>
              <w:jc w:val="center"/>
              <w:rPr>
                <w:rFonts w:ascii="Times New Roman" w:hAnsi="Times New Roman"/>
              </w:rPr>
            </w:pPr>
            <w:r w:rsidRPr="00F125A6">
              <w:rPr>
                <w:rFonts w:ascii="Times New Roman" w:hAnsi="Times New Roman" w:cs="Times New Roman"/>
              </w:rPr>
              <w:lastRenderedPageBreak/>
              <w:t>Комплексы процессных мероприятий «Меры по сокращению предложения на наркотики»</w:t>
            </w:r>
          </w:p>
        </w:tc>
      </w:tr>
      <w:tr w:rsidR="00E71FFF" w:rsidRPr="0028224F" w:rsidTr="00DC6052">
        <w:trPr>
          <w:trHeight w:val="1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Pr="005C496E" w:rsidRDefault="00E71FFF" w:rsidP="00E71FF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Pr="00F125A6" w:rsidRDefault="00E71FFF" w:rsidP="00E71FF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 xml:space="preserve">Участие в межведомственных рейдах </w:t>
            </w:r>
            <w:r w:rsidRPr="00F125A6">
              <w:rPr>
                <w:rFonts w:ascii="Times New Roman" w:eastAsia="SimSun" w:hAnsi="Times New Roman" w:cs="Times New Roman"/>
                <w:kern w:val="28"/>
                <w:lang w:eastAsia="zh-CN"/>
              </w:rPr>
              <w:t>по местам проведения досуга молодежи с целью выявления фактов незаконного употребления, хранения и сбыта наркотических средств, лиц, склоняющих несовершеннолетних к их употреблению, незаконной торговле спиртными напитками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Да=1</w:t>
            </w:r>
          </w:p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Нет=0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BF13D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ОДМСиТ</w:t>
            </w:r>
            <w:r w:rsidR="00C44A99">
              <w:rPr>
                <w:rFonts w:ascii="Times New Roman" w:hAnsi="Times New Roman"/>
              </w:rPr>
              <w:t>, ОО,ОК</w:t>
            </w:r>
          </w:p>
        </w:tc>
      </w:tr>
      <w:tr w:rsidR="00E71FFF" w:rsidRPr="0028224F" w:rsidTr="00DC6052">
        <w:trPr>
          <w:trHeight w:val="1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Pr="005C496E" w:rsidRDefault="00E71FFF" w:rsidP="00E71FF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F" w:rsidRPr="00F125A6" w:rsidRDefault="00E71FFF" w:rsidP="00E71FF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Размещение в средствах массовой информации сведений о «телефонах доверия» правоохранительных органов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Да=1</w:t>
            </w:r>
          </w:p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Нет=0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</w:pPr>
            <w:r w:rsidRPr="00C536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Default="00E71FFF" w:rsidP="00E7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ОДМСиТ</w:t>
            </w:r>
          </w:p>
        </w:tc>
      </w:tr>
      <w:tr w:rsidR="00E71FFF" w:rsidRPr="0028224F" w:rsidTr="00DC6052">
        <w:trPr>
          <w:trHeight w:val="133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FF" w:rsidRPr="00F125A6" w:rsidRDefault="00E71FFF" w:rsidP="00E71FFF">
            <w:pPr>
              <w:autoSpaceDE w:val="0"/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hAnsi="Times New Roman" w:cs="Times New Roman"/>
              </w:rPr>
              <w:t>Комплексы процессных мероприятий «</w:t>
            </w:r>
            <w:r w:rsidRPr="00F125A6">
              <w:rPr>
                <w:rFonts w:ascii="Times New Roman" w:eastAsia="SimSun" w:hAnsi="Times New Roman" w:cs="Times New Roman"/>
                <w:lang w:eastAsia="zh-CN"/>
              </w:rPr>
              <w:t>Меры по сокращению спроса на наркотики»</w:t>
            </w:r>
          </w:p>
        </w:tc>
      </w:tr>
      <w:tr w:rsidR="00C44A99" w:rsidRPr="0028224F" w:rsidTr="00DC6052">
        <w:trPr>
          <w:trHeight w:val="1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99" w:rsidRPr="005C496E" w:rsidRDefault="00C44A99" w:rsidP="00C44A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Количество печатной продукции, материалов и наглядной агитации по вопросам профилактики наркомании, пропаганды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экз.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Default="00C44A99" w:rsidP="00C44A99">
            <w:pPr>
              <w:jc w:val="center"/>
            </w:pPr>
            <w:r w:rsidRPr="00E110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Default="00C44A99" w:rsidP="00C44A99">
            <w:pPr>
              <w:jc w:val="center"/>
            </w:pPr>
            <w:r w:rsidRPr="00E110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Default="00C44A99" w:rsidP="00C4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Default="00C44A99" w:rsidP="00C4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ОДМСиТ, ОО,ОК</w:t>
            </w:r>
          </w:p>
        </w:tc>
      </w:tr>
      <w:tr w:rsidR="00C44A99" w:rsidRPr="0028224F" w:rsidTr="00D54BE5">
        <w:trPr>
          <w:trHeight w:val="1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99" w:rsidRPr="005C496E" w:rsidRDefault="00C44A99" w:rsidP="00C44A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 xml:space="preserve">Количество педагогов и обучающихся образовательных организаций </w:t>
            </w:r>
            <w:r>
              <w:rPr>
                <w:rFonts w:ascii="Times New Roman" w:eastAsia="SimSun" w:hAnsi="Times New Roman" w:cs="Times New Roman"/>
                <w:lang w:eastAsia="zh-CN"/>
              </w:rPr>
              <w:t>района</w:t>
            </w:r>
            <w:r w:rsidRPr="00F125A6">
              <w:rPr>
                <w:rFonts w:ascii="Times New Roman" w:eastAsia="SimSun" w:hAnsi="Times New Roman" w:cs="Times New Roman"/>
                <w:lang w:eastAsia="zh-CN"/>
              </w:rPr>
              <w:t>, прошедших обучение основам профилактики наркомании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(лекции, семинары, тренинги, другое)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25A6">
              <w:rPr>
                <w:rFonts w:ascii="Times New Roman" w:eastAsia="SimSun" w:hAnsi="Times New Roman" w:cs="Times New Roman"/>
                <w:lang w:eastAsia="zh-CN"/>
              </w:rPr>
              <w:t>чел.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Pr="00F125A6" w:rsidRDefault="00C44A99" w:rsidP="00C44A99">
            <w:pPr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Default="00C44A99" w:rsidP="00C4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9" w:rsidRDefault="00C44A99" w:rsidP="00C4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</w:tr>
    </w:tbl>
    <w:p w:rsidR="003039B6" w:rsidRPr="00CE0766" w:rsidRDefault="003039B6" w:rsidP="003039B6">
      <w:pPr>
        <w:rPr>
          <w:rFonts w:ascii="Times New Roman" w:hAnsi="Times New Roman" w:cs="Times New Roman"/>
        </w:rPr>
      </w:pPr>
    </w:p>
    <w:p w:rsidR="003039B6" w:rsidRDefault="003039B6" w:rsidP="005B3AAF">
      <w:pPr>
        <w:rPr>
          <w:rFonts w:ascii="Times New Roman" w:hAnsi="Times New Roman" w:cs="Times New Roman"/>
          <w:sz w:val="24"/>
          <w:szCs w:val="24"/>
        </w:rPr>
      </w:pPr>
    </w:p>
    <w:p w:rsidR="005B3AAF" w:rsidRDefault="005B3AAF" w:rsidP="005B3AAF">
      <w:pPr>
        <w:rPr>
          <w:rFonts w:ascii="Times New Roman" w:hAnsi="Times New Roman" w:cs="Times New Roman"/>
          <w:sz w:val="24"/>
          <w:szCs w:val="24"/>
        </w:rPr>
      </w:pPr>
    </w:p>
    <w:p w:rsidR="005B3AAF" w:rsidRDefault="005B3AAF" w:rsidP="005B3AAF">
      <w:pPr>
        <w:rPr>
          <w:rFonts w:ascii="Times New Roman" w:hAnsi="Times New Roman" w:cs="Times New Roman"/>
          <w:sz w:val="24"/>
          <w:szCs w:val="24"/>
        </w:rPr>
      </w:pPr>
    </w:p>
    <w:p w:rsidR="009C20BE" w:rsidRDefault="009C20BE" w:rsidP="005B3AAF">
      <w:pPr>
        <w:rPr>
          <w:rFonts w:ascii="Times New Roman" w:hAnsi="Times New Roman" w:cs="Times New Roman"/>
          <w:sz w:val="24"/>
          <w:szCs w:val="24"/>
        </w:rPr>
      </w:pPr>
    </w:p>
    <w:p w:rsidR="005B3AAF" w:rsidRDefault="005B3AAF" w:rsidP="005B3AAF">
      <w:pPr>
        <w:rPr>
          <w:rFonts w:ascii="Times New Roman" w:hAnsi="Times New Roman" w:cs="Times New Roman"/>
          <w:sz w:val="24"/>
          <w:szCs w:val="24"/>
        </w:rPr>
      </w:pPr>
    </w:p>
    <w:p w:rsidR="00E71FFF" w:rsidRDefault="00E71FFF" w:rsidP="005B3AAF">
      <w:pPr>
        <w:rPr>
          <w:rFonts w:ascii="Times New Roman" w:hAnsi="Times New Roman" w:cs="Times New Roman"/>
          <w:sz w:val="24"/>
          <w:szCs w:val="24"/>
        </w:rPr>
      </w:pPr>
    </w:p>
    <w:p w:rsidR="00E71FFF" w:rsidRDefault="00E71FFF" w:rsidP="005B3AAF">
      <w:pPr>
        <w:rPr>
          <w:rFonts w:ascii="Times New Roman" w:hAnsi="Times New Roman" w:cs="Times New Roman"/>
          <w:sz w:val="24"/>
          <w:szCs w:val="24"/>
        </w:rPr>
      </w:pPr>
    </w:p>
    <w:p w:rsidR="00E71FFF" w:rsidRDefault="00E71FFF" w:rsidP="005B3AAF">
      <w:pPr>
        <w:rPr>
          <w:rFonts w:ascii="Times New Roman" w:hAnsi="Times New Roman" w:cs="Times New Roman"/>
          <w:sz w:val="24"/>
          <w:szCs w:val="24"/>
        </w:rPr>
      </w:pPr>
    </w:p>
    <w:p w:rsidR="00E71FFF" w:rsidRDefault="00E71FFF" w:rsidP="005B3AAF">
      <w:pPr>
        <w:rPr>
          <w:rFonts w:ascii="Times New Roman" w:hAnsi="Times New Roman" w:cs="Times New Roman"/>
          <w:sz w:val="24"/>
          <w:szCs w:val="24"/>
        </w:rPr>
      </w:pPr>
    </w:p>
    <w:p w:rsidR="00E71FFF" w:rsidRDefault="00E71FFF" w:rsidP="005B3AAF">
      <w:pPr>
        <w:rPr>
          <w:rFonts w:ascii="Times New Roman" w:hAnsi="Times New Roman" w:cs="Times New Roman"/>
          <w:sz w:val="24"/>
          <w:szCs w:val="24"/>
        </w:rPr>
      </w:pPr>
    </w:p>
    <w:p w:rsidR="00C44A99" w:rsidRDefault="00C44A99" w:rsidP="005B3AAF">
      <w:pPr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B3AAF" w:rsidP="005B3AAF">
      <w:pPr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B3AAF" w:rsidP="005B3A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муниципальной  </w:t>
      </w:r>
    </w:p>
    <w:p w:rsidR="005B3AAF" w:rsidRDefault="005B3AAF" w:rsidP="005B3AAF">
      <w:pPr>
        <w:pStyle w:val="ConsPlusNormal"/>
        <w:tabs>
          <w:tab w:val="left" w:pos="6411"/>
          <w:tab w:val="right" w:pos="96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5B3AAF">
        <w:rPr>
          <w:rFonts w:ascii="Times New Roman" w:hAnsi="Times New Roman" w:cs="Times New Roman"/>
          <w:bCs/>
          <w:sz w:val="24"/>
          <w:szCs w:val="24"/>
        </w:rPr>
        <w:t>«</w:t>
      </w:r>
      <w:r w:rsidRPr="005B3AAF">
        <w:rPr>
          <w:rFonts w:ascii="Times New Roman" w:hAnsi="Times New Roman" w:cs="Times New Roman"/>
          <w:sz w:val="24"/>
          <w:szCs w:val="24"/>
        </w:rPr>
        <w:t xml:space="preserve">Комплексные меры противодействия </w:t>
      </w:r>
    </w:p>
    <w:p w:rsidR="005B3AAF" w:rsidRDefault="005B3AAF" w:rsidP="005B3AAF">
      <w:pPr>
        <w:pStyle w:val="ConsPlusNormal"/>
        <w:tabs>
          <w:tab w:val="left" w:pos="6411"/>
          <w:tab w:val="right" w:pos="96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>злоупотреблению наркотиками</w:t>
      </w:r>
    </w:p>
    <w:p w:rsidR="005B3AAF" w:rsidRPr="005B3AAF" w:rsidRDefault="005B3AAF" w:rsidP="005B3AAF">
      <w:pPr>
        <w:pStyle w:val="ConsPlusNormal"/>
        <w:tabs>
          <w:tab w:val="left" w:pos="6411"/>
          <w:tab w:val="right" w:pos="96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 и их незаконному обороту в </w:t>
      </w:r>
      <w:r>
        <w:rPr>
          <w:rFonts w:ascii="Times New Roman" w:hAnsi="Times New Roman" w:cs="Times New Roman"/>
          <w:sz w:val="24"/>
          <w:szCs w:val="24"/>
        </w:rPr>
        <w:t>Бузулукском районе</w:t>
      </w:r>
      <w:r w:rsidRPr="005B3AAF">
        <w:rPr>
          <w:rFonts w:ascii="Times New Roman" w:hAnsi="Times New Roman" w:cs="Times New Roman"/>
          <w:bCs/>
          <w:sz w:val="24"/>
          <w:szCs w:val="24"/>
        </w:rPr>
        <w:t>»</w:t>
      </w:r>
    </w:p>
    <w:p w:rsidR="005B3AAF" w:rsidRPr="005B3AAF" w:rsidRDefault="005B3AAF" w:rsidP="005B3A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                   от _______________ № ______</w:t>
      </w:r>
    </w:p>
    <w:p w:rsidR="005B3AAF" w:rsidRPr="005B3AAF" w:rsidRDefault="005B3AAF" w:rsidP="005B3A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B3AAF" w:rsidP="005B3A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B3AAF" w:rsidP="005B3A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</w:p>
    <w:p w:rsidR="005B3AAF" w:rsidRPr="005B3AAF" w:rsidRDefault="005B3AAF" w:rsidP="005B3AAF">
      <w:pPr>
        <w:spacing w:after="3" w:line="271" w:lineRule="auto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4535"/>
        <w:gridCol w:w="5668"/>
        <w:gridCol w:w="4377"/>
      </w:tblGrid>
      <w:tr w:rsidR="005B3AAF" w:rsidRPr="005B3AAF" w:rsidTr="00F940AC">
        <w:tc>
          <w:tcPr>
            <w:tcW w:w="1013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668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5B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77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5B3AAF" w:rsidRPr="005B3AAF" w:rsidTr="00F940AC">
        <w:trPr>
          <w:tblHeader/>
        </w:trPr>
        <w:tc>
          <w:tcPr>
            <w:tcW w:w="1013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4535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668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4377" w:type="dxa"/>
            <w:shd w:val="clear" w:color="auto" w:fill="FFFFFF"/>
            <w:hideMark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5B3AAF" w:rsidRPr="005B3AAF" w:rsidTr="00F940AC">
        <w:tc>
          <w:tcPr>
            <w:tcW w:w="1013" w:type="dxa"/>
            <w:vMerge w:val="restart"/>
            <w:shd w:val="clear" w:color="auto" w:fill="FFFFFF"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14580" w:type="dxa"/>
            <w:gridSpan w:val="3"/>
            <w:shd w:val="clear" w:color="auto" w:fill="FFFFFF"/>
            <w:hideMark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«Организационно-правовое обеспечение антинаркотической деятельности»</w:t>
            </w:r>
          </w:p>
        </w:tc>
      </w:tr>
      <w:tr w:rsidR="005B3AAF" w:rsidRPr="005B3AAF" w:rsidTr="00F940AC">
        <w:tc>
          <w:tcPr>
            <w:tcW w:w="1013" w:type="dxa"/>
            <w:vMerge/>
            <w:shd w:val="clear" w:color="auto" w:fill="FFFFFF"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4580" w:type="dxa"/>
            <w:gridSpan w:val="3"/>
            <w:shd w:val="clear" w:color="auto" w:fill="FFFFFF"/>
            <w:hideMark/>
          </w:tcPr>
          <w:p w:rsidR="005B3AAF" w:rsidRPr="006F333E" w:rsidRDefault="006F333E" w:rsidP="00C44A99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ОДМСиТ, </w:t>
            </w:r>
          </w:p>
        </w:tc>
      </w:tr>
      <w:tr w:rsidR="005B3AAF" w:rsidRPr="005B3AAF" w:rsidTr="00F940AC">
        <w:tc>
          <w:tcPr>
            <w:tcW w:w="1013" w:type="dxa"/>
            <w:vMerge/>
            <w:shd w:val="clear" w:color="auto" w:fill="FFFFFF"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/>
            <w:hideMark/>
          </w:tcPr>
          <w:p w:rsidR="005B3AAF" w:rsidRPr="005B3AAF" w:rsidRDefault="005B3AAF" w:rsidP="0045794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Организация взаимодействия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</w:t>
            </w:r>
            <w:r w:rsidR="00457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Бузулукского района</w:t>
            </w: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противодействию незаконному обороту наркотических средств, психотропных веществ</w:t>
            </w:r>
          </w:p>
        </w:tc>
        <w:tc>
          <w:tcPr>
            <w:tcW w:w="5668" w:type="dxa"/>
            <w:shd w:val="clear" w:color="auto" w:fill="FFFFFF"/>
            <w:hideMark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Усиление работы по профилактике наркомании и пропаганде здорового образа жизни среди учащихся.</w:t>
            </w:r>
          </w:p>
          <w:p w:rsidR="005B3AAF" w:rsidRPr="005B3AAF" w:rsidRDefault="005B3AAF" w:rsidP="005B3AA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Усиление работы по профилактике наркомании среди детей, подростков и молодежи.</w:t>
            </w:r>
          </w:p>
          <w:p w:rsidR="005B3AAF" w:rsidRPr="00457945" w:rsidRDefault="005B3AAF" w:rsidP="005B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профилактики немедицинского потребления наркотических средств и психотропных веществ, среди подростков и молодежи.</w:t>
            </w:r>
          </w:p>
        </w:tc>
        <w:tc>
          <w:tcPr>
            <w:tcW w:w="4377" w:type="dxa"/>
            <w:shd w:val="clear" w:color="auto" w:fill="FFFFFF"/>
            <w:hideMark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удельный вес лиц, осужденных без изоляции от общества, признанных больными наркоманией, прошедших социальную реабилитацию и ресоциализацию.</w:t>
            </w:r>
          </w:p>
        </w:tc>
      </w:tr>
      <w:tr w:rsidR="005B3AAF" w:rsidRPr="005B3AAF" w:rsidTr="00F940AC">
        <w:tc>
          <w:tcPr>
            <w:tcW w:w="1013" w:type="dxa"/>
            <w:vMerge w:val="restart"/>
            <w:shd w:val="clear" w:color="auto" w:fill="FFFFFF"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</w:t>
            </w:r>
          </w:p>
        </w:tc>
        <w:tc>
          <w:tcPr>
            <w:tcW w:w="14580" w:type="dxa"/>
            <w:gridSpan w:val="3"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Меры по сокращению предложения на наркотики</w:t>
            </w: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5B3AAF" w:rsidRPr="005B3AAF" w:rsidTr="00F940AC">
        <w:tc>
          <w:tcPr>
            <w:tcW w:w="1013" w:type="dxa"/>
            <w:vMerge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4580" w:type="dxa"/>
            <w:gridSpan w:val="3"/>
            <w:shd w:val="clear" w:color="auto" w:fill="FFFFFF"/>
          </w:tcPr>
          <w:p w:rsidR="005B3AAF" w:rsidRPr="005B3AAF" w:rsidRDefault="006F333E" w:rsidP="005B3A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ОДМСиТ, ОО, ОК</w:t>
            </w:r>
          </w:p>
        </w:tc>
      </w:tr>
      <w:tr w:rsidR="005B3AAF" w:rsidRPr="005B3AAF" w:rsidTr="00F940AC">
        <w:tc>
          <w:tcPr>
            <w:tcW w:w="1013" w:type="dxa"/>
            <w:vMerge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/>
            <w:hideMark/>
          </w:tcPr>
          <w:p w:rsidR="005B3AAF" w:rsidRPr="005B3AAF" w:rsidRDefault="005B3AAF" w:rsidP="005B3AAF">
            <w:pPr>
              <w:rPr>
                <w:rStyle w:val="a9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      </w:r>
          </w:p>
          <w:p w:rsidR="005B3AAF" w:rsidRPr="005B3AAF" w:rsidRDefault="005B3AAF" w:rsidP="005B3A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/>
            <w:hideMark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noProof/>
                <w:sz w:val="24"/>
                <w:szCs w:val="24"/>
              </w:rPr>
              <w:t>Укрепление межведомственного взаимодействия в сфере пресечения незаконного оборота наркотических средств и психотропных веществ.</w:t>
            </w:r>
          </w:p>
          <w:p w:rsidR="005B3AAF" w:rsidRPr="005B3AAF" w:rsidRDefault="005B3AAF" w:rsidP="005B3AA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Перекрытие каналов нелегального поступления в </w:t>
            </w:r>
            <w:r w:rsidR="0045794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Бузулукский район</w:t>
            </w: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наркотических средств и психотропных веществ.</w:t>
            </w:r>
          </w:p>
          <w:p w:rsidR="005B3AAF" w:rsidRPr="005B3AAF" w:rsidRDefault="005B3AAF" w:rsidP="005B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противодействию незаконному обороту наркотиков, оказание психологической помощи членам семей, в которых проживают наркозависимые.</w:t>
            </w:r>
          </w:p>
          <w:p w:rsidR="005B3AAF" w:rsidRPr="005B3AAF" w:rsidRDefault="005B3AAF" w:rsidP="005B3AAF">
            <w:pPr>
              <w:pStyle w:val="af1"/>
              <w:widowControl/>
              <w:jc w:val="lef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Снижение уровня распространения наркомании преимущественно среди подростков и молодежи.</w:t>
            </w:r>
          </w:p>
          <w:p w:rsidR="005B3AAF" w:rsidRPr="005B3AAF" w:rsidRDefault="005B3AAF" w:rsidP="005B3A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оборота и немедицинского потребления наркотических средств и психотропных веществ на техногенно-опасных предприятиях.</w:t>
            </w:r>
          </w:p>
        </w:tc>
        <w:tc>
          <w:tcPr>
            <w:tcW w:w="4377" w:type="dxa"/>
            <w:shd w:val="clear" w:color="auto" w:fill="FFFFFF"/>
            <w:hideMark/>
          </w:tcPr>
          <w:p w:rsidR="005B3AAF" w:rsidRPr="005B3AAF" w:rsidRDefault="005B3AAF" w:rsidP="005B3AAF">
            <w:pPr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 w:rsidRPr="005B3A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участие в межведомственных рейдах </w:t>
            </w:r>
            <w:r w:rsidRPr="005B3AAF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  <w:t>по местам проведения досуга молодежи с целью выявления фактов незаконного употребления, хранения и сбыта наркотических средств, лиц, склоняющих несовершеннолетних к их употреблению, незаконной торговле спиртными напитками;</w:t>
            </w:r>
          </w:p>
          <w:p w:rsidR="005B3AAF" w:rsidRPr="005B3AAF" w:rsidRDefault="005B3AAF" w:rsidP="005B3A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B3AAF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  <w:t xml:space="preserve">- </w:t>
            </w: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в средствах массовой информации сведений о «телефонах доверия» правоохранительных органов города.</w:t>
            </w:r>
          </w:p>
        </w:tc>
      </w:tr>
      <w:tr w:rsidR="005B3AAF" w:rsidRPr="005B3AAF" w:rsidTr="00F940AC">
        <w:tc>
          <w:tcPr>
            <w:tcW w:w="1013" w:type="dxa"/>
            <w:vMerge w:val="restart"/>
            <w:shd w:val="clear" w:color="auto" w:fill="FFFFFF"/>
          </w:tcPr>
          <w:p w:rsidR="005B3AAF" w:rsidRPr="005B3AAF" w:rsidRDefault="005B3AAF" w:rsidP="005B3AAF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80" w:type="dxa"/>
            <w:gridSpan w:val="3"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</w:t>
            </w: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Меры по сокращению спроса на наркотики</w:t>
            </w:r>
            <w:r w:rsidRPr="005B3A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B3AAF" w:rsidRPr="005B3AAF" w:rsidTr="00F940AC">
        <w:tc>
          <w:tcPr>
            <w:tcW w:w="1013" w:type="dxa"/>
            <w:vMerge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580" w:type="dxa"/>
            <w:gridSpan w:val="3"/>
            <w:shd w:val="clear" w:color="auto" w:fill="FFFFFF"/>
          </w:tcPr>
          <w:p w:rsidR="005B3AAF" w:rsidRPr="005B3AAF" w:rsidRDefault="006F333E" w:rsidP="005B3AAF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ОДМСиТ, ОО, ОК</w:t>
            </w:r>
          </w:p>
        </w:tc>
      </w:tr>
      <w:tr w:rsidR="005B3AAF" w:rsidRPr="005B3AAF" w:rsidTr="00F940AC">
        <w:tc>
          <w:tcPr>
            <w:tcW w:w="1013" w:type="dxa"/>
            <w:vMerge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Совершенствование пропаганды здорового образа жизни, формирование осознанной потребности в отказе от принятия наркотиков и других психоактивных веществ в подростковой и молодежной среде.</w:t>
            </w:r>
          </w:p>
        </w:tc>
        <w:tc>
          <w:tcPr>
            <w:tcW w:w="5668" w:type="dxa"/>
            <w:shd w:val="clear" w:color="auto" w:fill="FFFFFF"/>
          </w:tcPr>
          <w:p w:rsidR="005B3AAF" w:rsidRPr="005B3AAF" w:rsidRDefault="005B3AAF" w:rsidP="005B3AAF">
            <w:pPr>
              <w:tabs>
                <w:tab w:val="left" w:pos="-33"/>
                <w:tab w:val="left" w:pos="1134"/>
                <w:tab w:val="left" w:pos="1276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Повышение уровня пропаганды здорового образа жизни и повышение уровня информированности молодежной среды о причинах возникновения и последствиях наркомании.</w:t>
            </w:r>
          </w:p>
          <w:p w:rsidR="005B3AAF" w:rsidRPr="005B3AAF" w:rsidRDefault="005B3AAF" w:rsidP="005B3AAF">
            <w:pPr>
              <w:tabs>
                <w:tab w:val="left" w:pos="-33"/>
                <w:tab w:val="left" w:pos="1134"/>
                <w:tab w:val="left" w:pos="1276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Повышение и совершенствование эффективности профилактической работы.</w:t>
            </w:r>
          </w:p>
          <w:p w:rsidR="005B3AAF" w:rsidRPr="005B3AAF" w:rsidRDefault="005B3AAF" w:rsidP="005B3AAF">
            <w:pPr>
              <w:tabs>
                <w:tab w:val="left" w:pos="-33"/>
                <w:tab w:val="left" w:pos="1134"/>
                <w:tab w:val="left" w:pos="1276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Развитие инфраструктуры, форм и методов первичной профилактики незаконного потребления наркотиков, в </w:t>
            </w: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том числе совершенствование педагогических программ 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методик.</w:t>
            </w:r>
          </w:p>
          <w:p w:rsidR="005B3AAF" w:rsidRPr="001A2B4E" w:rsidRDefault="005B3AAF" w:rsidP="001A2B4E">
            <w:pPr>
              <w:tabs>
                <w:tab w:val="left" w:pos="-33"/>
                <w:tab w:val="left" w:pos="1134"/>
                <w:tab w:val="left" w:pos="1276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Оказание адресной психологической и врачебной помощи учащимся (студентам) по результатам психологического тестирования/ профилактического медицинского осмотра.</w:t>
            </w:r>
          </w:p>
        </w:tc>
        <w:tc>
          <w:tcPr>
            <w:tcW w:w="4377" w:type="dxa"/>
            <w:shd w:val="clear" w:color="auto" w:fill="FFFFFF"/>
          </w:tcPr>
          <w:p w:rsidR="005B3AAF" w:rsidRPr="005B3AAF" w:rsidRDefault="005B3AAF" w:rsidP="005B3AA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B3A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количество печатной продукции, материалов и наглядной агитации по вопросам профилактики наркомании, пропаганды здорового образа жизни;</w:t>
            </w:r>
          </w:p>
          <w:p w:rsidR="005B3AAF" w:rsidRPr="005B3AAF" w:rsidRDefault="00457945" w:rsidP="0045794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  <w:r w:rsidRPr="00457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количество педагогов и обучающихся образовательных организаций района, прошедших обучение основам профилактики наркомании (лекции, </w:t>
            </w:r>
            <w:r w:rsidRPr="00457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семинары, тренинги, другое)</w:t>
            </w:r>
          </w:p>
        </w:tc>
      </w:tr>
    </w:tbl>
    <w:p w:rsidR="005B3AAF" w:rsidRPr="005B3AAF" w:rsidRDefault="005B3AAF" w:rsidP="005B3AAF">
      <w:pPr>
        <w:pStyle w:val="BlockQuotation"/>
        <w:tabs>
          <w:tab w:val="left" w:pos="-426"/>
        </w:tabs>
        <w:ind w:left="0" w:right="-58" w:firstLine="0"/>
        <w:rPr>
          <w:sz w:val="24"/>
          <w:szCs w:val="24"/>
        </w:rPr>
        <w:sectPr w:rsidR="005B3AAF" w:rsidRPr="005B3AAF" w:rsidSect="00F940AC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  <w:bookmarkStart w:id="1" w:name="Par158"/>
      <w:bookmarkEnd w:id="1"/>
    </w:p>
    <w:p w:rsidR="005B3AAF" w:rsidRPr="005B3AAF" w:rsidRDefault="005B3AAF" w:rsidP="005B3A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B3AAF" w:rsidP="005B3A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>Приложение № 3 к муниципальной</w:t>
      </w:r>
    </w:p>
    <w:p w:rsidR="005B3AAF" w:rsidRDefault="005B3AAF" w:rsidP="005B3AAF">
      <w:pPr>
        <w:pStyle w:val="ConsPlusNormal"/>
        <w:tabs>
          <w:tab w:val="left" w:pos="6411"/>
          <w:tab w:val="right" w:pos="96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5B3AAF">
        <w:rPr>
          <w:rFonts w:ascii="Times New Roman" w:hAnsi="Times New Roman" w:cs="Times New Roman"/>
          <w:bCs/>
          <w:sz w:val="24"/>
          <w:szCs w:val="24"/>
        </w:rPr>
        <w:t>«</w:t>
      </w:r>
      <w:r w:rsidRPr="005B3AAF">
        <w:rPr>
          <w:rFonts w:ascii="Times New Roman" w:hAnsi="Times New Roman" w:cs="Times New Roman"/>
          <w:sz w:val="24"/>
          <w:szCs w:val="24"/>
        </w:rPr>
        <w:t xml:space="preserve">Комплексные меры противодействия злоупотреблению </w:t>
      </w:r>
    </w:p>
    <w:p w:rsidR="005B3AAF" w:rsidRPr="005B3AAF" w:rsidRDefault="005B3AAF" w:rsidP="005B3AAF">
      <w:pPr>
        <w:pStyle w:val="ConsPlusNormal"/>
        <w:tabs>
          <w:tab w:val="left" w:pos="6411"/>
          <w:tab w:val="right" w:pos="96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наркотиками и их незаконному обороту в </w:t>
      </w:r>
      <w:r>
        <w:rPr>
          <w:rFonts w:ascii="Times New Roman" w:hAnsi="Times New Roman" w:cs="Times New Roman"/>
          <w:sz w:val="24"/>
          <w:szCs w:val="24"/>
        </w:rPr>
        <w:t>Бузулукском районе</w:t>
      </w:r>
      <w:r w:rsidRPr="005B3AAF">
        <w:rPr>
          <w:rFonts w:ascii="Times New Roman" w:hAnsi="Times New Roman" w:cs="Times New Roman"/>
          <w:bCs/>
          <w:sz w:val="24"/>
          <w:szCs w:val="24"/>
        </w:rPr>
        <w:t>»</w:t>
      </w:r>
    </w:p>
    <w:p w:rsidR="005B3AAF" w:rsidRPr="005B3AAF" w:rsidRDefault="005B3AAF" w:rsidP="005B3A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                   от _______________ № ______</w:t>
      </w:r>
    </w:p>
    <w:p w:rsidR="005B3AAF" w:rsidRPr="005B3AAF" w:rsidRDefault="005B3AAF" w:rsidP="005B3A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B3AAF" w:rsidP="005B3A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367B0" w:rsidP="005367B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5B3AAF" w:rsidRPr="005B3AA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Бузулукского района</w:t>
      </w:r>
    </w:p>
    <w:p w:rsidR="005B3AAF" w:rsidRPr="005B3AAF" w:rsidRDefault="005B3AAF" w:rsidP="008D1CE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50"/>
        <w:gridCol w:w="1843"/>
        <w:gridCol w:w="708"/>
        <w:gridCol w:w="1418"/>
        <w:gridCol w:w="850"/>
        <w:gridCol w:w="851"/>
        <w:gridCol w:w="850"/>
        <w:gridCol w:w="993"/>
        <w:gridCol w:w="992"/>
        <w:gridCol w:w="850"/>
        <w:gridCol w:w="851"/>
        <w:gridCol w:w="850"/>
        <w:gridCol w:w="1276"/>
      </w:tblGrid>
      <w:tr w:rsidR="004D6BF5" w:rsidRPr="005B3AAF" w:rsidTr="0028077B">
        <w:trPr>
          <w:trHeight w:val="463"/>
        </w:trPr>
        <w:tc>
          <w:tcPr>
            <w:tcW w:w="566" w:type="dxa"/>
            <w:vMerge w:val="restart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Merge w:val="restart"/>
          </w:tcPr>
          <w:p w:rsidR="004D6BF5" w:rsidRPr="005B3AAF" w:rsidRDefault="0028077B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843" w:type="dxa"/>
            <w:vMerge w:val="restart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D6BF5" w:rsidRPr="005B3AAF" w:rsidRDefault="004D6BF5" w:rsidP="004D6B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4D6BF5" w:rsidRPr="005B3AAF" w:rsidRDefault="004D6BF5" w:rsidP="004D6B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по годам реализации, тыс. руб.</w:t>
            </w:r>
          </w:p>
        </w:tc>
      </w:tr>
      <w:tr w:rsidR="0028077B" w:rsidRPr="005B3AAF" w:rsidTr="0028077B">
        <w:trPr>
          <w:trHeight w:val="1632"/>
        </w:trPr>
        <w:tc>
          <w:tcPr>
            <w:tcW w:w="566" w:type="dxa"/>
            <w:vMerge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8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993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992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</w:tc>
        <w:tc>
          <w:tcPr>
            <w:tcW w:w="850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</w:tc>
        <w:tc>
          <w:tcPr>
            <w:tcW w:w="851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2029 </w:t>
            </w:r>
          </w:p>
        </w:tc>
        <w:tc>
          <w:tcPr>
            <w:tcW w:w="850" w:type="dxa"/>
          </w:tcPr>
          <w:p w:rsidR="004D6BF5" w:rsidRPr="005B3AAF" w:rsidRDefault="004D6BF5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</w:p>
        </w:tc>
        <w:tc>
          <w:tcPr>
            <w:tcW w:w="1276" w:type="dxa"/>
          </w:tcPr>
          <w:p w:rsidR="004D6BF5" w:rsidRPr="005B3AAF" w:rsidRDefault="00853232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077B" w:rsidRPr="005B3AAF" w:rsidTr="0028077B">
        <w:trPr>
          <w:trHeight w:val="147"/>
        </w:trPr>
        <w:tc>
          <w:tcPr>
            <w:tcW w:w="566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6BF5" w:rsidRPr="005B3AAF" w:rsidRDefault="004D6BF5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D6BF5" w:rsidRPr="005B3AAF" w:rsidRDefault="004D6BF5" w:rsidP="004D6B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6BF5" w:rsidRPr="005B3AAF" w:rsidRDefault="004D6BF5" w:rsidP="004D6B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6BF5" w:rsidRPr="005B3AAF" w:rsidRDefault="00853232" w:rsidP="005B3A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077B" w:rsidRPr="005B3AAF" w:rsidTr="0028077B">
        <w:trPr>
          <w:trHeight w:val="294"/>
        </w:trPr>
        <w:tc>
          <w:tcPr>
            <w:tcW w:w="566" w:type="dxa"/>
            <w:vMerge w:val="restart"/>
          </w:tcPr>
          <w:p w:rsidR="0028077B" w:rsidRPr="005B3AAF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Merge w:val="restart"/>
          </w:tcPr>
          <w:p w:rsidR="0028077B" w:rsidRPr="005B3AAF" w:rsidRDefault="0028077B" w:rsidP="008532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«Комплексные меры противодействия                                                                                                                                                                           злоупотреблению наркотиками и их                                                                                                                                                                           незаконному обороту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Бузулукском районе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vAlign w:val="center"/>
          </w:tcPr>
          <w:p w:rsidR="0028077B" w:rsidRPr="005B3AAF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8077B" w:rsidRPr="005B3AAF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B" w:rsidRPr="005B3AAF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3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2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  <w:vAlign w:val="center"/>
          </w:tcPr>
          <w:p w:rsidR="0028077B" w:rsidRPr="00133729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</w:t>
            </w:r>
          </w:p>
        </w:tc>
      </w:tr>
      <w:tr w:rsidR="0028077B" w:rsidRPr="005B3AAF" w:rsidTr="0028077B">
        <w:trPr>
          <w:trHeight w:val="881"/>
        </w:trPr>
        <w:tc>
          <w:tcPr>
            <w:tcW w:w="566" w:type="dxa"/>
            <w:vMerge/>
          </w:tcPr>
          <w:p w:rsidR="0028077B" w:rsidRPr="005B3AAF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8077B" w:rsidRPr="005B3AAF" w:rsidRDefault="0028077B" w:rsidP="008532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077B" w:rsidRPr="005B3AAF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vAlign w:val="center"/>
          </w:tcPr>
          <w:p w:rsidR="0028077B" w:rsidRPr="00E23AB0" w:rsidRDefault="0028077B" w:rsidP="008532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Pr="00E23AB0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1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993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992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1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vAlign w:val="center"/>
          </w:tcPr>
          <w:p w:rsidR="0028077B" w:rsidRPr="00C77D85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1712,0</w:t>
            </w:r>
          </w:p>
        </w:tc>
      </w:tr>
      <w:tr w:rsidR="0028077B" w:rsidRPr="005B3AAF" w:rsidTr="0028077B">
        <w:trPr>
          <w:trHeight w:val="930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8077B" w:rsidRPr="005B3AAF" w:rsidRDefault="0028077B" w:rsidP="00E87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</w:tr>
      <w:tr w:rsidR="0028077B" w:rsidRPr="005B3AAF" w:rsidTr="0028077B">
        <w:trPr>
          <w:trHeight w:val="930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28077B" w:rsidRPr="005B3AAF" w:rsidRDefault="0028077B" w:rsidP="00E87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077B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077B" w:rsidRPr="00341BD0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28077B" w:rsidRPr="005B3AAF" w:rsidTr="0028077B">
        <w:trPr>
          <w:trHeight w:val="838"/>
        </w:trPr>
        <w:tc>
          <w:tcPr>
            <w:tcW w:w="566" w:type="dxa"/>
            <w:vMerge w:val="restart"/>
          </w:tcPr>
          <w:p w:rsidR="0028077B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</w:tcBorders>
          </w:tcPr>
          <w:p w:rsidR="0028077B" w:rsidRDefault="0028077B" w:rsidP="00E87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по сокращению спроса на наркотики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77B" w:rsidRPr="005B3AAF" w:rsidRDefault="0028077B" w:rsidP="00E87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30401</w:t>
            </w: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77D85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C77D85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1712,0</w:t>
            </w:r>
          </w:p>
        </w:tc>
      </w:tr>
      <w:tr w:rsidR="0028077B" w:rsidRPr="005B3AAF" w:rsidTr="0028077B">
        <w:trPr>
          <w:trHeight w:val="702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8077B" w:rsidRPr="005B3AAF" w:rsidRDefault="0028077B" w:rsidP="00E87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30401</w:t>
            </w: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</w:tr>
      <w:tr w:rsidR="0028077B" w:rsidRPr="005B3AAF" w:rsidTr="0028077B">
        <w:trPr>
          <w:trHeight w:val="702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28077B" w:rsidRPr="005B3AAF" w:rsidRDefault="0028077B" w:rsidP="00E87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077B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30401</w:t>
            </w: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41B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341BD0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28077B" w:rsidRPr="005B3AAF" w:rsidTr="0028077B">
        <w:trPr>
          <w:trHeight w:val="702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28077B" w:rsidRPr="005B3AAF" w:rsidRDefault="0028077B" w:rsidP="00E87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28077B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3372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7B" w:rsidRPr="00133729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площадок по месту жительства в период каникул для детей, состоящих на учете ВШК,КДН и из семей соц.риска.</w:t>
            </w:r>
          </w:p>
        </w:tc>
        <w:tc>
          <w:tcPr>
            <w:tcW w:w="1843" w:type="dxa"/>
            <w:vAlign w:val="center"/>
          </w:tcPr>
          <w:p w:rsidR="0028077B" w:rsidRPr="00047FA3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конкурса методических разработок по организации оздоровительной работы в лагерях дневного пребывания, площадках кратковременного пребывания. 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7D6E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7D6E4E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детских и молодежных объединений в районе по профилактике наркомании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профилактической антинаркотической работы в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учреждениях, лагерях всех типов, в том числе в формате онлайн.</w:t>
            </w:r>
          </w:p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районных конкурсов сочинений.творческих работ, фестивалей художественного творчества среди обучающихся(онлайн/оффлайн формате) 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1A07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1A075F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AB2E29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проведению выездных профилактических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 том числе  в онлайн формате,</w:t>
            </w:r>
            <w:r w:rsidRPr="00AB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</w:t>
            </w:r>
            <w:r w:rsidRPr="00AB2E29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родительских собраний,</w:t>
            </w:r>
            <w:r w:rsidRPr="00AB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кинолекториев, тренингов, занятий по профилактике асоциальных явлений, пропаганде здорового </w:t>
            </w:r>
            <w:r w:rsidRPr="00AB2E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образа жизни)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C07D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C07D0D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6730C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3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муниципальных и межмуниципальных форумов, фестивалей, Слетов и т.д.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87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487A46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интерактивная площадка «Молодежь за здоровый образ жизни»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добровольных агитационных групп (волонтеров) из числа подростков и молодежи  профилактике наркомании и пропаганде здорового образа жизни среди сверстников (обобщение лучшего опыта работы волонтеров на слете) «Лучшие из лучших"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E5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E5076F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ежегодных спортивных площадок в каникулярный период "Спорт против наркотиков", участие в областных лагерях, форумах, фестивалях, конкурсах.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0C1D4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0C1D43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84D98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совместной досуговой деятельности родителей и детей (проведение творческой выставки «Семья талантов»)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064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A064D5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28077B" w:rsidRPr="00464AC9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A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«Лучшее муниципальное образование Бузулукского района» по реализации плана мероприятий антинаркотической работы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AB5C7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AB5C78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bottom"/>
          </w:tcPr>
          <w:p w:rsidR="0028077B" w:rsidRPr="00464AC9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информационно-просветительской работы среди населения Бузулукского района. 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C05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C05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F19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F19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F19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F19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F19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4F19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4F19DF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8077B" w:rsidRPr="005B3AAF" w:rsidTr="0028077B">
        <w:trPr>
          <w:trHeight w:val="41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bottom"/>
          </w:tcPr>
          <w:p w:rsidR="0028077B" w:rsidRPr="004853D9" w:rsidRDefault="0028077B" w:rsidP="00E8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Организация работы мобильной площадки «Стоп наркотик» в рамках проведения </w:t>
            </w:r>
            <w:r w:rsidRPr="004853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районных мероприятий. </w:t>
            </w:r>
          </w:p>
          <w:p w:rsidR="0028077B" w:rsidRPr="004853D9" w:rsidRDefault="0028077B" w:rsidP="00E8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Организация и проведение конкурса на лучшую социальную рекламу «Выбор за тобой!». </w:t>
            </w:r>
          </w:p>
          <w:p w:rsidR="0028077B" w:rsidRPr="004853D9" w:rsidRDefault="0028077B" w:rsidP="00E8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D9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антинаркотических мероприятий среди населения с участием общественных организаций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ОДМСиТ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5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70B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70B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70B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70B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70B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70B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077B" w:rsidRDefault="0028077B" w:rsidP="0028077B">
            <w:pPr>
              <w:jc w:val="center"/>
            </w:pPr>
            <w:r w:rsidRPr="00370B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077B" w:rsidRPr="004F19DF" w:rsidRDefault="0028077B" w:rsidP="002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8077B" w:rsidRPr="005B3AAF" w:rsidTr="0028077B">
        <w:trPr>
          <w:trHeight w:val="588"/>
        </w:trPr>
        <w:tc>
          <w:tcPr>
            <w:tcW w:w="566" w:type="dxa"/>
            <w:vMerge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bottom"/>
          </w:tcPr>
          <w:p w:rsidR="0028077B" w:rsidRPr="00464AC9" w:rsidRDefault="0028077B" w:rsidP="00E8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вопросам профилактики наркомании, приуроченных к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Международно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дню</w:t>
            </w:r>
            <w:r w:rsidRPr="006D50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D50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борьбы</w:t>
            </w:r>
            <w:r w:rsidRPr="006D50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D50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6D50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D50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наркоманией</w:t>
            </w:r>
            <w:r w:rsidRPr="006D50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D50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6D50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незаконным оборотом </w:t>
            </w:r>
            <w:r w:rsidRPr="006D50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наркотиков</w:t>
            </w:r>
          </w:p>
        </w:tc>
        <w:tc>
          <w:tcPr>
            <w:tcW w:w="1843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</w:p>
        </w:tc>
        <w:tc>
          <w:tcPr>
            <w:tcW w:w="708" w:type="dxa"/>
            <w:vAlign w:val="center"/>
          </w:tcPr>
          <w:p w:rsidR="0028077B" w:rsidRPr="005B3AAF" w:rsidRDefault="0028077B" w:rsidP="00E87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vAlign w:val="center"/>
          </w:tcPr>
          <w:p w:rsidR="0028077B" w:rsidRDefault="0028077B" w:rsidP="0028077B">
            <w:pPr>
              <w:jc w:val="center"/>
            </w:pPr>
            <w:r w:rsidRPr="003E2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40195260</w:t>
            </w:r>
          </w:p>
        </w:tc>
        <w:tc>
          <w:tcPr>
            <w:tcW w:w="850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28077B" w:rsidRPr="005B3AAF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077B" w:rsidRDefault="0028077B" w:rsidP="002807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5B3AAF" w:rsidRDefault="005B3AAF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3AAF" w:rsidRDefault="005B3AAF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132E" w:rsidRDefault="00BF132E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132E" w:rsidRDefault="00BF132E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132E" w:rsidRDefault="00BF132E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132E" w:rsidRDefault="00BF132E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132E" w:rsidRDefault="00BF132E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132E" w:rsidRDefault="00BF132E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077B" w:rsidRDefault="0028077B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132E" w:rsidRPr="005B3AAF" w:rsidRDefault="00BF132E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3AAF" w:rsidRPr="005B3AAF" w:rsidRDefault="005B3AAF" w:rsidP="005B3A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>Приложение № 4 к муниципальной</w:t>
      </w:r>
    </w:p>
    <w:p w:rsidR="005B3AAF" w:rsidRDefault="005B3AAF" w:rsidP="005B3AAF">
      <w:pPr>
        <w:pStyle w:val="ConsPlusNormal"/>
        <w:tabs>
          <w:tab w:val="left" w:pos="6411"/>
          <w:tab w:val="right" w:pos="96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5B3AAF">
        <w:rPr>
          <w:rFonts w:ascii="Times New Roman" w:hAnsi="Times New Roman" w:cs="Times New Roman"/>
          <w:bCs/>
          <w:sz w:val="24"/>
          <w:szCs w:val="24"/>
        </w:rPr>
        <w:t>«</w:t>
      </w:r>
      <w:r w:rsidRPr="005B3AAF">
        <w:rPr>
          <w:rFonts w:ascii="Times New Roman" w:hAnsi="Times New Roman" w:cs="Times New Roman"/>
          <w:sz w:val="24"/>
          <w:szCs w:val="24"/>
        </w:rPr>
        <w:t xml:space="preserve">Комплексные меры противодействия злоупотреблению </w:t>
      </w:r>
    </w:p>
    <w:p w:rsidR="005B3AAF" w:rsidRPr="005B3AAF" w:rsidRDefault="005B3AAF" w:rsidP="005B3AAF">
      <w:pPr>
        <w:pStyle w:val="ConsPlusNormal"/>
        <w:tabs>
          <w:tab w:val="left" w:pos="6411"/>
          <w:tab w:val="right" w:pos="96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наркотиками и их незаконному обороту в </w:t>
      </w:r>
      <w:r>
        <w:rPr>
          <w:rFonts w:ascii="Times New Roman" w:hAnsi="Times New Roman" w:cs="Times New Roman"/>
          <w:sz w:val="24"/>
          <w:szCs w:val="24"/>
        </w:rPr>
        <w:t>Бузулукском районе</w:t>
      </w:r>
      <w:r w:rsidRPr="005B3AAF">
        <w:rPr>
          <w:rFonts w:ascii="Times New Roman" w:hAnsi="Times New Roman" w:cs="Times New Roman"/>
          <w:bCs/>
          <w:sz w:val="24"/>
          <w:szCs w:val="24"/>
        </w:rPr>
        <w:t>»</w:t>
      </w:r>
    </w:p>
    <w:p w:rsidR="005B3AAF" w:rsidRPr="005B3AAF" w:rsidRDefault="005B3AAF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______________ № ______</w:t>
      </w:r>
    </w:p>
    <w:p w:rsidR="005B3AAF" w:rsidRPr="005B3AAF" w:rsidRDefault="005B3AAF" w:rsidP="005B3AAF">
      <w:pPr>
        <w:rPr>
          <w:rFonts w:ascii="Times New Roman" w:hAnsi="Times New Roman" w:cs="Times New Roman"/>
          <w:sz w:val="24"/>
          <w:szCs w:val="24"/>
        </w:rPr>
      </w:pPr>
    </w:p>
    <w:p w:rsidR="00BF132E" w:rsidRPr="00BF132E" w:rsidRDefault="005B3AAF" w:rsidP="00BF132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F132E">
        <w:rPr>
          <w:rFonts w:ascii="Times New Roman" w:hAnsi="Times New Roman" w:cs="Times New Roman"/>
          <w:sz w:val="24"/>
          <w:szCs w:val="24"/>
        </w:rPr>
        <w:t>Финансов</w:t>
      </w:r>
      <w:r w:rsidR="00BF132E" w:rsidRPr="00BF132E">
        <w:rPr>
          <w:rFonts w:ascii="Times New Roman" w:hAnsi="Times New Roman" w:cs="Times New Roman"/>
          <w:sz w:val="24"/>
          <w:szCs w:val="24"/>
        </w:rPr>
        <w:t>ое обеспечение муниципальной</w:t>
      </w:r>
      <w:r w:rsidRPr="00BF132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F132E" w:rsidRPr="00BF132E">
        <w:rPr>
          <w:rFonts w:ascii="Times New Roman" w:hAnsi="Times New Roman" w:cs="Times New Roman"/>
          <w:sz w:val="24"/>
          <w:szCs w:val="24"/>
        </w:rPr>
        <w:t xml:space="preserve"> Бузулукского района</w:t>
      </w:r>
      <w:r w:rsidRPr="00BF132E">
        <w:rPr>
          <w:rFonts w:ascii="Times New Roman" w:hAnsi="Times New Roman" w:cs="Times New Roman"/>
          <w:sz w:val="24"/>
          <w:szCs w:val="24"/>
        </w:rPr>
        <w:t xml:space="preserve"> </w:t>
      </w:r>
      <w:r w:rsidR="00BF132E" w:rsidRPr="00BF132E">
        <w:rPr>
          <w:rFonts w:ascii="Times New Roman" w:hAnsi="Times New Roman" w:cs="Times New Roman"/>
          <w:sz w:val="24"/>
          <w:szCs w:val="24"/>
        </w:rPr>
        <w:t>за счет средств районного бюджета и прогнозная</w:t>
      </w:r>
    </w:p>
    <w:p w:rsidR="005B3AAF" w:rsidRDefault="00BF132E" w:rsidP="00BF132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F132E">
        <w:rPr>
          <w:rFonts w:ascii="Times New Roman" w:hAnsi="Times New Roman" w:cs="Times New Roman"/>
          <w:sz w:val="24"/>
          <w:szCs w:val="24"/>
        </w:rPr>
        <w:t>оценка привлекаемых на реализацию муниципальной программы средств федерального и областного бюджетов</w:t>
      </w:r>
    </w:p>
    <w:p w:rsidR="00BF132E" w:rsidRPr="00BF132E" w:rsidRDefault="00BF132E" w:rsidP="00BF132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37" w:type="dxa"/>
        <w:tblInd w:w="39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709"/>
        <w:gridCol w:w="2863"/>
        <w:gridCol w:w="709"/>
        <w:gridCol w:w="708"/>
        <w:gridCol w:w="851"/>
        <w:gridCol w:w="709"/>
        <w:gridCol w:w="708"/>
        <w:gridCol w:w="709"/>
        <w:gridCol w:w="992"/>
        <w:gridCol w:w="993"/>
        <w:gridCol w:w="1134"/>
      </w:tblGrid>
      <w:tr w:rsidR="00BF132E" w:rsidRPr="005B3AAF" w:rsidTr="00BF132E">
        <w:trPr>
          <w:trHeight w:val="31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1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 годам реализации, тыс. рублей </w:t>
            </w:r>
          </w:p>
        </w:tc>
      </w:tr>
      <w:tr w:rsidR="00BF132E" w:rsidRPr="005B3AAF" w:rsidTr="00BF132E">
        <w:trPr>
          <w:trHeight w:val="14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2029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F132E" w:rsidRPr="005B3AAF" w:rsidTr="00BF132E">
        <w:trPr>
          <w:trHeight w:val="1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5B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132E" w:rsidRPr="005B3AAF" w:rsidTr="00BF132E">
        <w:trPr>
          <w:trHeight w:val="40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D5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D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«Комплексные меры противодействия                                                                                                                                                                           злоупотреблению наркотиками и их                                                                                                                                                                           незаконному обороту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Бузулукском районе</w:t>
            </w: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D53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D5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D530B3">
            <w:r w:rsidRPr="00D426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D530B3">
            <w:r w:rsidRPr="00D426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D530B3">
            <w:r w:rsidRPr="00D426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D530B3">
            <w:r w:rsidRPr="00D426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D530B3">
            <w:r w:rsidRPr="00D426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D530B3">
            <w:r w:rsidRPr="00D426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D530B3">
            <w:r w:rsidRPr="00D426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D4268B" w:rsidRDefault="00BF132E" w:rsidP="00D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</w:t>
            </w:r>
          </w:p>
        </w:tc>
      </w:tr>
      <w:tr w:rsidR="00BF132E" w:rsidRPr="005B3AAF" w:rsidTr="00BF132E">
        <w:trPr>
          <w:trHeight w:val="403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32E" w:rsidRPr="005B3AAF" w:rsidTr="00BF132E">
        <w:trPr>
          <w:trHeight w:val="403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32E" w:rsidRPr="005B3AAF" w:rsidTr="00BF132E">
        <w:trPr>
          <w:trHeight w:val="48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BF132E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BF132E" w:rsidRDefault="00BF132E" w:rsidP="00BF132E">
            <w:r w:rsidRPr="00CA71E2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BF132E" w:rsidRDefault="00BF132E" w:rsidP="00BF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</w:t>
            </w:r>
          </w:p>
        </w:tc>
      </w:tr>
      <w:tr w:rsidR="00BF132E" w:rsidRPr="005B3AAF" w:rsidTr="00BF132E">
        <w:trPr>
          <w:trHeight w:val="11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«Меры по сокращению спроса на наркотики»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C034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D4268B" w:rsidRDefault="00BF132E" w:rsidP="00BF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</w:t>
            </w:r>
          </w:p>
        </w:tc>
      </w:tr>
      <w:tr w:rsidR="00BF132E" w:rsidRPr="005B3AAF" w:rsidTr="00BF132E">
        <w:trPr>
          <w:trHeight w:val="11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pPr>
              <w:jc w:val="center"/>
            </w:pPr>
            <w:r w:rsidRPr="00C7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pPr>
              <w:jc w:val="center"/>
            </w:pPr>
            <w:r w:rsidRPr="00C7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pPr>
              <w:jc w:val="center"/>
            </w:pPr>
            <w:r w:rsidRPr="00C7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32E" w:rsidRPr="005B3AAF" w:rsidTr="00BF132E">
        <w:trPr>
          <w:trHeight w:val="11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pPr>
              <w:jc w:val="center"/>
            </w:pPr>
            <w:r w:rsidRPr="00C7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pPr>
              <w:jc w:val="center"/>
            </w:pPr>
            <w:r w:rsidRPr="00C7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pPr>
              <w:jc w:val="center"/>
            </w:pPr>
            <w:r w:rsidRPr="00C7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32E" w:rsidRPr="005B3AAF" w:rsidTr="00BF132E">
        <w:trPr>
          <w:trHeight w:val="115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5B3AAF" w:rsidRDefault="00BF132E" w:rsidP="00BF1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Default="00BF132E" w:rsidP="00BF132E">
            <w:r w:rsidRPr="00ED390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E" w:rsidRPr="00D4268B" w:rsidRDefault="00BF132E" w:rsidP="00BF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</w:t>
            </w:r>
          </w:p>
        </w:tc>
      </w:tr>
    </w:tbl>
    <w:p w:rsidR="005B3AAF" w:rsidRPr="005B3AAF" w:rsidRDefault="005B3AAF" w:rsidP="005B3A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3AAF" w:rsidRPr="00181D21" w:rsidRDefault="005B3AAF" w:rsidP="005B3AAF">
      <w:pPr>
        <w:pStyle w:val="ConsPlusNormal"/>
        <w:ind w:left="106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3039B6" w:rsidRDefault="003039B6" w:rsidP="003039B6">
      <w:pPr>
        <w:tabs>
          <w:tab w:val="left" w:pos="5550"/>
        </w:tabs>
        <w:rPr>
          <w:rFonts w:ascii="Times New Roman" w:hAnsi="Times New Roman" w:cs="Times New Roman"/>
        </w:rPr>
      </w:pPr>
    </w:p>
    <w:p w:rsidR="003039B6" w:rsidRDefault="003039B6" w:rsidP="003039B6">
      <w:pPr>
        <w:tabs>
          <w:tab w:val="left" w:pos="5550"/>
        </w:tabs>
        <w:rPr>
          <w:rFonts w:ascii="Times New Roman" w:hAnsi="Times New Roman" w:cs="Times New Roman"/>
        </w:rPr>
      </w:pPr>
    </w:p>
    <w:p w:rsidR="00960416" w:rsidRDefault="00960416" w:rsidP="003039B6">
      <w:pPr>
        <w:tabs>
          <w:tab w:val="left" w:pos="5550"/>
        </w:tabs>
        <w:rPr>
          <w:rFonts w:ascii="Times New Roman" w:hAnsi="Times New Roman" w:cs="Times New Roman"/>
        </w:rPr>
      </w:pPr>
    </w:p>
    <w:p w:rsidR="00960416" w:rsidRDefault="00960416" w:rsidP="003039B6">
      <w:pPr>
        <w:tabs>
          <w:tab w:val="left" w:pos="5550"/>
        </w:tabs>
        <w:rPr>
          <w:rFonts w:ascii="Times New Roman" w:hAnsi="Times New Roman" w:cs="Times New Roman"/>
        </w:rPr>
      </w:pPr>
    </w:p>
    <w:p w:rsidR="00960416" w:rsidRDefault="00960416" w:rsidP="003039B6">
      <w:pPr>
        <w:tabs>
          <w:tab w:val="left" w:pos="5550"/>
        </w:tabs>
        <w:rPr>
          <w:rFonts w:ascii="Times New Roman" w:hAnsi="Times New Roman" w:cs="Times New Roman"/>
        </w:rPr>
      </w:pPr>
    </w:p>
    <w:sectPr w:rsidR="00960416" w:rsidSect="004853D9">
      <w:pgSz w:w="16838" w:h="11906" w:orient="landscape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9B" w:rsidRDefault="00354A9B" w:rsidP="00875973">
      <w:pPr>
        <w:spacing w:after="0" w:line="240" w:lineRule="auto"/>
      </w:pPr>
      <w:r>
        <w:separator/>
      </w:r>
    </w:p>
  </w:endnote>
  <w:endnote w:type="continuationSeparator" w:id="0">
    <w:p w:rsidR="00354A9B" w:rsidRDefault="00354A9B" w:rsidP="0087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9B" w:rsidRDefault="00354A9B" w:rsidP="00875973">
      <w:pPr>
        <w:spacing w:after="0" w:line="240" w:lineRule="auto"/>
      </w:pPr>
      <w:r>
        <w:separator/>
      </w:r>
    </w:p>
  </w:footnote>
  <w:footnote w:type="continuationSeparator" w:id="0">
    <w:p w:rsidR="00354A9B" w:rsidRDefault="00354A9B" w:rsidP="0087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D57"/>
    <w:multiLevelType w:val="hybridMultilevel"/>
    <w:tmpl w:val="660E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B96"/>
    <w:multiLevelType w:val="hybridMultilevel"/>
    <w:tmpl w:val="1CC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249"/>
    <w:multiLevelType w:val="hybridMultilevel"/>
    <w:tmpl w:val="55A4CC94"/>
    <w:lvl w:ilvl="0" w:tplc="71A8DC92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5210C9F"/>
    <w:multiLevelType w:val="hybridMultilevel"/>
    <w:tmpl w:val="6D3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0434"/>
    <w:multiLevelType w:val="hybridMultilevel"/>
    <w:tmpl w:val="306E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702"/>
    <w:multiLevelType w:val="hybridMultilevel"/>
    <w:tmpl w:val="F03C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3036"/>
    <w:multiLevelType w:val="hybridMultilevel"/>
    <w:tmpl w:val="767E4EF6"/>
    <w:lvl w:ilvl="0" w:tplc="8BBAF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24ED"/>
    <w:multiLevelType w:val="hybridMultilevel"/>
    <w:tmpl w:val="AC2EE08E"/>
    <w:lvl w:ilvl="0" w:tplc="16E6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7528E0"/>
    <w:multiLevelType w:val="hybridMultilevel"/>
    <w:tmpl w:val="1CAE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D9"/>
    <w:rsid w:val="00005867"/>
    <w:rsid w:val="0000770B"/>
    <w:rsid w:val="00015281"/>
    <w:rsid w:val="00021CCD"/>
    <w:rsid w:val="00025C37"/>
    <w:rsid w:val="00033315"/>
    <w:rsid w:val="00047FA3"/>
    <w:rsid w:val="000610A0"/>
    <w:rsid w:val="000610C7"/>
    <w:rsid w:val="00064BAB"/>
    <w:rsid w:val="000678F7"/>
    <w:rsid w:val="000838E3"/>
    <w:rsid w:val="0008511F"/>
    <w:rsid w:val="0009584A"/>
    <w:rsid w:val="00096A3E"/>
    <w:rsid w:val="000B47D9"/>
    <w:rsid w:val="000B64C9"/>
    <w:rsid w:val="000C1EAF"/>
    <w:rsid w:val="000C37BB"/>
    <w:rsid w:val="000C4941"/>
    <w:rsid w:val="000D53FE"/>
    <w:rsid w:val="000D65C4"/>
    <w:rsid w:val="000E413C"/>
    <w:rsid w:val="000F2F37"/>
    <w:rsid w:val="000F3201"/>
    <w:rsid w:val="000F3CD3"/>
    <w:rsid w:val="000F4B48"/>
    <w:rsid w:val="000F5209"/>
    <w:rsid w:val="0010287A"/>
    <w:rsid w:val="00107087"/>
    <w:rsid w:val="00111439"/>
    <w:rsid w:val="00113ECC"/>
    <w:rsid w:val="00116858"/>
    <w:rsid w:val="00117601"/>
    <w:rsid w:val="0012468C"/>
    <w:rsid w:val="00125D17"/>
    <w:rsid w:val="00125F9E"/>
    <w:rsid w:val="0013154A"/>
    <w:rsid w:val="00136DDF"/>
    <w:rsid w:val="00141948"/>
    <w:rsid w:val="00147C6A"/>
    <w:rsid w:val="00153899"/>
    <w:rsid w:val="00182A11"/>
    <w:rsid w:val="0018384B"/>
    <w:rsid w:val="00195977"/>
    <w:rsid w:val="001A0D5F"/>
    <w:rsid w:val="001A2B4E"/>
    <w:rsid w:val="001A6C0B"/>
    <w:rsid w:val="001A7D4C"/>
    <w:rsid w:val="001D05D7"/>
    <w:rsid w:val="001E3E6C"/>
    <w:rsid w:val="001F2B17"/>
    <w:rsid w:val="00202032"/>
    <w:rsid w:val="002039F0"/>
    <w:rsid w:val="00231EB0"/>
    <w:rsid w:val="00234B21"/>
    <w:rsid w:val="00250290"/>
    <w:rsid w:val="00257934"/>
    <w:rsid w:val="00265574"/>
    <w:rsid w:val="0028077B"/>
    <w:rsid w:val="00291A09"/>
    <w:rsid w:val="002A44CA"/>
    <w:rsid w:val="002A57F1"/>
    <w:rsid w:val="002B0029"/>
    <w:rsid w:val="002C3DFE"/>
    <w:rsid w:val="002C5679"/>
    <w:rsid w:val="002D043F"/>
    <w:rsid w:val="002D2E82"/>
    <w:rsid w:val="002F106E"/>
    <w:rsid w:val="002F4400"/>
    <w:rsid w:val="002F4B50"/>
    <w:rsid w:val="003039B6"/>
    <w:rsid w:val="00320078"/>
    <w:rsid w:val="00326E97"/>
    <w:rsid w:val="003313D2"/>
    <w:rsid w:val="003358B3"/>
    <w:rsid w:val="00346F1A"/>
    <w:rsid w:val="00354A9B"/>
    <w:rsid w:val="00360A7B"/>
    <w:rsid w:val="0036210F"/>
    <w:rsid w:val="003644A4"/>
    <w:rsid w:val="00367606"/>
    <w:rsid w:val="00367C69"/>
    <w:rsid w:val="00384C4B"/>
    <w:rsid w:val="003A3928"/>
    <w:rsid w:val="003B0252"/>
    <w:rsid w:val="003B12DF"/>
    <w:rsid w:val="003C12B1"/>
    <w:rsid w:val="003C59C5"/>
    <w:rsid w:val="003C5FF6"/>
    <w:rsid w:val="003D648B"/>
    <w:rsid w:val="0043502F"/>
    <w:rsid w:val="0043577B"/>
    <w:rsid w:val="00447689"/>
    <w:rsid w:val="00457945"/>
    <w:rsid w:val="00463C26"/>
    <w:rsid w:val="0046730C"/>
    <w:rsid w:val="00471B63"/>
    <w:rsid w:val="004853D9"/>
    <w:rsid w:val="00492263"/>
    <w:rsid w:val="004A7297"/>
    <w:rsid w:val="004B4D83"/>
    <w:rsid w:val="004B5E21"/>
    <w:rsid w:val="004C4C62"/>
    <w:rsid w:val="004D6BF5"/>
    <w:rsid w:val="004E2049"/>
    <w:rsid w:val="004E4DC3"/>
    <w:rsid w:val="004F1009"/>
    <w:rsid w:val="004F30B1"/>
    <w:rsid w:val="00503765"/>
    <w:rsid w:val="005109D8"/>
    <w:rsid w:val="0051689A"/>
    <w:rsid w:val="00534BFF"/>
    <w:rsid w:val="005367B0"/>
    <w:rsid w:val="005601CF"/>
    <w:rsid w:val="005852BA"/>
    <w:rsid w:val="005912DC"/>
    <w:rsid w:val="005933AD"/>
    <w:rsid w:val="005A11F1"/>
    <w:rsid w:val="005B1431"/>
    <w:rsid w:val="005B3AAF"/>
    <w:rsid w:val="005B7903"/>
    <w:rsid w:val="005C514C"/>
    <w:rsid w:val="005D57E0"/>
    <w:rsid w:val="005D6EE0"/>
    <w:rsid w:val="005D7EE5"/>
    <w:rsid w:val="005F08E9"/>
    <w:rsid w:val="005F3CCF"/>
    <w:rsid w:val="005F4C4A"/>
    <w:rsid w:val="00601489"/>
    <w:rsid w:val="00603E8B"/>
    <w:rsid w:val="00604A6E"/>
    <w:rsid w:val="0061280C"/>
    <w:rsid w:val="00614B84"/>
    <w:rsid w:val="00620654"/>
    <w:rsid w:val="00624D8F"/>
    <w:rsid w:val="00627E21"/>
    <w:rsid w:val="00630DE6"/>
    <w:rsid w:val="006344A6"/>
    <w:rsid w:val="006355CD"/>
    <w:rsid w:val="00641387"/>
    <w:rsid w:val="00641BB1"/>
    <w:rsid w:val="00645F57"/>
    <w:rsid w:val="0065356C"/>
    <w:rsid w:val="00673ACB"/>
    <w:rsid w:val="00696858"/>
    <w:rsid w:val="00696E2E"/>
    <w:rsid w:val="006A6EB8"/>
    <w:rsid w:val="006B4957"/>
    <w:rsid w:val="006C1E8B"/>
    <w:rsid w:val="006D195A"/>
    <w:rsid w:val="006D5376"/>
    <w:rsid w:val="006D59F7"/>
    <w:rsid w:val="006E785C"/>
    <w:rsid w:val="006F31F4"/>
    <w:rsid w:val="006F333E"/>
    <w:rsid w:val="00700999"/>
    <w:rsid w:val="00703027"/>
    <w:rsid w:val="00706450"/>
    <w:rsid w:val="00707950"/>
    <w:rsid w:val="0071535F"/>
    <w:rsid w:val="00721D84"/>
    <w:rsid w:val="00723FFD"/>
    <w:rsid w:val="00726214"/>
    <w:rsid w:val="00734FC8"/>
    <w:rsid w:val="007357B3"/>
    <w:rsid w:val="007415E5"/>
    <w:rsid w:val="0074413F"/>
    <w:rsid w:val="007450B6"/>
    <w:rsid w:val="00751711"/>
    <w:rsid w:val="00752A44"/>
    <w:rsid w:val="0075606A"/>
    <w:rsid w:val="00762753"/>
    <w:rsid w:val="00790538"/>
    <w:rsid w:val="00791828"/>
    <w:rsid w:val="00793DE8"/>
    <w:rsid w:val="007B2CE0"/>
    <w:rsid w:val="007B7472"/>
    <w:rsid w:val="007C2572"/>
    <w:rsid w:val="007C4C8A"/>
    <w:rsid w:val="007D2CFB"/>
    <w:rsid w:val="007D402B"/>
    <w:rsid w:val="007E27AA"/>
    <w:rsid w:val="007E3107"/>
    <w:rsid w:val="007E7705"/>
    <w:rsid w:val="008163F9"/>
    <w:rsid w:val="00841B0A"/>
    <w:rsid w:val="008500EA"/>
    <w:rsid w:val="00850C0E"/>
    <w:rsid w:val="00853232"/>
    <w:rsid w:val="00853D37"/>
    <w:rsid w:val="008575C2"/>
    <w:rsid w:val="00871242"/>
    <w:rsid w:val="00875973"/>
    <w:rsid w:val="008777FA"/>
    <w:rsid w:val="008A38F7"/>
    <w:rsid w:val="008A6D14"/>
    <w:rsid w:val="008B306A"/>
    <w:rsid w:val="008B4D48"/>
    <w:rsid w:val="008D162D"/>
    <w:rsid w:val="008D1CEB"/>
    <w:rsid w:val="008D7C27"/>
    <w:rsid w:val="008F2FBE"/>
    <w:rsid w:val="008F5661"/>
    <w:rsid w:val="009029E2"/>
    <w:rsid w:val="00925793"/>
    <w:rsid w:val="00937E31"/>
    <w:rsid w:val="00947AA6"/>
    <w:rsid w:val="00960416"/>
    <w:rsid w:val="009616AF"/>
    <w:rsid w:val="009662BA"/>
    <w:rsid w:val="00967A02"/>
    <w:rsid w:val="0097090C"/>
    <w:rsid w:val="009774A1"/>
    <w:rsid w:val="009830E0"/>
    <w:rsid w:val="00986197"/>
    <w:rsid w:val="009A1A73"/>
    <w:rsid w:val="009A2289"/>
    <w:rsid w:val="009A5FE6"/>
    <w:rsid w:val="009C20BE"/>
    <w:rsid w:val="009C361C"/>
    <w:rsid w:val="009C4260"/>
    <w:rsid w:val="009C57F1"/>
    <w:rsid w:val="009D49B5"/>
    <w:rsid w:val="009D7154"/>
    <w:rsid w:val="009E52E3"/>
    <w:rsid w:val="009E6DC5"/>
    <w:rsid w:val="00A11486"/>
    <w:rsid w:val="00A14829"/>
    <w:rsid w:val="00A24449"/>
    <w:rsid w:val="00A30714"/>
    <w:rsid w:val="00A368B0"/>
    <w:rsid w:val="00A4332F"/>
    <w:rsid w:val="00A44E1B"/>
    <w:rsid w:val="00A45845"/>
    <w:rsid w:val="00A458E4"/>
    <w:rsid w:val="00A53AC5"/>
    <w:rsid w:val="00A739FD"/>
    <w:rsid w:val="00A7483A"/>
    <w:rsid w:val="00A9560B"/>
    <w:rsid w:val="00AA37A3"/>
    <w:rsid w:val="00AB2E29"/>
    <w:rsid w:val="00AC3FCD"/>
    <w:rsid w:val="00AC6B5B"/>
    <w:rsid w:val="00AD03E2"/>
    <w:rsid w:val="00AE1CF1"/>
    <w:rsid w:val="00AE53D2"/>
    <w:rsid w:val="00AF3497"/>
    <w:rsid w:val="00AF72D8"/>
    <w:rsid w:val="00B0073E"/>
    <w:rsid w:val="00B52C7F"/>
    <w:rsid w:val="00B6380A"/>
    <w:rsid w:val="00B65CD8"/>
    <w:rsid w:val="00B87859"/>
    <w:rsid w:val="00B93978"/>
    <w:rsid w:val="00B97011"/>
    <w:rsid w:val="00BA0130"/>
    <w:rsid w:val="00BB3CB4"/>
    <w:rsid w:val="00BC3174"/>
    <w:rsid w:val="00BC3835"/>
    <w:rsid w:val="00BC6C75"/>
    <w:rsid w:val="00BD096A"/>
    <w:rsid w:val="00BE5D6C"/>
    <w:rsid w:val="00BF132E"/>
    <w:rsid w:val="00C105FE"/>
    <w:rsid w:val="00C110F0"/>
    <w:rsid w:val="00C13899"/>
    <w:rsid w:val="00C20169"/>
    <w:rsid w:val="00C31E69"/>
    <w:rsid w:val="00C32A0E"/>
    <w:rsid w:val="00C43C6F"/>
    <w:rsid w:val="00C44A99"/>
    <w:rsid w:val="00C50E7D"/>
    <w:rsid w:val="00C64485"/>
    <w:rsid w:val="00C665A8"/>
    <w:rsid w:val="00C75D44"/>
    <w:rsid w:val="00C836FD"/>
    <w:rsid w:val="00C84B93"/>
    <w:rsid w:val="00C906E2"/>
    <w:rsid w:val="00C90B21"/>
    <w:rsid w:val="00CA1DA8"/>
    <w:rsid w:val="00CA29D0"/>
    <w:rsid w:val="00CB6A15"/>
    <w:rsid w:val="00CE0766"/>
    <w:rsid w:val="00CE7020"/>
    <w:rsid w:val="00D02324"/>
    <w:rsid w:val="00D0661D"/>
    <w:rsid w:val="00D13118"/>
    <w:rsid w:val="00D333C3"/>
    <w:rsid w:val="00D34819"/>
    <w:rsid w:val="00D353CA"/>
    <w:rsid w:val="00D43582"/>
    <w:rsid w:val="00D530B3"/>
    <w:rsid w:val="00D54BE5"/>
    <w:rsid w:val="00D56571"/>
    <w:rsid w:val="00D70650"/>
    <w:rsid w:val="00D910B9"/>
    <w:rsid w:val="00D97072"/>
    <w:rsid w:val="00DB2FF0"/>
    <w:rsid w:val="00DC19D9"/>
    <w:rsid w:val="00DC4E29"/>
    <w:rsid w:val="00DC6052"/>
    <w:rsid w:val="00DD1D99"/>
    <w:rsid w:val="00DD58BC"/>
    <w:rsid w:val="00DE0CDC"/>
    <w:rsid w:val="00DE2BAC"/>
    <w:rsid w:val="00DF42C3"/>
    <w:rsid w:val="00E01F90"/>
    <w:rsid w:val="00E07186"/>
    <w:rsid w:val="00E13EF6"/>
    <w:rsid w:val="00E23AB0"/>
    <w:rsid w:val="00E262E7"/>
    <w:rsid w:val="00E26E54"/>
    <w:rsid w:val="00E33ECF"/>
    <w:rsid w:val="00E37192"/>
    <w:rsid w:val="00E538C3"/>
    <w:rsid w:val="00E66B0F"/>
    <w:rsid w:val="00E71FFF"/>
    <w:rsid w:val="00E86704"/>
    <w:rsid w:val="00E875AB"/>
    <w:rsid w:val="00E928BB"/>
    <w:rsid w:val="00EA17D1"/>
    <w:rsid w:val="00EB12D3"/>
    <w:rsid w:val="00EB7EE0"/>
    <w:rsid w:val="00ED551C"/>
    <w:rsid w:val="00ED653A"/>
    <w:rsid w:val="00EE5BE7"/>
    <w:rsid w:val="00EF5BE7"/>
    <w:rsid w:val="00EF6389"/>
    <w:rsid w:val="00F125A6"/>
    <w:rsid w:val="00F2048F"/>
    <w:rsid w:val="00F3285D"/>
    <w:rsid w:val="00F53B99"/>
    <w:rsid w:val="00F61DC8"/>
    <w:rsid w:val="00F623B8"/>
    <w:rsid w:val="00F7065A"/>
    <w:rsid w:val="00F940AC"/>
    <w:rsid w:val="00FA11E5"/>
    <w:rsid w:val="00FB10EF"/>
    <w:rsid w:val="00FB1C29"/>
    <w:rsid w:val="00FC2218"/>
    <w:rsid w:val="00FC4B66"/>
    <w:rsid w:val="00FC7AAC"/>
    <w:rsid w:val="00FC7DEB"/>
    <w:rsid w:val="00FD1731"/>
    <w:rsid w:val="00FD2956"/>
    <w:rsid w:val="00FD7E14"/>
    <w:rsid w:val="00FE5641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39DB"/>
  <w15:docId w15:val="{000474E7-0A08-466E-B3C2-AEC4F94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D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D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24D8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62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624D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4D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4D8F"/>
    <w:rPr>
      <w:rFonts w:eastAsiaTheme="minorEastAsia"/>
      <w:lang w:eastAsia="ru-RU"/>
    </w:rPr>
  </w:style>
  <w:style w:type="character" w:customStyle="1" w:styleId="apple-converted-space">
    <w:name w:val="apple-converted-space"/>
    <w:uiPriority w:val="99"/>
    <w:rsid w:val="00624D8F"/>
  </w:style>
  <w:style w:type="table" w:styleId="a5">
    <w:name w:val="Table Grid"/>
    <w:basedOn w:val="a1"/>
    <w:uiPriority w:val="59"/>
    <w:rsid w:val="00AA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AA37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7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5109D8"/>
    <w:rPr>
      <w:b/>
      <w:bCs/>
      <w:color w:val="000080"/>
    </w:rPr>
  </w:style>
  <w:style w:type="character" w:customStyle="1" w:styleId="WW8Num1z8">
    <w:name w:val="WW8Num1z8"/>
    <w:rsid w:val="009C361C"/>
  </w:style>
  <w:style w:type="paragraph" w:customStyle="1" w:styleId="ConsPlusNormal">
    <w:name w:val="ConsPlusNormal"/>
    <w:link w:val="ConsPlusNormal0"/>
    <w:rsid w:val="00877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8777F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8777F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8777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777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8777F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8777FA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87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597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7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5973"/>
    <w:rPr>
      <w:rFonts w:eastAsiaTheme="minorEastAsia"/>
      <w:lang w:eastAsia="ru-RU"/>
    </w:rPr>
  </w:style>
  <w:style w:type="paragraph" w:customStyle="1" w:styleId="af1">
    <w:name w:val="Колонтитул (правый)"/>
    <w:basedOn w:val="a"/>
    <w:next w:val="a"/>
    <w:uiPriority w:val="99"/>
    <w:rsid w:val="00ED6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styleId="HTML">
    <w:name w:val="HTML Preformatted"/>
    <w:basedOn w:val="a"/>
    <w:link w:val="HTML0"/>
    <w:rsid w:val="005D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7EE5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7E31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4F30B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25C37"/>
    <w:rPr>
      <w:color w:val="0000FF" w:themeColor="hyperlink"/>
      <w:u w:val="single"/>
    </w:rPr>
  </w:style>
  <w:style w:type="paragraph" w:customStyle="1" w:styleId="ConsPlusTitle">
    <w:name w:val="ConsPlusTitle"/>
    <w:rsid w:val="00346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B3AA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BlockQuotation">
    <w:name w:val="Block Quotation"/>
    <w:basedOn w:val="a"/>
    <w:rsid w:val="005B3AA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7CD4-644E-46C7-8605-464C971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Кунаховец О М</dc:creator>
  <cp:lastModifiedBy>Кузьмина С А</cp:lastModifiedBy>
  <cp:revision>9</cp:revision>
  <cp:lastPrinted>2022-12-21T03:09:00Z</cp:lastPrinted>
  <dcterms:created xsi:type="dcterms:W3CDTF">2022-12-15T09:19:00Z</dcterms:created>
  <dcterms:modified xsi:type="dcterms:W3CDTF">2022-12-21T03:37:00Z</dcterms:modified>
</cp:coreProperties>
</file>