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3718B1" w:rsidRPr="003718B1" w:rsidTr="00317DCC">
        <w:tc>
          <w:tcPr>
            <w:tcW w:w="4968" w:type="dxa"/>
            <w:tcBorders>
              <w:top w:val="nil"/>
              <w:left w:val="nil"/>
              <w:bottom w:val="nil"/>
              <w:right w:val="nil"/>
            </w:tcBorders>
            <w:hideMark/>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 xml:space="preserve">Администрация  </w:t>
            </w:r>
          </w:p>
        </w:tc>
      </w:tr>
      <w:tr w:rsidR="003718B1" w:rsidRPr="003718B1" w:rsidTr="00317DCC">
        <w:tc>
          <w:tcPr>
            <w:tcW w:w="4968" w:type="dxa"/>
            <w:tcBorders>
              <w:top w:val="nil"/>
              <w:left w:val="nil"/>
              <w:bottom w:val="nil"/>
              <w:right w:val="nil"/>
            </w:tcBorders>
            <w:hideMark/>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муниципального образования</w:t>
            </w:r>
          </w:p>
        </w:tc>
      </w:tr>
      <w:tr w:rsidR="003718B1" w:rsidRPr="003718B1" w:rsidTr="00317DCC">
        <w:tc>
          <w:tcPr>
            <w:tcW w:w="4968" w:type="dxa"/>
            <w:tcBorders>
              <w:top w:val="nil"/>
              <w:left w:val="nil"/>
              <w:bottom w:val="nil"/>
              <w:right w:val="nil"/>
            </w:tcBorders>
            <w:hideMark/>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Староалександровский сельсовет</w:t>
            </w:r>
          </w:p>
        </w:tc>
      </w:tr>
      <w:tr w:rsidR="003718B1" w:rsidRPr="003718B1" w:rsidTr="00317DCC">
        <w:tc>
          <w:tcPr>
            <w:tcW w:w="4968" w:type="dxa"/>
            <w:tcBorders>
              <w:top w:val="nil"/>
              <w:left w:val="nil"/>
              <w:bottom w:val="nil"/>
              <w:right w:val="nil"/>
            </w:tcBorders>
            <w:hideMark/>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Бузулукского района</w:t>
            </w:r>
          </w:p>
        </w:tc>
      </w:tr>
      <w:tr w:rsidR="003718B1" w:rsidRPr="003718B1" w:rsidTr="00317DCC">
        <w:tc>
          <w:tcPr>
            <w:tcW w:w="4968" w:type="dxa"/>
            <w:tcBorders>
              <w:top w:val="nil"/>
              <w:left w:val="nil"/>
              <w:bottom w:val="nil"/>
              <w:right w:val="nil"/>
            </w:tcBorders>
            <w:hideMark/>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Оренбургской области</w:t>
            </w:r>
          </w:p>
        </w:tc>
      </w:tr>
      <w:tr w:rsidR="003718B1" w:rsidRPr="003718B1" w:rsidTr="00317DCC">
        <w:tc>
          <w:tcPr>
            <w:tcW w:w="4968" w:type="dxa"/>
            <w:tcBorders>
              <w:top w:val="nil"/>
              <w:left w:val="nil"/>
              <w:bottom w:val="nil"/>
              <w:right w:val="nil"/>
            </w:tcBorders>
          </w:tcPr>
          <w:p w:rsidR="003718B1" w:rsidRPr="003718B1" w:rsidRDefault="003718B1" w:rsidP="00317DCC">
            <w:pPr>
              <w:spacing w:after="0"/>
              <w:jc w:val="center"/>
              <w:rPr>
                <w:rFonts w:ascii="Times New Roman" w:hAnsi="Times New Roman" w:cs="Times New Roman"/>
                <w:szCs w:val="24"/>
              </w:rPr>
            </w:pPr>
          </w:p>
        </w:tc>
      </w:tr>
      <w:tr w:rsidR="003718B1" w:rsidRPr="003718B1" w:rsidTr="00317DCC">
        <w:tc>
          <w:tcPr>
            <w:tcW w:w="4968" w:type="dxa"/>
            <w:tcBorders>
              <w:top w:val="nil"/>
              <w:left w:val="nil"/>
              <w:bottom w:val="nil"/>
              <w:right w:val="nil"/>
            </w:tcBorders>
          </w:tcPr>
          <w:p w:rsidR="003718B1" w:rsidRPr="003718B1" w:rsidRDefault="003718B1" w:rsidP="00317DCC">
            <w:pPr>
              <w:spacing w:after="0"/>
              <w:jc w:val="center"/>
              <w:rPr>
                <w:rFonts w:ascii="Times New Roman" w:hAnsi="Times New Roman" w:cs="Times New Roman"/>
                <w:b/>
                <w:sz w:val="28"/>
                <w:szCs w:val="28"/>
              </w:rPr>
            </w:pPr>
            <w:r w:rsidRPr="003718B1">
              <w:rPr>
                <w:rFonts w:ascii="Times New Roman" w:hAnsi="Times New Roman" w:cs="Times New Roman"/>
                <w:b/>
                <w:sz w:val="28"/>
                <w:szCs w:val="28"/>
              </w:rPr>
              <w:t>П О С Т А Н О В Л Е Н И Е</w:t>
            </w:r>
          </w:p>
          <w:p w:rsidR="003718B1" w:rsidRPr="0092463F" w:rsidRDefault="003718B1" w:rsidP="00317DCC">
            <w:pPr>
              <w:spacing w:after="0"/>
              <w:jc w:val="center"/>
              <w:rPr>
                <w:rFonts w:ascii="Times New Roman" w:hAnsi="Times New Roman" w:cs="Times New Roman"/>
                <w:b/>
                <w:sz w:val="18"/>
                <w:szCs w:val="18"/>
              </w:rPr>
            </w:pPr>
          </w:p>
          <w:p w:rsidR="003718B1" w:rsidRPr="003718B1" w:rsidRDefault="00812491" w:rsidP="00317DCC">
            <w:pPr>
              <w:spacing w:after="0"/>
              <w:jc w:val="center"/>
              <w:rPr>
                <w:rFonts w:ascii="Times New Roman" w:hAnsi="Times New Roman" w:cs="Times New Roman"/>
                <w:sz w:val="28"/>
                <w:szCs w:val="28"/>
              </w:rPr>
            </w:pPr>
            <w:r>
              <w:rPr>
                <w:rFonts w:ascii="Times New Roman" w:hAnsi="Times New Roman" w:cs="Times New Roman"/>
                <w:sz w:val="28"/>
                <w:szCs w:val="28"/>
              </w:rPr>
              <w:t>15.05.2024г.</w:t>
            </w:r>
            <w:r w:rsidR="00883044" w:rsidRPr="00F7333E">
              <w:rPr>
                <w:rFonts w:ascii="Times New Roman" w:hAnsi="Times New Roman" w:cs="Times New Roman"/>
                <w:sz w:val="28"/>
                <w:szCs w:val="28"/>
              </w:rPr>
              <w:t xml:space="preserve"> №</w:t>
            </w:r>
            <w:r>
              <w:rPr>
                <w:rFonts w:ascii="Times New Roman" w:hAnsi="Times New Roman" w:cs="Times New Roman"/>
                <w:sz w:val="28"/>
                <w:szCs w:val="28"/>
              </w:rPr>
              <w:t>42</w:t>
            </w:r>
          </w:p>
          <w:p w:rsidR="003718B1" w:rsidRPr="003718B1" w:rsidRDefault="003718B1" w:rsidP="00317DCC">
            <w:pPr>
              <w:spacing w:after="0"/>
              <w:jc w:val="center"/>
              <w:rPr>
                <w:rFonts w:ascii="Times New Roman" w:hAnsi="Times New Roman" w:cs="Times New Roman"/>
                <w:sz w:val="28"/>
                <w:szCs w:val="28"/>
              </w:rPr>
            </w:pPr>
            <w:r w:rsidRPr="003718B1">
              <w:rPr>
                <w:rFonts w:ascii="Times New Roman" w:hAnsi="Times New Roman" w:cs="Times New Roman"/>
                <w:sz w:val="28"/>
                <w:szCs w:val="28"/>
              </w:rPr>
              <w:t>с. Староалександровка</w:t>
            </w:r>
          </w:p>
          <w:p w:rsidR="003718B1" w:rsidRPr="003718B1" w:rsidRDefault="003718B1" w:rsidP="00317DCC">
            <w:pPr>
              <w:spacing w:after="0"/>
              <w:jc w:val="center"/>
              <w:rPr>
                <w:rFonts w:ascii="Times New Roman" w:hAnsi="Times New Roman" w:cs="Times New Roman"/>
                <w:sz w:val="28"/>
                <w:szCs w:val="28"/>
              </w:rPr>
            </w:pPr>
          </w:p>
          <w:p w:rsidR="003718B1" w:rsidRPr="003718B1" w:rsidRDefault="00317DCC" w:rsidP="00317DCC">
            <w:pPr>
              <w:tabs>
                <w:tab w:val="left" w:pos="686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внесении изменений </w:t>
            </w:r>
            <w:r w:rsidR="003718B1" w:rsidRPr="003718B1">
              <w:rPr>
                <w:rFonts w:ascii="Times New Roman" w:eastAsia="Calibri" w:hAnsi="Times New Roman" w:cs="Times New Roman"/>
                <w:sz w:val="28"/>
                <w:szCs w:val="28"/>
                <w:lang w:eastAsia="ru-RU"/>
              </w:rPr>
              <w:t>в постановление от 13.10.2017г. №46 «Об утверждении муниципальной программы «Устойчивое развитие территории муниципального образования сельского поселения Бузулукского района Оренбург</w:t>
            </w:r>
            <w:r w:rsidR="004720DF">
              <w:rPr>
                <w:rFonts w:ascii="Times New Roman" w:eastAsia="Calibri" w:hAnsi="Times New Roman" w:cs="Times New Roman"/>
                <w:sz w:val="28"/>
                <w:szCs w:val="28"/>
                <w:lang w:eastAsia="ru-RU"/>
              </w:rPr>
              <w:t>ской области</w:t>
            </w:r>
            <w:r w:rsidR="003718B1" w:rsidRPr="003718B1">
              <w:rPr>
                <w:rFonts w:ascii="Times New Roman" w:eastAsia="Calibri" w:hAnsi="Times New Roman" w:cs="Times New Roman"/>
                <w:sz w:val="28"/>
                <w:szCs w:val="28"/>
                <w:lang w:eastAsia="ru-RU"/>
              </w:rPr>
              <w:t>»</w:t>
            </w:r>
          </w:p>
          <w:p w:rsidR="003718B1" w:rsidRPr="003718B1" w:rsidRDefault="003718B1" w:rsidP="00317DCC">
            <w:pPr>
              <w:spacing w:after="0"/>
              <w:rPr>
                <w:rFonts w:ascii="Times New Roman" w:hAnsi="Times New Roman" w:cs="Times New Roman"/>
                <w:sz w:val="28"/>
                <w:szCs w:val="24"/>
              </w:rPr>
            </w:pPr>
          </w:p>
        </w:tc>
      </w:tr>
    </w:tbl>
    <w:p w:rsidR="003718B1" w:rsidRDefault="003718B1"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1E6505" w:rsidRPr="00317DCC" w:rsidRDefault="001E6505" w:rsidP="00317DCC">
      <w:pPr>
        <w:tabs>
          <w:tab w:val="left" w:pos="6865"/>
        </w:tabs>
        <w:spacing w:after="0" w:line="240" w:lineRule="auto"/>
        <w:jc w:val="center"/>
        <w:rPr>
          <w:rFonts w:ascii="Times New Roman" w:eastAsia="Calibri" w:hAnsi="Times New Roman" w:cs="Times New Roman"/>
          <w:b/>
          <w:sz w:val="32"/>
          <w:szCs w:val="32"/>
          <w:lang w:eastAsia="ru-RU"/>
        </w:rPr>
      </w:pPr>
    </w:p>
    <w:p w:rsidR="003C449C" w:rsidRDefault="00AB49A2" w:rsidP="003C449C">
      <w:pPr>
        <w:spacing w:after="0" w:line="240" w:lineRule="auto"/>
        <w:jc w:val="both"/>
        <w:rPr>
          <w:rFonts w:ascii="Times New Roman" w:hAnsi="Times New Roman" w:cs="Times New Roman"/>
          <w:sz w:val="28"/>
          <w:szCs w:val="28"/>
        </w:rPr>
      </w:pPr>
      <w:r w:rsidRPr="00AB49A2">
        <w:rPr>
          <w:rFonts w:ascii="Times New Roman" w:hAnsi="Times New Roman" w:cs="Times New Roman"/>
          <w:sz w:val="28"/>
          <w:szCs w:val="28"/>
        </w:rPr>
        <w:t>В соответствии  с Уставом муниципального образования</w:t>
      </w:r>
      <w:r w:rsidR="00A87566">
        <w:rPr>
          <w:rFonts w:ascii="Times New Roman" w:hAnsi="Times New Roman" w:cs="Times New Roman"/>
          <w:sz w:val="28"/>
          <w:szCs w:val="28"/>
        </w:rPr>
        <w:t xml:space="preserve"> Староалександровский </w:t>
      </w:r>
      <w:r w:rsidRPr="00AB49A2">
        <w:rPr>
          <w:rFonts w:ascii="Times New Roman" w:hAnsi="Times New Roman" w:cs="Times New Roman"/>
          <w:sz w:val="28"/>
          <w:szCs w:val="28"/>
        </w:rPr>
        <w:t xml:space="preserve">сельсовет  Бузулукского района Оренбургской области, постановлением администрации муниципального образования </w:t>
      </w:r>
      <w:r w:rsidR="00A87566">
        <w:rPr>
          <w:rFonts w:ascii="Times New Roman" w:hAnsi="Times New Roman" w:cs="Times New Roman"/>
          <w:sz w:val="28"/>
          <w:szCs w:val="28"/>
        </w:rPr>
        <w:t>Староалександровский</w:t>
      </w:r>
      <w:r w:rsidR="00A87566" w:rsidRPr="00AB49A2">
        <w:rPr>
          <w:rFonts w:ascii="Times New Roman" w:hAnsi="Times New Roman" w:cs="Times New Roman"/>
          <w:sz w:val="28"/>
          <w:szCs w:val="28"/>
        </w:rPr>
        <w:t xml:space="preserve"> </w:t>
      </w:r>
      <w:r w:rsidRPr="00AB49A2">
        <w:rPr>
          <w:rFonts w:ascii="Times New Roman" w:hAnsi="Times New Roman" w:cs="Times New Roman"/>
          <w:sz w:val="28"/>
          <w:szCs w:val="28"/>
        </w:rPr>
        <w:t xml:space="preserve">сельсовет Бузулукского района Оренбургской области </w:t>
      </w:r>
      <w:r w:rsidR="00E97035">
        <w:rPr>
          <w:rFonts w:ascii="Times New Roman" w:hAnsi="Times New Roman" w:cs="Times New Roman"/>
          <w:sz w:val="28"/>
          <w:szCs w:val="28"/>
        </w:rPr>
        <w:t>от 30.06</w:t>
      </w:r>
      <w:r w:rsidRPr="00AB49A2">
        <w:rPr>
          <w:rFonts w:ascii="Times New Roman" w:hAnsi="Times New Roman" w:cs="Times New Roman"/>
          <w:sz w:val="28"/>
          <w:szCs w:val="28"/>
        </w:rPr>
        <w:t>.201</w:t>
      </w:r>
      <w:r w:rsidR="00FF54DE">
        <w:rPr>
          <w:rFonts w:ascii="Times New Roman" w:hAnsi="Times New Roman" w:cs="Times New Roman"/>
          <w:sz w:val="28"/>
          <w:szCs w:val="28"/>
        </w:rPr>
        <w:t>4</w:t>
      </w:r>
      <w:r w:rsidRPr="00AB49A2">
        <w:rPr>
          <w:rFonts w:ascii="Times New Roman" w:hAnsi="Times New Roman" w:cs="Times New Roman"/>
          <w:sz w:val="28"/>
          <w:szCs w:val="28"/>
        </w:rPr>
        <w:t>г. №</w:t>
      </w:r>
      <w:r w:rsidR="00E97035">
        <w:rPr>
          <w:rFonts w:ascii="Times New Roman" w:hAnsi="Times New Roman" w:cs="Times New Roman"/>
          <w:sz w:val="28"/>
          <w:szCs w:val="28"/>
        </w:rPr>
        <w:t>22</w:t>
      </w:r>
      <w:r w:rsidRPr="00AB49A2">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w:t>
      </w:r>
      <w:r w:rsidR="00A87566" w:rsidRPr="00A87566">
        <w:rPr>
          <w:rFonts w:ascii="Times New Roman" w:hAnsi="Times New Roman" w:cs="Times New Roman"/>
          <w:sz w:val="28"/>
          <w:szCs w:val="28"/>
        </w:rPr>
        <w:t xml:space="preserve"> </w:t>
      </w:r>
      <w:r w:rsidR="00A87566">
        <w:rPr>
          <w:rFonts w:ascii="Times New Roman" w:hAnsi="Times New Roman" w:cs="Times New Roman"/>
          <w:sz w:val="28"/>
          <w:szCs w:val="28"/>
        </w:rPr>
        <w:t>Староалександровский</w:t>
      </w:r>
      <w:r w:rsidR="00A87566" w:rsidRPr="00AB49A2">
        <w:rPr>
          <w:rFonts w:ascii="Times New Roman" w:hAnsi="Times New Roman" w:cs="Times New Roman"/>
          <w:sz w:val="28"/>
          <w:szCs w:val="28"/>
        </w:rPr>
        <w:t xml:space="preserve"> </w:t>
      </w:r>
      <w:r w:rsidRPr="00AB49A2">
        <w:rPr>
          <w:rFonts w:ascii="Times New Roman" w:hAnsi="Times New Roman" w:cs="Times New Roman"/>
          <w:sz w:val="28"/>
          <w:szCs w:val="28"/>
        </w:rPr>
        <w:t>сельсовет  Бузулукског</w:t>
      </w:r>
      <w:r w:rsidR="00E401B8">
        <w:rPr>
          <w:rFonts w:ascii="Times New Roman" w:hAnsi="Times New Roman" w:cs="Times New Roman"/>
          <w:sz w:val="28"/>
          <w:szCs w:val="28"/>
        </w:rPr>
        <w:t>о района Оренбургской области»</w:t>
      </w:r>
    </w:p>
    <w:p w:rsidR="009443B3" w:rsidRPr="009443B3" w:rsidRDefault="009443B3" w:rsidP="003C449C">
      <w:pPr>
        <w:spacing w:after="0" w:line="240" w:lineRule="auto"/>
        <w:jc w:val="both"/>
        <w:rPr>
          <w:rFonts w:ascii="Times New Roman" w:hAnsi="Times New Roman" w:cs="Times New Roman"/>
          <w:sz w:val="16"/>
          <w:szCs w:val="16"/>
        </w:rPr>
      </w:pPr>
    </w:p>
    <w:p w:rsidR="00FF6A33" w:rsidRDefault="00FF6A33" w:rsidP="00FF6A33">
      <w:pPr>
        <w:spacing w:after="0" w:line="240" w:lineRule="auto"/>
        <w:ind w:firstLine="900"/>
        <w:jc w:val="center"/>
        <w:rPr>
          <w:rFonts w:ascii="Times New Roman" w:hAnsi="Times New Roman" w:cs="Times New Roman"/>
          <w:sz w:val="28"/>
          <w:szCs w:val="28"/>
        </w:rPr>
      </w:pPr>
      <w:proofErr w:type="gramStart"/>
      <w:r w:rsidRPr="00FF6A33">
        <w:rPr>
          <w:rFonts w:ascii="Times New Roman" w:hAnsi="Times New Roman" w:cs="Times New Roman"/>
          <w:sz w:val="28"/>
          <w:szCs w:val="28"/>
        </w:rPr>
        <w:t>п</w:t>
      </w:r>
      <w:proofErr w:type="gramEnd"/>
      <w:r w:rsidRPr="00FF6A33">
        <w:rPr>
          <w:rFonts w:ascii="Times New Roman" w:hAnsi="Times New Roman" w:cs="Times New Roman"/>
          <w:sz w:val="28"/>
          <w:szCs w:val="28"/>
        </w:rPr>
        <w:t xml:space="preserve"> о с т а н о в л я ю:</w:t>
      </w:r>
    </w:p>
    <w:p w:rsidR="009443B3" w:rsidRPr="009443B3" w:rsidRDefault="009443B3" w:rsidP="00FF6A33">
      <w:pPr>
        <w:spacing w:after="0" w:line="240" w:lineRule="auto"/>
        <w:ind w:firstLine="900"/>
        <w:jc w:val="center"/>
        <w:rPr>
          <w:rFonts w:ascii="Times New Roman" w:hAnsi="Times New Roman" w:cs="Times New Roman"/>
          <w:sz w:val="16"/>
          <w:szCs w:val="16"/>
        </w:rPr>
      </w:pPr>
    </w:p>
    <w:p w:rsidR="0034736C" w:rsidRDefault="0034736C" w:rsidP="009443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4736C">
        <w:rPr>
          <w:rFonts w:ascii="Times New Roman" w:hAnsi="Times New Roman" w:cs="Times New Roman"/>
          <w:sz w:val="28"/>
          <w:szCs w:val="28"/>
        </w:rPr>
        <w:t xml:space="preserve">1.Внести в постановление </w:t>
      </w:r>
      <w:r w:rsidRPr="0034736C">
        <w:rPr>
          <w:rFonts w:ascii="Times New Roman" w:hAnsi="Times New Roman"/>
          <w:bCs/>
          <w:iCs/>
          <w:sz w:val="28"/>
          <w:szCs w:val="28"/>
        </w:rPr>
        <w:t xml:space="preserve">администрации сельсовета от </w:t>
      </w:r>
      <w:r w:rsidRPr="00E134E8">
        <w:rPr>
          <w:rFonts w:ascii="Times New Roman" w:hAnsi="Times New Roman"/>
          <w:bCs/>
          <w:iCs/>
          <w:sz w:val="28"/>
          <w:szCs w:val="28"/>
        </w:rPr>
        <w:t>13.10.2017 №46</w:t>
      </w:r>
      <w:r w:rsidRPr="0034736C">
        <w:rPr>
          <w:rFonts w:ascii="Times New Roman" w:hAnsi="Times New Roman"/>
          <w:bCs/>
          <w:iCs/>
          <w:sz w:val="28"/>
          <w:szCs w:val="28"/>
        </w:rPr>
        <w:t xml:space="preserve"> «Об утверждении муниципальной программы «Устойчивое развитие территории муниципального образования сельского поселения Бузулукского района Оренбу</w:t>
      </w:r>
      <w:r w:rsidR="008E5E67">
        <w:rPr>
          <w:rFonts w:ascii="Times New Roman" w:hAnsi="Times New Roman"/>
          <w:bCs/>
          <w:iCs/>
          <w:sz w:val="28"/>
          <w:szCs w:val="28"/>
        </w:rPr>
        <w:t>ргской области</w:t>
      </w:r>
      <w:r w:rsidRPr="0034736C">
        <w:rPr>
          <w:rFonts w:ascii="Times New Roman" w:hAnsi="Times New Roman"/>
          <w:bCs/>
          <w:iCs/>
          <w:sz w:val="28"/>
          <w:szCs w:val="28"/>
        </w:rPr>
        <w:t>»</w:t>
      </w:r>
      <w:r w:rsidRPr="0034736C">
        <w:rPr>
          <w:rFonts w:ascii="Times New Roman" w:hAnsi="Times New Roman" w:cs="Times New Roman"/>
          <w:sz w:val="28"/>
          <w:szCs w:val="28"/>
        </w:rPr>
        <w:t xml:space="preserve"> </w:t>
      </w:r>
      <w:r w:rsidR="008E5E67">
        <w:rPr>
          <w:rFonts w:ascii="Times New Roman" w:hAnsi="Times New Roman" w:cs="Times New Roman"/>
          <w:sz w:val="28"/>
          <w:szCs w:val="28"/>
        </w:rPr>
        <w:t xml:space="preserve">(с изменениями и дополнениями) </w:t>
      </w:r>
      <w:r w:rsidRPr="0034736C">
        <w:rPr>
          <w:rFonts w:ascii="Times New Roman" w:hAnsi="Times New Roman" w:cs="Times New Roman"/>
          <w:sz w:val="28"/>
          <w:szCs w:val="28"/>
        </w:rPr>
        <w:t>следующие изменения и дополнения:</w:t>
      </w:r>
    </w:p>
    <w:p w:rsidR="00A6496A" w:rsidRDefault="002D2776" w:rsidP="009443B3">
      <w:pPr>
        <w:spacing w:after="0"/>
        <w:jc w:val="both"/>
        <w:rPr>
          <w:rFonts w:ascii="Times New Roman" w:hAnsi="Times New Roman" w:cs="Times New Roman"/>
          <w:sz w:val="28"/>
          <w:szCs w:val="28"/>
        </w:rPr>
      </w:pPr>
      <w:r>
        <w:rPr>
          <w:rFonts w:ascii="Times New Roman" w:hAnsi="Times New Roman" w:cs="Times New Roman"/>
          <w:sz w:val="28"/>
          <w:szCs w:val="28"/>
        </w:rPr>
        <w:t xml:space="preserve">          1.1. </w:t>
      </w:r>
      <w:r w:rsidR="000B09A0">
        <w:rPr>
          <w:rFonts w:ascii="Times New Roman" w:hAnsi="Times New Roman" w:cs="Times New Roman"/>
          <w:sz w:val="28"/>
          <w:szCs w:val="28"/>
        </w:rPr>
        <w:t>В п</w:t>
      </w:r>
      <w:r w:rsidR="00050E44">
        <w:rPr>
          <w:rFonts w:ascii="Times New Roman" w:hAnsi="Times New Roman" w:cs="Times New Roman"/>
          <w:sz w:val="28"/>
          <w:szCs w:val="28"/>
        </w:rPr>
        <w:t>риложение к постановлени</w:t>
      </w:r>
      <w:proofErr w:type="gramStart"/>
      <w:r w:rsidR="00050E44">
        <w:rPr>
          <w:rFonts w:ascii="Times New Roman" w:hAnsi="Times New Roman" w:cs="Times New Roman"/>
          <w:sz w:val="28"/>
          <w:szCs w:val="28"/>
        </w:rPr>
        <w:t>ю</w:t>
      </w:r>
      <w:r w:rsidR="000B09A0">
        <w:rPr>
          <w:rFonts w:ascii="Times New Roman" w:hAnsi="Times New Roman" w:cs="Times New Roman"/>
          <w:sz w:val="28"/>
          <w:szCs w:val="28"/>
        </w:rPr>
        <w:t>–</w:t>
      </w:r>
      <w:proofErr w:type="gramEnd"/>
      <w:r w:rsidR="00050E44">
        <w:rPr>
          <w:rFonts w:ascii="Times New Roman" w:hAnsi="Times New Roman" w:cs="Times New Roman"/>
          <w:sz w:val="28"/>
          <w:szCs w:val="28"/>
        </w:rPr>
        <w:t xml:space="preserve"> </w:t>
      </w:r>
      <w:r w:rsidRPr="002D2776">
        <w:rPr>
          <w:rFonts w:ascii="Times New Roman" w:hAnsi="Times New Roman" w:cs="Times New Roman"/>
          <w:sz w:val="28"/>
          <w:szCs w:val="28"/>
        </w:rPr>
        <w:t>Паспорт муниципальной программы «Устойчивое развитие территории муниципального образования сельского поселения Бузулукского района Оренбургской области»</w:t>
      </w:r>
      <w:r w:rsidR="008B2171">
        <w:rPr>
          <w:rFonts w:ascii="Times New Roman" w:hAnsi="Times New Roman" w:cs="Times New Roman"/>
          <w:sz w:val="28"/>
          <w:szCs w:val="28"/>
        </w:rPr>
        <w:t xml:space="preserve"> </w:t>
      </w:r>
      <w:r w:rsidRPr="002D2776">
        <w:rPr>
          <w:rFonts w:ascii="Times New Roman" w:hAnsi="Times New Roman" w:cs="Times New Roman"/>
          <w:sz w:val="28"/>
          <w:szCs w:val="28"/>
        </w:rPr>
        <w:t xml:space="preserve">изложить в новой редакции согласно </w:t>
      </w:r>
      <w:r w:rsidR="00812491" w:rsidRPr="002D2776">
        <w:rPr>
          <w:rFonts w:ascii="Times New Roman" w:hAnsi="Times New Roman" w:cs="Times New Roman"/>
          <w:sz w:val="28"/>
          <w:szCs w:val="28"/>
        </w:rPr>
        <w:t>приложению,</w:t>
      </w:r>
      <w:r w:rsidRPr="002D2776">
        <w:rPr>
          <w:rFonts w:ascii="Times New Roman" w:hAnsi="Times New Roman" w:cs="Times New Roman"/>
          <w:sz w:val="28"/>
          <w:szCs w:val="28"/>
        </w:rPr>
        <w:t xml:space="preserve"> к данному постановлению.</w:t>
      </w:r>
    </w:p>
    <w:p w:rsidR="009443B3" w:rsidRDefault="0034736C" w:rsidP="009443B3">
      <w:pPr>
        <w:tabs>
          <w:tab w:val="left" w:pos="7167"/>
        </w:tabs>
        <w:spacing w:after="0"/>
        <w:ind w:firstLine="709"/>
        <w:jc w:val="both"/>
        <w:rPr>
          <w:rFonts w:ascii="Times New Roman" w:eastAsia="Calibri" w:hAnsi="Times New Roman" w:cs="Times New Roman"/>
          <w:bCs/>
          <w:iCs/>
          <w:sz w:val="28"/>
          <w:szCs w:val="28"/>
        </w:rPr>
      </w:pPr>
      <w:r w:rsidRPr="003718B1">
        <w:rPr>
          <w:rFonts w:ascii="Times New Roman" w:eastAsia="Calibri" w:hAnsi="Times New Roman" w:cs="Times New Roman"/>
          <w:sz w:val="28"/>
          <w:szCs w:val="28"/>
        </w:rPr>
        <w:t>2. Контроль</w:t>
      </w:r>
      <w:r>
        <w:rPr>
          <w:rFonts w:ascii="Times New Roman" w:eastAsia="Calibri" w:hAnsi="Times New Roman" w:cs="Times New Roman"/>
          <w:sz w:val="28"/>
          <w:szCs w:val="28"/>
        </w:rPr>
        <w:t>,</w:t>
      </w:r>
      <w:r w:rsidRPr="003718B1">
        <w:rPr>
          <w:rFonts w:ascii="Times New Roman" w:eastAsia="Calibri" w:hAnsi="Times New Roman" w:cs="Times New Roman"/>
          <w:sz w:val="28"/>
          <w:szCs w:val="28"/>
        </w:rPr>
        <w:t xml:space="preserve"> за исполнением настоящего постановления</w:t>
      </w:r>
      <w:r>
        <w:rPr>
          <w:rFonts w:ascii="Times New Roman" w:eastAsia="Calibri" w:hAnsi="Times New Roman" w:cs="Times New Roman"/>
          <w:sz w:val="28"/>
          <w:szCs w:val="28"/>
        </w:rPr>
        <w:t>,</w:t>
      </w:r>
      <w:r w:rsidRPr="003718B1">
        <w:rPr>
          <w:rFonts w:ascii="Times New Roman" w:eastAsia="Calibri" w:hAnsi="Times New Roman" w:cs="Times New Roman"/>
          <w:sz w:val="28"/>
          <w:szCs w:val="28"/>
        </w:rPr>
        <w:t xml:space="preserve"> </w:t>
      </w:r>
      <w:r w:rsidRPr="003718B1">
        <w:rPr>
          <w:rFonts w:ascii="Times New Roman" w:eastAsia="Calibri" w:hAnsi="Times New Roman" w:cs="Times New Roman"/>
          <w:bCs/>
          <w:iCs/>
          <w:sz w:val="28"/>
          <w:szCs w:val="28"/>
        </w:rPr>
        <w:t>возложить на специалиста по учету и отче</w:t>
      </w:r>
      <w:r w:rsidR="00254C35">
        <w:rPr>
          <w:rFonts w:ascii="Times New Roman" w:eastAsia="Calibri" w:hAnsi="Times New Roman" w:cs="Times New Roman"/>
          <w:bCs/>
          <w:iCs/>
          <w:sz w:val="28"/>
          <w:szCs w:val="28"/>
        </w:rPr>
        <w:t>тности администрации сельсовета.</w:t>
      </w:r>
    </w:p>
    <w:p w:rsidR="0034736C" w:rsidRPr="009443B3" w:rsidRDefault="0034736C" w:rsidP="009443B3">
      <w:pPr>
        <w:tabs>
          <w:tab w:val="left" w:pos="7167"/>
        </w:tabs>
        <w:spacing w:after="0"/>
        <w:ind w:firstLine="709"/>
        <w:jc w:val="both"/>
        <w:rPr>
          <w:rFonts w:ascii="Times New Roman" w:eastAsia="Calibri" w:hAnsi="Times New Roman" w:cs="Times New Roman"/>
          <w:bCs/>
          <w:iCs/>
          <w:sz w:val="28"/>
          <w:szCs w:val="28"/>
        </w:rPr>
      </w:pPr>
      <w:r w:rsidRPr="003718B1">
        <w:rPr>
          <w:rFonts w:ascii="Times New Roman" w:eastAsia="Calibri" w:hAnsi="Times New Roman" w:cs="Times New Roman"/>
          <w:sz w:val="28"/>
          <w:szCs w:val="28"/>
        </w:rPr>
        <w:lastRenderedPageBreak/>
        <w:t>3</w:t>
      </w:r>
      <w:r w:rsidRPr="003718B1">
        <w:rPr>
          <w:rFonts w:ascii="Times New Roman" w:eastAsia="Calibri" w:hAnsi="Times New Roman" w:cs="Times New Roman"/>
          <w:sz w:val="28"/>
          <w:szCs w:val="28"/>
          <w:lang w:val="x-none"/>
        </w:rPr>
        <w:t xml:space="preserve">. </w:t>
      </w:r>
      <w:r w:rsidRPr="003718B1">
        <w:rPr>
          <w:rFonts w:ascii="Times New Roman" w:eastAsia="Calibri" w:hAnsi="Times New Roman" w:cs="Times New Roman"/>
          <w:bCs/>
          <w:iCs/>
          <w:sz w:val="28"/>
          <w:szCs w:val="28"/>
          <w:lang w:val="x-none"/>
        </w:rPr>
        <w:t>Установить, что настоящее постановление вступает в силу со дня его обнародования</w:t>
      </w:r>
      <w:r w:rsidRPr="003718B1">
        <w:rPr>
          <w:rFonts w:ascii="Times New Roman" w:eastAsia="Calibri" w:hAnsi="Times New Roman" w:cs="Times New Roman"/>
          <w:bCs/>
          <w:iCs/>
          <w:sz w:val="28"/>
          <w:szCs w:val="28"/>
        </w:rPr>
        <w:t xml:space="preserve"> </w:t>
      </w:r>
      <w:r w:rsidRPr="003718B1">
        <w:rPr>
          <w:rFonts w:ascii="Times New Roman" w:eastAsia="Calibri" w:hAnsi="Times New Roman" w:cs="Times New Roman"/>
          <w:sz w:val="28"/>
          <w:szCs w:val="28"/>
        </w:rPr>
        <w:t>и подлежит размещению на официальном сайте муниципального образования Бузулукский район</w:t>
      </w:r>
      <w:r w:rsidRPr="003718B1">
        <w:rPr>
          <w:rFonts w:ascii="Times New Roman" w:eastAsia="Calibri" w:hAnsi="Times New Roman" w:cs="Times New Roman"/>
          <w:bCs/>
          <w:iCs/>
          <w:sz w:val="28"/>
          <w:szCs w:val="28"/>
        </w:rPr>
        <w:t>.</w:t>
      </w:r>
    </w:p>
    <w:p w:rsidR="0034736C" w:rsidRPr="0034736C" w:rsidRDefault="0034736C" w:rsidP="0034736C">
      <w:pPr>
        <w:spacing w:after="0" w:line="240" w:lineRule="auto"/>
        <w:ind w:firstLine="540"/>
        <w:jc w:val="both"/>
        <w:rPr>
          <w:rFonts w:ascii="Times New Roman" w:hAnsi="Times New Roman" w:cs="Times New Roman"/>
          <w:sz w:val="28"/>
          <w:szCs w:val="28"/>
        </w:rPr>
      </w:pPr>
    </w:p>
    <w:p w:rsidR="0034736C" w:rsidRPr="0034736C" w:rsidRDefault="0034736C" w:rsidP="0034736C">
      <w:pPr>
        <w:spacing w:after="0" w:line="240" w:lineRule="auto"/>
        <w:ind w:firstLine="540"/>
        <w:jc w:val="both"/>
        <w:rPr>
          <w:rFonts w:ascii="Times New Roman" w:hAnsi="Times New Roman" w:cs="Times New Roman"/>
          <w:sz w:val="28"/>
          <w:szCs w:val="28"/>
        </w:rPr>
      </w:pPr>
    </w:p>
    <w:p w:rsidR="0034736C" w:rsidRPr="0034736C" w:rsidRDefault="0034736C" w:rsidP="0034736C">
      <w:pPr>
        <w:spacing w:after="0" w:line="360" w:lineRule="auto"/>
        <w:ind w:right="140"/>
        <w:jc w:val="both"/>
        <w:rPr>
          <w:rFonts w:ascii="Times New Roman" w:hAnsi="Times New Roman" w:cs="Times New Roman"/>
          <w:sz w:val="28"/>
          <w:szCs w:val="28"/>
          <w:lang w:eastAsia="x-none"/>
        </w:rPr>
      </w:pPr>
      <w:r w:rsidRPr="0034736C">
        <w:rPr>
          <w:rFonts w:ascii="Times New Roman" w:hAnsi="Times New Roman" w:cs="Times New Roman"/>
          <w:sz w:val="28"/>
          <w:szCs w:val="28"/>
          <w:lang w:val="x-none" w:eastAsia="x-none"/>
        </w:rPr>
        <w:t>Глава</w:t>
      </w:r>
      <w:r w:rsidRPr="0034736C">
        <w:rPr>
          <w:rFonts w:ascii="Times New Roman" w:hAnsi="Times New Roman" w:cs="Times New Roman"/>
          <w:sz w:val="28"/>
          <w:szCs w:val="28"/>
          <w:lang w:eastAsia="x-none"/>
        </w:rPr>
        <w:t xml:space="preserve"> </w:t>
      </w:r>
      <w:r w:rsidRPr="0034736C">
        <w:rPr>
          <w:rFonts w:ascii="Times New Roman" w:hAnsi="Times New Roman" w:cs="Times New Roman"/>
          <w:sz w:val="28"/>
          <w:szCs w:val="28"/>
          <w:lang w:val="x-none" w:eastAsia="x-none"/>
        </w:rPr>
        <w:t xml:space="preserve">  </w:t>
      </w:r>
      <w:r w:rsidRPr="0034736C">
        <w:rPr>
          <w:rFonts w:ascii="Times New Roman" w:hAnsi="Times New Roman" w:cs="Times New Roman"/>
          <w:sz w:val="28"/>
          <w:szCs w:val="28"/>
          <w:lang w:eastAsia="x-none"/>
        </w:rPr>
        <w:t>сельсовета</w:t>
      </w:r>
      <w:r w:rsidRPr="0034736C">
        <w:rPr>
          <w:rFonts w:ascii="Times New Roman" w:hAnsi="Times New Roman" w:cs="Times New Roman"/>
          <w:sz w:val="28"/>
          <w:szCs w:val="28"/>
          <w:lang w:val="x-none" w:eastAsia="x-none"/>
        </w:rPr>
        <w:t xml:space="preserve">           </w:t>
      </w:r>
      <w:r w:rsidRPr="0034736C">
        <w:rPr>
          <w:rFonts w:ascii="Times New Roman" w:hAnsi="Times New Roman" w:cs="Times New Roman"/>
          <w:sz w:val="28"/>
          <w:szCs w:val="28"/>
          <w:lang w:eastAsia="x-none"/>
        </w:rPr>
        <w:t xml:space="preserve">                       </w:t>
      </w:r>
      <w:r w:rsidR="00C17C5E">
        <w:rPr>
          <w:rFonts w:ascii="Times New Roman" w:hAnsi="Times New Roman" w:cs="Times New Roman"/>
          <w:sz w:val="28"/>
          <w:szCs w:val="28"/>
          <w:lang w:eastAsia="x-none"/>
        </w:rPr>
        <w:t xml:space="preserve">                               </w:t>
      </w:r>
      <w:r w:rsidRPr="0034736C">
        <w:rPr>
          <w:rFonts w:ascii="Times New Roman" w:hAnsi="Times New Roman" w:cs="Times New Roman"/>
          <w:sz w:val="28"/>
          <w:szCs w:val="28"/>
          <w:lang w:eastAsia="x-none"/>
        </w:rPr>
        <w:t xml:space="preserve">          </w:t>
      </w:r>
      <w:r w:rsidR="00E134E8">
        <w:rPr>
          <w:rFonts w:ascii="Times New Roman" w:eastAsia="Calibri" w:hAnsi="Times New Roman" w:cs="Times New Roman"/>
          <w:sz w:val="28"/>
          <w:szCs w:val="28"/>
        </w:rPr>
        <w:t>А.М.</w:t>
      </w:r>
      <w:r w:rsidR="00C17C5E">
        <w:rPr>
          <w:rFonts w:ascii="Times New Roman" w:eastAsia="Calibri" w:hAnsi="Times New Roman" w:cs="Times New Roman"/>
          <w:sz w:val="28"/>
          <w:szCs w:val="28"/>
        </w:rPr>
        <w:t xml:space="preserve"> </w:t>
      </w:r>
      <w:r w:rsidR="00E134E8">
        <w:rPr>
          <w:rFonts w:ascii="Times New Roman" w:eastAsia="Calibri" w:hAnsi="Times New Roman" w:cs="Times New Roman"/>
          <w:sz w:val="28"/>
          <w:szCs w:val="28"/>
        </w:rPr>
        <w:t>Невежин</w:t>
      </w:r>
    </w:p>
    <w:p w:rsidR="0034736C" w:rsidRPr="00317DCC" w:rsidRDefault="0034736C" w:rsidP="003718B1">
      <w:pPr>
        <w:tabs>
          <w:tab w:val="left" w:pos="7167"/>
        </w:tabs>
        <w:spacing w:after="0" w:line="240" w:lineRule="auto"/>
        <w:ind w:firstLine="709"/>
        <w:jc w:val="both"/>
        <w:rPr>
          <w:rFonts w:ascii="Times New Roman" w:eastAsia="Calibri" w:hAnsi="Times New Roman" w:cs="Times New Roman"/>
          <w:sz w:val="28"/>
          <w:szCs w:val="28"/>
        </w:rPr>
      </w:pPr>
    </w:p>
    <w:p w:rsidR="0099380F" w:rsidRDefault="0099380F" w:rsidP="0092463F">
      <w:pPr>
        <w:tabs>
          <w:tab w:val="left" w:pos="7167"/>
        </w:tabs>
        <w:spacing w:after="0" w:line="240" w:lineRule="auto"/>
        <w:ind w:firstLine="709"/>
        <w:jc w:val="center"/>
        <w:rPr>
          <w:rFonts w:ascii="Times New Roman" w:eastAsia="Calibri" w:hAnsi="Times New Roman" w:cs="Times New Roman"/>
          <w:b/>
          <w:sz w:val="28"/>
          <w:szCs w:val="28"/>
        </w:rPr>
      </w:pPr>
    </w:p>
    <w:p w:rsidR="0099380F" w:rsidRDefault="0099380F" w:rsidP="0092463F">
      <w:pPr>
        <w:tabs>
          <w:tab w:val="left" w:pos="7167"/>
        </w:tabs>
        <w:spacing w:after="0" w:line="240" w:lineRule="auto"/>
        <w:ind w:firstLine="709"/>
        <w:jc w:val="center"/>
        <w:rPr>
          <w:rFonts w:ascii="Times New Roman" w:eastAsia="Calibri" w:hAnsi="Times New Roman" w:cs="Times New Roman"/>
          <w:b/>
          <w:sz w:val="28"/>
          <w:szCs w:val="28"/>
        </w:rPr>
      </w:pPr>
    </w:p>
    <w:p w:rsidR="00B41E99" w:rsidRPr="00B41E99" w:rsidRDefault="00B41E99" w:rsidP="00B41E99">
      <w:pPr>
        <w:ind w:left="1418" w:hanging="1418"/>
        <w:jc w:val="both"/>
        <w:rPr>
          <w:rFonts w:ascii="Times New Roman" w:hAnsi="Times New Roman" w:cs="Times New Roman"/>
          <w:sz w:val="28"/>
          <w:szCs w:val="28"/>
          <w:lang w:eastAsia="ru-RU"/>
        </w:rPr>
      </w:pPr>
      <w:r w:rsidRPr="00B41E99">
        <w:rPr>
          <w:rFonts w:ascii="Times New Roman" w:hAnsi="Times New Roman"/>
          <w:bCs/>
          <w:iCs/>
          <w:sz w:val="28"/>
          <w:szCs w:val="28"/>
        </w:rPr>
        <w:t>Разослано:</w:t>
      </w:r>
      <w:r w:rsidRPr="00B41E99">
        <w:rPr>
          <w:rFonts w:ascii="Times New Roman" w:hAnsi="Times New Roman" w:cs="Times New Roman"/>
          <w:sz w:val="28"/>
          <w:szCs w:val="28"/>
          <w:lang w:eastAsia="ru-RU"/>
        </w:rPr>
        <w:t xml:space="preserve"> в дело, Бузулукской </w:t>
      </w:r>
      <w:proofErr w:type="spellStart"/>
      <w:r w:rsidRPr="00B41E99">
        <w:rPr>
          <w:rFonts w:ascii="Times New Roman" w:hAnsi="Times New Roman" w:cs="Times New Roman"/>
          <w:sz w:val="28"/>
          <w:szCs w:val="28"/>
          <w:lang w:eastAsia="ru-RU"/>
        </w:rPr>
        <w:t>межрайпрокуратуре</w:t>
      </w:r>
      <w:proofErr w:type="spellEnd"/>
      <w:r w:rsidRPr="00B41E99">
        <w:rPr>
          <w:rFonts w:ascii="Times New Roman" w:hAnsi="Times New Roman" w:cs="Times New Roman"/>
          <w:sz w:val="28"/>
          <w:szCs w:val="28"/>
          <w:lang w:eastAsia="ru-RU"/>
        </w:rPr>
        <w:t xml:space="preserve">, финансовому </w:t>
      </w:r>
      <w:r w:rsidR="0032218F">
        <w:rPr>
          <w:rFonts w:ascii="Times New Roman" w:hAnsi="Times New Roman" w:cs="Times New Roman"/>
          <w:sz w:val="28"/>
          <w:szCs w:val="28"/>
          <w:lang w:eastAsia="ru-RU"/>
        </w:rPr>
        <w:t>управлению</w:t>
      </w:r>
      <w:r w:rsidRPr="00B41E99">
        <w:rPr>
          <w:rFonts w:ascii="Times New Roman" w:hAnsi="Times New Roman" w:cs="Times New Roman"/>
          <w:sz w:val="28"/>
          <w:szCs w:val="28"/>
          <w:lang w:eastAsia="ru-RU"/>
        </w:rPr>
        <w:t xml:space="preserve"> адм</w:t>
      </w:r>
      <w:r w:rsidR="009443B3">
        <w:rPr>
          <w:rFonts w:ascii="Times New Roman" w:hAnsi="Times New Roman" w:cs="Times New Roman"/>
          <w:sz w:val="28"/>
          <w:szCs w:val="28"/>
          <w:lang w:eastAsia="ru-RU"/>
        </w:rPr>
        <w:t>инистрации Бузулукского района</w:t>
      </w:r>
    </w:p>
    <w:p w:rsidR="0099380F" w:rsidRDefault="0099380F"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050E44" w:rsidRDefault="00050E44" w:rsidP="0092463F">
      <w:pPr>
        <w:tabs>
          <w:tab w:val="left" w:pos="7167"/>
        </w:tabs>
        <w:spacing w:after="0" w:line="240" w:lineRule="auto"/>
        <w:ind w:firstLine="709"/>
        <w:jc w:val="center"/>
        <w:rPr>
          <w:rFonts w:ascii="Times New Roman" w:eastAsia="Calibri" w:hAnsi="Times New Roman" w:cs="Times New Roman"/>
          <w:b/>
          <w:sz w:val="28"/>
          <w:szCs w:val="28"/>
        </w:rPr>
      </w:pPr>
    </w:p>
    <w:p w:rsidR="00050E44" w:rsidRDefault="00050E44" w:rsidP="0092463F">
      <w:pPr>
        <w:tabs>
          <w:tab w:val="left" w:pos="7167"/>
        </w:tabs>
        <w:spacing w:after="0" w:line="240" w:lineRule="auto"/>
        <w:ind w:firstLine="709"/>
        <w:jc w:val="center"/>
        <w:rPr>
          <w:rFonts w:ascii="Times New Roman" w:eastAsia="Calibri" w:hAnsi="Times New Roman" w:cs="Times New Roman"/>
          <w:b/>
          <w:sz w:val="28"/>
          <w:szCs w:val="28"/>
        </w:rPr>
      </w:pPr>
    </w:p>
    <w:p w:rsidR="00050E44" w:rsidRDefault="00050E44"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5868FD" w:rsidRDefault="005868FD" w:rsidP="0092463F">
      <w:pPr>
        <w:tabs>
          <w:tab w:val="left" w:pos="7167"/>
        </w:tabs>
        <w:spacing w:after="0" w:line="240" w:lineRule="auto"/>
        <w:ind w:firstLine="709"/>
        <w:jc w:val="center"/>
        <w:rPr>
          <w:rFonts w:ascii="Times New Roman" w:eastAsia="Calibri" w:hAnsi="Times New Roman" w:cs="Times New Roman"/>
          <w:b/>
          <w:sz w:val="28"/>
          <w:szCs w:val="28"/>
        </w:rPr>
      </w:pPr>
    </w:p>
    <w:p w:rsidR="0099380F" w:rsidRDefault="0099380F" w:rsidP="0092463F">
      <w:pPr>
        <w:tabs>
          <w:tab w:val="left" w:pos="7167"/>
        </w:tabs>
        <w:spacing w:after="0" w:line="240" w:lineRule="auto"/>
        <w:ind w:firstLine="709"/>
        <w:jc w:val="center"/>
        <w:rPr>
          <w:rFonts w:ascii="Times New Roman" w:eastAsia="Calibri" w:hAnsi="Times New Roman" w:cs="Times New Roman"/>
          <w:b/>
          <w:sz w:val="28"/>
          <w:szCs w:val="28"/>
        </w:rPr>
      </w:pPr>
    </w:p>
    <w:p w:rsidR="0085427D" w:rsidRDefault="0085427D" w:rsidP="0092463F">
      <w:pPr>
        <w:tabs>
          <w:tab w:val="left" w:pos="7167"/>
        </w:tabs>
        <w:spacing w:after="0" w:line="240" w:lineRule="auto"/>
        <w:ind w:firstLine="709"/>
        <w:jc w:val="center"/>
        <w:rPr>
          <w:rFonts w:ascii="Times New Roman" w:eastAsia="Calibri" w:hAnsi="Times New Roman" w:cs="Times New Roman"/>
          <w:b/>
          <w:sz w:val="28"/>
          <w:szCs w:val="28"/>
        </w:rPr>
      </w:pPr>
    </w:p>
    <w:p w:rsidR="0085427D" w:rsidRDefault="0085427D"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9443B3" w:rsidRDefault="009443B3" w:rsidP="0092463F">
      <w:pPr>
        <w:tabs>
          <w:tab w:val="left" w:pos="7167"/>
        </w:tabs>
        <w:spacing w:after="0" w:line="240" w:lineRule="auto"/>
        <w:ind w:firstLine="709"/>
        <w:jc w:val="center"/>
        <w:rPr>
          <w:rFonts w:ascii="Times New Roman" w:eastAsia="Calibri" w:hAnsi="Times New Roman" w:cs="Times New Roman"/>
          <w:b/>
          <w:sz w:val="28"/>
          <w:szCs w:val="28"/>
        </w:rPr>
      </w:pPr>
    </w:p>
    <w:p w:rsidR="009443B3" w:rsidRDefault="009443B3" w:rsidP="0092463F">
      <w:pPr>
        <w:tabs>
          <w:tab w:val="left" w:pos="7167"/>
        </w:tabs>
        <w:spacing w:after="0" w:line="240" w:lineRule="auto"/>
        <w:ind w:firstLine="709"/>
        <w:jc w:val="center"/>
        <w:rPr>
          <w:rFonts w:ascii="Times New Roman" w:eastAsia="Calibri" w:hAnsi="Times New Roman" w:cs="Times New Roman"/>
          <w:b/>
          <w:sz w:val="28"/>
          <w:szCs w:val="28"/>
        </w:rPr>
      </w:pPr>
    </w:p>
    <w:p w:rsidR="00A25F0F" w:rsidRDefault="00A25F0F" w:rsidP="0092463F">
      <w:pPr>
        <w:tabs>
          <w:tab w:val="left" w:pos="7167"/>
        </w:tabs>
        <w:spacing w:after="0" w:line="240" w:lineRule="auto"/>
        <w:ind w:firstLine="709"/>
        <w:jc w:val="center"/>
        <w:rPr>
          <w:rFonts w:ascii="Times New Roman" w:eastAsia="Calibri" w:hAnsi="Times New Roman" w:cs="Times New Roman"/>
          <w:b/>
          <w:sz w:val="28"/>
          <w:szCs w:val="28"/>
        </w:rPr>
      </w:pPr>
    </w:p>
    <w:p w:rsidR="0066197B" w:rsidRDefault="0066197B" w:rsidP="006646DE">
      <w:pPr>
        <w:tabs>
          <w:tab w:val="left" w:pos="7167"/>
        </w:tabs>
        <w:spacing w:after="0" w:line="240" w:lineRule="auto"/>
        <w:rPr>
          <w:rFonts w:ascii="Times New Roman" w:eastAsia="Calibri" w:hAnsi="Times New Roman" w:cs="Times New Roman"/>
          <w:b/>
          <w:sz w:val="28"/>
          <w:szCs w:val="28"/>
        </w:rPr>
      </w:pPr>
    </w:p>
    <w:p w:rsidR="000B5F1E" w:rsidRDefault="000B5F1E" w:rsidP="006646DE">
      <w:pPr>
        <w:tabs>
          <w:tab w:val="left" w:pos="7167"/>
        </w:tabs>
        <w:spacing w:after="0" w:line="240" w:lineRule="auto"/>
        <w:rPr>
          <w:rFonts w:ascii="Times New Roman" w:eastAsia="Calibri" w:hAnsi="Times New Roman" w:cs="Times New Roman"/>
          <w:sz w:val="28"/>
          <w:szCs w:val="28"/>
        </w:rPr>
      </w:pPr>
    </w:p>
    <w:p w:rsidR="006646DE" w:rsidRPr="006646DE" w:rsidRDefault="006646DE" w:rsidP="006646DE">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r w:rsidRPr="006646DE">
        <w:rPr>
          <w:rFonts w:ascii="Times New Roman" w:hAnsi="Times New Roman" w:cs="Times New Roman"/>
          <w:sz w:val="28"/>
          <w:szCs w:val="28"/>
          <w:lang w:eastAsia="ru-RU"/>
        </w:rPr>
        <w:lastRenderedPageBreak/>
        <w:t>Приложение</w:t>
      </w:r>
    </w:p>
    <w:p w:rsidR="006646DE" w:rsidRPr="006646DE" w:rsidRDefault="006646DE" w:rsidP="006646DE">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r w:rsidRPr="006646DE">
        <w:rPr>
          <w:rFonts w:ascii="Times New Roman" w:hAnsi="Times New Roman" w:cs="Times New Roman"/>
          <w:sz w:val="28"/>
          <w:szCs w:val="28"/>
          <w:lang w:eastAsia="ru-RU"/>
        </w:rPr>
        <w:t>к постановлению администрации</w:t>
      </w:r>
    </w:p>
    <w:p w:rsidR="006646DE" w:rsidRPr="006646DE" w:rsidRDefault="000B5F1E" w:rsidP="006646DE">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r w:rsidRPr="00352A68">
        <w:rPr>
          <w:rFonts w:ascii="Times New Roman" w:hAnsi="Times New Roman" w:cs="Times New Roman"/>
          <w:sz w:val="28"/>
          <w:szCs w:val="28"/>
          <w:lang w:eastAsia="ru-RU"/>
        </w:rPr>
        <w:t xml:space="preserve">сельсовета от </w:t>
      </w:r>
      <w:r w:rsidR="00812491" w:rsidRPr="00812491">
        <w:rPr>
          <w:rFonts w:ascii="Times New Roman" w:hAnsi="Times New Roman" w:cs="Times New Roman"/>
          <w:sz w:val="28"/>
          <w:szCs w:val="28"/>
          <w:lang w:eastAsia="ru-RU"/>
        </w:rPr>
        <w:t>15.05.2024г. №42</w:t>
      </w:r>
    </w:p>
    <w:p w:rsidR="006646DE" w:rsidRPr="006646DE" w:rsidRDefault="006646DE" w:rsidP="006646DE">
      <w:pPr>
        <w:spacing w:after="0" w:line="240" w:lineRule="auto"/>
        <w:jc w:val="center"/>
        <w:rPr>
          <w:rFonts w:ascii="Times New Roman" w:hAnsi="Times New Roman" w:cs="Times New Roman"/>
          <w:sz w:val="28"/>
          <w:szCs w:val="28"/>
          <w:lang w:eastAsia="ru-RU"/>
        </w:rPr>
      </w:pPr>
    </w:p>
    <w:p w:rsidR="006646DE" w:rsidRPr="006646DE" w:rsidRDefault="006646DE" w:rsidP="006646DE">
      <w:pPr>
        <w:spacing w:after="0" w:line="240" w:lineRule="auto"/>
        <w:jc w:val="center"/>
        <w:rPr>
          <w:rFonts w:ascii="Times New Roman" w:hAnsi="Times New Roman" w:cs="Times New Roman"/>
          <w:b/>
          <w:bCs/>
          <w:sz w:val="28"/>
          <w:szCs w:val="28"/>
        </w:rPr>
      </w:pPr>
      <w:r w:rsidRPr="006646DE">
        <w:rPr>
          <w:rFonts w:ascii="Times New Roman" w:hAnsi="Times New Roman" w:cs="Times New Roman"/>
          <w:b/>
          <w:bCs/>
          <w:sz w:val="28"/>
          <w:szCs w:val="28"/>
        </w:rPr>
        <w:t>П А С П О Р Т</w:t>
      </w:r>
    </w:p>
    <w:p w:rsidR="006646DE" w:rsidRPr="006646DE" w:rsidRDefault="006646DE" w:rsidP="006646DE">
      <w:pPr>
        <w:autoSpaceDE w:val="0"/>
        <w:autoSpaceDN w:val="0"/>
        <w:adjustRightInd w:val="0"/>
        <w:spacing w:after="0" w:line="240" w:lineRule="auto"/>
        <w:jc w:val="center"/>
        <w:rPr>
          <w:rFonts w:ascii="Times New Roman" w:hAnsi="Times New Roman" w:cs="Times New Roman"/>
          <w:b/>
          <w:bCs/>
          <w:sz w:val="28"/>
          <w:szCs w:val="28"/>
          <w:lang w:eastAsia="ru-RU"/>
        </w:rPr>
      </w:pPr>
      <w:r w:rsidRPr="006646DE">
        <w:rPr>
          <w:rFonts w:ascii="Times New Roman" w:hAnsi="Times New Roman" w:cs="Times New Roman"/>
          <w:b/>
          <w:bCs/>
          <w:sz w:val="28"/>
          <w:szCs w:val="28"/>
          <w:lang w:eastAsia="ru-RU"/>
        </w:rPr>
        <w:t xml:space="preserve">муниципальной программы </w:t>
      </w:r>
    </w:p>
    <w:p w:rsidR="006646DE" w:rsidRPr="006646DE" w:rsidRDefault="006646DE" w:rsidP="006646DE">
      <w:pPr>
        <w:autoSpaceDE w:val="0"/>
        <w:autoSpaceDN w:val="0"/>
        <w:adjustRightInd w:val="0"/>
        <w:spacing w:after="0" w:line="240" w:lineRule="auto"/>
        <w:jc w:val="center"/>
        <w:rPr>
          <w:rFonts w:ascii="Times New Roman" w:hAnsi="Times New Roman" w:cs="Times New Roman"/>
          <w:b/>
          <w:bCs/>
          <w:sz w:val="28"/>
          <w:szCs w:val="28"/>
          <w:lang w:eastAsia="ru-RU"/>
        </w:rPr>
      </w:pPr>
      <w:r w:rsidRPr="006646DE">
        <w:rPr>
          <w:rFonts w:ascii="Times New Roman" w:hAnsi="Times New Roman" w:cs="Times New Roman"/>
          <w:b/>
          <w:bCs/>
          <w:sz w:val="28"/>
          <w:szCs w:val="28"/>
          <w:lang w:eastAsia="ru-RU"/>
        </w:rPr>
        <w:t>«Устойчивое развитие территории муниципального образования  сельского поселения  Бузулукского района Оренбургской области» (далее – Программа)</w:t>
      </w:r>
    </w:p>
    <w:p w:rsidR="006646DE" w:rsidRPr="006646DE" w:rsidRDefault="006646DE" w:rsidP="006646DE">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Ответственный исполнитель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Администрация муниципального образования  Староалександровский сельсовет Бузулукского района Оренбургской области</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Соисполнители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отсутствуют</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Подпрограммы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нет</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Цели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Создание благоприятных социально-бытовых условий проживания населения на территории Староалександровского сельского поселения</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Задачи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Обеспечение первичных мер пожарной безопасности в границах муниципального образования;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Проведение работ по обеспечению соответствия состояния дорог общего пользования местного значения установленным правилам, стандартам, техническим нормам;</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Проведение ремонтных работ автомобильных дорог общего пользования местного значения.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Развитие и модернизация коммунальной инфраструктуры;</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Обеспечение освещенности дорог общего пользования местного значения, расположенных на  территории населенных пунктов поселения;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Разработка плана проведения мероприятий комплексного благоустройства на территории муниципального образования Староалександровский сельсовет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Привлечение жителей к участию в решении проблем благоустройства;</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xml:space="preserve">- Поддержка и дальнейшее развитие системы работы с детьми, подростками и молодежью по месту жительства, </w:t>
            </w:r>
            <w:r w:rsidRPr="006646DE">
              <w:rPr>
                <w:rFonts w:ascii="Times New Roman" w:hAnsi="Times New Roman" w:cs="Times New Roman"/>
                <w:sz w:val="28"/>
                <w:szCs w:val="28"/>
                <w:lang w:eastAsia="ru-RU"/>
              </w:rPr>
              <w:lastRenderedPageBreak/>
              <w:t>организация и проведение поселенческих досуговых мероприятий, фестивалей;</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Решение ряда социальных проблем в сфере культурной политики, формирование гражданственности и патриотизма, повышение духовно-нравственного, интеллектуального и творческого потенциала населения, увеличение числа занимающихся самодеятельным творчеством на регулярной основе,  увеличение числа участников самодеятельности, завоевавших призовые места в районных и областных конкурсах, реализация интересов подростков и молодежи, обеспечение им условий для отдыха, досуга, занятости, получение культурных услуг, снижение уровня преступности, наркомании, алкоголизма,  воспитание интереса жителей сельского поселения  к культурному наследию, развитие самобытного народного творчества и культурных инициатив населения;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Улучшение состояния зданий домов культуры, библиотек и укрепление их материально-технической базы;</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Продвижение ценностей физической культуры и здорового образа жизни;</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Обеспечение исполнения муниципальных функций в рамках полномочий  Староалександровского сельсовета;</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Совершенствование нормативной правовой базы по вопросам развития муниципальной службы;</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Создание условий для профессионального развития и подготовки кадров муниципальной службы в МО;</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По мере реализации Программы задачи и мероприятия Программы могут уточняться и корректироваться в соответствии с действующим законодательством.</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lastRenderedPageBreak/>
              <w:t>Целевые индикаторы и показатели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Снижение количества пожаров на территории муниципального образования (по отношению к показателям предыдущего года);</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протяжённости автомобильных дорог общего пользования местного значения, с твердым покрытием, требующих капитального ремонта, ремонта к общей протяжённости автомобильных дорог общего пользования местного значения;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Степень износа объектов коммунальной инфраструктуры;</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сетей водоснабжения и водоотведения, нуждающихся в замене;</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протяженности освещенных дорог общего пользования местного значения  по отношению к общей протяженности дорог общего пользования местного значения;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xml:space="preserve">- Процент привлечения населения, предприятий  к работам по благоустройству; </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lastRenderedPageBreak/>
              <w:t xml:space="preserve">- Увеличение числа подростков и молодежи, охваченных всеми формами клубной работы; </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потребителей, удовлетворенных качеством услуг в сфере культуры;</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Темп роста объема фонда библиотеки по сравнению с предыдущим годом;</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фактического количества участников физкультурного мероприятия в заявленном плане проведения мероприятия;</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Рост количества физкультурно-спортивных мероприятий по сравнению с периодом прошлого года;</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освоенных средств бюджета;</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Количество опубликованных НПА в печатных изданиях, в сети Интернет к общему числу утвержденных муниципальных правовых актов;</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Доля выявленных прокуратурой нарушений в НПА к общему количеству утвержденных муниципальных правовых актов;</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Количество прошедших повышение квалификации муниципальных служащих Староалександровского сельсовета.</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lastRenderedPageBreak/>
              <w:t>Сроки и этапы реализации Программы</w:t>
            </w:r>
          </w:p>
        </w:tc>
        <w:tc>
          <w:tcPr>
            <w:tcW w:w="7478" w:type="dxa"/>
            <w:shd w:val="clear" w:color="auto" w:fill="auto"/>
          </w:tcPr>
          <w:p w:rsidR="006646DE" w:rsidRPr="006646DE" w:rsidRDefault="008557FE" w:rsidP="0081249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2017–202</w:t>
            </w:r>
            <w:r w:rsidR="00812491">
              <w:rPr>
                <w:rFonts w:ascii="Times New Roman" w:hAnsi="Times New Roman" w:cs="Times New Roman"/>
                <w:sz w:val="28"/>
                <w:szCs w:val="28"/>
                <w:lang w:eastAsia="ru-RU"/>
              </w:rPr>
              <w:t>6</w:t>
            </w:r>
            <w:r w:rsidR="006646DE" w:rsidRPr="006646DE">
              <w:rPr>
                <w:rFonts w:ascii="Times New Roman" w:hAnsi="Times New Roman" w:cs="Times New Roman"/>
                <w:sz w:val="28"/>
                <w:szCs w:val="28"/>
                <w:lang w:eastAsia="ru-RU"/>
              </w:rPr>
              <w:t xml:space="preserve"> годы</w:t>
            </w:r>
          </w:p>
        </w:tc>
      </w:tr>
      <w:tr w:rsidR="006646DE" w:rsidRPr="006646DE" w:rsidTr="001F49E2">
        <w:tc>
          <w:tcPr>
            <w:tcW w:w="2093"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Объемы бюджетных ассигнований Программы</w:t>
            </w:r>
          </w:p>
        </w:tc>
        <w:tc>
          <w:tcPr>
            <w:tcW w:w="7478" w:type="dxa"/>
            <w:shd w:val="clear" w:color="auto" w:fill="auto"/>
          </w:tcPr>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Прогнозный объем финансового обеспече</w:t>
            </w:r>
            <w:r w:rsidR="000F5ECB">
              <w:rPr>
                <w:rFonts w:ascii="Times New Roman" w:hAnsi="Times New Roman" w:cs="Times New Roman"/>
                <w:sz w:val="28"/>
                <w:szCs w:val="28"/>
                <w:lang w:eastAsia="ru-RU"/>
              </w:rPr>
              <w:t>ния Програ</w:t>
            </w:r>
            <w:r w:rsidR="00E30CEB">
              <w:rPr>
                <w:rFonts w:ascii="Times New Roman" w:hAnsi="Times New Roman" w:cs="Times New Roman"/>
                <w:sz w:val="28"/>
                <w:szCs w:val="28"/>
                <w:lang w:eastAsia="ru-RU"/>
              </w:rPr>
              <w:t>ммы составит</w:t>
            </w:r>
            <w:r w:rsidR="00126B70">
              <w:rPr>
                <w:rFonts w:ascii="Times New Roman" w:hAnsi="Times New Roman" w:cs="Times New Roman"/>
                <w:sz w:val="28"/>
                <w:szCs w:val="28"/>
                <w:lang w:eastAsia="ru-RU"/>
              </w:rPr>
              <w:t xml:space="preserve"> </w:t>
            </w:r>
            <w:r w:rsidR="00A11381">
              <w:rPr>
                <w:rFonts w:ascii="Times New Roman" w:hAnsi="Times New Roman" w:cs="Times New Roman"/>
                <w:sz w:val="28"/>
                <w:szCs w:val="28"/>
                <w:lang w:eastAsia="ru-RU"/>
              </w:rPr>
              <w:t>65 214,778</w:t>
            </w:r>
            <w:r w:rsidRPr="00F8246A">
              <w:rPr>
                <w:rFonts w:ascii="Times New Roman" w:hAnsi="Times New Roman" w:cs="Times New Roman"/>
                <w:sz w:val="28"/>
                <w:szCs w:val="28"/>
                <w:lang w:eastAsia="ru-RU"/>
              </w:rPr>
              <w:t xml:space="preserve"> тыс. рублей</w:t>
            </w:r>
            <w:r w:rsidRPr="006646DE">
              <w:rPr>
                <w:rFonts w:ascii="Times New Roman" w:hAnsi="Times New Roman" w:cs="Times New Roman"/>
                <w:sz w:val="28"/>
                <w:szCs w:val="28"/>
                <w:lang w:eastAsia="ru-RU"/>
              </w:rPr>
              <w:t xml:space="preserve"> </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по годам реализации:</w:t>
            </w:r>
          </w:p>
          <w:p w:rsidR="006646DE" w:rsidRPr="006646DE" w:rsidRDefault="005C1093" w:rsidP="006646D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2017 год – 3</w:t>
            </w:r>
            <w:r w:rsidR="00EB66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898,263</w:t>
            </w:r>
            <w:r w:rsidR="006646DE" w:rsidRPr="006646DE">
              <w:rPr>
                <w:rFonts w:ascii="Times New Roman" w:hAnsi="Times New Roman" w:cs="Times New Roman"/>
                <w:sz w:val="28"/>
                <w:szCs w:val="28"/>
                <w:lang w:eastAsia="ru-RU"/>
              </w:rPr>
              <w:t xml:space="preserve"> тыс. рублей;</w:t>
            </w:r>
          </w:p>
          <w:p w:rsidR="006646DE" w:rsidRPr="006646DE" w:rsidRDefault="00D86DDE" w:rsidP="006646D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2018 год – 4</w:t>
            </w:r>
            <w:r w:rsidR="00A30265">
              <w:rPr>
                <w:rFonts w:ascii="Times New Roman" w:hAnsi="Times New Roman" w:cs="Times New Roman"/>
                <w:sz w:val="28"/>
                <w:szCs w:val="28"/>
                <w:lang w:eastAsia="ru-RU"/>
              </w:rPr>
              <w:t> 951,094</w:t>
            </w:r>
            <w:r w:rsidR="006646DE" w:rsidRPr="006646DE">
              <w:rPr>
                <w:rFonts w:ascii="Times New Roman" w:hAnsi="Times New Roman" w:cs="Times New Roman"/>
                <w:sz w:val="28"/>
                <w:szCs w:val="28"/>
                <w:lang w:eastAsia="ru-RU"/>
              </w:rPr>
              <w:t xml:space="preserve"> тыс. рублей;</w:t>
            </w:r>
          </w:p>
          <w:p w:rsidR="006646DE" w:rsidRPr="006646DE" w:rsidRDefault="006646DE" w:rsidP="006646DE">
            <w:pPr>
              <w:spacing w:after="0" w:line="240" w:lineRule="auto"/>
              <w:rPr>
                <w:rFonts w:ascii="Times New Roman" w:hAnsi="Times New Roman" w:cs="Times New Roman"/>
                <w:sz w:val="28"/>
                <w:szCs w:val="28"/>
                <w:lang w:eastAsia="ru-RU"/>
              </w:rPr>
            </w:pPr>
            <w:r w:rsidRPr="006646DE">
              <w:rPr>
                <w:rFonts w:ascii="Times New Roman" w:hAnsi="Times New Roman" w:cs="Times New Roman"/>
                <w:sz w:val="28"/>
                <w:szCs w:val="28"/>
                <w:lang w:eastAsia="ru-RU"/>
              </w:rPr>
              <w:t xml:space="preserve">2019 год </w:t>
            </w:r>
            <w:r w:rsidR="00D86DDE">
              <w:rPr>
                <w:rFonts w:ascii="Times New Roman" w:hAnsi="Times New Roman" w:cs="Times New Roman"/>
                <w:sz w:val="28"/>
                <w:szCs w:val="28"/>
                <w:lang w:eastAsia="ru-RU"/>
              </w:rPr>
              <w:t xml:space="preserve">– </w:t>
            </w:r>
            <w:r w:rsidR="00C30FA1">
              <w:rPr>
                <w:rFonts w:ascii="Times New Roman" w:hAnsi="Times New Roman" w:cs="Times New Roman"/>
                <w:sz w:val="28"/>
                <w:szCs w:val="28"/>
                <w:lang w:eastAsia="ru-RU"/>
              </w:rPr>
              <w:t>5</w:t>
            </w:r>
            <w:r w:rsidR="00EB66FE">
              <w:rPr>
                <w:rFonts w:ascii="Times New Roman" w:hAnsi="Times New Roman" w:cs="Times New Roman"/>
                <w:sz w:val="28"/>
                <w:szCs w:val="28"/>
                <w:lang w:eastAsia="ru-RU"/>
              </w:rPr>
              <w:t xml:space="preserve"> </w:t>
            </w:r>
            <w:r w:rsidR="00C30FA1">
              <w:rPr>
                <w:rFonts w:ascii="Times New Roman" w:hAnsi="Times New Roman" w:cs="Times New Roman"/>
                <w:sz w:val="28"/>
                <w:szCs w:val="28"/>
                <w:lang w:eastAsia="ru-RU"/>
              </w:rPr>
              <w:t>816</w:t>
            </w:r>
            <w:r w:rsidR="00E30CEB">
              <w:rPr>
                <w:rFonts w:ascii="Times New Roman" w:hAnsi="Times New Roman" w:cs="Times New Roman"/>
                <w:sz w:val="28"/>
                <w:szCs w:val="28"/>
                <w:lang w:eastAsia="ru-RU"/>
              </w:rPr>
              <w:t>,805</w:t>
            </w:r>
            <w:r w:rsidRPr="006646DE">
              <w:rPr>
                <w:rFonts w:ascii="Times New Roman" w:hAnsi="Times New Roman" w:cs="Times New Roman"/>
                <w:sz w:val="28"/>
                <w:szCs w:val="28"/>
                <w:lang w:eastAsia="ru-RU"/>
              </w:rPr>
              <w:t xml:space="preserve"> тыс. рублей;</w:t>
            </w:r>
          </w:p>
          <w:p w:rsidR="006646DE" w:rsidRPr="006646DE" w:rsidRDefault="00E30CEB" w:rsidP="006646D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8E061B">
              <w:rPr>
                <w:rFonts w:ascii="Times New Roman" w:hAnsi="Times New Roman" w:cs="Times New Roman"/>
                <w:sz w:val="28"/>
                <w:szCs w:val="28"/>
                <w:lang w:eastAsia="ru-RU"/>
              </w:rPr>
              <w:t xml:space="preserve">20 год – </w:t>
            </w:r>
            <w:r w:rsidR="008E061B" w:rsidRPr="00364A5F">
              <w:rPr>
                <w:rFonts w:ascii="Times New Roman" w:hAnsi="Times New Roman" w:cs="Times New Roman"/>
                <w:sz w:val="28"/>
                <w:szCs w:val="28"/>
                <w:lang w:eastAsia="ru-RU"/>
              </w:rPr>
              <w:t>8</w:t>
            </w:r>
            <w:r w:rsidR="00EB66FE">
              <w:rPr>
                <w:rFonts w:ascii="Times New Roman" w:hAnsi="Times New Roman" w:cs="Times New Roman"/>
                <w:sz w:val="28"/>
                <w:szCs w:val="28"/>
                <w:lang w:eastAsia="ru-RU"/>
              </w:rPr>
              <w:t xml:space="preserve"> </w:t>
            </w:r>
            <w:r w:rsidR="008E061B" w:rsidRPr="00364A5F">
              <w:rPr>
                <w:rFonts w:ascii="Times New Roman" w:hAnsi="Times New Roman" w:cs="Times New Roman"/>
                <w:sz w:val="28"/>
                <w:szCs w:val="28"/>
                <w:lang w:eastAsia="ru-RU"/>
              </w:rPr>
              <w:t>577,002</w:t>
            </w:r>
            <w:r w:rsidR="006646DE" w:rsidRPr="006646DE">
              <w:rPr>
                <w:rFonts w:ascii="Times New Roman" w:hAnsi="Times New Roman" w:cs="Times New Roman"/>
                <w:sz w:val="28"/>
                <w:szCs w:val="28"/>
                <w:lang w:eastAsia="ru-RU"/>
              </w:rPr>
              <w:t xml:space="preserve"> тыс. рублей;</w:t>
            </w:r>
          </w:p>
          <w:p w:rsidR="006646DE" w:rsidRDefault="00202432" w:rsidP="006646D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2021 год – </w:t>
            </w:r>
            <w:r w:rsidR="00AB67A1">
              <w:rPr>
                <w:rFonts w:ascii="Times New Roman" w:hAnsi="Times New Roman" w:cs="Times New Roman"/>
                <w:sz w:val="28"/>
                <w:szCs w:val="28"/>
                <w:lang w:eastAsia="ru-RU"/>
              </w:rPr>
              <w:t>7</w:t>
            </w:r>
            <w:r w:rsidR="00EB66FE">
              <w:rPr>
                <w:rFonts w:ascii="Times New Roman" w:hAnsi="Times New Roman" w:cs="Times New Roman"/>
                <w:sz w:val="28"/>
                <w:szCs w:val="28"/>
                <w:lang w:eastAsia="ru-RU"/>
              </w:rPr>
              <w:t xml:space="preserve"> </w:t>
            </w:r>
            <w:r w:rsidR="00AB67A1">
              <w:rPr>
                <w:rFonts w:ascii="Times New Roman" w:hAnsi="Times New Roman" w:cs="Times New Roman"/>
                <w:sz w:val="28"/>
                <w:szCs w:val="28"/>
                <w:lang w:eastAsia="ru-RU"/>
              </w:rPr>
              <w:t xml:space="preserve">186,792 </w:t>
            </w:r>
            <w:r w:rsidR="006646DE" w:rsidRPr="00165334">
              <w:rPr>
                <w:rFonts w:ascii="Times New Roman" w:hAnsi="Times New Roman" w:cs="Times New Roman"/>
                <w:sz w:val="28"/>
                <w:szCs w:val="28"/>
                <w:lang w:eastAsia="ru-RU"/>
              </w:rPr>
              <w:t>тыс</w:t>
            </w:r>
            <w:r w:rsidR="006646DE" w:rsidRPr="006646DE">
              <w:rPr>
                <w:rFonts w:ascii="Times New Roman" w:hAnsi="Times New Roman" w:cs="Times New Roman"/>
                <w:sz w:val="28"/>
                <w:szCs w:val="28"/>
                <w:lang w:eastAsia="ru-RU"/>
              </w:rPr>
              <w:t>. рублей</w:t>
            </w:r>
            <w:r w:rsidR="00126B70">
              <w:rPr>
                <w:rFonts w:ascii="Times New Roman" w:hAnsi="Times New Roman" w:cs="Times New Roman"/>
                <w:sz w:val="28"/>
                <w:szCs w:val="28"/>
                <w:lang w:eastAsia="ru-RU"/>
              </w:rPr>
              <w:t>;</w:t>
            </w:r>
          </w:p>
          <w:p w:rsidR="0085427D" w:rsidRPr="009C6815" w:rsidRDefault="0085427D" w:rsidP="006646DE">
            <w:pPr>
              <w:spacing w:after="0" w:line="240" w:lineRule="auto"/>
              <w:rPr>
                <w:rFonts w:ascii="Times New Roman" w:hAnsi="Times New Roman" w:cs="Times New Roman"/>
                <w:sz w:val="28"/>
                <w:szCs w:val="28"/>
                <w:lang w:eastAsia="ru-RU"/>
              </w:rPr>
            </w:pPr>
            <w:r w:rsidRPr="009C6815">
              <w:rPr>
                <w:rFonts w:ascii="Times New Roman" w:hAnsi="Times New Roman" w:cs="Times New Roman"/>
                <w:sz w:val="28"/>
                <w:szCs w:val="28"/>
                <w:lang w:eastAsia="ru-RU"/>
              </w:rPr>
              <w:t xml:space="preserve">2022 год </w:t>
            </w:r>
            <w:r w:rsidR="00126B70" w:rsidRPr="009C6815">
              <w:rPr>
                <w:rFonts w:ascii="Times New Roman" w:hAnsi="Times New Roman" w:cs="Times New Roman"/>
                <w:sz w:val="28"/>
                <w:szCs w:val="28"/>
                <w:lang w:eastAsia="ru-RU"/>
              </w:rPr>
              <w:t>–</w:t>
            </w:r>
            <w:r w:rsidRPr="009C6815">
              <w:rPr>
                <w:rFonts w:ascii="Times New Roman" w:hAnsi="Times New Roman" w:cs="Times New Roman"/>
                <w:sz w:val="28"/>
                <w:szCs w:val="28"/>
                <w:lang w:eastAsia="ru-RU"/>
              </w:rPr>
              <w:t xml:space="preserve"> </w:t>
            </w:r>
            <w:r w:rsidR="00A30265">
              <w:rPr>
                <w:rFonts w:ascii="Times New Roman" w:hAnsi="Times New Roman"/>
                <w:sz w:val="28"/>
                <w:szCs w:val="28"/>
              </w:rPr>
              <w:t>7 129,837</w:t>
            </w:r>
            <w:r w:rsidR="009C6815" w:rsidRPr="009C6815">
              <w:rPr>
                <w:rFonts w:ascii="Times New Roman" w:hAnsi="Times New Roman" w:cs="Times New Roman"/>
                <w:sz w:val="28"/>
                <w:szCs w:val="28"/>
                <w:lang w:eastAsia="ru-RU"/>
              </w:rPr>
              <w:t xml:space="preserve"> </w:t>
            </w:r>
            <w:r w:rsidR="00126B70" w:rsidRPr="009C6815">
              <w:rPr>
                <w:rFonts w:ascii="Times New Roman" w:hAnsi="Times New Roman" w:cs="Times New Roman"/>
                <w:sz w:val="28"/>
                <w:szCs w:val="28"/>
                <w:lang w:eastAsia="ru-RU"/>
              </w:rPr>
              <w:t>тыс. рублей;</w:t>
            </w:r>
          </w:p>
          <w:p w:rsidR="00126B70" w:rsidRPr="009C6815" w:rsidRDefault="00126B70" w:rsidP="006646DE">
            <w:pPr>
              <w:spacing w:after="0" w:line="240" w:lineRule="auto"/>
              <w:rPr>
                <w:rFonts w:ascii="Times New Roman" w:hAnsi="Times New Roman" w:cs="Times New Roman"/>
                <w:sz w:val="28"/>
                <w:szCs w:val="28"/>
                <w:lang w:eastAsia="ru-RU"/>
              </w:rPr>
            </w:pPr>
            <w:r w:rsidRPr="009C6815">
              <w:rPr>
                <w:rFonts w:ascii="Times New Roman" w:hAnsi="Times New Roman" w:cs="Times New Roman"/>
                <w:sz w:val="28"/>
                <w:szCs w:val="28"/>
                <w:lang w:eastAsia="ru-RU"/>
              </w:rPr>
              <w:t xml:space="preserve">2023 год – </w:t>
            </w:r>
            <w:r w:rsidR="00A11381">
              <w:rPr>
                <w:rFonts w:ascii="Times New Roman" w:hAnsi="Times New Roman"/>
                <w:sz w:val="28"/>
                <w:szCs w:val="28"/>
              </w:rPr>
              <w:t>8 663,538</w:t>
            </w:r>
            <w:r w:rsidR="009C6815" w:rsidRPr="009C6815">
              <w:rPr>
                <w:rFonts w:ascii="Times New Roman" w:hAnsi="Times New Roman"/>
                <w:sz w:val="28"/>
                <w:szCs w:val="28"/>
              </w:rPr>
              <w:t xml:space="preserve"> </w:t>
            </w:r>
            <w:r w:rsidR="00403643" w:rsidRPr="009C6815">
              <w:rPr>
                <w:rFonts w:ascii="Times New Roman" w:hAnsi="Times New Roman" w:cs="Times New Roman"/>
                <w:sz w:val="28"/>
                <w:szCs w:val="28"/>
                <w:lang w:eastAsia="ru-RU"/>
              </w:rPr>
              <w:t>тыс. рублей;</w:t>
            </w:r>
          </w:p>
          <w:p w:rsidR="00403643" w:rsidRPr="009C6815" w:rsidRDefault="00403643" w:rsidP="006646DE">
            <w:pPr>
              <w:spacing w:after="0" w:line="240" w:lineRule="auto"/>
              <w:rPr>
                <w:rFonts w:ascii="Times New Roman" w:hAnsi="Times New Roman" w:cs="Times New Roman"/>
                <w:sz w:val="28"/>
                <w:szCs w:val="28"/>
                <w:lang w:eastAsia="ru-RU"/>
              </w:rPr>
            </w:pPr>
            <w:r w:rsidRPr="009C6815">
              <w:rPr>
                <w:rFonts w:ascii="Times New Roman" w:hAnsi="Times New Roman" w:cs="Times New Roman"/>
                <w:sz w:val="28"/>
                <w:szCs w:val="28"/>
                <w:lang w:eastAsia="ru-RU"/>
              </w:rPr>
              <w:t xml:space="preserve">2024 год – </w:t>
            </w:r>
            <w:r w:rsidR="00A11381">
              <w:rPr>
                <w:rFonts w:ascii="Times New Roman" w:hAnsi="Times New Roman"/>
                <w:sz w:val="28"/>
                <w:szCs w:val="28"/>
              </w:rPr>
              <w:t>8 087,757</w:t>
            </w:r>
            <w:r w:rsidR="009C6815" w:rsidRPr="009C6815">
              <w:rPr>
                <w:rFonts w:ascii="Times New Roman" w:hAnsi="Times New Roman"/>
                <w:sz w:val="28"/>
                <w:szCs w:val="28"/>
              </w:rPr>
              <w:t xml:space="preserve"> </w:t>
            </w:r>
            <w:r w:rsidRPr="009C6815">
              <w:rPr>
                <w:rFonts w:ascii="Times New Roman" w:hAnsi="Times New Roman" w:cs="Times New Roman"/>
                <w:sz w:val="28"/>
                <w:szCs w:val="28"/>
                <w:lang w:eastAsia="ru-RU"/>
              </w:rPr>
              <w:t>тыс. рублей;</w:t>
            </w:r>
          </w:p>
          <w:p w:rsidR="008557FE" w:rsidRDefault="008557FE" w:rsidP="006646DE">
            <w:pPr>
              <w:spacing w:after="0" w:line="240" w:lineRule="auto"/>
              <w:rPr>
                <w:rFonts w:ascii="Times New Roman" w:hAnsi="Times New Roman" w:cs="Times New Roman"/>
                <w:sz w:val="28"/>
                <w:szCs w:val="28"/>
                <w:lang w:eastAsia="ru-RU"/>
              </w:rPr>
            </w:pPr>
            <w:r w:rsidRPr="009C6815">
              <w:rPr>
                <w:rFonts w:ascii="Times New Roman" w:hAnsi="Times New Roman" w:cs="Times New Roman"/>
                <w:sz w:val="28"/>
                <w:szCs w:val="28"/>
                <w:lang w:eastAsia="ru-RU"/>
              </w:rPr>
              <w:t xml:space="preserve">2025 год – </w:t>
            </w:r>
            <w:r w:rsidR="00A11381">
              <w:rPr>
                <w:rFonts w:ascii="Times New Roman" w:hAnsi="Times New Roman"/>
                <w:sz w:val="28"/>
                <w:szCs w:val="28"/>
              </w:rPr>
              <w:t>6 005,570</w:t>
            </w:r>
            <w:r w:rsidR="009C6815" w:rsidRPr="009C6815">
              <w:rPr>
                <w:rFonts w:ascii="Times New Roman" w:hAnsi="Times New Roman"/>
                <w:sz w:val="28"/>
                <w:szCs w:val="28"/>
              </w:rPr>
              <w:t xml:space="preserve"> </w:t>
            </w:r>
            <w:r w:rsidRPr="009C6815">
              <w:rPr>
                <w:rFonts w:ascii="Times New Roman" w:hAnsi="Times New Roman" w:cs="Times New Roman"/>
                <w:sz w:val="28"/>
                <w:szCs w:val="28"/>
                <w:lang w:eastAsia="ru-RU"/>
              </w:rPr>
              <w:t>тыс. рублей;</w:t>
            </w:r>
          </w:p>
          <w:p w:rsidR="00812491" w:rsidRPr="006646DE" w:rsidRDefault="00812491" w:rsidP="00A11381">
            <w:pPr>
              <w:spacing w:after="0" w:line="240" w:lineRule="auto"/>
              <w:rPr>
                <w:rFonts w:ascii="Times New Roman" w:hAnsi="Times New Roman" w:cs="Times New Roman"/>
                <w:sz w:val="28"/>
                <w:szCs w:val="28"/>
                <w:lang w:eastAsia="ru-RU"/>
              </w:rPr>
            </w:pPr>
            <w:r w:rsidRPr="009C6815">
              <w:rPr>
                <w:rFonts w:ascii="Times New Roman" w:hAnsi="Times New Roman" w:cs="Times New Roman"/>
                <w:sz w:val="28"/>
                <w:szCs w:val="28"/>
                <w:lang w:eastAsia="ru-RU"/>
              </w:rPr>
              <w:t>202</w:t>
            </w:r>
            <w:r>
              <w:rPr>
                <w:rFonts w:ascii="Times New Roman" w:hAnsi="Times New Roman" w:cs="Times New Roman"/>
                <w:sz w:val="28"/>
                <w:szCs w:val="28"/>
                <w:lang w:eastAsia="ru-RU"/>
              </w:rPr>
              <w:t>6</w:t>
            </w:r>
            <w:r w:rsidRPr="009C6815">
              <w:rPr>
                <w:rFonts w:ascii="Times New Roman" w:hAnsi="Times New Roman" w:cs="Times New Roman"/>
                <w:sz w:val="28"/>
                <w:szCs w:val="28"/>
                <w:lang w:eastAsia="ru-RU"/>
              </w:rPr>
              <w:t xml:space="preserve"> год – </w:t>
            </w:r>
            <w:r w:rsidR="00A11381">
              <w:rPr>
                <w:rFonts w:ascii="Times New Roman" w:hAnsi="Times New Roman"/>
                <w:sz w:val="28"/>
                <w:szCs w:val="28"/>
              </w:rPr>
              <w:t>4 898,120</w:t>
            </w:r>
            <w:r w:rsidRPr="009C6815">
              <w:rPr>
                <w:rFonts w:ascii="Times New Roman" w:hAnsi="Times New Roman"/>
                <w:sz w:val="28"/>
                <w:szCs w:val="28"/>
              </w:rPr>
              <w:t xml:space="preserve"> </w:t>
            </w:r>
            <w:r w:rsidRPr="009C6815">
              <w:rPr>
                <w:rFonts w:ascii="Times New Roman" w:hAnsi="Times New Roman" w:cs="Times New Roman"/>
                <w:sz w:val="28"/>
                <w:szCs w:val="28"/>
                <w:lang w:eastAsia="ru-RU"/>
              </w:rPr>
              <w:t>тыс. рублей</w:t>
            </w:r>
            <w:r>
              <w:rPr>
                <w:rFonts w:ascii="Times New Roman" w:hAnsi="Times New Roman" w:cs="Times New Roman"/>
                <w:sz w:val="28"/>
                <w:szCs w:val="28"/>
                <w:lang w:eastAsia="ru-RU"/>
              </w:rPr>
              <w:t>.</w:t>
            </w:r>
          </w:p>
        </w:tc>
      </w:tr>
    </w:tbl>
    <w:p w:rsidR="006646DE" w:rsidRPr="006646DE" w:rsidRDefault="006646DE" w:rsidP="006646DE">
      <w:pPr>
        <w:widowControl w:val="0"/>
        <w:tabs>
          <w:tab w:val="left" w:pos="586"/>
        </w:tabs>
        <w:spacing w:after="0" w:line="240" w:lineRule="auto"/>
        <w:ind w:left="360"/>
        <w:jc w:val="center"/>
        <w:rPr>
          <w:rFonts w:ascii="Times New Roman" w:hAnsi="Times New Roman" w:cs="Times New Roman"/>
          <w:b/>
          <w:bCs/>
          <w:color w:val="000000"/>
          <w:sz w:val="28"/>
          <w:szCs w:val="28"/>
          <w:lang w:eastAsia="ru-RU"/>
        </w:rPr>
      </w:pPr>
    </w:p>
    <w:p w:rsidR="006646DE" w:rsidRPr="006646DE" w:rsidRDefault="006646DE" w:rsidP="006646DE">
      <w:pPr>
        <w:widowControl w:val="0"/>
        <w:tabs>
          <w:tab w:val="left" w:pos="586"/>
        </w:tabs>
        <w:spacing w:after="0" w:line="240" w:lineRule="auto"/>
        <w:ind w:left="360"/>
        <w:jc w:val="center"/>
        <w:rPr>
          <w:rFonts w:ascii="Times New Roman" w:hAnsi="Times New Roman" w:cs="Times New Roman"/>
          <w:b/>
          <w:bCs/>
          <w:color w:val="000000"/>
          <w:sz w:val="28"/>
          <w:szCs w:val="28"/>
          <w:lang w:eastAsia="ru-RU"/>
        </w:rPr>
      </w:pPr>
      <w:r w:rsidRPr="006646DE">
        <w:rPr>
          <w:rFonts w:ascii="Times New Roman" w:hAnsi="Times New Roman" w:cs="Times New Roman"/>
          <w:b/>
          <w:bCs/>
          <w:color w:val="000000"/>
          <w:sz w:val="28"/>
          <w:szCs w:val="28"/>
          <w:lang w:val="en-US" w:eastAsia="ru-RU"/>
        </w:rPr>
        <w:t>I</w:t>
      </w:r>
      <w:r w:rsidRPr="006646DE">
        <w:rPr>
          <w:rFonts w:ascii="Times New Roman" w:hAnsi="Times New Roman" w:cs="Times New Roman"/>
          <w:b/>
          <w:bCs/>
          <w:color w:val="000000"/>
          <w:sz w:val="28"/>
          <w:szCs w:val="28"/>
          <w:lang w:eastAsia="ru-RU"/>
        </w:rPr>
        <w:t>. Общая характеристика сферы реализации</w:t>
      </w:r>
    </w:p>
    <w:p w:rsidR="006646DE" w:rsidRPr="006646DE" w:rsidRDefault="00225DCE" w:rsidP="00225DCE">
      <w:pPr>
        <w:widowControl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Программы</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xml:space="preserve">Муниципальная Программа «Устойчивое развитие территории муниципального </w:t>
      </w:r>
      <w:r w:rsidR="00202432">
        <w:rPr>
          <w:rFonts w:ascii="Times New Roman" w:hAnsi="Times New Roman" w:cs="Times New Roman"/>
          <w:sz w:val="28"/>
          <w:szCs w:val="28"/>
        </w:rPr>
        <w:t>образования  сельского поселени</w:t>
      </w:r>
      <w:r w:rsidR="00007584">
        <w:rPr>
          <w:rFonts w:ascii="Times New Roman" w:hAnsi="Times New Roman" w:cs="Times New Roman"/>
          <w:sz w:val="28"/>
          <w:szCs w:val="28"/>
        </w:rPr>
        <w:t>я</w:t>
      </w:r>
      <w:r w:rsidRPr="006646DE">
        <w:rPr>
          <w:rFonts w:ascii="Times New Roman" w:hAnsi="Times New Roman" w:cs="Times New Roman"/>
          <w:sz w:val="28"/>
          <w:szCs w:val="28"/>
        </w:rPr>
        <w:t xml:space="preserve">»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w:t>
      </w:r>
      <w:r w:rsidRPr="006646DE">
        <w:rPr>
          <w:rFonts w:ascii="Times New Roman" w:hAnsi="Times New Roman" w:cs="Times New Roman"/>
          <w:sz w:val="28"/>
          <w:szCs w:val="28"/>
        </w:rPr>
        <w:lastRenderedPageBreak/>
        <w:t>благоустройству поселения, перспектив улучшения благоустройства поселения.</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xml:space="preserve">Программа определяет цели, задачи и направления развития территории  Староалександровского сельсовета, финансовое обеспечение и механизмы реализации предусмотренных мероприятий, показатели их результативности. </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Муниципальное образование  Староалександровский сельсовет географически расположено на территории Бузулукского района. Административный центр поселения –   с. Староалександровка.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bCs/>
          <w:sz w:val="28"/>
          <w:szCs w:val="28"/>
        </w:rPr>
        <w:t xml:space="preserve">В состав муниципального образования </w:t>
      </w:r>
      <w:r w:rsidRPr="006646DE">
        <w:rPr>
          <w:rFonts w:ascii="Times New Roman" w:hAnsi="Times New Roman" w:cs="Times New Roman"/>
          <w:sz w:val="28"/>
          <w:szCs w:val="28"/>
        </w:rPr>
        <w:t>Староалександровский</w:t>
      </w:r>
      <w:r w:rsidRPr="006646DE">
        <w:rPr>
          <w:rFonts w:ascii="Times New Roman" w:hAnsi="Times New Roman" w:cs="Times New Roman"/>
          <w:bCs/>
          <w:sz w:val="28"/>
          <w:szCs w:val="28"/>
        </w:rPr>
        <w:t xml:space="preserve">  сельсовет  входит 1 населенный пункт</w:t>
      </w:r>
      <w:r w:rsidRPr="006646DE">
        <w:rPr>
          <w:rFonts w:ascii="Times New Roman" w:hAnsi="Times New Roman" w:cs="Times New Roman"/>
          <w:sz w:val="28"/>
          <w:szCs w:val="28"/>
        </w:rPr>
        <w:t>: с. Староалександровка.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xml:space="preserve"> Расстояние от села Староалександровка до районного центра </w:t>
      </w:r>
      <w:proofErr w:type="spellStart"/>
      <w:r w:rsidRPr="006646DE">
        <w:rPr>
          <w:rFonts w:ascii="Times New Roman" w:hAnsi="Times New Roman" w:cs="Times New Roman"/>
          <w:sz w:val="28"/>
          <w:szCs w:val="28"/>
        </w:rPr>
        <w:t>г.Бузулук</w:t>
      </w:r>
      <w:proofErr w:type="spellEnd"/>
      <w:r w:rsidRPr="006646DE">
        <w:rPr>
          <w:rFonts w:ascii="Times New Roman" w:hAnsi="Times New Roman" w:cs="Times New Roman"/>
          <w:sz w:val="28"/>
          <w:szCs w:val="28"/>
        </w:rPr>
        <w:t xml:space="preserve"> 25 км.  Общая площадь поселения составляет</w:t>
      </w:r>
      <w:r w:rsidR="00CD2D07">
        <w:rPr>
          <w:rFonts w:ascii="Times New Roman" w:hAnsi="Times New Roman" w:cs="Times New Roman"/>
          <w:sz w:val="28"/>
          <w:szCs w:val="28"/>
        </w:rPr>
        <w:t xml:space="preserve"> </w:t>
      </w:r>
      <w:r w:rsidRPr="006646DE">
        <w:rPr>
          <w:rFonts w:ascii="Times New Roman" w:hAnsi="Times New Roman" w:cs="Times New Roman"/>
          <w:sz w:val="28"/>
          <w:szCs w:val="28"/>
        </w:rPr>
        <w:t>6794 га, в том числе земель сельскохозяйственного назначения 4100га</w:t>
      </w:r>
      <w:r w:rsidR="009443B3">
        <w:rPr>
          <w:rFonts w:ascii="Times New Roman" w:hAnsi="Times New Roman" w:cs="Times New Roman"/>
          <w:sz w:val="28"/>
          <w:szCs w:val="28"/>
        </w:rPr>
        <w:t>.</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Численность постоянного нас</w:t>
      </w:r>
      <w:r w:rsidR="00563B5A">
        <w:rPr>
          <w:rFonts w:ascii="Times New Roman" w:hAnsi="Times New Roman" w:cs="Times New Roman"/>
          <w:sz w:val="28"/>
          <w:szCs w:val="28"/>
        </w:rPr>
        <w:t>еления на 01.01.2022 г</w:t>
      </w:r>
      <w:r w:rsidR="003E6D9A">
        <w:rPr>
          <w:rFonts w:ascii="Times New Roman" w:hAnsi="Times New Roman" w:cs="Times New Roman"/>
          <w:sz w:val="28"/>
          <w:szCs w:val="28"/>
        </w:rPr>
        <w:t>., по результатам переписи населения 2021 года, составляет</w:t>
      </w:r>
      <w:r w:rsidR="00563B5A">
        <w:rPr>
          <w:rFonts w:ascii="Times New Roman" w:hAnsi="Times New Roman" w:cs="Times New Roman"/>
          <w:sz w:val="28"/>
          <w:szCs w:val="28"/>
        </w:rPr>
        <w:t xml:space="preserve"> – 634</w:t>
      </w:r>
      <w:r w:rsidRPr="006646DE">
        <w:rPr>
          <w:rFonts w:ascii="Times New Roman" w:hAnsi="Times New Roman" w:cs="Times New Roman"/>
          <w:sz w:val="28"/>
          <w:szCs w:val="28"/>
        </w:rPr>
        <w:t xml:space="preserve"> человек, в том числе насел</w:t>
      </w:r>
      <w:r w:rsidR="00563B5A">
        <w:rPr>
          <w:rFonts w:ascii="Times New Roman" w:hAnsi="Times New Roman" w:cs="Times New Roman"/>
          <w:sz w:val="28"/>
          <w:szCs w:val="28"/>
        </w:rPr>
        <w:t>ения  моложе трудоспособного 170</w:t>
      </w:r>
      <w:r w:rsidR="00C95D71">
        <w:rPr>
          <w:rFonts w:ascii="Times New Roman" w:hAnsi="Times New Roman" w:cs="Times New Roman"/>
          <w:sz w:val="28"/>
          <w:szCs w:val="28"/>
        </w:rPr>
        <w:t xml:space="preserve"> человек, трудоспособн</w:t>
      </w:r>
      <w:r w:rsidR="00563B5A">
        <w:rPr>
          <w:rFonts w:ascii="Times New Roman" w:hAnsi="Times New Roman" w:cs="Times New Roman"/>
          <w:sz w:val="28"/>
          <w:szCs w:val="28"/>
        </w:rPr>
        <w:t>ого – 304 человек, инвалидов – 8</w:t>
      </w:r>
      <w:r w:rsidR="00C95D71">
        <w:rPr>
          <w:rFonts w:ascii="Times New Roman" w:hAnsi="Times New Roman" w:cs="Times New Roman"/>
          <w:sz w:val="28"/>
          <w:szCs w:val="28"/>
        </w:rPr>
        <w:t>0</w:t>
      </w:r>
      <w:r w:rsidRPr="006646DE">
        <w:rPr>
          <w:rFonts w:ascii="Times New Roman" w:hAnsi="Times New Roman" w:cs="Times New Roman"/>
          <w:sz w:val="28"/>
          <w:szCs w:val="28"/>
        </w:rPr>
        <w:t xml:space="preserve"> челове</w:t>
      </w:r>
      <w:r w:rsidR="00563B5A">
        <w:rPr>
          <w:rFonts w:ascii="Times New Roman" w:hAnsi="Times New Roman" w:cs="Times New Roman"/>
          <w:sz w:val="28"/>
          <w:szCs w:val="28"/>
        </w:rPr>
        <w:t>к и старше трудоспособного – 80</w:t>
      </w:r>
      <w:r w:rsidRPr="006646DE">
        <w:rPr>
          <w:rFonts w:ascii="Times New Roman" w:hAnsi="Times New Roman" w:cs="Times New Roman"/>
          <w:sz w:val="28"/>
          <w:szCs w:val="28"/>
        </w:rPr>
        <w:t xml:space="preserve"> человек.</w:t>
      </w:r>
    </w:p>
    <w:p w:rsidR="006646DE" w:rsidRPr="006646DE" w:rsidRDefault="006646DE" w:rsidP="006646DE">
      <w:pPr>
        <w:spacing w:after="0" w:line="240" w:lineRule="auto"/>
        <w:ind w:firstLine="900"/>
        <w:rPr>
          <w:rFonts w:ascii="Times New Roman" w:hAnsi="Times New Roman" w:cs="Times New Roman"/>
          <w:bCs/>
          <w:sz w:val="28"/>
          <w:szCs w:val="28"/>
        </w:rPr>
      </w:pPr>
      <w:r w:rsidRPr="006646DE">
        <w:rPr>
          <w:rFonts w:ascii="Times New Roman" w:hAnsi="Times New Roman" w:cs="Times New Roman"/>
          <w:bCs/>
          <w:sz w:val="28"/>
          <w:szCs w:val="28"/>
        </w:rPr>
        <w:t>На террит</w:t>
      </w:r>
      <w:r w:rsidR="007705AB">
        <w:rPr>
          <w:rFonts w:ascii="Times New Roman" w:hAnsi="Times New Roman" w:cs="Times New Roman"/>
          <w:bCs/>
          <w:sz w:val="28"/>
          <w:szCs w:val="28"/>
        </w:rPr>
        <w:t>ории поселения насчитывается 290</w:t>
      </w:r>
      <w:r w:rsidRPr="006646DE">
        <w:rPr>
          <w:rFonts w:ascii="Times New Roman" w:hAnsi="Times New Roman" w:cs="Times New Roman"/>
          <w:bCs/>
          <w:sz w:val="28"/>
          <w:szCs w:val="28"/>
        </w:rPr>
        <w:t xml:space="preserve"> домохозяйств.</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Основу дорожной сети Староалександровского сельсовета составляют автомобильные дороги регионального и межмуниципального значения. Кроме дорог областной собственности на территории поселения имеются муниципальные дороги. Общая протяженность дорог – 10,4 км.</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По состо</w:t>
      </w:r>
      <w:r w:rsidR="003C154F">
        <w:rPr>
          <w:rFonts w:ascii="Times New Roman" w:hAnsi="Times New Roman" w:cs="Times New Roman"/>
          <w:sz w:val="28"/>
          <w:szCs w:val="28"/>
        </w:rPr>
        <w:t>янию на 01.01.202</w:t>
      </w:r>
      <w:r w:rsidR="003E121B">
        <w:rPr>
          <w:rFonts w:ascii="Times New Roman" w:hAnsi="Times New Roman" w:cs="Times New Roman"/>
          <w:sz w:val="28"/>
          <w:szCs w:val="28"/>
        </w:rPr>
        <w:t>4</w:t>
      </w:r>
      <w:r w:rsidRPr="006646DE">
        <w:rPr>
          <w:rFonts w:ascii="Times New Roman" w:hAnsi="Times New Roman" w:cs="Times New Roman"/>
          <w:sz w:val="28"/>
          <w:szCs w:val="28"/>
        </w:rPr>
        <w:t xml:space="preserve"> г. в сельском поселении функционируют:</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- 1 основная общеобразовательная школа;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- 1 детский сад;</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- 1 амбулатория;</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- 1 учреждение культурно-досугового типа;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- 1 библиотека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На территории  муниципального образования Староалександровский сельсовет Бузулукского района Оренбургской области действует оператор телефонной связи ОАО «Ростелеком», работает сеть «Интернет</w:t>
      </w:r>
      <w:r w:rsidR="00FF1167">
        <w:rPr>
          <w:rFonts w:ascii="Times New Roman" w:hAnsi="Times New Roman" w:cs="Times New Roman"/>
          <w:sz w:val="28"/>
          <w:szCs w:val="28"/>
        </w:rPr>
        <w:t xml:space="preserve"> Ростелеком</w:t>
      </w:r>
      <w:r w:rsidRPr="006646DE">
        <w:rPr>
          <w:rFonts w:ascii="Times New Roman" w:hAnsi="Times New Roman" w:cs="Times New Roman"/>
          <w:sz w:val="28"/>
          <w:szCs w:val="28"/>
        </w:rPr>
        <w:t xml:space="preserve">». </w:t>
      </w:r>
      <w:r w:rsidR="00FF1167">
        <w:rPr>
          <w:rFonts w:ascii="Times New Roman" w:hAnsi="Times New Roman" w:cs="Times New Roman"/>
          <w:sz w:val="28"/>
          <w:szCs w:val="28"/>
        </w:rPr>
        <w:t>Имеется вышка сотовой связи МТС, а</w:t>
      </w:r>
      <w:r w:rsidRPr="006646DE">
        <w:rPr>
          <w:rFonts w:ascii="Times New Roman" w:hAnsi="Times New Roman" w:cs="Times New Roman"/>
          <w:sz w:val="28"/>
          <w:szCs w:val="28"/>
        </w:rPr>
        <w:t>втоматич</w:t>
      </w:r>
      <w:r w:rsidR="00FF1167">
        <w:rPr>
          <w:rFonts w:ascii="Times New Roman" w:hAnsi="Times New Roman" w:cs="Times New Roman"/>
          <w:sz w:val="28"/>
          <w:szCs w:val="28"/>
        </w:rPr>
        <w:t>еские телефонные станции. Качество связи данных операторов</w:t>
      </w:r>
      <w:r w:rsidRPr="006646DE">
        <w:rPr>
          <w:rFonts w:ascii="Times New Roman" w:hAnsi="Times New Roman" w:cs="Times New Roman"/>
          <w:sz w:val="28"/>
          <w:szCs w:val="28"/>
        </w:rPr>
        <w:t xml:space="preserve"> устойчивое. Староалександровская АТС имеет  мощность 100  абонентов.</w:t>
      </w:r>
    </w:p>
    <w:p w:rsidR="006646DE" w:rsidRPr="006646DE" w:rsidRDefault="006646DE" w:rsidP="006646DE">
      <w:pPr>
        <w:spacing w:after="0" w:line="240" w:lineRule="auto"/>
        <w:ind w:firstLine="902"/>
        <w:jc w:val="both"/>
        <w:rPr>
          <w:rFonts w:ascii="Times New Roman" w:hAnsi="Times New Roman" w:cs="Times New Roman"/>
          <w:b/>
          <w:bCs/>
          <w:sz w:val="28"/>
          <w:szCs w:val="28"/>
        </w:rPr>
      </w:pPr>
      <w:r w:rsidRPr="006646DE">
        <w:rPr>
          <w:rFonts w:ascii="Times New Roman" w:hAnsi="Times New Roman" w:cs="Times New Roman"/>
          <w:sz w:val="28"/>
          <w:szCs w:val="28"/>
        </w:rPr>
        <w:t xml:space="preserve">Водоснабжение поселения осуществляется централизованно. Состояние водопроводных сетей оценивается как частично изношенное. Водоснабжение осуществляется из артезианских источников при постоянной работе от 2 скважин. </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Имеется централизованная система водоотведения, протяженность 700м. Требуется строительство очистных сооружений.</w:t>
      </w:r>
    </w:p>
    <w:p w:rsidR="006646DE" w:rsidRPr="006646DE" w:rsidRDefault="006646DE" w:rsidP="006646DE">
      <w:pPr>
        <w:spacing w:after="0" w:line="240" w:lineRule="auto"/>
        <w:ind w:firstLine="567"/>
        <w:jc w:val="both"/>
        <w:rPr>
          <w:rFonts w:ascii="Times New Roman" w:hAnsi="Times New Roman" w:cs="Times New Roman"/>
          <w:sz w:val="28"/>
          <w:szCs w:val="28"/>
        </w:rPr>
      </w:pPr>
      <w:r w:rsidRPr="006646DE">
        <w:rPr>
          <w:rFonts w:ascii="Times New Roman" w:hAnsi="Times New Roman" w:cs="Times New Roman"/>
          <w:sz w:val="28"/>
          <w:szCs w:val="28"/>
        </w:rPr>
        <w:t>Централизованное отопление осуществляет свою работу в здании детского сада, школы, СДК, амбулатории и 4-х двухэтажных до</w:t>
      </w:r>
      <w:r w:rsidR="00C95D71">
        <w:rPr>
          <w:rFonts w:ascii="Times New Roman" w:hAnsi="Times New Roman" w:cs="Times New Roman"/>
          <w:sz w:val="28"/>
          <w:szCs w:val="28"/>
        </w:rPr>
        <w:t>мов. Протяженность теплотрассы 0,5</w:t>
      </w:r>
      <w:r w:rsidRPr="006646DE">
        <w:rPr>
          <w:rFonts w:ascii="Times New Roman" w:hAnsi="Times New Roman" w:cs="Times New Roman"/>
          <w:sz w:val="28"/>
          <w:szCs w:val="28"/>
        </w:rPr>
        <w:t xml:space="preserve"> км. </w:t>
      </w:r>
    </w:p>
    <w:p w:rsidR="006646DE" w:rsidRPr="006646DE" w:rsidRDefault="006646DE" w:rsidP="00A6496A">
      <w:pPr>
        <w:spacing w:after="0" w:line="240" w:lineRule="auto"/>
        <w:jc w:val="both"/>
        <w:rPr>
          <w:rFonts w:ascii="Times New Roman" w:hAnsi="Times New Roman" w:cs="Times New Roman"/>
          <w:sz w:val="28"/>
          <w:szCs w:val="28"/>
        </w:rPr>
      </w:pPr>
    </w:p>
    <w:p w:rsidR="004C7951"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lastRenderedPageBreak/>
        <w:t>Работа по благоустройству сельского поселения является одним из приоритетных и затратных направлений Администрации, так как решает задачи создания благоприятной жизненной среды с обеспечением комфортных условий для всех видов деятельности человека. Благоустройство населенных пунктов включает в себя: озеленение территории поселения, содержание мест отдыха, содержание  мест захоронения, содержание и ремонт памятников и монументов. Благоустройством занимается адм</w:t>
      </w:r>
      <w:r w:rsidR="004C7951">
        <w:rPr>
          <w:rFonts w:ascii="Times New Roman" w:hAnsi="Times New Roman" w:cs="Times New Roman"/>
          <w:sz w:val="28"/>
          <w:szCs w:val="28"/>
        </w:rPr>
        <w:t>инистрация сельского поселения. Т</w:t>
      </w:r>
      <w:r w:rsidR="0066585A">
        <w:rPr>
          <w:rFonts w:ascii="Times New Roman" w:hAnsi="Times New Roman" w:cs="Times New Roman"/>
          <w:sz w:val="28"/>
          <w:szCs w:val="28"/>
        </w:rPr>
        <w:t>аким образом, на территории с.</w:t>
      </w:r>
      <w:r w:rsidR="00007584">
        <w:rPr>
          <w:rFonts w:ascii="Times New Roman" w:hAnsi="Times New Roman" w:cs="Times New Roman"/>
          <w:sz w:val="28"/>
          <w:szCs w:val="28"/>
        </w:rPr>
        <w:t xml:space="preserve"> </w:t>
      </w:r>
      <w:r w:rsidR="0066585A">
        <w:rPr>
          <w:rFonts w:ascii="Times New Roman" w:hAnsi="Times New Roman" w:cs="Times New Roman"/>
          <w:sz w:val="28"/>
          <w:szCs w:val="28"/>
        </w:rPr>
        <w:t>Староалександровка в 2020г., был построен новый памятник</w:t>
      </w:r>
      <w:r w:rsidR="004C7951">
        <w:rPr>
          <w:rFonts w:ascii="Times New Roman" w:hAnsi="Times New Roman" w:cs="Times New Roman"/>
          <w:sz w:val="28"/>
          <w:szCs w:val="28"/>
        </w:rPr>
        <w:t xml:space="preserve"> </w:t>
      </w:r>
      <w:r w:rsidR="00812491">
        <w:rPr>
          <w:rFonts w:ascii="Times New Roman" w:hAnsi="Times New Roman" w:cs="Times New Roman"/>
          <w:sz w:val="28"/>
          <w:szCs w:val="28"/>
        </w:rPr>
        <w:t>воинам,</w:t>
      </w:r>
      <w:r w:rsidR="004C7951">
        <w:rPr>
          <w:rFonts w:ascii="Times New Roman" w:hAnsi="Times New Roman" w:cs="Times New Roman"/>
          <w:sz w:val="28"/>
          <w:szCs w:val="28"/>
        </w:rPr>
        <w:t xml:space="preserve"> </w:t>
      </w:r>
      <w:r w:rsidR="0066585A">
        <w:rPr>
          <w:rFonts w:ascii="Times New Roman" w:hAnsi="Times New Roman" w:cs="Times New Roman"/>
          <w:sz w:val="28"/>
          <w:szCs w:val="28"/>
        </w:rPr>
        <w:t>павшим</w:t>
      </w:r>
      <w:r w:rsidR="004C7951">
        <w:rPr>
          <w:rFonts w:ascii="Times New Roman" w:hAnsi="Times New Roman" w:cs="Times New Roman"/>
          <w:sz w:val="28"/>
          <w:szCs w:val="28"/>
        </w:rPr>
        <w:t xml:space="preserve"> в</w:t>
      </w:r>
      <w:r w:rsidR="0066585A">
        <w:rPr>
          <w:rFonts w:ascii="Times New Roman" w:hAnsi="Times New Roman" w:cs="Times New Roman"/>
          <w:sz w:val="28"/>
          <w:szCs w:val="28"/>
        </w:rPr>
        <w:t xml:space="preserve"> ВОВ.</w:t>
      </w:r>
    </w:p>
    <w:p w:rsidR="006646DE" w:rsidRPr="006646DE" w:rsidRDefault="0066585A" w:rsidP="006646DE">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 xml:space="preserve"> </w:t>
      </w:r>
      <w:r w:rsidR="00007584">
        <w:rPr>
          <w:rFonts w:ascii="Times New Roman" w:hAnsi="Times New Roman" w:cs="Times New Roman"/>
          <w:sz w:val="28"/>
          <w:szCs w:val="28"/>
        </w:rPr>
        <w:t xml:space="preserve">В </w:t>
      </w:r>
      <w:r>
        <w:rPr>
          <w:rFonts w:ascii="Times New Roman" w:hAnsi="Times New Roman" w:cs="Times New Roman"/>
          <w:sz w:val="28"/>
          <w:szCs w:val="28"/>
        </w:rPr>
        <w:t xml:space="preserve">2022 год </w:t>
      </w:r>
      <w:r w:rsidR="00007584">
        <w:rPr>
          <w:rFonts w:ascii="Times New Roman" w:hAnsi="Times New Roman" w:cs="Times New Roman"/>
          <w:sz w:val="28"/>
          <w:szCs w:val="28"/>
        </w:rPr>
        <w:t>проведен</w:t>
      </w:r>
      <w:r>
        <w:rPr>
          <w:rFonts w:ascii="Times New Roman" w:hAnsi="Times New Roman" w:cs="Times New Roman"/>
          <w:sz w:val="28"/>
          <w:szCs w:val="28"/>
        </w:rPr>
        <w:t xml:space="preserve"> ремонт ограждения кладбища с.</w:t>
      </w:r>
      <w:r w:rsidR="00007584">
        <w:rPr>
          <w:rFonts w:ascii="Times New Roman" w:hAnsi="Times New Roman" w:cs="Times New Roman"/>
          <w:sz w:val="28"/>
          <w:szCs w:val="28"/>
        </w:rPr>
        <w:t xml:space="preserve"> </w:t>
      </w:r>
      <w:r>
        <w:rPr>
          <w:rFonts w:ascii="Times New Roman" w:hAnsi="Times New Roman" w:cs="Times New Roman"/>
          <w:sz w:val="28"/>
          <w:szCs w:val="28"/>
        </w:rPr>
        <w:t xml:space="preserve">Староалександровка, </w:t>
      </w:r>
      <w:r w:rsidR="00142601">
        <w:rPr>
          <w:rFonts w:ascii="Times New Roman" w:hAnsi="Times New Roman" w:cs="Times New Roman"/>
          <w:sz w:val="28"/>
          <w:szCs w:val="28"/>
        </w:rPr>
        <w:t>в рамках инициативных проектов</w:t>
      </w:r>
      <w:r>
        <w:rPr>
          <w:rFonts w:ascii="Times New Roman" w:hAnsi="Times New Roman" w:cs="Times New Roman"/>
          <w:sz w:val="28"/>
          <w:szCs w:val="28"/>
        </w:rPr>
        <w:t xml:space="preserve">. </w:t>
      </w:r>
    </w:p>
    <w:p w:rsidR="006646DE" w:rsidRPr="006646DE" w:rsidRDefault="006646DE" w:rsidP="006646DE">
      <w:pPr>
        <w:spacing w:after="0" w:line="240" w:lineRule="auto"/>
        <w:ind w:firstLine="567"/>
        <w:jc w:val="both"/>
        <w:rPr>
          <w:rFonts w:ascii="Times New Roman" w:hAnsi="Times New Roman" w:cs="Times New Roman"/>
          <w:sz w:val="28"/>
          <w:szCs w:val="28"/>
        </w:rPr>
      </w:pPr>
      <w:r w:rsidRPr="00BA6C4F">
        <w:rPr>
          <w:rFonts w:ascii="Times New Roman" w:hAnsi="Times New Roman" w:cs="Times New Roman"/>
          <w:sz w:val="28"/>
          <w:szCs w:val="28"/>
        </w:rPr>
        <w:t>Сети наружного освещения  дорог общего пользования насел</w:t>
      </w:r>
      <w:r w:rsidR="00C95D71">
        <w:rPr>
          <w:rFonts w:ascii="Times New Roman" w:hAnsi="Times New Roman" w:cs="Times New Roman"/>
          <w:sz w:val="28"/>
          <w:szCs w:val="28"/>
        </w:rPr>
        <w:t>енных пунктов включают в себя  90</w:t>
      </w:r>
      <w:r w:rsidRPr="00BA6C4F">
        <w:rPr>
          <w:rFonts w:ascii="Times New Roman" w:hAnsi="Times New Roman" w:cs="Times New Roman"/>
          <w:sz w:val="28"/>
          <w:szCs w:val="28"/>
        </w:rPr>
        <w:t xml:space="preserve"> светильников. Все светильники подключены к автоматизированным системам учёта.</w:t>
      </w:r>
    </w:p>
    <w:p w:rsidR="006646DE" w:rsidRPr="006646DE" w:rsidRDefault="006646DE" w:rsidP="006646DE">
      <w:pPr>
        <w:spacing w:after="0" w:line="240" w:lineRule="auto"/>
        <w:ind w:firstLine="567"/>
        <w:jc w:val="both"/>
        <w:rPr>
          <w:rFonts w:ascii="Times New Roman" w:hAnsi="Times New Roman" w:cs="Times New Roman"/>
          <w:sz w:val="28"/>
          <w:szCs w:val="28"/>
        </w:rPr>
      </w:pPr>
      <w:r w:rsidRPr="006646DE">
        <w:rPr>
          <w:rFonts w:ascii="Times New Roman" w:hAnsi="Times New Roman" w:cs="Times New Roman"/>
          <w:sz w:val="28"/>
          <w:szCs w:val="28"/>
        </w:rPr>
        <w:t>Производство электрической энергии за счет местных ресурсов отсутствует.</w:t>
      </w:r>
    </w:p>
    <w:p w:rsidR="006646DE" w:rsidRPr="006646DE" w:rsidRDefault="006646DE" w:rsidP="006646DE">
      <w:pPr>
        <w:spacing w:after="0" w:line="240" w:lineRule="auto"/>
        <w:ind w:firstLine="567"/>
        <w:jc w:val="both"/>
        <w:rPr>
          <w:rFonts w:ascii="Times New Roman" w:hAnsi="Times New Roman" w:cs="Times New Roman"/>
          <w:sz w:val="28"/>
          <w:szCs w:val="28"/>
        </w:rPr>
      </w:pPr>
      <w:r w:rsidRPr="006646DE">
        <w:rPr>
          <w:rFonts w:ascii="Times New Roman" w:hAnsi="Times New Roman" w:cs="Times New Roman"/>
          <w:sz w:val="28"/>
          <w:szCs w:val="28"/>
        </w:rPr>
        <w:t>В 2013 году проведена полная реконструкция электролиний поселения.</w:t>
      </w:r>
    </w:p>
    <w:p w:rsidR="006646DE" w:rsidRPr="006646DE" w:rsidRDefault="006646DE" w:rsidP="006646DE">
      <w:pPr>
        <w:spacing w:after="0" w:line="240" w:lineRule="auto"/>
        <w:jc w:val="both"/>
        <w:rPr>
          <w:rFonts w:ascii="Times New Roman" w:hAnsi="Times New Roman" w:cs="Times New Roman"/>
          <w:sz w:val="28"/>
          <w:szCs w:val="28"/>
        </w:rPr>
      </w:pPr>
    </w:p>
    <w:p w:rsidR="006646DE" w:rsidRPr="00225DCE" w:rsidRDefault="006646DE" w:rsidP="00225DCE">
      <w:pPr>
        <w:keepNext/>
        <w:numPr>
          <w:ilvl w:val="0"/>
          <w:numId w:val="2"/>
        </w:numPr>
        <w:spacing w:after="0" w:line="240" w:lineRule="auto"/>
        <w:jc w:val="center"/>
        <w:outlineLvl w:val="3"/>
        <w:rPr>
          <w:rFonts w:ascii="Times New Roman" w:hAnsi="Times New Roman" w:cs="Times New Roman"/>
          <w:b/>
          <w:bCs/>
          <w:sz w:val="28"/>
          <w:szCs w:val="28"/>
        </w:rPr>
      </w:pPr>
      <w:r w:rsidRPr="006646DE">
        <w:rPr>
          <w:rFonts w:ascii="Times New Roman" w:hAnsi="Times New Roman" w:cs="Times New Roman"/>
          <w:b/>
          <w:bCs/>
          <w:sz w:val="28"/>
          <w:szCs w:val="28"/>
        </w:rPr>
        <w:t>Основные цели и задачи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Программа направлена на создание предпосылок для устойчивого развития сельских населенных пунктов Староалександровского сельсовета посредством достижения следующей цели:</w:t>
      </w:r>
    </w:p>
    <w:p w:rsidR="006646DE" w:rsidRPr="006646DE" w:rsidRDefault="006646DE" w:rsidP="006646DE">
      <w:pPr>
        <w:spacing w:after="0" w:line="240" w:lineRule="auto"/>
        <w:ind w:left="708" w:firstLine="42"/>
        <w:jc w:val="both"/>
        <w:rPr>
          <w:rFonts w:ascii="Times New Roman" w:hAnsi="Times New Roman" w:cs="Times New Roman"/>
          <w:sz w:val="28"/>
          <w:szCs w:val="28"/>
        </w:rPr>
      </w:pPr>
      <w:r w:rsidRPr="006646DE">
        <w:rPr>
          <w:rFonts w:ascii="Times New Roman" w:hAnsi="Times New Roman" w:cs="Times New Roman"/>
          <w:sz w:val="28"/>
          <w:szCs w:val="28"/>
        </w:rPr>
        <w:t xml:space="preserve">–  создание комфортных условий жизнедеятельности населения. Основными задачами Программы являются: </w:t>
      </w:r>
    </w:p>
    <w:p w:rsidR="006646DE" w:rsidRPr="006646DE" w:rsidRDefault="006646DE" w:rsidP="006646DE">
      <w:pPr>
        <w:numPr>
          <w:ilvl w:val="0"/>
          <w:numId w:val="1"/>
        </w:num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xml:space="preserve"> обеспечение безопасности жизнедеятельности населения на территории МО Староалександровский сельсовет; </w:t>
      </w:r>
    </w:p>
    <w:p w:rsidR="006646DE" w:rsidRPr="006646DE" w:rsidRDefault="006646DE" w:rsidP="006646DE">
      <w:pPr>
        <w:numPr>
          <w:ilvl w:val="0"/>
          <w:numId w:val="1"/>
        </w:num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обеспечение надежности и безопасности дорожного движения на территории МО Староалександровский сельсовет;</w:t>
      </w:r>
    </w:p>
    <w:p w:rsidR="006646DE" w:rsidRPr="006646DE" w:rsidRDefault="006646DE" w:rsidP="006646DE">
      <w:pPr>
        <w:numPr>
          <w:ilvl w:val="0"/>
          <w:numId w:val="1"/>
        </w:num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обеспечение устойчивого развития коммунальной инфраструктуры;</w:t>
      </w:r>
    </w:p>
    <w:p w:rsidR="006646DE" w:rsidRPr="006646DE" w:rsidRDefault="006646DE" w:rsidP="006646DE">
      <w:pPr>
        <w:numPr>
          <w:ilvl w:val="0"/>
          <w:numId w:val="1"/>
        </w:num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создание условий для повышения уровня благоустройства на территории МО Староалександровский сельсовет;</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xml:space="preserve">- создание условий для организации досуга и обеспечения жителей поселения услугами учреждений культуры; </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обеспечение исполнения муниципальных функций в рамках полномочий  Староалександровского сельсовета.</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По мере реализации Программы задачи и мероприятия Программы могут уточняться и корректироваться в соответствии с действующим законодательством.</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Достижение целей Программы предусматривается осуществлять с учетом:</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xml:space="preserve">а) размещения объектов социальной и инженерной инфраструктуры в соответствии с генеральным планом Староалександровского сельсовета; </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lastRenderedPageBreak/>
        <w:t>б) преимущественного обустройства объектами социальной и инженерной инфраструктуры населенных пунктов, в которых осуществляются инвестиционные проекты в сфере АПК;</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6646DE" w:rsidRPr="006646DE" w:rsidRDefault="006646DE" w:rsidP="006646DE">
      <w:pPr>
        <w:spacing w:after="0" w:line="240" w:lineRule="auto"/>
        <w:ind w:firstLine="902"/>
        <w:jc w:val="center"/>
        <w:rPr>
          <w:rFonts w:ascii="Times New Roman" w:hAnsi="Times New Roman" w:cs="Times New Roman"/>
          <w:b/>
          <w:bCs/>
          <w:sz w:val="28"/>
          <w:szCs w:val="28"/>
        </w:rPr>
      </w:pPr>
    </w:p>
    <w:p w:rsidR="006646DE" w:rsidRPr="006646DE" w:rsidRDefault="006646DE" w:rsidP="00225DCE">
      <w:pPr>
        <w:spacing w:after="0" w:line="240" w:lineRule="auto"/>
        <w:ind w:firstLine="902"/>
        <w:jc w:val="center"/>
        <w:rPr>
          <w:rFonts w:ascii="Times New Roman" w:hAnsi="Times New Roman" w:cs="Times New Roman"/>
          <w:b/>
          <w:bCs/>
          <w:sz w:val="28"/>
          <w:szCs w:val="28"/>
        </w:rPr>
      </w:pPr>
      <w:r w:rsidRPr="006646DE">
        <w:rPr>
          <w:rFonts w:ascii="Times New Roman" w:hAnsi="Times New Roman" w:cs="Times New Roman"/>
          <w:b/>
          <w:bCs/>
          <w:sz w:val="28"/>
          <w:szCs w:val="28"/>
          <w:lang w:val="en-US"/>
        </w:rPr>
        <w:t>III</w:t>
      </w:r>
      <w:r w:rsidRPr="006646DE">
        <w:rPr>
          <w:rFonts w:ascii="Times New Roman" w:hAnsi="Times New Roman" w:cs="Times New Roman"/>
          <w:b/>
          <w:bCs/>
          <w:sz w:val="28"/>
          <w:szCs w:val="28"/>
        </w:rPr>
        <w:t>. Приоритеты политики органов местного самоуправления муниципального образования в сфере реа</w:t>
      </w:r>
      <w:r w:rsidR="00225DCE">
        <w:rPr>
          <w:rFonts w:ascii="Times New Roman" w:hAnsi="Times New Roman" w:cs="Times New Roman"/>
          <w:b/>
          <w:bCs/>
          <w:sz w:val="28"/>
          <w:szCs w:val="28"/>
        </w:rPr>
        <w:t>лизации муниципальной программы</w:t>
      </w:r>
    </w:p>
    <w:p w:rsidR="006646DE" w:rsidRPr="006646DE" w:rsidRDefault="006646DE" w:rsidP="006646DE">
      <w:pPr>
        <w:spacing w:after="0" w:line="240" w:lineRule="auto"/>
        <w:jc w:val="both"/>
        <w:rPr>
          <w:rFonts w:ascii="Times New Roman" w:hAnsi="Times New Roman" w:cs="Times New Roman"/>
          <w:sz w:val="28"/>
          <w:szCs w:val="28"/>
        </w:rPr>
      </w:pPr>
      <w:r w:rsidRPr="006646DE">
        <w:rPr>
          <w:rFonts w:ascii="Times New Roman" w:hAnsi="Times New Roman" w:cs="Times New Roman"/>
          <w:sz w:val="28"/>
          <w:szCs w:val="28"/>
        </w:rPr>
        <w:t xml:space="preserve">            Основными приоритетами политики в сфере развития территории муниципального образования являются:</w:t>
      </w:r>
    </w:p>
    <w:p w:rsidR="006646DE" w:rsidRPr="006646DE" w:rsidRDefault="006646DE" w:rsidP="006646DE">
      <w:pPr>
        <w:spacing w:after="0" w:line="240" w:lineRule="auto"/>
        <w:jc w:val="both"/>
        <w:rPr>
          <w:sz w:val="28"/>
          <w:szCs w:val="28"/>
        </w:rPr>
      </w:pPr>
      <w:r w:rsidRPr="006646DE">
        <w:rPr>
          <w:rFonts w:ascii="Times New Roman" w:hAnsi="Times New Roman" w:cs="Times New Roman"/>
          <w:sz w:val="28"/>
          <w:szCs w:val="28"/>
        </w:rPr>
        <w:t xml:space="preserve">           –  создание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и взрослого населения, комфортных условий жизнедеятельности в сельской местности; </w:t>
      </w:r>
    </w:p>
    <w:p w:rsidR="006646DE" w:rsidRPr="006646DE" w:rsidRDefault="006646DE" w:rsidP="006646DE">
      <w:pPr>
        <w:spacing w:after="0" w:line="240" w:lineRule="auto"/>
        <w:ind w:firstLine="900"/>
        <w:jc w:val="both"/>
        <w:rPr>
          <w:rFonts w:ascii="Times New Roman" w:hAnsi="Times New Roman" w:cs="Times New Roman"/>
          <w:sz w:val="28"/>
          <w:szCs w:val="28"/>
        </w:rPr>
      </w:pPr>
      <w:r w:rsidRPr="006646DE">
        <w:rPr>
          <w:rFonts w:ascii="Times New Roman" w:hAnsi="Times New Roman" w:cs="Times New Roman"/>
          <w:sz w:val="28"/>
          <w:szCs w:val="28"/>
        </w:rPr>
        <w:t xml:space="preserve">–  снижение риска чрезвычайных ситуаций природного и техногенного характера; </w:t>
      </w:r>
    </w:p>
    <w:p w:rsidR="006646DE" w:rsidRPr="006646DE" w:rsidRDefault="006646DE" w:rsidP="006646DE">
      <w:pPr>
        <w:spacing w:after="0" w:line="240" w:lineRule="auto"/>
        <w:ind w:firstLine="900"/>
        <w:jc w:val="both"/>
        <w:rPr>
          <w:rFonts w:ascii="Times New Roman" w:hAnsi="Times New Roman" w:cs="Times New Roman"/>
          <w:sz w:val="28"/>
          <w:szCs w:val="28"/>
        </w:rPr>
      </w:pPr>
      <w:r w:rsidRPr="006646DE">
        <w:rPr>
          <w:rFonts w:ascii="Times New Roman" w:hAnsi="Times New Roman" w:cs="Times New Roman"/>
          <w:sz w:val="28"/>
          <w:szCs w:val="28"/>
        </w:rPr>
        <w:t>– повышение эффективности и безопасности  функционирования автомобильных муниципальных дорог;</w:t>
      </w:r>
    </w:p>
    <w:p w:rsidR="006646DE" w:rsidRPr="006646DE" w:rsidRDefault="006646DE" w:rsidP="006646DE">
      <w:pPr>
        <w:spacing w:after="0" w:line="240" w:lineRule="auto"/>
        <w:ind w:firstLine="900"/>
        <w:jc w:val="both"/>
        <w:rPr>
          <w:rFonts w:ascii="Times New Roman" w:hAnsi="Times New Roman" w:cs="Times New Roman"/>
          <w:sz w:val="28"/>
          <w:szCs w:val="28"/>
        </w:rPr>
      </w:pPr>
      <w:r w:rsidRPr="006646DE">
        <w:rPr>
          <w:rFonts w:ascii="Times New Roman" w:hAnsi="Times New Roman" w:cs="Times New Roman"/>
          <w:sz w:val="28"/>
          <w:szCs w:val="28"/>
        </w:rPr>
        <w:t>–  создание условий для интеллектуального, творческого развития и самореализации молодёжи поселения;</w:t>
      </w:r>
    </w:p>
    <w:p w:rsidR="006646DE" w:rsidRPr="006646DE" w:rsidRDefault="006646DE" w:rsidP="006646DE">
      <w:pPr>
        <w:spacing w:after="0" w:line="240" w:lineRule="auto"/>
        <w:ind w:firstLine="900"/>
        <w:jc w:val="both"/>
        <w:rPr>
          <w:rFonts w:ascii="Times New Roman" w:hAnsi="Times New Roman" w:cs="Times New Roman"/>
          <w:sz w:val="28"/>
          <w:szCs w:val="28"/>
        </w:rPr>
      </w:pPr>
      <w:r w:rsidRPr="006646DE">
        <w:rPr>
          <w:rFonts w:ascii="Times New Roman" w:hAnsi="Times New Roman" w:cs="Times New Roman"/>
          <w:sz w:val="28"/>
          <w:szCs w:val="28"/>
        </w:rPr>
        <w:t>–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6646DE" w:rsidRPr="006646DE" w:rsidRDefault="006646DE" w:rsidP="006646DE">
      <w:pPr>
        <w:spacing w:after="0" w:line="240" w:lineRule="auto"/>
        <w:ind w:firstLine="902"/>
        <w:jc w:val="center"/>
        <w:rPr>
          <w:rFonts w:ascii="Times New Roman" w:hAnsi="Times New Roman" w:cs="Times New Roman"/>
          <w:b/>
          <w:bCs/>
          <w:sz w:val="28"/>
          <w:szCs w:val="28"/>
        </w:rPr>
      </w:pPr>
    </w:p>
    <w:p w:rsidR="006646DE" w:rsidRPr="006646DE" w:rsidRDefault="006646DE" w:rsidP="00225DCE">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6646DE">
        <w:rPr>
          <w:rFonts w:ascii="Times New Roman" w:hAnsi="Times New Roman" w:cs="Times New Roman"/>
          <w:b/>
          <w:bCs/>
          <w:color w:val="000000"/>
          <w:sz w:val="28"/>
          <w:szCs w:val="28"/>
          <w:lang w:val="en-US" w:eastAsia="ru-RU"/>
        </w:rPr>
        <w:t>IV</w:t>
      </w:r>
      <w:r w:rsidRPr="006646DE">
        <w:rPr>
          <w:rFonts w:ascii="Times New Roman" w:hAnsi="Times New Roman" w:cs="Times New Roman"/>
          <w:b/>
          <w:bCs/>
          <w:color w:val="000000"/>
          <w:sz w:val="28"/>
          <w:szCs w:val="28"/>
          <w:lang w:eastAsia="ru-RU"/>
        </w:rPr>
        <w:t>. Перечень показателей (индикат</w:t>
      </w:r>
      <w:r w:rsidR="00225DCE">
        <w:rPr>
          <w:rFonts w:ascii="Times New Roman" w:hAnsi="Times New Roman" w:cs="Times New Roman"/>
          <w:b/>
          <w:bCs/>
          <w:color w:val="000000"/>
          <w:sz w:val="28"/>
          <w:szCs w:val="28"/>
          <w:lang w:eastAsia="ru-RU"/>
        </w:rPr>
        <w:t xml:space="preserve">оров) муниципальной программы. </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Целевые показатели муниципальной программы позволяют оценить ожидаемые результаты и эффективность</w:t>
      </w:r>
      <w:r w:rsidR="00587E82">
        <w:rPr>
          <w:rFonts w:ascii="Times New Roman" w:hAnsi="Times New Roman" w:cs="Times New Roman"/>
          <w:sz w:val="28"/>
          <w:szCs w:val="28"/>
        </w:rPr>
        <w:t xml:space="preserve"> ее реализации на период до 2024</w:t>
      </w:r>
      <w:r w:rsidRPr="006646DE">
        <w:rPr>
          <w:rFonts w:ascii="Times New Roman" w:hAnsi="Times New Roman" w:cs="Times New Roman"/>
          <w:sz w:val="28"/>
          <w:szCs w:val="28"/>
        </w:rPr>
        <w:t xml:space="preserve"> года включительно.</w:t>
      </w:r>
    </w:p>
    <w:p w:rsidR="006646DE" w:rsidRPr="006646DE" w:rsidRDefault="00910B8E" w:rsidP="006646DE">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 xml:space="preserve">Показатель 1. </w:t>
      </w:r>
      <w:r w:rsidR="006646DE" w:rsidRPr="006646DE">
        <w:rPr>
          <w:rFonts w:ascii="Times New Roman" w:hAnsi="Times New Roman" w:cs="Times New Roman"/>
          <w:sz w:val="28"/>
          <w:szCs w:val="28"/>
        </w:rPr>
        <w:t>Количество прошедших повышение квалификации муниципальных служащих;</w:t>
      </w:r>
    </w:p>
    <w:p w:rsidR="006646DE" w:rsidRPr="006646DE" w:rsidRDefault="00910B8E" w:rsidP="006646DE">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 xml:space="preserve">Показатель 2. </w:t>
      </w:r>
      <w:r w:rsidR="006646DE" w:rsidRPr="006646DE">
        <w:rPr>
          <w:rFonts w:ascii="Times New Roman" w:hAnsi="Times New Roman" w:cs="Times New Roman"/>
          <w:sz w:val="28"/>
          <w:szCs w:val="28"/>
        </w:rPr>
        <w:t>Протяженность отремонтированных автомобильных дорог сельского поселения нарастающим итогом;</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Показатель 3.  Ремонт водопроводной  сети;</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Показатель 4.  Количество высаженных молодых саженцев деревьев;</w:t>
      </w:r>
    </w:p>
    <w:p w:rsidR="006646DE" w:rsidRPr="006646DE" w:rsidRDefault="00910B8E" w:rsidP="00910B8E">
      <w:pPr>
        <w:spacing w:after="0" w:line="240" w:lineRule="auto"/>
        <w:ind w:firstLine="902"/>
        <w:rPr>
          <w:rFonts w:ascii="Times New Roman" w:hAnsi="Times New Roman" w:cs="Times New Roman"/>
          <w:sz w:val="28"/>
          <w:szCs w:val="28"/>
        </w:rPr>
      </w:pPr>
      <w:r>
        <w:rPr>
          <w:rFonts w:ascii="Times New Roman" w:hAnsi="Times New Roman" w:cs="Times New Roman"/>
          <w:sz w:val="28"/>
          <w:szCs w:val="28"/>
        </w:rPr>
        <w:t xml:space="preserve">Показатель </w:t>
      </w:r>
      <w:r w:rsidR="006646DE" w:rsidRPr="006646DE">
        <w:rPr>
          <w:rFonts w:ascii="Times New Roman" w:hAnsi="Times New Roman" w:cs="Times New Roman"/>
          <w:sz w:val="28"/>
          <w:szCs w:val="28"/>
        </w:rPr>
        <w:t xml:space="preserve">5. </w:t>
      </w:r>
      <w:r>
        <w:rPr>
          <w:rFonts w:ascii="Times New Roman" w:hAnsi="Times New Roman" w:cs="Times New Roman"/>
          <w:sz w:val="28"/>
          <w:szCs w:val="28"/>
        </w:rPr>
        <w:t xml:space="preserve"> </w:t>
      </w:r>
      <w:r w:rsidR="006646DE" w:rsidRPr="006646DE">
        <w:rPr>
          <w:rFonts w:ascii="Times New Roman" w:hAnsi="Times New Roman" w:cs="Times New Roman"/>
          <w:sz w:val="28"/>
          <w:szCs w:val="28"/>
        </w:rPr>
        <w:t>Количество проведенных культурно-досуговых мероприятий;</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Показатель 6. Количество зарегистрированных читателей библиотек;</w:t>
      </w:r>
    </w:p>
    <w:p w:rsidR="006646DE" w:rsidRPr="006646DE" w:rsidRDefault="00910B8E" w:rsidP="00910B8E">
      <w:pPr>
        <w:spacing w:after="0" w:line="240" w:lineRule="auto"/>
        <w:ind w:firstLine="902"/>
        <w:rPr>
          <w:rFonts w:ascii="Times New Roman" w:hAnsi="Times New Roman" w:cs="Times New Roman"/>
          <w:sz w:val="28"/>
          <w:szCs w:val="28"/>
        </w:rPr>
      </w:pPr>
      <w:r>
        <w:rPr>
          <w:rFonts w:ascii="Times New Roman" w:hAnsi="Times New Roman" w:cs="Times New Roman"/>
          <w:sz w:val="28"/>
          <w:szCs w:val="28"/>
        </w:rPr>
        <w:t xml:space="preserve">Показатель </w:t>
      </w:r>
      <w:r w:rsidR="006646DE" w:rsidRPr="006646DE">
        <w:rPr>
          <w:rFonts w:ascii="Times New Roman" w:hAnsi="Times New Roman" w:cs="Times New Roman"/>
          <w:sz w:val="28"/>
          <w:szCs w:val="28"/>
        </w:rPr>
        <w:t>7.  Снижение количества пожаров по отношению к уровню прошлого года.</w:t>
      </w:r>
    </w:p>
    <w:p w:rsidR="006646DE" w:rsidRPr="006646DE" w:rsidRDefault="006646DE" w:rsidP="006646DE">
      <w:pPr>
        <w:spacing w:after="0" w:line="240" w:lineRule="auto"/>
        <w:ind w:firstLine="902"/>
        <w:jc w:val="both"/>
        <w:rPr>
          <w:rFonts w:ascii="Times New Roman" w:hAnsi="Times New Roman" w:cs="Times New Roman"/>
          <w:sz w:val="28"/>
          <w:szCs w:val="28"/>
        </w:rPr>
      </w:pPr>
      <w:r w:rsidRPr="006646DE">
        <w:rPr>
          <w:rFonts w:ascii="Times New Roman" w:hAnsi="Times New Roman" w:cs="Times New Roman"/>
          <w:sz w:val="28"/>
          <w:szCs w:val="28"/>
        </w:rPr>
        <w:t xml:space="preserve">Сведения о показателях (индикаторах) Программы, включенных в состав Программы, представлены в приложении № 1 </w:t>
      </w:r>
      <w:r w:rsidRPr="006646DE">
        <w:rPr>
          <w:rFonts w:ascii="Times New Roman" w:hAnsi="Times New Roman" w:cs="Times New Roman"/>
          <w:spacing w:val="-1"/>
          <w:sz w:val="28"/>
          <w:szCs w:val="28"/>
          <w:lang w:eastAsia="ru-RU"/>
        </w:rPr>
        <w:t>к муниципальной программе</w:t>
      </w:r>
      <w:r w:rsidRPr="006646DE">
        <w:rPr>
          <w:rFonts w:ascii="Times New Roman" w:hAnsi="Times New Roman" w:cs="Times New Roman"/>
          <w:sz w:val="28"/>
          <w:szCs w:val="28"/>
        </w:rPr>
        <w:t>.</w:t>
      </w:r>
    </w:p>
    <w:p w:rsidR="006646DE" w:rsidRPr="006646DE" w:rsidRDefault="006646DE" w:rsidP="006646DE">
      <w:pPr>
        <w:widowControl w:val="0"/>
        <w:shd w:val="clear" w:color="auto" w:fill="FFFFFF"/>
        <w:autoSpaceDE w:val="0"/>
        <w:autoSpaceDN w:val="0"/>
        <w:adjustRightInd w:val="0"/>
        <w:spacing w:after="0" w:line="240" w:lineRule="auto"/>
        <w:ind w:firstLine="993"/>
        <w:jc w:val="both"/>
        <w:rPr>
          <w:rFonts w:ascii="Times New Roman" w:hAnsi="Times New Roman" w:cs="Times New Roman"/>
          <w:spacing w:val="-1"/>
          <w:sz w:val="28"/>
          <w:szCs w:val="28"/>
          <w:lang w:eastAsia="ru-RU"/>
        </w:rPr>
      </w:pPr>
      <w:r w:rsidRPr="006646DE">
        <w:rPr>
          <w:rFonts w:ascii="Times New Roman" w:hAnsi="Times New Roman" w:cs="Times New Roman"/>
          <w:spacing w:val="-1"/>
          <w:sz w:val="28"/>
          <w:szCs w:val="28"/>
          <w:lang w:eastAsia="ru-RU"/>
        </w:rPr>
        <w:lastRenderedPageBreak/>
        <w:t xml:space="preserve"> Оценка влияния изменения объема финансирования на изменение значений целевых показателей эффективности реализации Программы представлен в приложении № 4 к муниципальной программе.</w:t>
      </w:r>
    </w:p>
    <w:p w:rsidR="006646DE" w:rsidRPr="006646DE" w:rsidRDefault="006646DE" w:rsidP="006646DE">
      <w:pPr>
        <w:widowControl w:val="0"/>
        <w:shd w:val="clear" w:color="auto" w:fill="FFFFFF"/>
        <w:autoSpaceDE w:val="0"/>
        <w:autoSpaceDN w:val="0"/>
        <w:adjustRightInd w:val="0"/>
        <w:spacing w:after="0" w:line="240" w:lineRule="auto"/>
        <w:ind w:firstLine="993"/>
        <w:jc w:val="both"/>
        <w:rPr>
          <w:rFonts w:ascii="Times New Roman" w:hAnsi="Times New Roman" w:cs="Times New Roman"/>
          <w:spacing w:val="-1"/>
          <w:sz w:val="28"/>
          <w:szCs w:val="28"/>
          <w:lang w:eastAsia="ru-RU"/>
        </w:rPr>
      </w:pPr>
    </w:p>
    <w:p w:rsidR="006646DE" w:rsidRPr="006646DE" w:rsidRDefault="006646DE" w:rsidP="006646DE">
      <w:pPr>
        <w:widowControl w:val="0"/>
        <w:spacing w:after="0" w:line="240" w:lineRule="auto"/>
        <w:jc w:val="center"/>
        <w:rPr>
          <w:rFonts w:ascii="Times New Roman" w:hAnsi="Times New Roman" w:cs="Times New Roman"/>
          <w:b/>
          <w:bCs/>
          <w:sz w:val="28"/>
          <w:szCs w:val="28"/>
          <w:lang w:eastAsia="ru-RU"/>
        </w:rPr>
      </w:pPr>
      <w:r w:rsidRPr="006646DE">
        <w:rPr>
          <w:rFonts w:ascii="Times New Roman" w:hAnsi="Times New Roman" w:cs="Times New Roman"/>
          <w:b/>
          <w:bCs/>
          <w:sz w:val="28"/>
          <w:szCs w:val="28"/>
          <w:lang w:val="en-US" w:eastAsia="ru-RU"/>
        </w:rPr>
        <w:t>V</w:t>
      </w:r>
      <w:r w:rsidRPr="006646DE">
        <w:rPr>
          <w:rFonts w:ascii="Times New Roman" w:hAnsi="Times New Roman" w:cs="Times New Roman"/>
          <w:b/>
          <w:bCs/>
          <w:sz w:val="28"/>
          <w:szCs w:val="28"/>
          <w:lang w:eastAsia="ru-RU"/>
        </w:rPr>
        <w:t>. Перечень основных мероприятий Программы</w:t>
      </w:r>
    </w:p>
    <w:p w:rsidR="006646DE" w:rsidRPr="006646DE" w:rsidRDefault="006646DE" w:rsidP="006646DE">
      <w:pPr>
        <w:widowControl w:val="0"/>
        <w:autoSpaceDE w:val="0"/>
        <w:autoSpaceDN w:val="0"/>
        <w:adjustRightInd w:val="0"/>
        <w:spacing w:after="0" w:line="240" w:lineRule="auto"/>
        <w:ind w:firstLine="720"/>
        <w:jc w:val="both"/>
        <w:rPr>
          <w:rFonts w:ascii="Arial" w:hAnsi="Arial" w:cs="Arial"/>
          <w:sz w:val="24"/>
          <w:szCs w:val="24"/>
          <w:lang w:eastAsia="ru-RU"/>
        </w:rPr>
      </w:pPr>
      <w:r w:rsidRPr="006646DE">
        <w:rPr>
          <w:rFonts w:ascii="Times New Roman" w:hAnsi="Times New Roman" w:cs="Times New Roman"/>
          <w:sz w:val="28"/>
          <w:szCs w:val="28"/>
          <w:lang w:eastAsia="ru-RU"/>
        </w:rPr>
        <w:t xml:space="preserve">Достижение цели программы и решение поставленных в ней задач обеспечиваются реализацией программных мероприятий. Полный </w:t>
      </w:r>
      <w:hyperlink w:anchor="P2106" w:history="1">
        <w:r w:rsidRPr="006646DE">
          <w:rPr>
            <w:rFonts w:ascii="Times New Roman" w:hAnsi="Times New Roman" w:cs="Times New Roman"/>
            <w:sz w:val="28"/>
            <w:szCs w:val="28"/>
            <w:lang w:eastAsia="ru-RU"/>
          </w:rPr>
          <w:t>перечень</w:t>
        </w:r>
      </w:hyperlink>
      <w:r w:rsidRPr="006646DE">
        <w:rPr>
          <w:rFonts w:ascii="Times New Roman" w:hAnsi="Times New Roman" w:cs="Times New Roman"/>
          <w:sz w:val="28"/>
          <w:szCs w:val="28"/>
          <w:lang w:eastAsia="ru-RU"/>
        </w:rPr>
        <w:t xml:space="preserve"> мероприятий представлен в приложении № 2 </w:t>
      </w:r>
      <w:r w:rsidRPr="006646DE">
        <w:rPr>
          <w:rFonts w:ascii="Times New Roman" w:hAnsi="Times New Roman" w:cs="Times New Roman"/>
          <w:spacing w:val="-1"/>
          <w:sz w:val="28"/>
          <w:szCs w:val="28"/>
          <w:lang w:eastAsia="ru-RU"/>
        </w:rPr>
        <w:t>к муниципальной программе</w:t>
      </w:r>
      <w:r w:rsidRPr="006646DE">
        <w:rPr>
          <w:rFonts w:ascii="Arial" w:hAnsi="Arial" w:cs="Arial"/>
          <w:sz w:val="24"/>
          <w:szCs w:val="24"/>
          <w:lang w:eastAsia="ru-RU"/>
        </w:rPr>
        <w:t>.</w:t>
      </w:r>
    </w:p>
    <w:p w:rsidR="006646DE" w:rsidRPr="006646DE" w:rsidRDefault="006646DE" w:rsidP="006646DE">
      <w:pPr>
        <w:widowControl w:val="0"/>
        <w:spacing w:after="0" w:line="240" w:lineRule="auto"/>
        <w:rPr>
          <w:rFonts w:ascii="Times New Roman" w:hAnsi="Times New Roman" w:cs="Times New Roman"/>
          <w:b/>
          <w:bCs/>
          <w:sz w:val="28"/>
          <w:szCs w:val="28"/>
          <w:lang w:eastAsia="ru-RU"/>
        </w:rPr>
      </w:pPr>
    </w:p>
    <w:p w:rsidR="006646DE" w:rsidRPr="006646DE" w:rsidRDefault="006646DE" w:rsidP="00225DCE">
      <w:pPr>
        <w:widowControl w:val="0"/>
        <w:spacing w:after="0" w:line="240" w:lineRule="auto"/>
        <w:jc w:val="center"/>
        <w:rPr>
          <w:rFonts w:ascii="Times New Roman" w:hAnsi="Times New Roman" w:cs="Times New Roman"/>
          <w:b/>
          <w:bCs/>
          <w:sz w:val="28"/>
          <w:szCs w:val="28"/>
          <w:lang w:eastAsia="ru-RU"/>
        </w:rPr>
      </w:pPr>
      <w:r w:rsidRPr="006646DE">
        <w:rPr>
          <w:rFonts w:ascii="Times New Roman" w:hAnsi="Times New Roman" w:cs="Times New Roman"/>
          <w:b/>
          <w:bCs/>
          <w:sz w:val="28"/>
          <w:szCs w:val="28"/>
          <w:lang w:val="en-US" w:eastAsia="ru-RU"/>
        </w:rPr>
        <w:t>VI</w:t>
      </w:r>
      <w:r w:rsidRPr="006646DE">
        <w:rPr>
          <w:rFonts w:ascii="Times New Roman" w:hAnsi="Times New Roman" w:cs="Times New Roman"/>
          <w:b/>
          <w:bCs/>
          <w:sz w:val="28"/>
          <w:szCs w:val="28"/>
          <w:lang w:eastAsia="ru-RU"/>
        </w:rPr>
        <w:t xml:space="preserve">. </w:t>
      </w:r>
      <w:r w:rsidR="00225DCE">
        <w:rPr>
          <w:rFonts w:ascii="Times New Roman" w:hAnsi="Times New Roman" w:cs="Times New Roman"/>
          <w:b/>
          <w:bCs/>
          <w:sz w:val="28"/>
          <w:szCs w:val="28"/>
          <w:lang w:eastAsia="ru-RU"/>
        </w:rPr>
        <w:t>Ресурсное обеспечение Программы</w:t>
      </w:r>
    </w:p>
    <w:p w:rsidR="006646DE" w:rsidRPr="006646DE" w:rsidRDefault="006646DE" w:rsidP="003C154F">
      <w:pPr>
        <w:widowControl w:val="0"/>
        <w:shd w:val="clear" w:color="auto" w:fill="FFFFFF"/>
        <w:autoSpaceDE w:val="0"/>
        <w:autoSpaceDN w:val="0"/>
        <w:adjustRightInd w:val="0"/>
        <w:spacing w:after="0" w:line="240" w:lineRule="auto"/>
        <w:ind w:left="14" w:firstLine="706"/>
        <w:jc w:val="both"/>
        <w:rPr>
          <w:rFonts w:ascii="Times New Roman" w:hAnsi="Times New Roman" w:cs="Times New Roman"/>
          <w:sz w:val="28"/>
          <w:szCs w:val="28"/>
          <w:lang w:eastAsia="ru-RU"/>
        </w:rPr>
      </w:pPr>
      <w:r w:rsidRPr="006646DE">
        <w:rPr>
          <w:rFonts w:ascii="Times New Roman" w:hAnsi="Times New Roman" w:cs="Times New Roman"/>
          <w:sz w:val="28"/>
          <w:szCs w:val="28"/>
          <w:lang w:eastAsia="ru-RU"/>
        </w:rPr>
        <w:t>Общий объем финансового обеспечения Программы за счет средств местного бюджета в 2017</w:t>
      </w:r>
      <w:r w:rsidR="00202432">
        <w:rPr>
          <w:rFonts w:ascii="Times New Roman" w:hAnsi="Times New Roman" w:cs="Times New Roman"/>
          <w:sz w:val="28"/>
          <w:szCs w:val="28"/>
          <w:lang w:eastAsia="ru-RU"/>
        </w:rPr>
        <w:t xml:space="preserve"> </w:t>
      </w:r>
      <w:r w:rsidR="003C154F">
        <w:rPr>
          <w:rFonts w:ascii="Times New Roman" w:hAnsi="Times New Roman" w:cs="Times New Roman"/>
          <w:sz w:val="28"/>
          <w:szCs w:val="28"/>
          <w:lang w:eastAsia="ru-RU"/>
        </w:rPr>
        <w:t>– 202</w:t>
      </w:r>
      <w:r w:rsidR="00812491">
        <w:rPr>
          <w:rFonts w:ascii="Times New Roman" w:hAnsi="Times New Roman" w:cs="Times New Roman"/>
          <w:sz w:val="28"/>
          <w:szCs w:val="28"/>
          <w:lang w:eastAsia="ru-RU"/>
        </w:rPr>
        <w:t>6</w:t>
      </w:r>
      <w:bookmarkStart w:id="0" w:name="_GoBack"/>
      <w:bookmarkEnd w:id="0"/>
      <w:r w:rsidRPr="006646DE">
        <w:rPr>
          <w:rFonts w:ascii="Times New Roman" w:hAnsi="Times New Roman" w:cs="Times New Roman"/>
          <w:sz w:val="28"/>
          <w:szCs w:val="28"/>
          <w:lang w:eastAsia="ru-RU"/>
        </w:rPr>
        <w:t xml:space="preserve"> годах в текущих ценах                                      </w:t>
      </w:r>
      <w:r w:rsidR="00A67FC9" w:rsidRPr="006231D1">
        <w:rPr>
          <w:rFonts w:ascii="Times New Roman" w:hAnsi="Times New Roman" w:cs="Times New Roman"/>
          <w:sz w:val="28"/>
          <w:szCs w:val="28"/>
          <w:lang w:eastAsia="ru-RU"/>
        </w:rPr>
        <w:t xml:space="preserve">составляет </w:t>
      </w:r>
      <w:r w:rsidR="00A11381" w:rsidRPr="00A11381">
        <w:rPr>
          <w:rFonts w:ascii="Times New Roman" w:hAnsi="Times New Roman" w:cs="Times New Roman"/>
          <w:sz w:val="28"/>
          <w:szCs w:val="28"/>
          <w:lang w:eastAsia="ru-RU"/>
        </w:rPr>
        <w:t xml:space="preserve">65 214,778 </w:t>
      </w:r>
      <w:r w:rsidR="006231D1" w:rsidRPr="006231D1">
        <w:rPr>
          <w:rFonts w:ascii="Times New Roman" w:hAnsi="Times New Roman" w:cs="Times New Roman"/>
          <w:sz w:val="28"/>
          <w:szCs w:val="28"/>
          <w:lang w:eastAsia="ru-RU"/>
        </w:rPr>
        <w:t xml:space="preserve"> тыс. </w:t>
      </w:r>
      <w:r w:rsidRPr="006231D1">
        <w:rPr>
          <w:rFonts w:ascii="Times New Roman" w:hAnsi="Times New Roman" w:cs="Times New Roman"/>
          <w:sz w:val="28"/>
          <w:szCs w:val="28"/>
          <w:lang w:eastAsia="ru-RU"/>
        </w:rPr>
        <w:t>рублей.</w:t>
      </w:r>
      <w:r w:rsidRPr="006646DE">
        <w:rPr>
          <w:rFonts w:ascii="Times New Roman" w:hAnsi="Times New Roman" w:cs="Times New Roman"/>
          <w:sz w:val="28"/>
          <w:szCs w:val="28"/>
          <w:lang w:eastAsia="ru-RU"/>
        </w:rPr>
        <w:t xml:space="preserve"> </w:t>
      </w:r>
    </w:p>
    <w:p w:rsidR="006646DE" w:rsidRPr="006646DE" w:rsidRDefault="006646DE" w:rsidP="006646DE">
      <w:pPr>
        <w:autoSpaceDE w:val="0"/>
        <w:autoSpaceDN w:val="0"/>
        <w:adjustRightInd w:val="0"/>
        <w:spacing w:after="0" w:line="240" w:lineRule="auto"/>
        <w:ind w:firstLine="851"/>
        <w:jc w:val="both"/>
        <w:rPr>
          <w:rFonts w:ascii="Times New Roman" w:hAnsi="Times New Roman" w:cs="Times New Roman"/>
          <w:sz w:val="28"/>
          <w:szCs w:val="28"/>
        </w:rPr>
      </w:pPr>
      <w:r w:rsidRPr="006646DE">
        <w:rPr>
          <w:rFonts w:ascii="Times New Roman" w:hAnsi="Times New Roman" w:cs="Times New Roman"/>
          <w:spacing w:val="-2"/>
          <w:sz w:val="28"/>
          <w:szCs w:val="28"/>
          <w:lang w:eastAsia="ru-RU"/>
        </w:rPr>
        <w:t xml:space="preserve">Информация о расходах местного бюджета по Программе </w:t>
      </w:r>
      <w:r w:rsidRPr="006646DE">
        <w:rPr>
          <w:rFonts w:ascii="Times New Roman" w:hAnsi="Times New Roman" w:cs="Times New Roman"/>
          <w:sz w:val="28"/>
          <w:szCs w:val="28"/>
          <w:lang w:eastAsia="ru-RU"/>
        </w:rPr>
        <w:t xml:space="preserve">представлена с расшифровкой по главным распорядителям средств (по ответственному исполнителю Программы), по кодам бюджетной классификации и по годам реализации в приложении № 3 </w:t>
      </w:r>
      <w:r w:rsidRPr="006646DE">
        <w:rPr>
          <w:rFonts w:ascii="Times New Roman" w:hAnsi="Times New Roman" w:cs="Times New Roman"/>
          <w:spacing w:val="-1"/>
          <w:sz w:val="28"/>
          <w:szCs w:val="28"/>
          <w:lang w:eastAsia="ru-RU"/>
        </w:rPr>
        <w:t>к муниципальной программе</w:t>
      </w:r>
      <w:r w:rsidRPr="006646DE">
        <w:rPr>
          <w:rFonts w:ascii="Times New Roman" w:hAnsi="Times New Roman" w:cs="Times New Roman"/>
          <w:sz w:val="28"/>
          <w:szCs w:val="28"/>
          <w:lang w:eastAsia="ru-RU"/>
        </w:rPr>
        <w:t>.</w:t>
      </w:r>
      <w:r w:rsidRPr="006646DE">
        <w:rPr>
          <w:rFonts w:ascii="Times New Roman" w:hAnsi="Times New Roman" w:cs="Times New Roman"/>
          <w:sz w:val="28"/>
          <w:szCs w:val="28"/>
        </w:rPr>
        <w:t xml:space="preserve"> </w:t>
      </w:r>
    </w:p>
    <w:p w:rsidR="006646DE" w:rsidRPr="006646DE" w:rsidRDefault="006646DE" w:rsidP="006646DE">
      <w:pPr>
        <w:autoSpaceDE w:val="0"/>
        <w:autoSpaceDN w:val="0"/>
        <w:adjustRightInd w:val="0"/>
        <w:spacing w:after="0" w:line="240" w:lineRule="auto"/>
        <w:ind w:firstLine="851"/>
        <w:jc w:val="both"/>
        <w:rPr>
          <w:rFonts w:ascii="Times New Roman" w:hAnsi="Times New Roman" w:cs="Times New Roman"/>
          <w:sz w:val="28"/>
          <w:szCs w:val="28"/>
        </w:rPr>
      </w:pPr>
      <w:r w:rsidRPr="006646DE">
        <w:rPr>
          <w:rFonts w:ascii="Times New Roman" w:hAnsi="Times New Roman" w:cs="Times New Roman"/>
          <w:sz w:val="28"/>
          <w:szCs w:val="28"/>
          <w:lang w:eastAsia="ru-RU"/>
        </w:rPr>
        <w:t>Основными источниками финансирования мероприятий в рамках реализации Программы являются средства местного бюджета.</w:t>
      </w:r>
    </w:p>
    <w:p w:rsidR="006646DE" w:rsidRPr="006646DE" w:rsidRDefault="006646DE" w:rsidP="006646DE">
      <w:pPr>
        <w:autoSpaceDE w:val="0"/>
        <w:autoSpaceDN w:val="0"/>
        <w:adjustRightInd w:val="0"/>
        <w:spacing w:after="0" w:line="240" w:lineRule="auto"/>
        <w:ind w:firstLine="851"/>
        <w:jc w:val="both"/>
        <w:rPr>
          <w:rFonts w:ascii="Times New Roman" w:hAnsi="Times New Roman" w:cs="Times New Roman"/>
          <w:sz w:val="28"/>
          <w:szCs w:val="28"/>
        </w:rPr>
      </w:pPr>
      <w:r w:rsidRPr="006646DE">
        <w:rPr>
          <w:rFonts w:ascii="Times New Roman" w:hAnsi="Times New Roman" w:cs="Times New Roman"/>
          <w:sz w:val="28"/>
          <w:szCs w:val="28"/>
        </w:rPr>
        <w:t>Реализация Программы предусматривает целевое</w:t>
      </w:r>
      <w:r w:rsidR="00BB1816">
        <w:rPr>
          <w:rFonts w:ascii="Times New Roman" w:hAnsi="Times New Roman" w:cs="Times New Roman"/>
          <w:sz w:val="28"/>
          <w:szCs w:val="28"/>
        </w:rPr>
        <w:t xml:space="preserve"> использование денежных средств, </w:t>
      </w:r>
      <w:r w:rsidRPr="006646DE">
        <w:rPr>
          <w:rFonts w:ascii="Times New Roman" w:hAnsi="Times New Roman" w:cs="Times New Roman"/>
          <w:sz w:val="28"/>
          <w:szCs w:val="28"/>
        </w:rPr>
        <w:t xml:space="preserve">в соответствии с поставленными задачами, определенными мероприятиями. </w:t>
      </w:r>
    </w:p>
    <w:p w:rsidR="006646DE" w:rsidRPr="006646DE" w:rsidRDefault="006646DE" w:rsidP="006646DE">
      <w:pPr>
        <w:autoSpaceDE w:val="0"/>
        <w:autoSpaceDN w:val="0"/>
        <w:adjustRightInd w:val="0"/>
        <w:spacing w:after="0" w:line="240" w:lineRule="auto"/>
        <w:ind w:firstLine="851"/>
        <w:jc w:val="both"/>
        <w:rPr>
          <w:rFonts w:ascii="Times New Roman" w:hAnsi="Times New Roman" w:cs="Times New Roman"/>
          <w:sz w:val="28"/>
          <w:szCs w:val="28"/>
        </w:rPr>
      </w:pPr>
      <w:r w:rsidRPr="006646DE">
        <w:rPr>
          <w:rFonts w:ascii="Times New Roman" w:hAnsi="Times New Roman" w:cs="Times New Roman"/>
          <w:sz w:val="28"/>
          <w:szCs w:val="28"/>
        </w:rPr>
        <w:t>Финансирование Программы в заявленных объемах позволит достичь поставленных целей.</w:t>
      </w:r>
    </w:p>
    <w:p w:rsidR="006646DE" w:rsidRPr="006646DE" w:rsidRDefault="006646DE" w:rsidP="006646DE">
      <w:pPr>
        <w:autoSpaceDE w:val="0"/>
        <w:autoSpaceDN w:val="0"/>
        <w:adjustRightInd w:val="0"/>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Объемы бюджетных ассигнований будут уточняться ежегодно при формировании бюджета на очередной финансовый год и плановый период.</w:t>
      </w:r>
    </w:p>
    <w:p w:rsidR="006646DE" w:rsidRPr="006646DE" w:rsidRDefault="006646DE" w:rsidP="006646DE">
      <w:pPr>
        <w:widowControl w:val="0"/>
        <w:spacing w:after="0" w:line="240" w:lineRule="auto"/>
        <w:jc w:val="center"/>
        <w:rPr>
          <w:rFonts w:ascii="Times New Roman" w:hAnsi="Times New Roman" w:cs="Times New Roman"/>
          <w:b/>
          <w:bCs/>
          <w:sz w:val="28"/>
          <w:szCs w:val="28"/>
          <w:lang w:eastAsia="ru-RU"/>
        </w:rPr>
      </w:pPr>
    </w:p>
    <w:p w:rsidR="006646DE" w:rsidRPr="00225DCE" w:rsidRDefault="006646DE" w:rsidP="00225DCE">
      <w:pPr>
        <w:spacing w:after="0" w:line="240" w:lineRule="auto"/>
        <w:ind w:left="360"/>
        <w:jc w:val="center"/>
        <w:rPr>
          <w:rFonts w:ascii="Times New Roman" w:hAnsi="Times New Roman" w:cs="Times New Roman"/>
          <w:b/>
          <w:sz w:val="28"/>
          <w:szCs w:val="28"/>
        </w:rPr>
      </w:pPr>
      <w:r w:rsidRPr="006646DE">
        <w:rPr>
          <w:rFonts w:ascii="Times New Roman" w:hAnsi="Times New Roman" w:cs="Times New Roman"/>
          <w:b/>
          <w:sz w:val="28"/>
          <w:szCs w:val="28"/>
        </w:rPr>
        <w:t xml:space="preserve"> </w:t>
      </w:r>
      <w:r w:rsidRPr="006646DE">
        <w:rPr>
          <w:rFonts w:ascii="Times New Roman" w:hAnsi="Times New Roman" w:cs="Times New Roman"/>
          <w:b/>
          <w:sz w:val="28"/>
          <w:szCs w:val="28"/>
          <w:lang w:val="en-US"/>
        </w:rPr>
        <w:t>VII</w:t>
      </w:r>
      <w:r w:rsidRPr="006646DE">
        <w:rPr>
          <w:rFonts w:ascii="Times New Roman" w:hAnsi="Times New Roman" w:cs="Times New Roman"/>
          <w:b/>
          <w:sz w:val="28"/>
          <w:szCs w:val="28"/>
        </w:rPr>
        <w:t>.</w:t>
      </w:r>
      <w:r w:rsidR="00202432">
        <w:rPr>
          <w:rFonts w:ascii="Times New Roman" w:hAnsi="Times New Roman" w:cs="Times New Roman"/>
          <w:b/>
          <w:sz w:val="28"/>
          <w:szCs w:val="28"/>
        </w:rPr>
        <w:t xml:space="preserve"> </w:t>
      </w:r>
      <w:r w:rsidRPr="006646DE">
        <w:rPr>
          <w:rFonts w:ascii="Times New Roman" w:hAnsi="Times New Roman" w:cs="Times New Roman"/>
          <w:b/>
          <w:sz w:val="28"/>
          <w:szCs w:val="28"/>
        </w:rPr>
        <w:t>Механизм р</w:t>
      </w:r>
      <w:r w:rsidR="00225DCE">
        <w:rPr>
          <w:rFonts w:ascii="Times New Roman" w:hAnsi="Times New Roman" w:cs="Times New Roman"/>
          <w:b/>
          <w:sz w:val="28"/>
          <w:szCs w:val="28"/>
        </w:rPr>
        <w:t>еализации Программы</w:t>
      </w:r>
    </w:p>
    <w:p w:rsidR="006646DE" w:rsidRPr="006646DE" w:rsidRDefault="00202432" w:rsidP="00664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 заказчиком и </w:t>
      </w:r>
      <w:r w:rsidR="006646DE" w:rsidRPr="006646DE">
        <w:rPr>
          <w:rFonts w:ascii="Times New Roman" w:hAnsi="Times New Roman" w:cs="Times New Roman"/>
          <w:sz w:val="28"/>
          <w:szCs w:val="28"/>
        </w:rPr>
        <w:t xml:space="preserve">разработчиком Программы является Администрация муниципального образования Староалександровский сельсовет Бузулукского района Оренбургской области. </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xml:space="preserve">Администрация Староалександровского сельсовета: </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6646DE" w:rsidRPr="006646DE" w:rsidRDefault="006646DE" w:rsidP="006646DE">
      <w:pPr>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вносит предложения по уточнению затрат по мероприятиям Программы на очередной финансовый год;</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lastRenderedPageBreak/>
        <w:t>– осуществляет ведение ежеквартальной отчетности о реализации мероприятий  Программы;</w:t>
      </w:r>
    </w:p>
    <w:p w:rsidR="006646DE" w:rsidRPr="006646DE" w:rsidRDefault="00BB1816" w:rsidP="00BB18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46DE" w:rsidRPr="006646DE">
        <w:rPr>
          <w:rFonts w:ascii="Times New Roman" w:hAnsi="Times New Roman" w:cs="Times New Roman"/>
          <w:sz w:val="28"/>
          <w:szCs w:val="28"/>
        </w:rPr>
        <w:t>осуществляет подготовку информации о ходе реализации мероприятий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В ходе реализации программы и на основе анализа полученных результатов выполнения мероприятий,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 уточнению затрат по программным мероприятиям, а также механизма реализации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Управление и контроль</w:t>
      </w:r>
      <w:r w:rsidR="00BB1816">
        <w:rPr>
          <w:rFonts w:ascii="Times New Roman" w:hAnsi="Times New Roman" w:cs="Times New Roman"/>
          <w:sz w:val="28"/>
          <w:szCs w:val="28"/>
        </w:rPr>
        <w:t>,</w:t>
      </w:r>
      <w:r w:rsidRPr="006646DE">
        <w:rPr>
          <w:rFonts w:ascii="Times New Roman" w:hAnsi="Times New Roman" w:cs="Times New Roman"/>
          <w:sz w:val="28"/>
          <w:szCs w:val="28"/>
        </w:rPr>
        <w:t xml:space="preserve"> за ходом реализации программы осуществляет заказчик.</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Неотъемлемым элементом управления программой станет организация мониторинга результативности отдельных ее мер и проектов,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Контроль, за реализацией муниципальной программы, осуществляется администрацией Староалександровского сельсовета.</w:t>
      </w:r>
    </w:p>
    <w:p w:rsidR="006646DE" w:rsidRPr="006646DE" w:rsidRDefault="006646DE" w:rsidP="006646DE">
      <w:pPr>
        <w:spacing w:after="0" w:line="240" w:lineRule="auto"/>
        <w:ind w:firstLine="708"/>
        <w:jc w:val="both"/>
        <w:rPr>
          <w:rFonts w:ascii="Times New Roman" w:hAnsi="Times New Roman" w:cs="Times New Roman"/>
          <w:sz w:val="28"/>
          <w:szCs w:val="28"/>
        </w:rPr>
      </w:pPr>
      <w:bookmarkStart w:id="1" w:name="sub_1049"/>
      <w:r w:rsidRPr="006646DE">
        <w:rPr>
          <w:rFonts w:ascii="Times New Roman" w:hAnsi="Times New Roman" w:cs="Times New Roman"/>
          <w:sz w:val="28"/>
          <w:szCs w:val="28"/>
        </w:rPr>
        <w:t>С целью контроля, за реализацией муниципальной программы, муниципальный заказчик раз в полугодие до 15 числа месяца, следующего за отчетным полугодием, готовит оперативный отчет, который содержит:</w:t>
      </w:r>
    </w:p>
    <w:bookmarkEnd w:id="1"/>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анализ причин невыполнения (несвоевременного выполнения) программных мероприятий.</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После окончания срока реализации муниципальной программы муниципальный заказчик представляет главе Староалександровского сельсовета на утверждение не позднее 1 апреля года, следующего за последним годом реализации муниципальной программы, итоговый отчет о ее реализации.</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Годовой и итоговый отчеты о реализации муниципальной программы должны содержать:</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1) аналитическую записку, в которой указываются:</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степень достижения запланированных результатов и намеченных целей муниципальной программы и подпрограмм;</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 мероприятий муниципальной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2) таблицу, в которой указываются:</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xml:space="preserve">– данные об использовании средств бюджета Староалександровского сельсовета и средств иных привлекаемых для реализации муниципальной </w:t>
      </w:r>
      <w:r w:rsidRPr="006646DE">
        <w:rPr>
          <w:rFonts w:ascii="Times New Roman" w:hAnsi="Times New Roman" w:cs="Times New Roman"/>
          <w:sz w:val="28"/>
          <w:szCs w:val="28"/>
        </w:rPr>
        <w:lastRenderedPageBreak/>
        <w:t>программы источников по каждому программному мероприятию и в целом по муниципальной программе;</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по мероприятиям, не завершенным в утвержденные сроки, - причины их невыполнения и предложения по дальнейшей реализации.</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6646DE" w:rsidRPr="006646DE" w:rsidRDefault="006646DE" w:rsidP="00225DCE">
      <w:pPr>
        <w:spacing w:after="0" w:line="240" w:lineRule="auto"/>
        <w:jc w:val="both"/>
        <w:rPr>
          <w:rFonts w:ascii="Times New Roman" w:hAnsi="Times New Roman" w:cs="Times New Roman"/>
          <w:sz w:val="28"/>
          <w:szCs w:val="28"/>
        </w:rPr>
      </w:pPr>
    </w:p>
    <w:p w:rsidR="006646DE" w:rsidRPr="00202432" w:rsidRDefault="006646DE" w:rsidP="00202432">
      <w:pPr>
        <w:keepNext/>
        <w:spacing w:after="0" w:line="240" w:lineRule="auto"/>
        <w:jc w:val="center"/>
        <w:outlineLvl w:val="0"/>
        <w:rPr>
          <w:rFonts w:ascii="Times New Roman" w:hAnsi="Times New Roman" w:cs="Times New Roman"/>
          <w:b/>
          <w:bCs/>
          <w:kern w:val="32"/>
          <w:sz w:val="28"/>
          <w:szCs w:val="28"/>
          <w:lang w:eastAsia="x-none"/>
        </w:rPr>
      </w:pPr>
      <w:r w:rsidRPr="006646DE">
        <w:rPr>
          <w:rFonts w:ascii="Times New Roman" w:hAnsi="Times New Roman" w:cs="Times New Roman"/>
          <w:b/>
          <w:bCs/>
          <w:kern w:val="32"/>
          <w:sz w:val="28"/>
          <w:szCs w:val="28"/>
          <w:lang w:val="en-US" w:eastAsia="x-none"/>
        </w:rPr>
        <w:t>VIII</w:t>
      </w:r>
      <w:r w:rsidRPr="006646DE">
        <w:rPr>
          <w:rFonts w:ascii="Times New Roman" w:hAnsi="Times New Roman" w:cs="Times New Roman"/>
          <w:b/>
          <w:bCs/>
          <w:kern w:val="32"/>
          <w:sz w:val="28"/>
          <w:szCs w:val="28"/>
          <w:lang w:val="x-none" w:eastAsia="x-none"/>
        </w:rPr>
        <w:t>. Оценка эффективности реа</w:t>
      </w:r>
      <w:r w:rsidR="00202432">
        <w:rPr>
          <w:rFonts w:ascii="Times New Roman" w:hAnsi="Times New Roman" w:cs="Times New Roman"/>
          <w:b/>
          <w:bCs/>
          <w:kern w:val="32"/>
          <w:sz w:val="28"/>
          <w:szCs w:val="28"/>
          <w:lang w:val="x-none" w:eastAsia="x-none"/>
        </w:rPr>
        <w:t>лизации муниципальной Программы</w:t>
      </w:r>
    </w:p>
    <w:p w:rsidR="006646DE" w:rsidRPr="006646DE" w:rsidRDefault="006646DE" w:rsidP="006646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 ежегодно, до 1 апреля года, следующего за отчетным периодом.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 оптимизации управления муниципальными финансами, перераспределения финансовых ресурсов в пользу наиболее эффективных направлений, сокращения малоэффективных и необоснованных бюджетных расходов.</w:t>
      </w:r>
    </w:p>
    <w:p w:rsidR="006646DE" w:rsidRPr="006646DE" w:rsidRDefault="006646DE" w:rsidP="006646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46DE">
        <w:rPr>
          <w:rFonts w:ascii="Times New Roman" w:hAnsi="Times New Roman" w:cs="Times New Roman"/>
          <w:sz w:val="28"/>
          <w:szCs w:val="28"/>
        </w:rPr>
        <w:t>Критерии оценки эффективности реализации программы:</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xml:space="preserve">1) полнота выполнения программных мероприятий; </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2) эффективность расходования выделенных финансовых средств.</w:t>
      </w:r>
    </w:p>
    <w:p w:rsidR="006646DE" w:rsidRPr="006646DE" w:rsidRDefault="006646DE" w:rsidP="006646DE">
      <w:pPr>
        <w:spacing w:after="0" w:line="240" w:lineRule="auto"/>
        <w:ind w:firstLine="708"/>
        <w:jc w:val="both"/>
        <w:rPr>
          <w:rFonts w:ascii="Times New Roman" w:hAnsi="Times New Roman" w:cs="Times New Roman"/>
          <w:sz w:val="28"/>
          <w:szCs w:val="28"/>
        </w:rPr>
      </w:pPr>
      <w:r w:rsidRPr="006646DE">
        <w:rPr>
          <w:rFonts w:ascii="Times New Roman" w:hAnsi="Times New Roman" w:cs="Times New Roman"/>
          <w:sz w:val="28"/>
          <w:szCs w:val="28"/>
        </w:rPr>
        <w:t xml:space="preserve">Информация о выполнении программных мероприятий и эффективности расходования финансовых средств показывает выполнение по каждому из мероприятий Программы. При невыполнении или неполном выполнении указывается причина, по которой мероприятие не было выполнено. Даётся оценка мероприятий по привлечению средств из областного, федерального бюджетов и других источников. </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3)достижение целей Программы и эффективность ее реализации: </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Достижение целей Программы и эффективность её реализации оцениваются путём сопоставления достигнутых показателей (индикаторов) Программы с их базовыми и контрольными значениями, при этом каждому целевому показателю присваивается соответствующий балл:</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 при выполнении целевого показателя – 0 баллов;</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 при увеличении целевого показателя – плюс 1 балл за каждую единицу увеличения;</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 при снижении целевого показателя – минус 1 балл за каждую единицу снижения.</w:t>
      </w:r>
    </w:p>
    <w:p w:rsidR="006646DE" w:rsidRPr="006646DE" w:rsidRDefault="006646DE" w:rsidP="006646DE">
      <w:pPr>
        <w:spacing w:after="0" w:line="240" w:lineRule="auto"/>
        <w:ind w:firstLine="539"/>
        <w:jc w:val="both"/>
        <w:rPr>
          <w:rFonts w:ascii="Times New Roman" w:hAnsi="Times New Roman" w:cs="Times New Roman"/>
          <w:sz w:val="28"/>
          <w:szCs w:val="28"/>
        </w:rPr>
      </w:pPr>
      <w:r w:rsidRPr="006646DE">
        <w:rPr>
          <w:rFonts w:ascii="Times New Roman" w:hAnsi="Times New Roman" w:cs="Times New Roman"/>
          <w:sz w:val="28"/>
          <w:szCs w:val="28"/>
        </w:rPr>
        <w:t xml:space="preserve">  Целевые показатели представлены в приложении 1 Программе.</w:t>
      </w:r>
    </w:p>
    <w:p w:rsidR="006646DE" w:rsidRPr="00D53A69" w:rsidRDefault="006646DE" w:rsidP="00D53A69">
      <w:pPr>
        <w:spacing w:after="0" w:line="240" w:lineRule="auto"/>
        <w:ind w:firstLine="708"/>
        <w:jc w:val="both"/>
        <w:rPr>
          <w:rFonts w:ascii="Times New Roman" w:hAnsi="Times New Roman"/>
          <w:sz w:val="28"/>
          <w:szCs w:val="28"/>
        </w:rPr>
        <w:sectPr w:rsidR="006646DE" w:rsidRPr="00D53A69" w:rsidSect="009443B3">
          <w:pgSz w:w="11909" w:h="16834"/>
          <w:pgMar w:top="1134" w:right="851" w:bottom="851" w:left="1701" w:header="720" w:footer="720" w:gutter="0"/>
          <w:cols w:space="60"/>
          <w:noEndnote/>
          <w:titlePg/>
          <w:docGrid w:linePitch="299"/>
        </w:sectPr>
      </w:pPr>
      <w:r w:rsidRPr="006646DE">
        <w:rPr>
          <w:rFonts w:ascii="Times New Roman" w:hAnsi="Times New Roman"/>
          <w:sz w:val="28"/>
          <w:szCs w:val="28"/>
        </w:rPr>
        <w:t>Методика оценки эффективности реализации муниципальных программ установлена порядком разработки, реализации и оценки эффективности муниципальных программ</w:t>
      </w:r>
      <w:r w:rsidRPr="006646DE">
        <w:rPr>
          <w:rFonts w:ascii="Times New Roman" w:hAnsi="Times New Roman"/>
          <w:sz w:val="24"/>
          <w:szCs w:val="24"/>
        </w:rPr>
        <w:t xml:space="preserve"> </w:t>
      </w:r>
      <w:r w:rsidRPr="006646DE">
        <w:rPr>
          <w:rFonts w:ascii="Times New Roman" w:hAnsi="Times New Roman" w:cs="Times New Roman"/>
          <w:sz w:val="28"/>
          <w:szCs w:val="28"/>
        </w:rPr>
        <w:t>Староалександров</w:t>
      </w:r>
      <w:r w:rsidRPr="006646DE">
        <w:rPr>
          <w:rFonts w:ascii="Times New Roman" w:hAnsi="Times New Roman"/>
          <w:sz w:val="28"/>
          <w:szCs w:val="28"/>
        </w:rPr>
        <w:t xml:space="preserve">ского сельсовета, утвержденным постановлением администрации </w:t>
      </w:r>
      <w:r w:rsidRPr="006646DE">
        <w:rPr>
          <w:rFonts w:ascii="Times New Roman" w:hAnsi="Times New Roman" w:cs="Times New Roman"/>
          <w:sz w:val="28"/>
          <w:szCs w:val="28"/>
        </w:rPr>
        <w:t>Староалександров</w:t>
      </w:r>
      <w:r w:rsidRPr="006646DE">
        <w:rPr>
          <w:rFonts w:ascii="Times New Roman" w:hAnsi="Times New Roman"/>
          <w:sz w:val="28"/>
          <w:szCs w:val="28"/>
        </w:rPr>
        <w:t>ско</w:t>
      </w:r>
      <w:r w:rsidR="00D2792D">
        <w:rPr>
          <w:rFonts w:ascii="Times New Roman" w:hAnsi="Times New Roman"/>
          <w:sz w:val="28"/>
          <w:szCs w:val="28"/>
        </w:rPr>
        <w:t>го сельсовета от 30.06.2014г.</w:t>
      </w:r>
    </w:p>
    <w:p w:rsidR="004D0F09" w:rsidRPr="00D53A69" w:rsidRDefault="00D2792D" w:rsidP="00D2792D">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Cs/>
          <w:sz w:val="28"/>
          <w:szCs w:val="28"/>
          <w:lang w:eastAsia="ru-RU"/>
        </w:rPr>
        <w:lastRenderedPageBreak/>
        <w:t xml:space="preserve">                                                                                                                         </w:t>
      </w:r>
      <w:r w:rsidR="004D0F09" w:rsidRPr="003718B1">
        <w:rPr>
          <w:rFonts w:ascii="Times New Roman" w:hAnsi="Times New Roman" w:cs="Times New Roman"/>
          <w:bCs/>
          <w:sz w:val="28"/>
          <w:szCs w:val="28"/>
          <w:lang w:eastAsia="ru-RU"/>
        </w:rPr>
        <w:t xml:space="preserve">Приложение </w:t>
      </w:r>
      <w:r w:rsidR="004D0F09">
        <w:rPr>
          <w:rFonts w:ascii="Times New Roman" w:hAnsi="Times New Roman" w:cs="Times New Roman"/>
          <w:bCs/>
          <w:sz w:val="28"/>
          <w:szCs w:val="28"/>
          <w:lang w:eastAsia="ru-RU"/>
        </w:rPr>
        <w:t>№1</w:t>
      </w:r>
    </w:p>
    <w:p w:rsidR="00683DE3" w:rsidRPr="00683DE3" w:rsidRDefault="00683DE3" w:rsidP="00683DE3">
      <w:pPr>
        <w:widowControl w:val="0"/>
        <w:spacing w:after="0" w:line="240" w:lineRule="auto"/>
        <w:ind w:left="8505" w:firstLine="4"/>
        <w:rPr>
          <w:rFonts w:ascii="Times New Roman" w:hAnsi="Times New Roman"/>
          <w:bCs/>
          <w:iCs/>
          <w:sz w:val="28"/>
          <w:szCs w:val="24"/>
        </w:rPr>
      </w:pPr>
      <w:r w:rsidRPr="00683DE3">
        <w:rPr>
          <w:rFonts w:ascii="Times New Roman" w:hAnsi="Times New Roman" w:cs="Times New Roman"/>
          <w:sz w:val="28"/>
          <w:szCs w:val="24"/>
          <w:lang w:eastAsia="ru-RU"/>
        </w:rPr>
        <w:t xml:space="preserve">к муниципальной программе </w:t>
      </w:r>
      <w:r w:rsidRPr="00683DE3">
        <w:rPr>
          <w:rFonts w:ascii="Times New Roman" w:hAnsi="Times New Roman"/>
          <w:bCs/>
          <w:iCs/>
          <w:sz w:val="28"/>
          <w:szCs w:val="24"/>
        </w:rPr>
        <w:t xml:space="preserve">«Устойчивое развитие территории муниципального образования сельского поселения Бузулукского района Оренбургской области» </w:t>
      </w:r>
    </w:p>
    <w:p w:rsidR="002A78E2" w:rsidRPr="002A78E2" w:rsidRDefault="002A78E2" w:rsidP="004D0F09">
      <w:pPr>
        <w:widowControl w:val="0"/>
        <w:spacing w:after="0" w:line="240" w:lineRule="auto"/>
        <w:jc w:val="center"/>
        <w:rPr>
          <w:rFonts w:ascii="Times New Roman" w:hAnsi="Times New Roman"/>
          <w:b/>
          <w:bCs/>
          <w:i/>
          <w:iCs/>
          <w:sz w:val="24"/>
          <w:szCs w:val="24"/>
        </w:rPr>
      </w:pPr>
    </w:p>
    <w:p w:rsidR="002A78E2" w:rsidRPr="002A78E2" w:rsidRDefault="002A78E2" w:rsidP="002A78E2">
      <w:pPr>
        <w:widowControl w:val="0"/>
        <w:spacing w:after="0" w:line="240" w:lineRule="auto"/>
        <w:jc w:val="center"/>
        <w:rPr>
          <w:rFonts w:ascii="Times New Roman" w:hAnsi="Times New Roman" w:cs="Times New Roman"/>
          <w:sz w:val="20"/>
          <w:szCs w:val="20"/>
        </w:rPr>
      </w:pPr>
      <w:r w:rsidRPr="002A78E2">
        <w:rPr>
          <w:rFonts w:ascii="Times New Roman" w:hAnsi="Times New Roman" w:cs="Times New Roman"/>
          <w:b/>
          <w:bCs/>
          <w:color w:val="000000"/>
          <w:spacing w:val="1"/>
          <w:sz w:val="28"/>
          <w:szCs w:val="28"/>
        </w:rPr>
        <w:t>СВЕДЕНИЯ</w:t>
      </w:r>
    </w:p>
    <w:p w:rsidR="002A78E2" w:rsidRPr="002A78E2" w:rsidRDefault="002A78E2" w:rsidP="002A78E2">
      <w:pPr>
        <w:shd w:val="clear" w:color="auto" w:fill="FFFFFF"/>
        <w:spacing w:after="0" w:line="240" w:lineRule="auto"/>
        <w:jc w:val="center"/>
        <w:rPr>
          <w:rFonts w:ascii="Times New Roman" w:hAnsi="Times New Roman" w:cs="Times New Roman"/>
          <w:b/>
          <w:bCs/>
          <w:color w:val="000000"/>
          <w:spacing w:val="-3"/>
          <w:sz w:val="28"/>
          <w:szCs w:val="28"/>
        </w:rPr>
      </w:pPr>
      <w:r w:rsidRPr="002A78E2">
        <w:rPr>
          <w:rFonts w:ascii="Times New Roman" w:hAnsi="Times New Roman" w:cs="Times New Roman"/>
          <w:b/>
          <w:bCs/>
          <w:color w:val="000000"/>
          <w:spacing w:val="-3"/>
          <w:sz w:val="28"/>
          <w:szCs w:val="28"/>
        </w:rPr>
        <w:t xml:space="preserve">   о показателях (индикаторах) муниципальной программы          </w:t>
      </w:r>
    </w:p>
    <w:p w:rsidR="002A78E2" w:rsidRPr="00AC707E" w:rsidRDefault="002A78E2" w:rsidP="00AC707E">
      <w:pPr>
        <w:shd w:val="clear" w:color="auto" w:fill="FFFFFF"/>
        <w:spacing w:after="0" w:line="240" w:lineRule="auto"/>
        <w:jc w:val="center"/>
        <w:rPr>
          <w:rFonts w:ascii="Times New Roman" w:hAnsi="Times New Roman" w:cs="Times New Roman"/>
          <w:b/>
          <w:bCs/>
          <w:color w:val="000000"/>
          <w:spacing w:val="-3"/>
          <w:sz w:val="28"/>
          <w:szCs w:val="28"/>
        </w:rPr>
      </w:pPr>
      <w:r w:rsidRPr="002A78E2">
        <w:rPr>
          <w:rFonts w:ascii="Times New Roman" w:hAnsi="Times New Roman" w:cs="Times New Roman"/>
          <w:b/>
          <w:bCs/>
          <w:color w:val="000000"/>
          <w:spacing w:val="-3"/>
          <w:sz w:val="28"/>
          <w:szCs w:val="28"/>
        </w:rPr>
        <w:t xml:space="preserve">              «Устойчивое  развитие территории муниципального образования </w:t>
      </w:r>
      <w:r w:rsidRPr="002A78E2">
        <w:rPr>
          <w:rFonts w:ascii="Times New Roman" w:hAnsi="Times New Roman"/>
          <w:b/>
          <w:bCs/>
          <w:iCs/>
          <w:sz w:val="28"/>
          <w:szCs w:val="28"/>
        </w:rPr>
        <w:t>сельского поселения</w:t>
      </w:r>
      <w:r w:rsidR="00AC707E">
        <w:rPr>
          <w:rFonts w:ascii="Times New Roman" w:hAnsi="Times New Roman"/>
          <w:bCs/>
          <w:iCs/>
          <w:sz w:val="28"/>
          <w:szCs w:val="28"/>
        </w:rPr>
        <w:t xml:space="preserve"> </w:t>
      </w:r>
      <w:r w:rsidR="00076590">
        <w:rPr>
          <w:rFonts w:ascii="Times New Roman" w:hAnsi="Times New Roman" w:cs="Times New Roman"/>
          <w:b/>
          <w:bCs/>
          <w:color w:val="000000"/>
          <w:spacing w:val="-3"/>
          <w:sz w:val="28"/>
          <w:szCs w:val="28"/>
        </w:rPr>
        <w:t xml:space="preserve">» </w:t>
      </w:r>
      <w:r w:rsidRPr="002A78E2">
        <w:rPr>
          <w:rFonts w:ascii="Times New Roman" w:hAnsi="Times New Roman" w:cs="Times New Roman"/>
          <w:b/>
          <w:bCs/>
          <w:color w:val="000000"/>
          <w:spacing w:val="-3"/>
          <w:sz w:val="28"/>
          <w:szCs w:val="28"/>
        </w:rPr>
        <w:t>и их значениях</w:t>
      </w:r>
    </w:p>
    <w:p w:rsidR="002A78E2" w:rsidRPr="002A78E2" w:rsidRDefault="002A78E2" w:rsidP="002A78E2">
      <w:pPr>
        <w:spacing w:after="302" w:line="1" w:lineRule="exact"/>
        <w:rPr>
          <w:rFonts w:ascii="Times New Roman" w:hAnsi="Times New Roman" w:cs="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6"/>
        <w:gridCol w:w="4395"/>
        <w:gridCol w:w="1134"/>
        <w:gridCol w:w="850"/>
        <w:gridCol w:w="709"/>
        <w:gridCol w:w="709"/>
        <w:gridCol w:w="708"/>
        <w:gridCol w:w="709"/>
        <w:gridCol w:w="709"/>
        <w:gridCol w:w="709"/>
        <w:gridCol w:w="708"/>
        <w:gridCol w:w="709"/>
        <w:gridCol w:w="709"/>
        <w:gridCol w:w="992"/>
        <w:gridCol w:w="992"/>
      </w:tblGrid>
      <w:tr w:rsidR="00A11381" w:rsidRPr="002A78E2" w:rsidTr="00B96CA6">
        <w:trPr>
          <w:tblHeader/>
        </w:trPr>
        <w:tc>
          <w:tcPr>
            <w:tcW w:w="669" w:type="dxa"/>
            <w:vMerge w:val="restart"/>
            <w:tcBorders>
              <w:top w:val="single" w:sz="4" w:space="0" w:color="auto"/>
              <w:left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 п/п</w:t>
            </w:r>
          </w:p>
        </w:tc>
        <w:tc>
          <w:tcPr>
            <w:tcW w:w="4401" w:type="dxa"/>
            <w:gridSpan w:val="2"/>
            <w:vMerge w:val="restart"/>
            <w:tcBorders>
              <w:top w:val="single" w:sz="4" w:space="0" w:color="auto"/>
              <w:left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Единица измерения</w:t>
            </w:r>
          </w:p>
        </w:tc>
        <w:tc>
          <w:tcPr>
            <w:tcW w:w="9213" w:type="dxa"/>
            <w:gridSpan w:val="12"/>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Значение показателей</w:t>
            </w:r>
          </w:p>
        </w:tc>
      </w:tr>
      <w:tr w:rsidR="00A11381" w:rsidRPr="002A78E2" w:rsidTr="00A11381">
        <w:trPr>
          <w:tblHeader/>
        </w:trPr>
        <w:tc>
          <w:tcPr>
            <w:tcW w:w="669" w:type="dxa"/>
            <w:vMerge/>
            <w:tcBorders>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p>
        </w:tc>
        <w:tc>
          <w:tcPr>
            <w:tcW w:w="4401" w:type="dxa"/>
            <w:gridSpan w:val="2"/>
            <w:vMerge/>
            <w:tcBorders>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2015 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2016 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 xml:space="preserve">2017 г. </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2018 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Pr="002A78E2">
              <w:rPr>
                <w:rFonts w:ascii="Times New Roman" w:hAnsi="Times New Roman" w:cs="Times New Roman"/>
                <w:sz w:val="24"/>
                <w:szCs w:val="24"/>
                <w:lang w:eastAsia="ru-RU"/>
              </w:rPr>
              <w:t>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r w:rsidRPr="002A78E2">
              <w:rPr>
                <w:rFonts w:ascii="Times New Roman" w:hAnsi="Times New Roman" w:cs="Times New Roman"/>
                <w:sz w:val="24"/>
                <w:szCs w:val="24"/>
                <w:lang w:eastAsia="ru-RU"/>
              </w:rPr>
              <w:t>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r w:rsidRPr="002A78E2">
              <w:rPr>
                <w:rFonts w:ascii="Times New Roman" w:hAnsi="Times New Roman" w:cs="Times New Roman"/>
                <w:sz w:val="24"/>
                <w:szCs w:val="24"/>
                <w:lang w:eastAsia="ru-RU"/>
              </w:rPr>
              <w:t>г.</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2023г.</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CF4CF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2024г.</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CF4CF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 г.</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CF4CF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 г.</w:t>
            </w:r>
          </w:p>
        </w:tc>
      </w:tr>
      <w:tr w:rsidR="00A11381" w:rsidRPr="002A78E2" w:rsidTr="00A11381">
        <w:trPr>
          <w:tblHeader/>
        </w:trPr>
        <w:tc>
          <w:tcPr>
            <w:tcW w:w="66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4401" w:type="dxa"/>
            <w:gridSpan w:val="2"/>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A11381"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r w:rsidR="00A11381" w:rsidRPr="002A78E2" w:rsidTr="00A11381">
        <w:trPr>
          <w:trHeight w:val="487"/>
        </w:trPr>
        <w:tc>
          <w:tcPr>
            <w:tcW w:w="14425" w:type="dxa"/>
            <w:gridSpan w:val="15"/>
            <w:tcBorders>
              <w:top w:val="single" w:sz="4" w:space="0" w:color="auto"/>
              <w:left w:val="single" w:sz="4" w:space="0" w:color="auto"/>
              <w:bottom w:val="single" w:sz="4" w:space="0" w:color="auto"/>
              <w:right w:val="single" w:sz="4" w:space="0" w:color="auto"/>
            </w:tcBorders>
            <w:vAlign w:val="center"/>
          </w:tcPr>
          <w:p w:rsidR="00A11381" w:rsidRPr="002A78E2" w:rsidRDefault="00A11381" w:rsidP="00AC707E">
            <w:pPr>
              <w:spacing w:after="0" w:line="240" w:lineRule="auto"/>
              <w:jc w:val="center"/>
              <w:rPr>
                <w:rFonts w:ascii="Times New Roman" w:hAnsi="Times New Roman" w:cs="Times New Roman"/>
                <w:b/>
                <w:bCs/>
                <w:sz w:val="24"/>
                <w:szCs w:val="24"/>
                <w:lang w:eastAsia="ru-RU"/>
              </w:rPr>
            </w:pPr>
            <w:r w:rsidRPr="002A78E2">
              <w:rPr>
                <w:rFonts w:ascii="Times New Roman" w:hAnsi="Times New Roman" w:cs="Times New Roman"/>
                <w:b/>
                <w:bCs/>
                <w:sz w:val="24"/>
                <w:szCs w:val="24"/>
                <w:lang w:eastAsia="ru-RU"/>
              </w:rPr>
              <w:t xml:space="preserve">1. Муниципальная программа «Устойчивое развитие территории муниципального образования  </w:t>
            </w:r>
            <w:r w:rsidRPr="002A78E2">
              <w:rPr>
                <w:rFonts w:ascii="Times New Roman" w:hAnsi="Times New Roman" w:cs="Times New Roman"/>
                <w:b/>
                <w:bCs/>
                <w:iCs/>
                <w:sz w:val="24"/>
                <w:szCs w:val="24"/>
              </w:rPr>
              <w:t>сельского поселения</w:t>
            </w:r>
            <w:r w:rsidRPr="002A78E2">
              <w:rPr>
                <w:rFonts w:ascii="Times New Roman" w:hAnsi="Times New Roman" w:cs="Times New Roman"/>
                <w:bCs/>
                <w:iCs/>
                <w:sz w:val="24"/>
                <w:szCs w:val="24"/>
              </w:rPr>
              <w:t xml:space="preserve">  </w:t>
            </w:r>
            <w:r w:rsidRPr="002A78E2">
              <w:rPr>
                <w:rFonts w:ascii="Times New Roman" w:hAnsi="Times New Roman" w:cs="Times New Roman"/>
                <w:b/>
                <w:bCs/>
                <w:sz w:val="24"/>
                <w:szCs w:val="24"/>
                <w:lang w:eastAsia="ru-RU"/>
              </w:rPr>
              <w:t>Бузулукс</w:t>
            </w:r>
            <w:r>
              <w:rPr>
                <w:rFonts w:ascii="Times New Roman" w:hAnsi="Times New Roman" w:cs="Times New Roman"/>
                <w:b/>
                <w:bCs/>
                <w:sz w:val="24"/>
                <w:szCs w:val="24"/>
                <w:lang w:eastAsia="ru-RU"/>
              </w:rPr>
              <w:t>кого района Оренбургской области</w:t>
            </w:r>
            <w:r w:rsidRPr="002A78E2">
              <w:rPr>
                <w:rFonts w:ascii="Times New Roman" w:hAnsi="Times New Roman" w:cs="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11381" w:rsidRPr="002A78E2" w:rsidRDefault="00A11381" w:rsidP="00AC707E">
            <w:pPr>
              <w:spacing w:after="0" w:line="240" w:lineRule="auto"/>
              <w:jc w:val="center"/>
              <w:rPr>
                <w:rFonts w:ascii="Times New Roman" w:hAnsi="Times New Roman" w:cs="Times New Roman"/>
                <w:b/>
                <w:bCs/>
                <w:sz w:val="24"/>
                <w:szCs w:val="24"/>
                <w:lang w:eastAsia="ru-RU"/>
              </w:rPr>
            </w:pPr>
          </w:p>
        </w:tc>
      </w:tr>
      <w:tr w:rsidR="00A11381" w:rsidRPr="002A78E2" w:rsidTr="00A11381">
        <w:trPr>
          <w:trHeight w:val="631"/>
        </w:trPr>
        <w:tc>
          <w:tcPr>
            <w:tcW w:w="675" w:type="dxa"/>
            <w:gridSpan w:val="2"/>
            <w:tcBorders>
              <w:top w:val="single" w:sz="4" w:space="0" w:color="auto"/>
              <w:left w:val="single" w:sz="4" w:space="0" w:color="auto"/>
              <w:bottom w:val="single" w:sz="4" w:space="0" w:color="auto"/>
              <w:right w:val="single" w:sz="4" w:space="0" w:color="auto"/>
            </w:tcBorders>
            <w:noWrap/>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proofErr w:type="spellStart"/>
            <w:r w:rsidRPr="002A78E2">
              <w:rPr>
                <w:rFonts w:ascii="Times New Roman" w:hAnsi="Times New Roman" w:cs="Times New Roman"/>
                <w:sz w:val="24"/>
                <w:szCs w:val="24"/>
                <w:lang w:eastAsia="ru-RU"/>
              </w:rPr>
              <w:t>ед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F42CA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F42CA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F42CA7">
            <w:pPr>
              <w:spacing w:after="0" w:line="240" w:lineRule="auto"/>
              <w:jc w:val="center"/>
              <w:rPr>
                <w:rFonts w:ascii="Times New Roman" w:hAnsi="Times New Roman" w:cs="Times New Roman"/>
                <w:sz w:val="24"/>
                <w:szCs w:val="24"/>
                <w:lang w:eastAsia="ru-RU"/>
              </w:rPr>
            </w:pPr>
          </w:p>
        </w:tc>
      </w:tr>
      <w:tr w:rsidR="00A11381" w:rsidRPr="002A78E2" w:rsidTr="00A11381">
        <w:tc>
          <w:tcPr>
            <w:tcW w:w="675" w:type="dxa"/>
            <w:gridSpan w:val="2"/>
            <w:tcBorders>
              <w:top w:val="single" w:sz="4" w:space="0" w:color="auto"/>
              <w:left w:val="single" w:sz="4" w:space="0" w:color="auto"/>
              <w:bottom w:val="single" w:sz="4" w:space="0" w:color="auto"/>
              <w:right w:val="single" w:sz="4" w:space="0" w:color="auto"/>
            </w:tcBorders>
            <w:noWrap/>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tcPr>
          <w:p w:rsidR="00A11381" w:rsidRPr="000F5ECB" w:rsidRDefault="00A11381" w:rsidP="002A78E2">
            <w:pPr>
              <w:spacing w:after="0" w:line="240" w:lineRule="auto"/>
              <w:jc w:val="both"/>
              <w:rPr>
                <w:rFonts w:ascii="Times New Roman" w:hAnsi="Times New Roman" w:cs="Times New Roman"/>
                <w:sz w:val="24"/>
                <w:szCs w:val="24"/>
                <w:highlight w:val="yellow"/>
              </w:rPr>
            </w:pPr>
            <w:r w:rsidRPr="00F0367E">
              <w:rPr>
                <w:rFonts w:ascii="Times New Roman" w:hAnsi="Times New Roman" w:cs="Times New Roman"/>
                <w:sz w:val="24"/>
                <w:szCs w:val="24"/>
              </w:rPr>
              <w:t xml:space="preserve">Протяженность отремонтированных автомобильных дорог сельского поселения </w:t>
            </w:r>
            <w:r w:rsidRPr="0058159B">
              <w:rPr>
                <w:rFonts w:ascii="Times New Roman" w:hAnsi="Times New Roman" w:cs="Times New Roman"/>
                <w:sz w:val="24"/>
                <w:szCs w:val="24"/>
              </w:rPr>
              <w:t>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км</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2,7</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F0367E">
              <w:rPr>
                <w:rFonts w:ascii="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7,41</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293A18">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8,41</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93A18">
            <w:pPr>
              <w:widowControl w:val="0"/>
              <w:spacing w:after="0" w:line="240" w:lineRule="auto"/>
              <w:jc w:val="center"/>
              <w:rPr>
                <w:rFonts w:ascii="Times New Roman" w:hAnsi="Times New Roman" w:cs="Times New Roman"/>
                <w:sz w:val="24"/>
                <w:szCs w:val="24"/>
                <w:lang w:eastAsia="ru-RU"/>
              </w:rPr>
            </w:pPr>
          </w:p>
        </w:tc>
      </w:tr>
      <w:tr w:rsidR="00A11381" w:rsidRPr="002A78E2" w:rsidTr="00A11381">
        <w:trPr>
          <w:trHeight w:val="527"/>
        </w:trPr>
        <w:tc>
          <w:tcPr>
            <w:tcW w:w="675" w:type="dxa"/>
            <w:gridSpan w:val="2"/>
            <w:tcBorders>
              <w:top w:val="single" w:sz="4" w:space="0" w:color="auto"/>
              <w:left w:val="single" w:sz="4" w:space="0" w:color="auto"/>
              <w:bottom w:val="single" w:sz="4" w:space="0" w:color="auto"/>
              <w:right w:val="single" w:sz="4" w:space="0" w:color="auto"/>
            </w:tcBorders>
            <w:noWrap/>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Ремонт водопроводной сети</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 xml:space="preserve">м </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color w:val="000000"/>
                <w:sz w:val="24"/>
                <w:szCs w:val="24"/>
                <w:lang w:eastAsia="ru-RU"/>
              </w:rPr>
            </w:pPr>
            <w:r w:rsidRPr="00D70FF4">
              <w:rPr>
                <w:rFonts w:ascii="Times New Roman" w:hAnsi="Times New Roman" w:cs="Times New Roman"/>
                <w:color w:val="000000"/>
                <w:sz w:val="24"/>
                <w:szCs w:val="24"/>
                <w:lang w:eastAsia="ru-RU"/>
              </w:rPr>
              <w:t>350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293A1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93A18">
            <w:pPr>
              <w:widowControl w:val="0"/>
              <w:spacing w:after="0" w:line="240" w:lineRule="auto"/>
              <w:jc w:val="center"/>
              <w:rPr>
                <w:rFonts w:ascii="Times New Roman" w:hAnsi="Times New Roman" w:cs="Times New Roman"/>
                <w:color w:val="000000"/>
                <w:sz w:val="24"/>
                <w:szCs w:val="24"/>
                <w:lang w:eastAsia="ru-RU"/>
              </w:rPr>
            </w:pPr>
          </w:p>
        </w:tc>
      </w:tr>
      <w:tr w:rsidR="00A11381" w:rsidRPr="002A78E2" w:rsidTr="00A11381">
        <w:trPr>
          <w:trHeight w:val="489"/>
        </w:trPr>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tcPr>
          <w:p w:rsidR="00A11381"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Количество высаженных молодых саженцев деревьев</w:t>
            </w:r>
          </w:p>
          <w:p w:rsidR="00A11381" w:rsidRPr="002A78E2" w:rsidRDefault="00A11381" w:rsidP="002A78E2">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proofErr w:type="spellStart"/>
            <w:r w:rsidRPr="002A78E2">
              <w:rPr>
                <w:rFonts w:ascii="Times New Roman" w:hAnsi="Times New Roman" w:cs="Times New Roman"/>
                <w:sz w:val="24"/>
                <w:szCs w:val="24"/>
                <w:lang w:eastAsia="ru-RU"/>
              </w:rPr>
              <w:t>шт</w:t>
            </w:r>
            <w:proofErr w:type="spellEnd"/>
            <w:r w:rsidRPr="002A78E2">
              <w:rPr>
                <w:rFonts w:ascii="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2A78E2">
              <w:rPr>
                <w:rFonts w:ascii="Times New Roman" w:hAnsi="Times New Roman" w:cs="Times New Roman"/>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sidRPr="002A78E2">
              <w:rPr>
                <w:rFonts w:ascii="Times New Roman" w:hAnsi="Times New Roman" w:cs="Times New Roman"/>
                <w:color w:val="000000"/>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2A78E2">
              <w:rPr>
                <w:rFonts w:ascii="Times New Roman" w:hAnsi="Times New Roman" w:cs="Times New Roman"/>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293A18">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93A18">
            <w:pPr>
              <w:widowControl w:val="0"/>
              <w:spacing w:after="0" w:line="240" w:lineRule="auto"/>
              <w:jc w:val="center"/>
              <w:rPr>
                <w:rFonts w:ascii="Times New Roman" w:hAnsi="Times New Roman" w:cs="Times New Roman"/>
                <w:color w:val="000000"/>
                <w:sz w:val="24"/>
                <w:szCs w:val="24"/>
                <w:lang w:eastAsia="ru-RU"/>
              </w:rPr>
            </w:pPr>
          </w:p>
        </w:tc>
      </w:tr>
      <w:tr w:rsidR="00A11381" w:rsidRPr="002A78E2" w:rsidTr="00A11381">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tcPr>
          <w:p w:rsidR="00A11381"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Количество проведенных культурно-досуговых мероприятий </w:t>
            </w:r>
          </w:p>
          <w:p w:rsidR="00A11381" w:rsidRPr="002A78E2" w:rsidRDefault="00A11381" w:rsidP="002A78E2">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proofErr w:type="spellStart"/>
            <w:r w:rsidRPr="002A78E2">
              <w:rPr>
                <w:rFonts w:ascii="Times New Roman" w:hAnsi="Times New Roman" w:cs="Times New Roman"/>
                <w:sz w:val="24"/>
                <w:szCs w:val="24"/>
                <w:lang w:eastAsia="ru-RU"/>
              </w:rPr>
              <w:t>ед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60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293A18">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93A18">
            <w:pPr>
              <w:widowControl w:val="0"/>
              <w:spacing w:after="0" w:line="240" w:lineRule="auto"/>
              <w:jc w:val="center"/>
              <w:rPr>
                <w:rFonts w:ascii="Times New Roman" w:hAnsi="Times New Roman" w:cs="Times New Roman"/>
                <w:sz w:val="24"/>
                <w:szCs w:val="24"/>
                <w:lang w:eastAsia="ru-RU"/>
              </w:rPr>
            </w:pPr>
          </w:p>
        </w:tc>
      </w:tr>
      <w:tr w:rsidR="00A11381" w:rsidRPr="002A78E2" w:rsidTr="00A11381">
        <w:trPr>
          <w:trHeight w:val="373"/>
        </w:trPr>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lang w:eastAsia="ru-RU"/>
              </w:rPr>
              <w:t>Количество зарегистрированных читателей библиотек</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290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290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250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293A18">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293A18">
            <w:pPr>
              <w:widowControl w:val="0"/>
              <w:spacing w:after="0" w:line="240" w:lineRule="auto"/>
              <w:jc w:val="center"/>
              <w:rPr>
                <w:rFonts w:ascii="Times New Roman" w:hAnsi="Times New Roman" w:cs="Times New Roman"/>
                <w:sz w:val="24"/>
                <w:szCs w:val="24"/>
                <w:lang w:eastAsia="ru-RU"/>
              </w:rPr>
            </w:pPr>
          </w:p>
        </w:tc>
      </w:tr>
      <w:tr w:rsidR="00A11381" w:rsidRPr="002A78E2" w:rsidTr="00A11381">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Количество прошедших повышение квалификации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sidRPr="002A78E2">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12044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120449">
            <w:pPr>
              <w:widowControl w:val="0"/>
              <w:spacing w:after="0" w:line="240" w:lineRule="auto"/>
              <w:jc w:val="center"/>
              <w:rPr>
                <w:rFonts w:ascii="Times New Roman" w:hAnsi="Times New Roman" w:cs="Times New Roman"/>
                <w:sz w:val="24"/>
                <w:szCs w:val="24"/>
                <w:lang w:eastAsia="ru-RU"/>
              </w:rPr>
            </w:pPr>
          </w:p>
        </w:tc>
      </w:tr>
      <w:tr w:rsidR="00A11381" w:rsidRPr="002A78E2" w:rsidTr="00A11381">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B75F3B">
            <w:pPr>
              <w:spacing w:after="0" w:line="240" w:lineRule="auto"/>
              <w:jc w:val="both"/>
              <w:rPr>
                <w:rFonts w:ascii="Times New Roman" w:hAnsi="Times New Roman" w:cs="Times New Roman"/>
                <w:sz w:val="24"/>
                <w:szCs w:val="24"/>
              </w:rPr>
            </w:pPr>
            <w:r w:rsidRPr="00B75F3B">
              <w:rPr>
                <w:rFonts w:ascii="Times New Roman" w:hAnsi="Times New Roman" w:cs="Times New Roman"/>
                <w:sz w:val="24"/>
                <w:szCs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w:t>
            </w:r>
            <w:r>
              <w:rPr>
                <w:rFonts w:ascii="Times New Roman" w:hAnsi="Times New Roman" w:cs="Times New Roman"/>
                <w:sz w:val="24"/>
                <w:szCs w:val="24"/>
              </w:rPr>
              <w:t>Староалександровского</w:t>
            </w:r>
            <w:r w:rsidRPr="00B75F3B">
              <w:rPr>
                <w:rFonts w:ascii="Times New Roman" w:hAnsi="Times New Roman" w:cs="Times New Roman"/>
                <w:sz w:val="24"/>
                <w:szCs w:val="24"/>
              </w:rPr>
              <w:t xml:space="preserve"> 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7C26C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7C26C9">
            <w:pPr>
              <w:widowControl w:val="0"/>
              <w:spacing w:after="0" w:line="240" w:lineRule="auto"/>
              <w:jc w:val="center"/>
              <w:rPr>
                <w:rFonts w:ascii="Times New Roman" w:hAnsi="Times New Roman" w:cs="Times New Roman"/>
                <w:sz w:val="24"/>
                <w:szCs w:val="24"/>
                <w:lang w:eastAsia="ru-RU"/>
              </w:rPr>
            </w:pPr>
          </w:p>
        </w:tc>
      </w:tr>
      <w:tr w:rsidR="00A11381" w:rsidRPr="002A78E2" w:rsidTr="00A11381">
        <w:tc>
          <w:tcPr>
            <w:tcW w:w="675" w:type="dxa"/>
            <w:gridSpan w:val="2"/>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tcPr>
          <w:p w:rsidR="00A11381" w:rsidRPr="002A78E2" w:rsidRDefault="00A11381" w:rsidP="002A78E2">
            <w:pPr>
              <w:spacing w:after="0" w:line="240" w:lineRule="auto"/>
              <w:jc w:val="both"/>
              <w:rPr>
                <w:rFonts w:ascii="Times New Roman" w:hAnsi="Times New Roman" w:cs="Times New Roman"/>
                <w:sz w:val="24"/>
                <w:szCs w:val="24"/>
              </w:rPr>
            </w:pPr>
            <w:r w:rsidRPr="005C079E">
              <w:rPr>
                <w:rFonts w:ascii="Times New Roman" w:hAnsi="Times New Roman" w:cs="Times New Roman"/>
                <w:sz w:val="24"/>
                <w:szCs w:val="24"/>
              </w:rPr>
              <w:t xml:space="preserve">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w:t>
            </w:r>
            <w:r w:rsidRPr="00B75F3B">
              <w:rPr>
                <w:rFonts w:ascii="Times New Roman" w:hAnsi="Times New Roman" w:cs="Times New Roman"/>
                <w:sz w:val="24"/>
                <w:szCs w:val="24"/>
              </w:rPr>
              <w:t xml:space="preserve">Староалександровского </w:t>
            </w:r>
            <w:r w:rsidRPr="005C079E">
              <w:rPr>
                <w:rFonts w:ascii="Times New Roman" w:hAnsi="Times New Roman" w:cs="Times New Roman"/>
                <w:sz w:val="24"/>
                <w:szCs w:val="24"/>
              </w:rPr>
              <w:t>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Pr="002A78E2"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2A78E2">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0F268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A11381" w:rsidRDefault="00A11381" w:rsidP="008F182B">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11381" w:rsidRDefault="00A11381" w:rsidP="0012044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11381" w:rsidRDefault="00A11381" w:rsidP="00120449">
            <w:pPr>
              <w:widowControl w:val="0"/>
              <w:spacing w:after="0" w:line="240" w:lineRule="auto"/>
              <w:jc w:val="center"/>
              <w:rPr>
                <w:rFonts w:ascii="Times New Roman" w:hAnsi="Times New Roman" w:cs="Times New Roman"/>
                <w:sz w:val="24"/>
                <w:szCs w:val="24"/>
                <w:lang w:eastAsia="ru-RU"/>
              </w:rPr>
            </w:pPr>
          </w:p>
        </w:tc>
      </w:tr>
    </w:tbl>
    <w:p w:rsidR="00A6496A" w:rsidRDefault="00560C92" w:rsidP="00A6496A">
      <w:pPr>
        <w:widowControl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A6496A">
        <w:rPr>
          <w:rFonts w:ascii="Times New Roman" w:hAnsi="Times New Roman" w:cs="Times New Roman"/>
          <w:b/>
          <w:bCs/>
          <w:sz w:val="28"/>
          <w:szCs w:val="28"/>
          <w:lang w:eastAsia="ru-RU"/>
        </w:rPr>
        <w:t xml:space="preserve">                          </w:t>
      </w:r>
    </w:p>
    <w:p w:rsidR="00DD0237" w:rsidRDefault="00A6496A" w:rsidP="00A6496A">
      <w:pPr>
        <w:widowControl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DD0237" w:rsidRDefault="00DD0237" w:rsidP="00A6496A">
      <w:pPr>
        <w:widowControl w:val="0"/>
        <w:spacing w:after="0" w:line="240" w:lineRule="auto"/>
        <w:rPr>
          <w:rFonts w:ascii="Times New Roman" w:hAnsi="Times New Roman" w:cs="Times New Roman"/>
          <w:b/>
          <w:bCs/>
          <w:sz w:val="28"/>
          <w:szCs w:val="28"/>
          <w:lang w:eastAsia="ru-RU"/>
        </w:rPr>
      </w:pPr>
    </w:p>
    <w:p w:rsidR="00B41E99" w:rsidRPr="003718B1" w:rsidRDefault="00B41E99" w:rsidP="00B41E99">
      <w:pPr>
        <w:widowControl w:val="0"/>
        <w:spacing w:after="0" w:line="240" w:lineRule="auto"/>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lastRenderedPageBreak/>
        <w:t xml:space="preserve"> </w:t>
      </w:r>
      <w:r w:rsidR="0085427D">
        <w:rPr>
          <w:rFonts w:ascii="Times New Roman" w:hAnsi="Times New Roman" w:cs="Times New Roman"/>
          <w:bCs/>
          <w:sz w:val="28"/>
          <w:szCs w:val="28"/>
          <w:lang w:eastAsia="ru-RU"/>
        </w:rPr>
        <w:t xml:space="preserve">                               </w:t>
      </w:r>
      <w:r w:rsidR="00EE1619">
        <w:rPr>
          <w:rFonts w:ascii="Times New Roman" w:hAnsi="Times New Roman" w:cs="Times New Roman"/>
          <w:bCs/>
          <w:sz w:val="28"/>
          <w:szCs w:val="28"/>
          <w:lang w:eastAsia="ru-RU"/>
        </w:rPr>
        <w:t xml:space="preserve">                            </w:t>
      </w:r>
      <w:r w:rsidRPr="003718B1">
        <w:rPr>
          <w:rFonts w:ascii="Times New Roman" w:hAnsi="Times New Roman" w:cs="Times New Roman"/>
          <w:bCs/>
          <w:sz w:val="28"/>
          <w:szCs w:val="28"/>
          <w:lang w:eastAsia="ru-RU"/>
        </w:rPr>
        <w:t xml:space="preserve">Приложение </w:t>
      </w:r>
      <w:r>
        <w:rPr>
          <w:rFonts w:ascii="Times New Roman" w:hAnsi="Times New Roman" w:cs="Times New Roman"/>
          <w:bCs/>
          <w:sz w:val="28"/>
          <w:szCs w:val="28"/>
          <w:lang w:eastAsia="ru-RU"/>
        </w:rPr>
        <w:t>№2</w:t>
      </w:r>
    </w:p>
    <w:p w:rsidR="00B41E99" w:rsidRPr="00683DE3" w:rsidRDefault="00B41E99" w:rsidP="00B41E99">
      <w:pPr>
        <w:widowControl w:val="0"/>
        <w:spacing w:after="0" w:line="240" w:lineRule="auto"/>
        <w:ind w:left="8505" w:firstLine="4"/>
        <w:rPr>
          <w:rFonts w:ascii="Times New Roman" w:hAnsi="Times New Roman"/>
          <w:bCs/>
          <w:iCs/>
          <w:sz w:val="28"/>
          <w:szCs w:val="24"/>
        </w:rPr>
      </w:pPr>
      <w:r w:rsidRPr="00683DE3">
        <w:rPr>
          <w:rFonts w:ascii="Times New Roman" w:hAnsi="Times New Roman" w:cs="Times New Roman"/>
          <w:sz w:val="28"/>
          <w:szCs w:val="24"/>
          <w:lang w:eastAsia="ru-RU"/>
        </w:rPr>
        <w:t xml:space="preserve">к муниципальной программе </w:t>
      </w:r>
      <w:r w:rsidRPr="00683DE3">
        <w:rPr>
          <w:rFonts w:ascii="Times New Roman" w:hAnsi="Times New Roman"/>
          <w:bCs/>
          <w:iCs/>
          <w:sz w:val="28"/>
          <w:szCs w:val="24"/>
        </w:rPr>
        <w:t xml:space="preserve">«Устойчивое развитие территории муниципального образования сельского поселения Бузулукского района Оренбургской области» </w:t>
      </w:r>
    </w:p>
    <w:p w:rsidR="00B41E99" w:rsidRPr="002A78E2" w:rsidRDefault="00B41E99" w:rsidP="00B41E99">
      <w:pPr>
        <w:widowControl w:val="0"/>
        <w:spacing w:after="0" w:line="240" w:lineRule="auto"/>
        <w:jc w:val="right"/>
        <w:rPr>
          <w:rFonts w:ascii="Times New Roman" w:hAnsi="Times New Roman" w:cs="Times New Roman"/>
          <w:sz w:val="24"/>
          <w:szCs w:val="24"/>
          <w:lang w:eastAsia="ru-RU"/>
        </w:rPr>
      </w:pPr>
    </w:p>
    <w:p w:rsidR="00B41E99" w:rsidRPr="002A78E2" w:rsidRDefault="00B41E99" w:rsidP="00B41E99">
      <w:pPr>
        <w:spacing w:after="0" w:line="240" w:lineRule="auto"/>
        <w:jc w:val="center"/>
        <w:rPr>
          <w:rFonts w:ascii="Times New Roman" w:hAnsi="Times New Roman" w:cs="Times New Roman"/>
          <w:b/>
          <w:sz w:val="28"/>
          <w:szCs w:val="28"/>
        </w:rPr>
      </w:pPr>
      <w:r w:rsidRPr="002A78E2">
        <w:rPr>
          <w:rFonts w:ascii="Times New Roman" w:hAnsi="Times New Roman" w:cs="Times New Roman"/>
          <w:b/>
          <w:sz w:val="28"/>
          <w:szCs w:val="28"/>
        </w:rPr>
        <w:t>ПЕРЕЧЕНЬ</w:t>
      </w:r>
    </w:p>
    <w:p w:rsidR="00B41E99" w:rsidRPr="002A78E2" w:rsidRDefault="00B41E99" w:rsidP="00B41E99">
      <w:pPr>
        <w:spacing w:after="0" w:line="240" w:lineRule="auto"/>
        <w:jc w:val="center"/>
        <w:rPr>
          <w:rFonts w:ascii="Times New Roman" w:hAnsi="Times New Roman" w:cs="Times New Roman"/>
          <w:b/>
          <w:sz w:val="28"/>
          <w:szCs w:val="28"/>
        </w:rPr>
      </w:pPr>
      <w:r w:rsidRPr="002A78E2">
        <w:rPr>
          <w:rFonts w:ascii="Times New Roman" w:hAnsi="Times New Roman" w:cs="Times New Roman"/>
          <w:b/>
          <w:sz w:val="28"/>
          <w:szCs w:val="28"/>
        </w:rPr>
        <w:t>основных мероприятий муниципальной программы «Устойчивое    развитие территории муниципального образования сельского поселения»</w:t>
      </w:r>
    </w:p>
    <w:p w:rsidR="00B41E99" w:rsidRPr="002A78E2" w:rsidRDefault="00B41E99" w:rsidP="00B41E99">
      <w:pPr>
        <w:spacing w:after="0" w:line="240" w:lineRule="auto"/>
        <w:jc w:val="center"/>
        <w:rPr>
          <w:rFonts w:ascii="Times New Roman" w:hAnsi="Times New Roman" w:cs="Times New Roman"/>
          <w:b/>
          <w:sz w:val="28"/>
          <w:szCs w:val="28"/>
        </w:rPr>
      </w:pPr>
    </w:p>
    <w:tbl>
      <w:tblPr>
        <w:tblW w:w="15594"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720"/>
        <w:gridCol w:w="1890"/>
        <w:gridCol w:w="945"/>
        <w:gridCol w:w="900"/>
        <w:gridCol w:w="7464"/>
      </w:tblGrid>
      <w:tr w:rsidR="00B41E99" w:rsidRPr="002A78E2" w:rsidTr="001A2803">
        <w:trPr>
          <w:trHeight w:val="499"/>
        </w:trPr>
        <w:tc>
          <w:tcPr>
            <w:tcW w:w="675" w:type="dxa"/>
            <w:vMerge w:val="restart"/>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r w:rsidRPr="002A78E2">
              <w:rPr>
                <w:rFonts w:ascii="Times New Roman" w:hAnsi="Times New Roman" w:cs="Times New Roman"/>
                <w:sz w:val="24"/>
                <w:szCs w:val="24"/>
              </w:rPr>
              <w:t>№ п/п</w:t>
            </w:r>
          </w:p>
        </w:tc>
        <w:tc>
          <w:tcPr>
            <w:tcW w:w="3720" w:type="dxa"/>
            <w:vMerge w:val="restart"/>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Наименование основного  мероприятия</w:t>
            </w:r>
          </w:p>
        </w:tc>
        <w:tc>
          <w:tcPr>
            <w:tcW w:w="1890" w:type="dxa"/>
            <w:vMerge w:val="restart"/>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r w:rsidRPr="002A78E2">
              <w:rPr>
                <w:rFonts w:ascii="Times New Roman" w:hAnsi="Times New Roman" w:cs="Times New Roman"/>
                <w:sz w:val="24"/>
                <w:szCs w:val="24"/>
              </w:rPr>
              <w:t>Ответственный исполнитель</w:t>
            </w:r>
          </w:p>
        </w:tc>
        <w:tc>
          <w:tcPr>
            <w:tcW w:w="1845" w:type="dxa"/>
            <w:gridSpan w:val="2"/>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r w:rsidRPr="002A78E2">
              <w:rPr>
                <w:rFonts w:ascii="Times New Roman" w:hAnsi="Times New Roman" w:cs="Times New Roman"/>
                <w:sz w:val="24"/>
                <w:szCs w:val="24"/>
              </w:rPr>
              <w:t>Срок</w:t>
            </w:r>
          </w:p>
        </w:tc>
        <w:tc>
          <w:tcPr>
            <w:tcW w:w="7464" w:type="dxa"/>
            <w:vMerge w:val="restart"/>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r w:rsidRPr="002A78E2">
              <w:rPr>
                <w:rFonts w:ascii="Times New Roman" w:hAnsi="Times New Roman" w:cs="Times New Roman"/>
                <w:sz w:val="24"/>
                <w:szCs w:val="24"/>
              </w:rPr>
              <w:t>Ожидаемый непосредственный результат</w:t>
            </w:r>
            <w:r w:rsidRPr="002A78E2">
              <w:rPr>
                <w:rFonts w:ascii="Times New Roman" w:hAnsi="Times New Roman" w:cs="Times New Roman"/>
                <w:sz w:val="24"/>
                <w:szCs w:val="24"/>
              </w:rPr>
              <w:br/>
              <w:t>(краткое описание)</w:t>
            </w:r>
          </w:p>
        </w:tc>
      </w:tr>
      <w:tr w:rsidR="00B41E99" w:rsidRPr="002A78E2" w:rsidTr="001A2803">
        <w:trPr>
          <w:trHeight w:val="1182"/>
        </w:trPr>
        <w:tc>
          <w:tcPr>
            <w:tcW w:w="675" w:type="dxa"/>
            <w:vMerge/>
            <w:tcBorders>
              <w:top w:val="single" w:sz="4" w:space="0" w:color="auto"/>
              <w:left w:val="single" w:sz="4" w:space="0" w:color="auto"/>
              <w:right w:val="single" w:sz="4" w:space="0" w:color="auto"/>
            </w:tcBorders>
          </w:tcPr>
          <w:p w:rsidR="00B41E99" w:rsidRPr="002A78E2" w:rsidRDefault="00B41E99" w:rsidP="0085427D">
            <w:pPr>
              <w:spacing w:line="240" w:lineRule="auto"/>
              <w:rPr>
                <w:rFonts w:ascii="Times New Roman" w:hAnsi="Times New Roman" w:cs="Times New Roman"/>
                <w:sz w:val="24"/>
                <w:szCs w:val="24"/>
              </w:rPr>
            </w:pPr>
          </w:p>
        </w:tc>
        <w:tc>
          <w:tcPr>
            <w:tcW w:w="3720" w:type="dxa"/>
            <w:vMerge/>
            <w:tcBorders>
              <w:top w:val="single" w:sz="4" w:space="0" w:color="auto"/>
              <w:left w:val="single" w:sz="4" w:space="0" w:color="auto"/>
              <w:right w:val="single" w:sz="4" w:space="0" w:color="auto"/>
            </w:tcBorders>
          </w:tcPr>
          <w:p w:rsidR="00B41E99" w:rsidRPr="002A78E2" w:rsidRDefault="00B41E99" w:rsidP="0085427D">
            <w:pPr>
              <w:spacing w:line="240" w:lineRule="auto"/>
              <w:rPr>
                <w:rFonts w:ascii="Times New Roman" w:hAnsi="Times New Roman" w:cs="Times New Roman"/>
                <w:sz w:val="24"/>
                <w:szCs w:val="24"/>
              </w:rPr>
            </w:pPr>
          </w:p>
        </w:tc>
        <w:tc>
          <w:tcPr>
            <w:tcW w:w="1890" w:type="dxa"/>
            <w:vMerge/>
            <w:tcBorders>
              <w:top w:val="single" w:sz="4" w:space="0" w:color="auto"/>
              <w:left w:val="single" w:sz="4" w:space="0" w:color="auto"/>
              <w:right w:val="single" w:sz="4" w:space="0" w:color="auto"/>
            </w:tcBorders>
          </w:tcPr>
          <w:p w:rsidR="00B41E99" w:rsidRPr="002A78E2" w:rsidRDefault="00B41E99" w:rsidP="0085427D">
            <w:pPr>
              <w:spacing w:line="240" w:lineRule="auto"/>
              <w:rPr>
                <w:rFonts w:ascii="Times New Roman" w:hAnsi="Times New Roman" w:cs="Times New Roman"/>
                <w:sz w:val="24"/>
                <w:szCs w:val="24"/>
              </w:rPr>
            </w:pPr>
          </w:p>
        </w:tc>
        <w:tc>
          <w:tcPr>
            <w:tcW w:w="945" w:type="dxa"/>
            <w:tcBorders>
              <w:top w:val="single" w:sz="4" w:space="0" w:color="auto"/>
              <w:left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proofErr w:type="spellStart"/>
            <w:r w:rsidRPr="002A78E2">
              <w:rPr>
                <w:rFonts w:ascii="Times New Roman" w:hAnsi="Times New Roman" w:cs="Times New Roman"/>
                <w:sz w:val="24"/>
                <w:szCs w:val="24"/>
              </w:rPr>
              <w:t>нача</w:t>
            </w:r>
            <w:proofErr w:type="spellEnd"/>
            <w:r w:rsidRPr="002A78E2">
              <w:rPr>
                <w:rFonts w:ascii="Times New Roman" w:hAnsi="Times New Roman" w:cs="Times New Roman"/>
                <w:sz w:val="24"/>
                <w:szCs w:val="24"/>
              </w:rPr>
              <w:t xml:space="preserve">-ла </w:t>
            </w:r>
            <w:proofErr w:type="spellStart"/>
            <w:r w:rsidRPr="002A78E2">
              <w:rPr>
                <w:rFonts w:ascii="Times New Roman" w:hAnsi="Times New Roman" w:cs="Times New Roman"/>
                <w:sz w:val="24"/>
                <w:szCs w:val="24"/>
              </w:rPr>
              <w:t>реали-зации</w:t>
            </w:r>
            <w:proofErr w:type="spellEnd"/>
          </w:p>
        </w:tc>
        <w:tc>
          <w:tcPr>
            <w:tcW w:w="900" w:type="dxa"/>
            <w:tcBorders>
              <w:top w:val="single" w:sz="4" w:space="0" w:color="auto"/>
              <w:left w:val="single" w:sz="4" w:space="0" w:color="auto"/>
              <w:right w:val="single" w:sz="4" w:space="0" w:color="auto"/>
            </w:tcBorders>
          </w:tcPr>
          <w:p w:rsidR="00B41E99" w:rsidRPr="002A78E2" w:rsidRDefault="00B41E99" w:rsidP="0085427D">
            <w:pPr>
              <w:spacing w:line="240" w:lineRule="auto"/>
              <w:jc w:val="both"/>
              <w:rPr>
                <w:rFonts w:ascii="Times New Roman" w:hAnsi="Times New Roman" w:cs="Times New Roman"/>
                <w:sz w:val="24"/>
                <w:szCs w:val="24"/>
              </w:rPr>
            </w:pPr>
            <w:r w:rsidRPr="002A78E2">
              <w:rPr>
                <w:rFonts w:ascii="Times New Roman" w:hAnsi="Times New Roman" w:cs="Times New Roman"/>
                <w:sz w:val="24"/>
                <w:szCs w:val="24"/>
              </w:rPr>
              <w:t>окончания реализации</w:t>
            </w:r>
          </w:p>
        </w:tc>
        <w:tc>
          <w:tcPr>
            <w:tcW w:w="7464" w:type="dxa"/>
            <w:vMerge/>
            <w:tcBorders>
              <w:top w:val="single" w:sz="4" w:space="0" w:color="auto"/>
              <w:left w:val="single" w:sz="4" w:space="0" w:color="auto"/>
              <w:right w:val="single" w:sz="4" w:space="0" w:color="auto"/>
            </w:tcBorders>
          </w:tcPr>
          <w:p w:rsidR="00B41E99" w:rsidRPr="002A78E2" w:rsidRDefault="00B41E99" w:rsidP="0085427D">
            <w:pPr>
              <w:spacing w:line="240" w:lineRule="auto"/>
              <w:rPr>
                <w:rFonts w:ascii="Times New Roman" w:hAnsi="Times New Roman" w:cs="Times New Roman"/>
                <w:sz w:val="24"/>
                <w:szCs w:val="24"/>
              </w:rPr>
            </w:pPr>
          </w:p>
        </w:tc>
      </w:tr>
      <w:tr w:rsidR="00B41E99" w:rsidRPr="002A78E2" w:rsidTr="001A2803">
        <w:tblPrEx>
          <w:tblBorders>
            <w:bottom w:val="single" w:sz="4" w:space="0" w:color="auto"/>
          </w:tblBorders>
        </w:tblPrEx>
        <w:trPr>
          <w:cantSplit/>
          <w:trHeight w:val="439"/>
          <w:tblHeader/>
        </w:trPr>
        <w:tc>
          <w:tcPr>
            <w:tcW w:w="67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5</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line="240" w:lineRule="auto"/>
              <w:jc w:val="center"/>
              <w:rPr>
                <w:rFonts w:ascii="Times New Roman" w:hAnsi="Times New Roman" w:cs="Times New Roman"/>
                <w:sz w:val="24"/>
                <w:szCs w:val="24"/>
              </w:rPr>
            </w:pPr>
            <w:r w:rsidRPr="002A78E2">
              <w:rPr>
                <w:rFonts w:ascii="Times New Roman" w:hAnsi="Times New Roman" w:cs="Times New Roman"/>
                <w:sz w:val="24"/>
                <w:szCs w:val="24"/>
              </w:rPr>
              <w:t>6</w:t>
            </w:r>
          </w:p>
        </w:tc>
      </w:tr>
      <w:tr w:rsidR="00B41E99" w:rsidRPr="002A78E2" w:rsidTr="001A2803">
        <w:tblPrEx>
          <w:tblBorders>
            <w:bottom w:val="single" w:sz="4" w:space="0" w:color="auto"/>
          </w:tblBorders>
        </w:tblPrEx>
        <w:tc>
          <w:tcPr>
            <w:tcW w:w="15594" w:type="dxa"/>
            <w:gridSpan w:val="6"/>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center"/>
              <w:rPr>
                <w:rFonts w:ascii="Times New Roman" w:hAnsi="Times New Roman" w:cs="Times New Roman"/>
                <w:b/>
                <w:sz w:val="24"/>
                <w:szCs w:val="24"/>
              </w:rPr>
            </w:pPr>
            <w:r w:rsidRPr="002A78E2">
              <w:rPr>
                <w:rFonts w:ascii="Times New Roman" w:hAnsi="Times New Roman" w:cs="Times New Roman"/>
                <w:b/>
                <w:sz w:val="24"/>
                <w:szCs w:val="24"/>
              </w:rPr>
              <w:t xml:space="preserve">1. Муниципальная программа «Устойчивое развитие территории  муниципального образования сельского поселения </w:t>
            </w:r>
          </w:p>
          <w:p w:rsidR="00B41E99" w:rsidRPr="002A78E2" w:rsidRDefault="00B41E99" w:rsidP="00DD0237">
            <w:pPr>
              <w:spacing w:after="0" w:line="240" w:lineRule="auto"/>
              <w:jc w:val="center"/>
              <w:rPr>
                <w:rFonts w:ascii="Times New Roman" w:hAnsi="Times New Roman" w:cs="Times New Roman"/>
              </w:rPr>
            </w:pPr>
            <w:r w:rsidRPr="002A78E2">
              <w:rPr>
                <w:rFonts w:ascii="Times New Roman" w:hAnsi="Times New Roman" w:cs="Times New Roman"/>
                <w:b/>
                <w:sz w:val="24"/>
                <w:szCs w:val="24"/>
              </w:rPr>
              <w:t>Бузулукского района Оренбургской области»</w:t>
            </w:r>
          </w:p>
        </w:tc>
      </w:tr>
      <w:tr w:rsidR="00B41E99" w:rsidRPr="002A78E2" w:rsidTr="001A2803">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Руководство и управление в сфере установленных функций органа местного сам</w:t>
            </w:r>
            <w:r>
              <w:rPr>
                <w:rFonts w:ascii="Times New Roman" w:hAnsi="Times New Roman" w:cs="Times New Roman"/>
                <w:sz w:val="24"/>
                <w:szCs w:val="24"/>
              </w:rPr>
              <w:t>оуправления сельского поселения</w:t>
            </w:r>
          </w:p>
          <w:p w:rsidR="00B41E99" w:rsidRPr="002A78E2" w:rsidRDefault="00B41E99" w:rsidP="0085427D">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CA4721">
              <w:rPr>
                <w:rFonts w:ascii="Times New Roman" w:hAnsi="Times New Roman" w:cs="Times New Roman"/>
                <w:sz w:val="24"/>
                <w:szCs w:val="24"/>
              </w:rPr>
              <w:t xml:space="preserve"> </w:t>
            </w:r>
            <w:r w:rsidR="00B41E99"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1.1. Обеспечение деятельности администрации муниципального образования</w:t>
            </w:r>
            <w:r w:rsidRPr="002A78E2">
              <w:rPr>
                <w:rFonts w:ascii="Times New Roman" w:hAnsi="Times New Roman" w:cs="Times New Roman"/>
                <w:sz w:val="24"/>
                <w:szCs w:val="28"/>
              </w:rPr>
              <w:t xml:space="preserve"> Староалександровс</w:t>
            </w:r>
            <w:r w:rsidRPr="002A78E2">
              <w:rPr>
                <w:rFonts w:ascii="Times New Roman" w:hAnsi="Times New Roman" w:cs="Times New Roman"/>
                <w:sz w:val="24"/>
                <w:szCs w:val="24"/>
              </w:rPr>
              <w:t xml:space="preserve">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сельсовета.</w:t>
            </w:r>
          </w:p>
        </w:tc>
      </w:tr>
      <w:tr w:rsidR="00B41E99" w:rsidRPr="002A78E2" w:rsidTr="001A2803">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Обеспечение деятельности служб защиты населения и территорий от чрезвыча</w:t>
            </w:r>
            <w:r>
              <w:rPr>
                <w:rFonts w:ascii="Times New Roman" w:hAnsi="Times New Roman" w:cs="Times New Roman"/>
                <w:sz w:val="24"/>
                <w:szCs w:val="24"/>
              </w:rPr>
              <w:t>йных ситуаций и пожарной охраны</w:t>
            </w:r>
            <w:r w:rsidR="00B41E99" w:rsidRPr="002A78E2">
              <w:rPr>
                <w:rFonts w:ascii="Times New Roman" w:hAnsi="Times New Roman" w:cs="Times New Roman"/>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DD0237">
              <w:rPr>
                <w:rFonts w:ascii="Times New Roman" w:hAnsi="Times New Roman" w:cs="Times New Roman"/>
                <w:sz w:val="24"/>
                <w:szCs w:val="24"/>
              </w:rPr>
              <w:t xml:space="preserve"> </w:t>
            </w:r>
            <w:r w:rsidR="00B41E99"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2.1.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w:t>
            </w:r>
            <w:r w:rsidRPr="002A78E2">
              <w:rPr>
                <w:rFonts w:ascii="Times New Roman" w:hAnsi="Times New Roman" w:cs="Times New Roman"/>
                <w:sz w:val="24"/>
                <w:szCs w:val="24"/>
              </w:rPr>
              <w:lastRenderedPageBreak/>
              <w:t>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B41E99"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2.2. Обеспечение деятельности пожарной охраны –  Снижение числа погибших (пострадавших) людей и наносимый огнем материальный 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B41E99" w:rsidRPr="00714C08" w:rsidRDefault="00B41E99" w:rsidP="0085427D">
            <w:pPr>
              <w:spacing w:after="0" w:line="240" w:lineRule="auto"/>
              <w:jc w:val="both"/>
              <w:rPr>
                <w:rFonts w:ascii="Times New Roman" w:hAnsi="Times New Roman" w:cs="Times New Roman"/>
                <w:sz w:val="24"/>
                <w:szCs w:val="24"/>
              </w:rPr>
            </w:pPr>
            <w:r w:rsidRPr="00714C08">
              <w:rPr>
                <w:rFonts w:ascii="Times New Roman" w:hAnsi="Times New Roman" w:cs="Times New Roman"/>
                <w:sz w:val="24"/>
                <w:szCs w:val="24"/>
              </w:rPr>
              <w:t>2.3.</w:t>
            </w:r>
            <w:r w:rsidRPr="00714C08">
              <w:rPr>
                <w:sz w:val="24"/>
                <w:szCs w:val="24"/>
              </w:rPr>
              <w:t xml:space="preserve"> </w:t>
            </w:r>
            <w:r w:rsidRPr="00714C08">
              <w:rPr>
                <w:rFonts w:ascii="Times New Roman" w:hAnsi="Times New Roman" w:cs="Times New Roman"/>
                <w:sz w:val="24"/>
                <w:szCs w:val="24"/>
              </w:rPr>
              <w:t xml:space="preserve">Осуществление комплекса мер, направленных на профилактику национального и религиозного </w:t>
            </w:r>
            <w:proofErr w:type="spellStart"/>
            <w:r w:rsidRPr="00714C08">
              <w:rPr>
                <w:rFonts w:ascii="Times New Roman" w:hAnsi="Times New Roman" w:cs="Times New Roman"/>
                <w:sz w:val="24"/>
                <w:szCs w:val="24"/>
              </w:rPr>
              <w:t>экстримизма</w:t>
            </w:r>
            <w:proofErr w:type="spellEnd"/>
            <w:r w:rsidRPr="00714C08">
              <w:rPr>
                <w:rFonts w:ascii="Times New Roman" w:hAnsi="Times New Roman" w:cs="Times New Roman"/>
                <w:sz w:val="24"/>
                <w:szCs w:val="24"/>
              </w:rPr>
              <w:t>, а так же на снижение уровня негативных этноконтактных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этноконфессиональных отношениях, профилактику национального и религиозного экстремизма.</w:t>
            </w:r>
          </w:p>
          <w:p w:rsidR="00B41E99" w:rsidRPr="002A78E2" w:rsidRDefault="00B41E99" w:rsidP="0085427D">
            <w:pPr>
              <w:spacing w:after="0" w:line="240" w:lineRule="auto"/>
              <w:jc w:val="both"/>
              <w:rPr>
                <w:rFonts w:ascii="Times New Roman" w:hAnsi="Times New Roman" w:cs="Times New Roman"/>
                <w:sz w:val="24"/>
                <w:szCs w:val="24"/>
              </w:rPr>
            </w:pPr>
            <w:r w:rsidRPr="00714C08">
              <w:rPr>
                <w:rFonts w:ascii="Times New Roman" w:hAnsi="Times New Roman" w:cs="Times New Roman"/>
                <w:sz w:val="24"/>
                <w:szCs w:val="24"/>
              </w:rPr>
              <w:t xml:space="preserve">2.4.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w:t>
            </w:r>
            <w:r w:rsidRPr="00714C08">
              <w:rPr>
                <w:rFonts w:ascii="Times New Roman" w:hAnsi="Times New Roman" w:cs="Times New Roman"/>
                <w:sz w:val="24"/>
                <w:szCs w:val="24"/>
              </w:rPr>
              <w:lastRenderedPageBreak/>
              <w:t xml:space="preserve">антитеррористического характера, действиям при возникновении чрезвычайных ситуаций направленных на </w:t>
            </w:r>
            <w:r w:rsidRPr="00714C08">
              <w:rPr>
                <w:rFonts w:ascii="Times New Roman" w:hAnsi="Times New Roman"/>
                <w:sz w:val="24"/>
                <w:szCs w:val="24"/>
              </w:rPr>
              <w:t>повышение  уровня организованности и бдительности населения в области противодействия террористической угрозе.</w:t>
            </w:r>
          </w:p>
        </w:tc>
      </w:tr>
      <w:tr w:rsidR="00B41E99" w:rsidRPr="002A78E2" w:rsidTr="001A2803">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lastRenderedPageBreak/>
              <w:t>3</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Развитие сети автомобильных дорог общег</w:t>
            </w:r>
            <w:r>
              <w:rPr>
                <w:rFonts w:ascii="Times New Roman" w:hAnsi="Times New Roman" w:cs="Times New Roman"/>
                <w:sz w:val="24"/>
                <w:szCs w:val="24"/>
              </w:rPr>
              <w:t>о пользования местного значения</w:t>
            </w:r>
          </w:p>
          <w:p w:rsidR="00B41E99" w:rsidRPr="002A78E2" w:rsidRDefault="00B41E99" w:rsidP="0085427D">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4C5835">
              <w:rPr>
                <w:rFonts w:ascii="Times New Roman" w:hAnsi="Times New Roman" w:cs="Times New Roman"/>
                <w:sz w:val="24"/>
                <w:szCs w:val="24"/>
              </w:rPr>
              <w:t xml:space="preserve"> </w:t>
            </w:r>
            <w:r w:rsidR="00B41E99"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3.1.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 Бузулукского района Оренбургской области о неудовлетворительном</w:t>
            </w:r>
            <w:r w:rsidRPr="002A78E2">
              <w:rPr>
                <w:rFonts w:ascii="Times New Roman" w:hAnsi="Times New Roman" w:cs="Times New Roman"/>
                <w:sz w:val="24"/>
                <w:szCs w:val="24"/>
              </w:rPr>
              <w:br/>
              <w:t>состоянии муниципальных автомобильных дорог.</w:t>
            </w:r>
          </w:p>
          <w:p w:rsidR="00B41E99" w:rsidRPr="002A78E2" w:rsidRDefault="00B41E99" w:rsidP="0085427D">
            <w:pPr>
              <w:spacing w:after="0" w:line="240" w:lineRule="auto"/>
              <w:jc w:val="both"/>
              <w:rPr>
                <w:rFonts w:ascii="Times New Roman" w:hAnsi="Times New Roman" w:cs="Times New Roman"/>
                <w:sz w:val="24"/>
                <w:szCs w:val="24"/>
              </w:rPr>
            </w:pPr>
            <w:r w:rsidRPr="00F0367E">
              <w:rPr>
                <w:rFonts w:ascii="Times New Roman" w:hAnsi="Times New Roman" w:cs="Times New Roman"/>
                <w:sz w:val="24"/>
                <w:szCs w:val="24"/>
              </w:rPr>
              <w:t>3.2.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B41E99" w:rsidRPr="00782846"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3.3. Освещение дорог общего пользования  местного значения – Создание более комфортных и безопасных условий для проживания населения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энергоэкономичных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tc>
      </w:tr>
      <w:tr w:rsidR="00B41E99" w:rsidRPr="002A78E2" w:rsidTr="001A2803">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4</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Мероприятия в области коммунально</w:t>
            </w:r>
            <w:r>
              <w:rPr>
                <w:rFonts w:ascii="Times New Roman" w:hAnsi="Times New Roman" w:cs="Times New Roman"/>
                <w:sz w:val="24"/>
                <w:szCs w:val="24"/>
              </w:rPr>
              <w:t>го хозяйства и благоустройства</w:t>
            </w:r>
          </w:p>
          <w:p w:rsidR="00B41E99" w:rsidRPr="002A78E2" w:rsidRDefault="00B41E99" w:rsidP="0085427D">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B41E99" w:rsidRPr="002A78E2">
              <w:rPr>
                <w:rFonts w:ascii="Times New Roman" w:hAnsi="Times New Roman" w:cs="Times New Roman"/>
                <w:sz w:val="24"/>
                <w:szCs w:val="24"/>
              </w:rPr>
              <w:t xml:space="preserve"> 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4.1.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w:t>
            </w:r>
            <w:r w:rsidRPr="002A78E2">
              <w:rPr>
                <w:rFonts w:ascii="Times New Roman" w:hAnsi="Times New Roman" w:cs="Times New Roman"/>
                <w:sz w:val="24"/>
                <w:szCs w:val="24"/>
              </w:rPr>
              <w:lastRenderedPageBreak/>
              <w:t>увеличение количества подаваемой населению питьевой воды.</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4.2.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территорий, очищение территории кладбища от несанкционированных свалок.</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4.3. Прочие мероприятия по благоустройству  поселений – Создание условий для работы и отдыха жителей поселения;</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Улучшение санитарного  состояния территории администрация муниципального образования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41E99" w:rsidRPr="002A78E2" w:rsidTr="001A2803">
        <w:tblPrEx>
          <w:tblBorders>
            <w:bottom w:val="single" w:sz="4" w:space="0" w:color="auto"/>
          </w:tblBorders>
        </w:tblPrEx>
        <w:tc>
          <w:tcPr>
            <w:tcW w:w="675" w:type="dxa"/>
            <w:tcBorders>
              <w:top w:val="single" w:sz="4" w:space="0" w:color="auto"/>
              <w:left w:val="single" w:sz="4" w:space="0" w:color="auto"/>
              <w:bottom w:val="single" w:sz="4" w:space="0" w:color="auto"/>
              <w:right w:val="single" w:sz="4" w:space="0" w:color="auto"/>
            </w:tcBorders>
            <w:noWrap/>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lastRenderedPageBreak/>
              <w:t>5</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Мероприяти</w:t>
            </w:r>
            <w:r>
              <w:rPr>
                <w:rFonts w:ascii="Times New Roman" w:hAnsi="Times New Roman" w:cs="Times New Roman"/>
                <w:sz w:val="24"/>
                <w:szCs w:val="24"/>
              </w:rPr>
              <w:t>я в области молодежной политики</w:t>
            </w:r>
          </w:p>
          <w:p w:rsidR="00B41E99" w:rsidRPr="002A78E2" w:rsidRDefault="00B41E99" w:rsidP="0085427D">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714C08" w:rsidRDefault="00B41E99" w:rsidP="0085427D">
            <w:pPr>
              <w:spacing w:after="0" w:line="240" w:lineRule="auto"/>
              <w:jc w:val="both"/>
              <w:rPr>
                <w:rFonts w:ascii="Times New Roman" w:hAnsi="Times New Roman" w:cs="Times New Roman"/>
                <w:sz w:val="24"/>
                <w:szCs w:val="24"/>
              </w:rPr>
            </w:pPr>
            <w:r w:rsidRPr="00714C08">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714C08"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DD0237">
              <w:rPr>
                <w:rFonts w:ascii="Times New Roman" w:hAnsi="Times New Roman" w:cs="Times New Roman"/>
                <w:sz w:val="24"/>
                <w:szCs w:val="24"/>
              </w:rPr>
              <w:t xml:space="preserve"> </w:t>
            </w:r>
            <w:r w:rsidR="00B41E99" w:rsidRPr="00714C08">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5.1.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B41E99" w:rsidRPr="002A78E2" w:rsidTr="001A2803">
        <w:tblPrEx>
          <w:tblBorders>
            <w:bottom w:val="single" w:sz="4" w:space="0" w:color="auto"/>
          </w:tblBorders>
        </w:tblPrEx>
        <w:trPr>
          <w:trHeight w:val="189"/>
        </w:trPr>
        <w:tc>
          <w:tcPr>
            <w:tcW w:w="675" w:type="dxa"/>
            <w:tcBorders>
              <w:top w:val="single" w:sz="4" w:space="0" w:color="auto"/>
              <w:left w:val="single" w:sz="4" w:space="0" w:color="auto"/>
              <w:bottom w:val="single" w:sz="4" w:space="0" w:color="auto"/>
              <w:right w:val="single" w:sz="4" w:space="0" w:color="auto"/>
            </w:tcBorders>
            <w:noWrap/>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6</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 xml:space="preserve">Мероприятия в </w:t>
            </w:r>
            <w:r>
              <w:rPr>
                <w:rFonts w:ascii="Times New Roman" w:hAnsi="Times New Roman" w:cs="Times New Roman"/>
                <w:sz w:val="24"/>
                <w:szCs w:val="24"/>
              </w:rPr>
              <w:t>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B41E99" w:rsidRPr="002A78E2">
              <w:rPr>
                <w:rFonts w:ascii="Times New Roman" w:hAnsi="Times New Roman" w:cs="Times New Roman"/>
                <w:sz w:val="24"/>
                <w:szCs w:val="24"/>
              </w:rPr>
              <w:t xml:space="preserve"> 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6.1.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6.2.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6.3. Обеспечение деятельности по библиотечному обслуживанию </w:t>
            </w:r>
            <w:r w:rsidRPr="002A78E2">
              <w:rPr>
                <w:rFonts w:ascii="Times New Roman" w:hAnsi="Times New Roman" w:cs="Times New Roman"/>
                <w:sz w:val="24"/>
                <w:szCs w:val="24"/>
              </w:rPr>
              <w:lastRenderedPageBreak/>
              <w:t>посетителей библиотек – Улучшение качества обслуживания пользователей сельской библиотеки.</w:t>
            </w:r>
          </w:p>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6.4. Финансовое обеспечение деятельности муниципального 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41E99"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lastRenderedPageBreak/>
              <w:t>7</w:t>
            </w:r>
          </w:p>
        </w:tc>
        <w:tc>
          <w:tcPr>
            <w:tcW w:w="3720" w:type="dxa"/>
            <w:tcBorders>
              <w:top w:val="single" w:sz="4" w:space="0" w:color="auto"/>
              <w:left w:val="single" w:sz="4" w:space="0" w:color="auto"/>
              <w:bottom w:val="single" w:sz="4" w:space="0" w:color="auto"/>
              <w:right w:val="single" w:sz="4" w:space="0" w:color="auto"/>
            </w:tcBorders>
          </w:tcPr>
          <w:p w:rsidR="00B41E99" w:rsidRPr="002A78E2" w:rsidRDefault="007C26C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 </w:t>
            </w:r>
            <w:r w:rsidR="00B41E99" w:rsidRPr="002A78E2">
              <w:rPr>
                <w:rFonts w:ascii="Times New Roman" w:hAnsi="Times New Roman" w:cs="Times New Roman"/>
                <w:sz w:val="24"/>
                <w:szCs w:val="24"/>
              </w:rPr>
              <w:t xml:space="preserve">Физкультурно-оздоровительная работа и </w:t>
            </w:r>
            <w:r>
              <w:rPr>
                <w:rFonts w:ascii="Times New Roman" w:hAnsi="Times New Roman" w:cs="Times New Roman"/>
                <w:sz w:val="24"/>
                <w:szCs w:val="24"/>
              </w:rPr>
              <w:t>спортивные мероприятия</w:t>
            </w:r>
          </w:p>
        </w:tc>
        <w:tc>
          <w:tcPr>
            <w:tcW w:w="1890"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2017 год</w:t>
            </w:r>
          </w:p>
        </w:tc>
        <w:tc>
          <w:tcPr>
            <w:tcW w:w="900" w:type="dxa"/>
            <w:tcBorders>
              <w:top w:val="single" w:sz="4" w:space="0" w:color="auto"/>
              <w:left w:val="single" w:sz="4" w:space="0" w:color="auto"/>
              <w:bottom w:val="single" w:sz="4" w:space="0" w:color="auto"/>
              <w:right w:val="single" w:sz="4" w:space="0" w:color="auto"/>
            </w:tcBorders>
          </w:tcPr>
          <w:p w:rsidR="00B41E99" w:rsidRPr="002A78E2" w:rsidRDefault="00BF3430"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B41E99" w:rsidRPr="002A78E2">
              <w:rPr>
                <w:rFonts w:ascii="Times New Roman" w:hAnsi="Times New Roman" w:cs="Times New Roman"/>
                <w:sz w:val="24"/>
                <w:szCs w:val="24"/>
              </w:rPr>
              <w:t xml:space="preserve"> год</w:t>
            </w:r>
          </w:p>
        </w:tc>
        <w:tc>
          <w:tcPr>
            <w:tcW w:w="7464" w:type="dxa"/>
            <w:tcBorders>
              <w:top w:val="single" w:sz="4" w:space="0" w:color="auto"/>
              <w:left w:val="single" w:sz="4" w:space="0" w:color="auto"/>
              <w:bottom w:val="single" w:sz="4" w:space="0" w:color="auto"/>
              <w:right w:val="single" w:sz="4" w:space="0" w:color="auto"/>
            </w:tcBorders>
          </w:tcPr>
          <w:p w:rsidR="00B41E99" w:rsidRPr="002A78E2" w:rsidRDefault="00B41E99" w:rsidP="0085427D">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7.1.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C307E"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C307E" w:rsidRPr="002A78E2" w:rsidRDefault="00BC307E"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720" w:type="dxa"/>
            <w:tcBorders>
              <w:top w:val="single" w:sz="4" w:space="0" w:color="auto"/>
              <w:left w:val="single" w:sz="4" w:space="0" w:color="auto"/>
              <w:bottom w:val="single" w:sz="4" w:space="0" w:color="auto"/>
              <w:right w:val="single" w:sz="4" w:space="0" w:color="auto"/>
            </w:tcBorders>
          </w:tcPr>
          <w:p w:rsidR="00BC307E" w:rsidRPr="002A78E2" w:rsidRDefault="007C26C9" w:rsidP="0085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07E" w:rsidRPr="005C079E">
              <w:rPr>
                <w:rFonts w:ascii="Times New Roman" w:hAnsi="Times New Roman" w:cs="Times New Roman"/>
                <w:sz w:val="24"/>
                <w:szCs w:val="24"/>
              </w:rPr>
              <w:t xml:space="preserve">Предоставление мер поддержки членам добровольной народной дружины по охране общественного порядка на территории муниципального </w:t>
            </w:r>
            <w:r>
              <w:rPr>
                <w:rFonts w:ascii="Times New Roman" w:hAnsi="Times New Roman" w:cs="Times New Roman"/>
                <w:sz w:val="24"/>
                <w:szCs w:val="24"/>
              </w:rPr>
              <w:t>образования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BC307E" w:rsidRPr="002A78E2" w:rsidRDefault="00BC307E" w:rsidP="00564D7B">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C307E" w:rsidRPr="002A78E2" w:rsidRDefault="002E672B" w:rsidP="00564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w:t>
            </w:r>
            <w:r w:rsidR="00BC307E" w:rsidRPr="002A78E2">
              <w:rPr>
                <w:rFonts w:ascii="Times New Roman" w:hAnsi="Times New Roman" w:cs="Times New Roman"/>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C307E" w:rsidRPr="002A78E2" w:rsidRDefault="002E672B"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sidR="00BC307E" w:rsidRPr="002A78E2">
              <w:rPr>
                <w:rFonts w:ascii="Times New Roman" w:hAnsi="Times New Roman" w:cs="Times New Roman"/>
                <w:sz w:val="24"/>
                <w:szCs w:val="24"/>
              </w:rPr>
              <w:t xml:space="preserve"> год</w:t>
            </w:r>
          </w:p>
        </w:tc>
        <w:tc>
          <w:tcPr>
            <w:tcW w:w="7464" w:type="dxa"/>
            <w:tcBorders>
              <w:top w:val="single" w:sz="4" w:space="0" w:color="auto"/>
              <w:left w:val="single" w:sz="4" w:space="0" w:color="auto"/>
              <w:bottom w:val="single" w:sz="4" w:space="0" w:color="auto"/>
              <w:right w:val="single" w:sz="4" w:space="0" w:color="auto"/>
            </w:tcBorders>
          </w:tcPr>
          <w:p w:rsidR="00BC307E" w:rsidRDefault="00BC307E" w:rsidP="0085427D">
            <w:pPr>
              <w:spacing w:after="0" w:line="240" w:lineRule="auto"/>
              <w:jc w:val="both"/>
              <w:rPr>
                <w:rFonts w:ascii="Times New Roman" w:hAnsi="Times New Roman" w:cs="Times New Roman"/>
                <w:sz w:val="24"/>
                <w:szCs w:val="24"/>
              </w:rPr>
            </w:pPr>
            <w:r w:rsidRPr="005C079E">
              <w:rPr>
                <w:rFonts w:ascii="Times New Roman" w:hAnsi="Times New Roman" w:cs="Times New Roman"/>
                <w:sz w:val="24"/>
                <w:szCs w:val="24"/>
              </w:rPr>
              <w:t>8.1. Предоставление льгот по уплате земельного налога с физических лиц и налога на имущество физических лиц</w:t>
            </w:r>
          </w:p>
          <w:p w:rsidR="00BC307E" w:rsidRPr="00BC307E" w:rsidRDefault="00BC307E" w:rsidP="00BC307E">
            <w:pPr>
              <w:rPr>
                <w:rFonts w:ascii="Times New Roman" w:hAnsi="Times New Roman" w:cs="Times New Roman"/>
                <w:sz w:val="24"/>
                <w:szCs w:val="24"/>
              </w:rPr>
            </w:pP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720" w:type="dxa"/>
            <w:tcBorders>
              <w:top w:val="single" w:sz="4" w:space="0" w:color="auto"/>
              <w:left w:val="single" w:sz="4" w:space="0" w:color="auto"/>
              <w:bottom w:val="single" w:sz="4" w:space="0" w:color="auto"/>
              <w:right w:val="single" w:sz="4" w:space="0" w:color="auto"/>
            </w:tcBorders>
          </w:tcPr>
          <w:p w:rsidR="00BF3430" w:rsidRPr="00BF3430" w:rsidRDefault="00BF3430" w:rsidP="00646A84">
            <w:pPr>
              <w:spacing w:after="0" w:line="240" w:lineRule="auto"/>
              <w:jc w:val="both"/>
              <w:rPr>
                <w:rFonts w:ascii="Times New Roman" w:hAnsi="Times New Roman" w:cs="Times New Roman"/>
                <w:sz w:val="24"/>
                <w:szCs w:val="24"/>
              </w:rPr>
            </w:pPr>
            <w:r w:rsidRPr="00BF3430">
              <w:rPr>
                <w:rFonts w:ascii="Times New Roman" w:hAnsi="Times New Roman" w:cs="Times New Roman"/>
                <w:sz w:val="24"/>
                <w:szCs w:val="24"/>
              </w:rPr>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A78E2">
              <w:rPr>
                <w:rFonts w:ascii="Times New Roman" w:hAnsi="Times New Roman" w:cs="Times New Roman"/>
                <w:sz w:val="24"/>
                <w:szCs w:val="24"/>
              </w:rPr>
              <w:t>.1. Обеспечение деятельности администрации муниципального образования</w:t>
            </w:r>
            <w:r w:rsidRPr="002A78E2">
              <w:rPr>
                <w:rFonts w:ascii="Times New Roman" w:hAnsi="Times New Roman" w:cs="Times New Roman"/>
                <w:sz w:val="24"/>
                <w:szCs w:val="28"/>
              </w:rPr>
              <w:t xml:space="preserve"> Староалександровс</w:t>
            </w:r>
            <w:r w:rsidRPr="002A78E2">
              <w:rPr>
                <w:rFonts w:ascii="Times New Roman" w:hAnsi="Times New Roman" w:cs="Times New Roman"/>
                <w:sz w:val="24"/>
                <w:szCs w:val="24"/>
              </w:rPr>
              <w:t xml:space="preserve">кий сельсовет Бузулукского района Оренбургской области – Укрепление местного самоуправления, расширение его финансовой самостоятельности и ресурсных возможностей, создание условий для прихода в муниципальные структуры власти квалифицированных специалистов и управленцев, повысить уровень и качество жизни людей, проживающих на территории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сельсовета.</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720" w:type="dxa"/>
            <w:tcBorders>
              <w:top w:val="single" w:sz="4" w:space="0" w:color="auto"/>
              <w:left w:val="single" w:sz="4" w:space="0" w:color="auto"/>
              <w:bottom w:val="single" w:sz="4" w:space="0" w:color="auto"/>
              <w:right w:val="single" w:sz="4" w:space="0" w:color="auto"/>
            </w:tcBorders>
          </w:tcPr>
          <w:p w:rsidR="00BF3430" w:rsidRPr="00BF3430" w:rsidRDefault="00BF3430" w:rsidP="00646A84">
            <w:pPr>
              <w:spacing w:after="0" w:line="240" w:lineRule="auto"/>
              <w:jc w:val="both"/>
              <w:rPr>
                <w:rFonts w:ascii="Times New Roman" w:hAnsi="Times New Roman" w:cs="Times New Roman"/>
                <w:sz w:val="24"/>
                <w:szCs w:val="24"/>
              </w:rPr>
            </w:pPr>
            <w:r w:rsidRPr="00BF3430">
              <w:rPr>
                <w:rFonts w:ascii="Times New Roman" w:hAnsi="Times New Roman" w:cs="Times New Roman"/>
                <w:sz w:val="24"/>
                <w:szCs w:val="24"/>
              </w:rPr>
              <w:t>Комплекс процессных мероприятий «Обеспечение деятельности служб защиты населения и территорий от чрезвычайных ситуаций и пожарной охраны»</w:t>
            </w: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A78E2">
              <w:rPr>
                <w:rFonts w:ascii="Times New Roman" w:hAnsi="Times New Roman" w:cs="Times New Roman"/>
                <w:sz w:val="24"/>
                <w:szCs w:val="24"/>
              </w:rPr>
              <w:t>.1. Обеспечение деятельности служб защиты населения и территорий от чрезвычайных ситуаций межмуниципального характера, включая подготовку и содержание в готовности необходимых сил и средств, разработку и реализацию планов защиты населения – Создание необходимых условий для повышения защищенности личности, имущества и муниципального образования от чрезвычайных ситуаций связанные с природными пожарами, паводками и другими чрезвычайными ситуациями.</w:t>
            </w:r>
          </w:p>
          <w:p w:rsidR="00BF3430"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A78E2">
              <w:rPr>
                <w:rFonts w:ascii="Times New Roman" w:hAnsi="Times New Roman" w:cs="Times New Roman"/>
                <w:sz w:val="24"/>
                <w:szCs w:val="24"/>
              </w:rPr>
              <w:t xml:space="preserve">.2. Обеспечение деятельности пожарной охраны –  Снижение числа погибших (пострадавших) людей и наносимый огнем материальный </w:t>
            </w:r>
            <w:r w:rsidRPr="002A78E2">
              <w:rPr>
                <w:rFonts w:ascii="Times New Roman" w:hAnsi="Times New Roman" w:cs="Times New Roman"/>
                <w:sz w:val="24"/>
                <w:szCs w:val="24"/>
              </w:rPr>
              <w:lastRenderedPageBreak/>
              <w:t>ущерб, достижение необходимого уровня противопожарной безопасности при минимизации бюджетных затрат, укрепление материально-технической базы для оптимального функционирования  противопожарной системы, уменьшение риска пожаров в жилом секторе и в муниципальных учреждениях и организациях сельского  поселения, повышение готовности сотрудников учреждений и организаций к действиям по профилактике, предотвращению и ликвидации пожаров и чрезвычайных ситуаций,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BF3430" w:rsidRPr="00714C08"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14C08">
              <w:rPr>
                <w:rFonts w:ascii="Times New Roman" w:hAnsi="Times New Roman" w:cs="Times New Roman"/>
                <w:sz w:val="24"/>
                <w:szCs w:val="24"/>
              </w:rPr>
              <w:t>.3.</w:t>
            </w:r>
            <w:r w:rsidRPr="00714C08">
              <w:rPr>
                <w:sz w:val="24"/>
                <w:szCs w:val="24"/>
              </w:rPr>
              <w:t xml:space="preserve"> </w:t>
            </w:r>
            <w:r w:rsidRPr="00714C08">
              <w:rPr>
                <w:rFonts w:ascii="Times New Roman" w:hAnsi="Times New Roman" w:cs="Times New Roman"/>
                <w:sz w:val="24"/>
                <w:szCs w:val="24"/>
              </w:rPr>
              <w:t xml:space="preserve">Осуществление комплекса мер, направленных на профилактику национального и религиозного </w:t>
            </w:r>
            <w:proofErr w:type="spellStart"/>
            <w:r w:rsidRPr="00714C08">
              <w:rPr>
                <w:rFonts w:ascii="Times New Roman" w:hAnsi="Times New Roman" w:cs="Times New Roman"/>
                <w:sz w:val="24"/>
                <w:szCs w:val="24"/>
              </w:rPr>
              <w:t>экстримизма</w:t>
            </w:r>
            <w:proofErr w:type="spellEnd"/>
            <w:r w:rsidRPr="00714C08">
              <w:rPr>
                <w:rFonts w:ascii="Times New Roman" w:hAnsi="Times New Roman" w:cs="Times New Roman"/>
                <w:sz w:val="24"/>
                <w:szCs w:val="24"/>
              </w:rPr>
              <w:t>, а так же на снижение уровня негативных этноконтактных установок –  Совершенствование организационных мер по повышению уровня межведомственного взаимодействия по профилактике экстремизма, а также иные задачи, направленные на создание условий для повышения эффективности межнационального, межэтнического диалога, формирование духово- нравственной личности, свободной от националистических предрассудков. Мероприятия по изготовлению, установлению и бесплатному распространению продукции профилактического и информационного характера (щитов, листовок) по вопросам профилактики направленных на снижение уровня конфликтности в межнациональных и этноконфессиональных отношениях, профилактику национального и религиозного экстремизма.</w:t>
            </w:r>
          </w:p>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14C08">
              <w:rPr>
                <w:rFonts w:ascii="Times New Roman" w:hAnsi="Times New Roman" w:cs="Times New Roman"/>
                <w:sz w:val="24"/>
                <w:szCs w:val="24"/>
              </w:rPr>
              <w:t xml:space="preserve">.4. Проведение профилактических мероприятий антитеррористического характера – Разработка и распространение методических рекомендаций и памяток по профилактическим мерам антитеррористического характера, действиям при возникновении чрезвычайных ситуаций направленных на </w:t>
            </w:r>
            <w:r w:rsidRPr="00714C08">
              <w:rPr>
                <w:rFonts w:ascii="Times New Roman" w:hAnsi="Times New Roman"/>
                <w:sz w:val="24"/>
                <w:szCs w:val="24"/>
              </w:rPr>
              <w:t>повышение  уровня организованности и бдительности населения в области противодействия террористической угрозе.</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720" w:type="dxa"/>
            <w:tcBorders>
              <w:top w:val="single" w:sz="4" w:space="0" w:color="auto"/>
              <w:left w:val="single" w:sz="4" w:space="0" w:color="auto"/>
              <w:bottom w:val="single" w:sz="4" w:space="0" w:color="auto"/>
              <w:right w:val="single" w:sz="4" w:space="0" w:color="auto"/>
            </w:tcBorders>
          </w:tcPr>
          <w:p w:rsidR="00BF3430" w:rsidRPr="005723AE"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cs="Times New Roman"/>
                <w:sz w:val="24"/>
                <w:szCs w:val="24"/>
              </w:rPr>
              <w:t xml:space="preserve">Комплекс процессных мероприятий </w:t>
            </w:r>
            <w:r w:rsidR="00BF3430" w:rsidRPr="005723AE">
              <w:rPr>
                <w:rFonts w:ascii="Times New Roman" w:hAnsi="Times New Roman" w:cs="Times New Roman"/>
                <w:sz w:val="24"/>
                <w:szCs w:val="24"/>
              </w:rPr>
              <w:t>«Развитие сети автомобильных дорог общего пользования местного значения»</w:t>
            </w:r>
          </w:p>
          <w:p w:rsidR="00BF3430" w:rsidRPr="005723AE" w:rsidRDefault="00BF3430" w:rsidP="00646A84">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 xml:space="preserve">6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F3430" w:rsidRPr="002A78E2">
              <w:rPr>
                <w:rFonts w:ascii="Times New Roman" w:hAnsi="Times New Roman" w:cs="Times New Roman"/>
                <w:sz w:val="24"/>
                <w:szCs w:val="24"/>
              </w:rPr>
              <w:t xml:space="preserve">.1. Содержание дорог общего пользования местного значения   – Снижение количества обращений в органы  исполнительной власти администрация муниципального образования </w:t>
            </w:r>
            <w:r w:rsidR="00BF3430" w:rsidRPr="002A78E2">
              <w:rPr>
                <w:rFonts w:ascii="Times New Roman" w:hAnsi="Times New Roman" w:cs="Times New Roman"/>
                <w:sz w:val="24"/>
                <w:szCs w:val="28"/>
              </w:rPr>
              <w:t>Староалександровс</w:t>
            </w:r>
            <w:r w:rsidR="00BF3430" w:rsidRPr="002A78E2">
              <w:rPr>
                <w:rFonts w:ascii="Times New Roman" w:hAnsi="Times New Roman" w:cs="Times New Roman"/>
                <w:sz w:val="24"/>
                <w:szCs w:val="24"/>
              </w:rPr>
              <w:t>кого сельсовет Бузулукского района Оренбургской области о неудовлетворительном</w:t>
            </w:r>
            <w:r w:rsidR="00BF3430" w:rsidRPr="002A78E2">
              <w:rPr>
                <w:rFonts w:ascii="Times New Roman" w:hAnsi="Times New Roman" w:cs="Times New Roman"/>
                <w:sz w:val="24"/>
                <w:szCs w:val="24"/>
              </w:rPr>
              <w:br/>
              <w:t>состоянии муниципальных автомобильных дорог.</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F3430" w:rsidRPr="00F0367E">
              <w:rPr>
                <w:rFonts w:ascii="Times New Roman" w:hAnsi="Times New Roman" w:cs="Times New Roman"/>
                <w:sz w:val="24"/>
                <w:szCs w:val="24"/>
              </w:rPr>
              <w:t>.2. Софинансирование расходов по капитальному ремонту и ремонту автомобильных дорог общего пользования населенных пунктов – Сохранение протяженности соответствующих нормативным требованиям автомобильных дорог общего пользования местного значения  за счет ремонта.</w:t>
            </w:r>
          </w:p>
          <w:p w:rsidR="00BF3430" w:rsidRPr="00782846"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F3430" w:rsidRPr="002A78E2">
              <w:rPr>
                <w:rFonts w:ascii="Times New Roman" w:hAnsi="Times New Roman" w:cs="Times New Roman"/>
                <w:sz w:val="24"/>
                <w:szCs w:val="24"/>
              </w:rPr>
              <w:t xml:space="preserve">.3. Освещение дорог общего пользования  местного значения – Создание более комфортных и безопасных условий для проживания населения </w:t>
            </w:r>
            <w:r w:rsidR="00BF3430" w:rsidRPr="002A78E2">
              <w:rPr>
                <w:rFonts w:ascii="Times New Roman" w:hAnsi="Times New Roman" w:cs="Times New Roman"/>
                <w:sz w:val="24"/>
                <w:szCs w:val="28"/>
              </w:rPr>
              <w:t>Староалександровс</w:t>
            </w:r>
            <w:r w:rsidR="00BF3430" w:rsidRPr="002A78E2">
              <w:rPr>
                <w:rFonts w:ascii="Times New Roman" w:hAnsi="Times New Roman" w:cs="Times New Roman"/>
                <w:sz w:val="24"/>
                <w:szCs w:val="24"/>
              </w:rPr>
              <w:t>кого сельсовета, увеличение протяженности освещенных дорог общего пользования, сокращение эксплуатационных расходов органов местного самоуправления поселения на обслуживание систем освещения,  в результате использования энергоэкономичных ламп даже при увеличении количества часов горения ламп в системах освещения до нормативных,  повышение уровня безопасности дорожного движения в темное время суток.</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720"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sz w:val="24"/>
                <w:szCs w:val="24"/>
              </w:rPr>
              <w:t>Комплекс процессных мероприятий</w:t>
            </w:r>
            <w:r w:rsidRPr="00C21F68">
              <w:rPr>
                <w:rFonts w:ascii="Times New Roman" w:hAnsi="Times New Roman"/>
                <w:b/>
                <w:sz w:val="28"/>
                <w:szCs w:val="28"/>
              </w:rPr>
              <w:t xml:space="preserve"> </w:t>
            </w:r>
            <w:r w:rsidR="00BF3430" w:rsidRPr="002A78E2">
              <w:rPr>
                <w:rFonts w:ascii="Times New Roman" w:hAnsi="Times New Roman" w:cs="Times New Roman"/>
                <w:sz w:val="24"/>
                <w:szCs w:val="24"/>
              </w:rPr>
              <w:t xml:space="preserve">«Мероприятия в области коммунального хозяйства и благоустройства» </w:t>
            </w:r>
          </w:p>
          <w:p w:rsidR="00BF3430" w:rsidRPr="002A78E2" w:rsidRDefault="00BF3430" w:rsidP="00646A84">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 xml:space="preserve">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F3430" w:rsidRPr="002A78E2">
              <w:rPr>
                <w:rFonts w:ascii="Times New Roman" w:hAnsi="Times New Roman" w:cs="Times New Roman"/>
                <w:sz w:val="24"/>
                <w:szCs w:val="24"/>
              </w:rPr>
              <w:t xml:space="preserve">.1. Мероприятия в области коммунального хозяйства – Повышение качества коммунального обслуживания населения, проживающего на территории  администрации муниципального образования </w:t>
            </w:r>
            <w:r w:rsidR="00BF3430" w:rsidRPr="002A78E2">
              <w:rPr>
                <w:rFonts w:ascii="Times New Roman" w:hAnsi="Times New Roman" w:cs="Times New Roman"/>
                <w:sz w:val="24"/>
                <w:szCs w:val="28"/>
              </w:rPr>
              <w:t>Староалександровс</w:t>
            </w:r>
            <w:r w:rsidR="00BF3430" w:rsidRPr="002A78E2">
              <w:rPr>
                <w:rFonts w:ascii="Times New Roman" w:hAnsi="Times New Roman" w:cs="Times New Roman"/>
                <w:sz w:val="24"/>
                <w:szCs w:val="24"/>
              </w:rPr>
              <w:t>кого сельсовет Бузулукского района Оренбургской области; Обеспечение бесперебойного водоснабжения, сокращение удельных расходов на энергию и другие эксплуатационные расходы, увеличение количества потребителей услуг, а также объема сбора средств за предоставленные услуги; Повышение  эффективности и надежности функционирования систем водообеспечения и увеличение количества подаваемой населению питьевой воды.</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F3430" w:rsidRPr="002A78E2">
              <w:rPr>
                <w:rFonts w:ascii="Times New Roman" w:hAnsi="Times New Roman" w:cs="Times New Roman"/>
                <w:sz w:val="24"/>
                <w:szCs w:val="24"/>
              </w:rPr>
              <w:t xml:space="preserve">.2. Организация и содержание мест захоронения – Улучшение и благоустройство внешнего вид территорий кладбищ  поселения,  сокращение  нарекания со стороны населения на качество содержания </w:t>
            </w:r>
            <w:r w:rsidR="00BF3430" w:rsidRPr="002A78E2">
              <w:rPr>
                <w:rFonts w:ascii="Times New Roman" w:hAnsi="Times New Roman" w:cs="Times New Roman"/>
                <w:sz w:val="24"/>
                <w:szCs w:val="24"/>
              </w:rPr>
              <w:lastRenderedPageBreak/>
              <w:t>территорий, очищение территории кладбища от несанкционированных свалок.</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F3430" w:rsidRPr="002A78E2">
              <w:rPr>
                <w:rFonts w:ascii="Times New Roman" w:hAnsi="Times New Roman" w:cs="Times New Roman"/>
                <w:sz w:val="24"/>
                <w:szCs w:val="24"/>
              </w:rPr>
              <w:t>.3. Прочие мероприятия по благоустройству  поселений – Создание условий для работы и отдыха жителей поселения;</w:t>
            </w:r>
          </w:p>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Улучшение санитарного  состояния территории администрация муниципального образования </w:t>
            </w:r>
            <w:r w:rsidRPr="002A78E2">
              <w:rPr>
                <w:rFonts w:ascii="Times New Roman" w:hAnsi="Times New Roman" w:cs="Times New Roman"/>
                <w:sz w:val="24"/>
                <w:szCs w:val="28"/>
              </w:rPr>
              <w:t>Староалександровс</w:t>
            </w:r>
            <w:r w:rsidRPr="002A78E2">
              <w:rPr>
                <w:rFonts w:ascii="Times New Roman" w:hAnsi="Times New Roman" w:cs="Times New Roman"/>
                <w:sz w:val="24"/>
                <w:szCs w:val="24"/>
              </w:rPr>
              <w:t>кого сельсовет Бузулукского района Оренбургской области, привитие жителям муниципального образования любовь и уважение к своему поселению, к соблюдению чистоты и порядка на территории муниципального образования.</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720"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cs="Times New Roman"/>
                <w:sz w:val="24"/>
                <w:szCs w:val="24"/>
              </w:rPr>
              <w:t>Комплекс процессных мероприятий</w:t>
            </w:r>
            <w:r w:rsidRPr="005723AE">
              <w:rPr>
                <w:rFonts w:ascii="Times New Roman" w:hAnsi="Times New Roman" w:cs="Times New Roman"/>
                <w:b/>
                <w:sz w:val="24"/>
                <w:szCs w:val="24"/>
              </w:rPr>
              <w:t xml:space="preserve"> </w:t>
            </w:r>
            <w:r w:rsidR="00BF3430" w:rsidRPr="002A78E2">
              <w:rPr>
                <w:rFonts w:ascii="Times New Roman" w:hAnsi="Times New Roman" w:cs="Times New Roman"/>
                <w:sz w:val="24"/>
                <w:szCs w:val="24"/>
              </w:rPr>
              <w:t>«Мероприятия в области молодежной политики»</w:t>
            </w:r>
          </w:p>
          <w:p w:rsidR="00BF3430" w:rsidRPr="002A78E2" w:rsidRDefault="00BF3430" w:rsidP="00646A84">
            <w:pPr>
              <w:spacing w:after="0" w:line="240" w:lineRule="auto"/>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F3430" w:rsidRPr="002A78E2">
              <w:rPr>
                <w:rFonts w:ascii="Times New Roman" w:hAnsi="Times New Roman" w:cs="Times New Roman"/>
                <w:sz w:val="24"/>
                <w:szCs w:val="24"/>
              </w:rPr>
              <w:t>.1. Проведение мероприятий в области молодежной политики – Воспитание гражданской позиции, чувства патриотизма, любви к Родине, повышение уровня духовно-нравственных ценностей подростков и молодежи, межкультурное и личностное развитие подростков и молодежи, увеличение количества подростков и молодежи, участвующих в общественной деятельности и проявляющих инициативу к решению как собственных, так и общественно-значимых проблем, снижение динамики распространения асоциальных явлений, правонарушений в молодежной среде;</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720"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cs="Times New Roman"/>
                <w:sz w:val="24"/>
                <w:szCs w:val="24"/>
              </w:rPr>
              <w:t>Комплекс процессных мероприятий</w:t>
            </w:r>
            <w:r w:rsidRPr="005723AE">
              <w:rPr>
                <w:rFonts w:ascii="Times New Roman" w:hAnsi="Times New Roman" w:cs="Times New Roman"/>
                <w:b/>
                <w:sz w:val="24"/>
                <w:szCs w:val="24"/>
              </w:rPr>
              <w:t xml:space="preserve"> </w:t>
            </w:r>
            <w:r w:rsidR="00BF3430" w:rsidRPr="002A78E2">
              <w:rPr>
                <w:rFonts w:ascii="Times New Roman" w:hAnsi="Times New Roman" w:cs="Times New Roman"/>
                <w:sz w:val="24"/>
                <w:szCs w:val="24"/>
              </w:rPr>
              <w:t>«Мероприятия в сфере культуры и кинематографии»</w:t>
            </w: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3430" w:rsidRPr="002A78E2">
              <w:rPr>
                <w:rFonts w:ascii="Times New Roman" w:hAnsi="Times New Roman" w:cs="Times New Roman"/>
                <w:sz w:val="24"/>
                <w:szCs w:val="24"/>
              </w:rPr>
              <w:t>.1. Мероприятия в сфере культуры и кинематографии – Создание условий для развития активных видов культурно - досуговой деятельности, реализация творческих возможностей населения. Привлечение всех желающих с пользой провести свое свободное время.</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3430" w:rsidRPr="002A78E2">
              <w:rPr>
                <w:rFonts w:ascii="Times New Roman" w:hAnsi="Times New Roman" w:cs="Times New Roman"/>
                <w:sz w:val="24"/>
                <w:szCs w:val="24"/>
              </w:rPr>
              <w:t>.2. Финансовое обеспечение деятельности Домов культуры и других учреждений культуры (за исключением библиотек, музеев, театров, концертных и других организаций исполнительских искусств) – Создание условий для социально-культурной деятельности.</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3430" w:rsidRPr="002A78E2">
              <w:rPr>
                <w:rFonts w:ascii="Times New Roman" w:hAnsi="Times New Roman" w:cs="Times New Roman"/>
                <w:sz w:val="24"/>
                <w:szCs w:val="24"/>
              </w:rPr>
              <w:t>.3. Обеспечение деятельности по библиотечному обслуживанию посетителей библиотек – Улучшение качества обслуживания пользователей сельской библиотеки.</w:t>
            </w:r>
          </w:p>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3430" w:rsidRPr="002A78E2">
              <w:rPr>
                <w:rFonts w:ascii="Times New Roman" w:hAnsi="Times New Roman" w:cs="Times New Roman"/>
                <w:sz w:val="24"/>
                <w:szCs w:val="24"/>
              </w:rPr>
              <w:t xml:space="preserve">.4. Финансовое обеспечение деятельности муниципального </w:t>
            </w:r>
            <w:r w:rsidR="00BF3430" w:rsidRPr="002A78E2">
              <w:rPr>
                <w:rFonts w:ascii="Times New Roman" w:hAnsi="Times New Roman" w:cs="Times New Roman"/>
                <w:sz w:val="24"/>
                <w:szCs w:val="24"/>
              </w:rPr>
              <w:lastRenderedPageBreak/>
              <w:t>бюджетного учреждения, обеспечивающего предоставление услуг в сфере культуры (клубы) – Создание условий для социально-культурной деятельности.</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3720"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cs="Times New Roman"/>
                <w:sz w:val="24"/>
                <w:szCs w:val="24"/>
              </w:rPr>
              <w:t>Комплекс процессных мероприятий</w:t>
            </w:r>
            <w:r w:rsidRPr="005723AE">
              <w:rPr>
                <w:rFonts w:ascii="Times New Roman" w:hAnsi="Times New Roman" w:cs="Times New Roman"/>
                <w:b/>
                <w:sz w:val="24"/>
                <w:szCs w:val="24"/>
              </w:rPr>
              <w:t xml:space="preserve"> </w:t>
            </w:r>
            <w:r w:rsidR="00BF3430" w:rsidRPr="002A78E2">
              <w:rPr>
                <w:rFonts w:ascii="Times New Roman" w:hAnsi="Times New Roman" w:cs="Times New Roman"/>
                <w:sz w:val="24"/>
                <w:szCs w:val="24"/>
              </w:rPr>
              <w:t>«Физкультурно-оздоровительная работа и спортивные мероприятия»</w:t>
            </w: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F3430" w:rsidRPr="002A78E2">
              <w:rPr>
                <w:rFonts w:ascii="Times New Roman" w:hAnsi="Times New Roman" w:cs="Times New Roman"/>
                <w:sz w:val="24"/>
                <w:szCs w:val="24"/>
              </w:rPr>
              <w:t>.1. Физкультурно-оздоровительная работа и спортивные мероприятия  –  Повышение интереса населения к занятиям физической культурой и спортом</w:t>
            </w:r>
          </w:p>
        </w:tc>
      </w:tr>
      <w:tr w:rsidR="00BF3430" w:rsidRPr="002A78E2" w:rsidTr="001A2803">
        <w:tblPrEx>
          <w:tblBorders>
            <w:bottom w:val="single" w:sz="4" w:space="0" w:color="auto"/>
          </w:tblBorders>
        </w:tblPrEx>
        <w:trPr>
          <w:trHeight w:val="925"/>
        </w:trPr>
        <w:tc>
          <w:tcPr>
            <w:tcW w:w="675" w:type="dxa"/>
            <w:tcBorders>
              <w:top w:val="single" w:sz="4" w:space="0" w:color="auto"/>
              <w:left w:val="single" w:sz="4" w:space="0" w:color="auto"/>
              <w:bottom w:val="single" w:sz="4" w:space="0" w:color="auto"/>
              <w:right w:val="single" w:sz="4" w:space="0" w:color="auto"/>
            </w:tcBorders>
            <w:noWrap/>
          </w:tcPr>
          <w:p w:rsidR="00BF3430" w:rsidRPr="002A78E2"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720" w:type="dxa"/>
            <w:tcBorders>
              <w:top w:val="single" w:sz="4" w:space="0" w:color="auto"/>
              <w:left w:val="single" w:sz="4" w:space="0" w:color="auto"/>
              <w:bottom w:val="single" w:sz="4" w:space="0" w:color="auto"/>
              <w:right w:val="single" w:sz="4" w:space="0" w:color="auto"/>
            </w:tcBorders>
          </w:tcPr>
          <w:p w:rsidR="00BF3430" w:rsidRPr="002A78E2" w:rsidRDefault="005723AE" w:rsidP="00646A84">
            <w:pPr>
              <w:spacing w:after="0" w:line="240" w:lineRule="auto"/>
              <w:jc w:val="both"/>
              <w:rPr>
                <w:rFonts w:ascii="Times New Roman" w:hAnsi="Times New Roman" w:cs="Times New Roman"/>
                <w:sz w:val="24"/>
                <w:szCs w:val="24"/>
              </w:rPr>
            </w:pPr>
            <w:r w:rsidRPr="005723AE">
              <w:rPr>
                <w:rFonts w:ascii="Times New Roman" w:hAnsi="Times New Roman" w:cs="Times New Roman"/>
                <w:sz w:val="24"/>
                <w:szCs w:val="24"/>
              </w:rPr>
              <w:t>Комплекс процессных мероприятий</w:t>
            </w:r>
            <w:r w:rsidR="00BF3430" w:rsidRPr="005C079E">
              <w:rPr>
                <w:rFonts w:ascii="Times New Roman" w:hAnsi="Times New Roman" w:cs="Times New Roman"/>
                <w:sz w:val="24"/>
                <w:szCs w:val="24"/>
              </w:rPr>
              <w:t xml:space="preserve"> «Предоставление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1890"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sidRPr="002A78E2">
              <w:rPr>
                <w:rFonts w:ascii="Times New Roman" w:hAnsi="Times New Roman" w:cs="Times New Roman"/>
                <w:sz w:val="24"/>
                <w:szCs w:val="24"/>
              </w:rPr>
              <w:t xml:space="preserve">Администрация  Староалександровского сельсовета </w:t>
            </w:r>
          </w:p>
        </w:tc>
        <w:tc>
          <w:tcPr>
            <w:tcW w:w="945" w:type="dxa"/>
            <w:tcBorders>
              <w:top w:val="single" w:sz="4" w:space="0" w:color="auto"/>
              <w:left w:val="single" w:sz="4" w:space="0" w:color="auto"/>
              <w:bottom w:val="single" w:sz="4" w:space="0" w:color="auto"/>
              <w:right w:val="single" w:sz="4" w:space="0" w:color="auto"/>
            </w:tcBorders>
          </w:tcPr>
          <w:p w:rsidR="00BF3430" w:rsidRPr="002A78E2" w:rsidRDefault="00BF3430"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Pr="002A78E2">
              <w:rPr>
                <w:rFonts w:ascii="Times New Roman" w:hAnsi="Times New Roman" w:cs="Times New Roman"/>
                <w:sz w:val="24"/>
                <w:szCs w:val="24"/>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BF3430" w:rsidRPr="002A78E2" w:rsidRDefault="00BF3430" w:rsidP="00A11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A11381">
              <w:rPr>
                <w:rFonts w:ascii="Times New Roman" w:hAnsi="Times New Roman" w:cs="Times New Roman"/>
                <w:sz w:val="24"/>
                <w:szCs w:val="24"/>
              </w:rPr>
              <w:t>6</w:t>
            </w:r>
            <w:r>
              <w:rPr>
                <w:rFonts w:ascii="Times New Roman" w:hAnsi="Times New Roman" w:cs="Times New Roman"/>
                <w:sz w:val="24"/>
                <w:szCs w:val="24"/>
              </w:rPr>
              <w:t xml:space="preserve"> </w:t>
            </w:r>
            <w:r w:rsidRPr="002A78E2">
              <w:rPr>
                <w:rFonts w:ascii="Times New Roman" w:hAnsi="Times New Roman" w:cs="Times New Roman"/>
                <w:sz w:val="24"/>
                <w:szCs w:val="24"/>
              </w:rPr>
              <w:t>год</w:t>
            </w:r>
          </w:p>
        </w:tc>
        <w:tc>
          <w:tcPr>
            <w:tcW w:w="7464" w:type="dxa"/>
            <w:tcBorders>
              <w:top w:val="single" w:sz="4" w:space="0" w:color="auto"/>
              <w:left w:val="single" w:sz="4" w:space="0" w:color="auto"/>
              <w:bottom w:val="single" w:sz="4" w:space="0" w:color="auto"/>
              <w:right w:val="single" w:sz="4" w:space="0" w:color="auto"/>
            </w:tcBorders>
          </w:tcPr>
          <w:p w:rsidR="00BF3430" w:rsidRDefault="005723AE" w:rsidP="00646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F3430" w:rsidRPr="005C079E">
              <w:rPr>
                <w:rFonts w:ascii="Times New Roman" w:hAnsi="Times New Roman" w:cs="Times New Roman"/>
                <w:sz w:val="24"/>
                <w:szCs w:val="24"/>
              </w:rPr>
              <w:t>.1. Предоставление льгот по уплате земельного налога с физических лиц и налога на имущество физических лиц</w:t>
            </w:r>
          </w:p>
          <w:p w:rsidR="00BF3430" w:rsidRPr="00BC307E" w:rsidRDefault="00BF3430" w:rsidP="00646A84">
            <w:pPr>
              <w:rPr>
                <w:rFonts w:ascii="Times New Roman" w:hAnsi="Times New Roman" w:cs="Times New Roman"/>
                <w:sz w:val="24"/>
                <w:szCs w:val="24"/>
              </w:rPr>
            </w:pPr>
          </w:p>
        </w:tc>
      </w:tr>
    </w:tbl>
    <w:p w:rsidR="00B41E99" w:rsidRDefault="00B41E99" w:rsidP="00B41E99">
      <w:pPr>
        <w:widowControl w:val="0"/>
        <w:spacing w:after="0" w:line="240" w:lineRule="auto"/>
        <w:jc w:val="center"/>
        <w:rPr>
          <w:rFonts w:ascii="Times New Roman" w:hAnsi="Times New Roman" w:cs="Times New Roman"/>
          <w:b/>
          <w:bCs/>
          <w:sz w:val="28"/>
          <w:szCs w:val="28"/>
          <w:lang w:eastAsia="ru-RU"/>
        </w:rPr>
      </w:pPr>
    </w:p>
    <w:p w:rsidR="00B41E99" w:rsidRDefault="00B41E99" w:rsidP="00B41E99">
      <w:pPr>
        <w:widowControl w:val="0"/>
        <w:spacing w:after="0" w:line="240" w:lineRule="auto"/>
        <w:jc w:val="center"/>
        <w:rPr>
          <w:rFonts w:ascii="Times New Roman" w:hAnsi="Times New Roman" w:cs="Times New Roman"/>
          <w:b/>
          <w:bCs/>
          <w:sz w:val="28"/>
          <w:szCs w:val="28"/>
          <w:lang w:eastAsia="ru-RU"/>
        </w:rPr>
      </w:pPr>
    </w:p>
    <w:p w:rsidR="00B41E99" w:rsidRDefault="00B41E99" w:rsidP="00B41E99">
      <w:pPr>
        <w:widowControl w:val="0"/>
        <w:spacing w:after="0" w:line="240" w:lineRule="auto"/>
        <w:jc w:val="center"/>
        <w:rPr>
          <w:rFonts w:ascii="Times New Roman" w:hAnsi="Times New Roman" w:cs="Times New Roman"/>
          <w:b/>
          <w:bCs/>
          <w:sz w:val="28"/>
          <w:szCs w:val="28"/>
          <w:lang w:eastAsia="ru-RU"/>
        </w:rPr>
      </w:pPr>
    </w:p>
    <w:p w:rsidR="00B41E99" w:rsidRDefault="00B41E99" w:rsidP="00B41E99">
      <w:pPr>
        <w:widowControl w:val="0"/>
        <w:spacing w:after="0" w:line="240" w:lineRule="auto"/>
        <w:jc w:val="center"/>
        <w:rPr>
          <w:rFonts w:ascii="Times New Roman" w:hAnsi="Times New Roman" w:cs="Times New Roman"/>
          <w:b/>
          <w:bCs/>
          <w:sz w:val="28"/>
          <w:szCs w:val="28"/>
          <w:lang w:eastAsia="ru-RU"/>
        </w:rPr>
      </w:pPr>
    </w:p>
    <w:p w:rsidR="00B41E99" w:rsidRDefault="00B41E99" w:rsidP="00B41E99">
      <w:pPr>
        <w:widowControl w:val="0"/>
        <w:spacing w:after="0" w:line="240" w:lineRule="auto"/>
        <w:jc w:val="center"/>
        <w:rPr>
          <w:rFonts w:ascii="Times New Roman" w:hAnsi="Times New Roman" w:cs="Times New Roman"/>
          <w:b/>
          <w:bCs/>
          <w:sz w:val="28"/>
          <w:szCs w:val="28"/>
          <w:lang w:eastAsia="ru-RU"/>
        </w:rPr>
      </w:pPr>
    </w:p>
    <w:p w:rsidR="00B41E99" w:rsidRDefault="00B41E99" w:rsidP="00B41E99">
      <w:pPr>
        <w:widowControl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1A2803" w:rsidRDefault="00B41E99" w:rsidP="00B41E99">
      <w:pPr>
        <w:widowControl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1A2803" w:rsidRDefault="001A2803" w:rsidP="00B41E99">
      <w:pPr>
        <w:widowControl w:val="0"/>
        <w:spacing w:after="0" w:line="240" w:lineRule="auto"/>
        <w:jc w:val="center"/>
        <w:rPr>
          <w:rFonts w:ascii="Times New Roman" w:hAnsi="Times New Roman" w:cs="Times New Roman"/>
          <w:bCs/>
          <w:sz w:val="28"/>
          <w:szCs w:val="28"/>
          <w:lang w:eastAsia="ru-RU"/>
        </w:rPr>
      </w:pPr>
    </w:p>
    <w:p w:rsidR="00B41E99" w:rsidRDefault="00B41E99" w:rsidP="00B41E99">
      <w:pPr>
        <w:widowControl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0A7E26" w:rsidRDefault="000A7E26" w:rsidP="00B41E99">
      <w:pPr>
        <w:widowControl w:val="0"/>
        <w:spacing w:after="0" w:line="240" w:lineRule="auto"/>
        <w:rPr>
          <w:rFonts w:ascii="Times New Roman" w:hAnsi="Times New Roman" w:cs="Times New Roman"/>
          <w:bCs/>
          <w:sz w:val="28"/>
          <w:szCs w:val="28"/>
          <w:lang w:eastAsia="ru-RU"/>
        </w:rPr>
      </w:pPr>
    </w:p>
    <w:p w:rsidR="00B41E99" w:rsidRDefault="00B41E99" w:rsidP="00A6496A">
      <w:pPr>
        <w:widowControl w:val="0"/>
        <w:spacing w:after="0" w:line="240" w:lineRule="auto"/>
        <w:rPr>
          <w:rFonts w:ascii="Times New Roman" w:hAnsi="Times New Roman" w:cs="Times New Roman"/>
          <w:b/>
          <w:bCs/>
          <w:sz w:val="28"/>
          <w:szCs w:val="28"/>
          <w:lang w:eastAsia="ru-RU"/>
        </w:rPr>
      </w:pPr>
    </w:p>
    <w:p w:rsidR="00EE1062" w:rsidRPr="00A6496A" w:rsidRDefault="00AC707E" w:rsidP="00A6496A">
      <w:pPr>
        <w:widowControl w:val="0"/>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lastRenderedPageBreak/>
        <w:t xml:space="preserve">                                                                                                                          </w:t>
      </w:r>
      <w:r w:rsidR="00EE1062" w:rsidRPr="003718B1">
        <w:rPr>
          <w:rFonts w:ascii="Times New Roman" w:hAnsi="Times New Roman" w:cs="Times New Roman"/>
          <w:bCs/>
          <w:sz w:val="28"/>
          <w:szCs w:val="28"/>
          <w:lang w:eastAsia="ru-RU"/>
        </w:rPr>
        <w:t xml:space="preserve">Приложение </w:t>
      </w:r>
      <w:r w:rsidR="00FE453B">
        <w:rPr>
          <w:rFonts w:ascii="Times New Roman" w:hAnsi="Times New Roman" w:cs="Times New Roman"/>
          <w:bCs/>
          <w:sz w:val="28"/>
          <w:szCs w:val="28"/>
          <w:lang w:eastAsia="ru-RU"/>
        </w:rPr>
        <w:t>№3</w:t>
      </w:r>
    </w:p>
    <w:p w:rsidR="00EE1062" w:rsidRPr="00683DE3" w:rsidRDefault="00EE1062" w:rsidP="00EE1062">
      <w:pPr>
        <w:widowControl w:val="0"/>
        <w:spacing w:after="0" w:line="240" w:lineRule="auto"/>
        <w:ind w:left="8505" w:firstLine="4"/>
        <w:rPr>
          <w:rFonts w:ascii="Times New Roman" w:hAnsi="Times New Roman"/>
          <w:bCs/>
          <w:iCs/>
          <w:sz w:val="28"/>
          <w:szCs w:val="24"/>
        </w:rPr>
      </w:pPr>
      <w:r w:rsidRPr="00683DE3">
        <w:rPr>
          <w:rFonts w:ascii="Times New Roman" w:hAnsi="Times New Roman" w:cs="Times New Roman"/>
          <w:sz w:val="28"/>
          <w:szCs w:val="24"/>
          <w:lang w:eastAsia="ru-RU"/>
        </w:rPr>
        <w:t xml:space="preserve">к муниципальной программе </w:t>
      </w:r>
      <w:r w:rsidRPr="00683DE3">
        <w:rPr>
          <w:rFonts w:ascii="Times New Roman" w:hAnsi="Times New Roman"/>
          <w:bCs/>
          <w:iCs/>
          <w:sz w:val="28"/>
          <w:szCs w:val="24"/>
        </w:rPr>
        <w:t xml:space="preserve">«Устойчивое развитие территории муниципального образования сельского поселения Бузулукского района Оренбургской области» </w:t>
      </w:r>
    </w:p>
    <w:p w:rsidR="003718B1" w:rsidRPr="003718B1" w:rsidRDefault="003718B1" w:rsidP="00963F08">
      <w:pPr>
        <w:widowControl w:val="0"/>
        <w:jc w:val="center"/>
        <w:rPr>
          <w:rFonts w:ascii="Times New Roman" w:hAnsi="Times New Roman" w:cs="Times New Roman"/>
          <w:bCs/>
          <w:sz w:val="28"/>
          <w:szCs w:val="28"/>
        </w:rPr>
      </w:pPr>
    </w:p>
    <w:p w:rsidR="003718B1" w:rsidRPr="003718B1" w:rsidRDefault="003718B1" w:rsidP="00963F08">
      <w:pPr>
        <w:spacing w:after="0" w:line="240" w:lineRule="auto"/>
        <w:jc w:val="center"/>
        <w:rPr>
          <w:rFonts w:ascii="Times New Roman" w:hAnsi="Times New Roman" w:cs="Times New Roman"/>
          <w:b/>
          <w:sz w:val="28"/>
          <w:szCs w:val="28"/>
        </w:rPr>
      </w:pPr>
      <w:r w:rsidRPr="003718B1">
        <w:rPr>
          <w:rFonts w:ascii="Times New Roman" w:hAnsi="Times New Roman" w:cs="Times New Roman"/>
          <w:b/>
          <w:sz w:val="28"/>
          <w:szCs w:val="28"/>
        </w:rPr>
        <w:t>РЕСУРСНОЕ ОБЕСПЕЧЕНИЕ</w:t>
      </w:r>
    </w:p>
    <w:p w:rsidR="003718B1" w:rsidRPr="003718B1" w:rsidRDefault="003718B1" w:rsidP="00963F08">
      <w:pPr>
        <w:spacing w:after="0" w:line="240" w:lineRule="auto"/>
        <w:jc w:val="center"/>
        <w:rPr>
          <w:rFonts w:ascii="Times New Roman" w:hAnsi="Times New Roman" w:cs="Times New Roman"/>
          <w:b/>
          <w:sz w:val="28"/>
          <w:szCs w:val="28"/>
        </w:rPr>
      </w:pPr>
      <w:r w:rsidRPr="003718B1">
        <w:rPr>
          <w:rFonts w:ascii="Times New Roman" w:hAnsi="Times New Roman" w:cs="Times New Roman"/>
          <w:b/>
          <w:sz w:val="28"/>
          <w:szCs w:val="28"/>
        </w:rPr>
        <w:t>реализации муниципальной программы «Устойчивое развитие территории муниципального образования сельского поселения Бузулукского района Оренбургской области»</w:t>
      </w:r>
    </w:p>
    <w:p w:rsidR="003718B1" w:rsidRPr="00DD0237" w:rsidRDefault="003718B1" w:rsidP="003718B1">
      <w:pPr>
        <w:spacing w:after="0" w:line="240" w:lineRule="auto"/>
        <w:jc w:val="right"/>
        <w:rPr>
          <w:rFonts w:ascii="Times New Roman" w:hAnsi="Times New Roman" w:cs="Times New Roman"/>
          <w:sz w:val="24"/>
          <w:szCs w:val="28"/>
        </w:rPr>
      </w:pPr>
      <w:r w:rsidRPr="00DD0237">
        <w:rPr>
          <w:rFonts w:ascii="Times New Roman" w:hAnsi="Times New Roman" w:cs="Times New Roman"/>
          <w:sz w:val="24"/>
          <w:szCs w:val="28"/>
        </w:rPr>
        <w:t>(рублей)</w:t>
      </w:r>
    </w:p>
    <w:tbl>
      <w:tblPr>
        <w:tblW w:w="15877" w:type="dxa"/>
        <w:tblInd w:w="-743" w:type="dxa"/>
        <w:tblLayout w:type="fixed"/>
        <w:tblLook w:val="04A0" w:firstRow="1" w:lastRow="0" w:firstColumn="1" w:lastColumn="0" w:noHBand="0" w:noVBand="1"/>
      </w:tblPr>
      <w:tblGrid>
        <w:gridCol w:w="425"/>
        <w:gridCol w:w="993"/>
        <w:gridCol w:w="1560"/>
        <w:gridCol w:w="992"/>
        <w:gridCol w:w="567"/>
        <w:gridCol w:w="709"/>
        <w:gridCol w:w="1417"/>
        <w:gridCol w:w="851"/>
        <w:gridCol w:w="850"/>
        <w:gridCol w:w="709"/>
        <w:gridCol w:w="850"/>
        <w:gridCol w:w="851"/>
        <w:gridCol w:w="992"/>
        <w:gridCol w:w="1134"/>
        <w:gridCol w:w="992"/>
        <w:gridCol w:w="993"/>
        <w:gridCol w:w="992"/>
      </w:tblGrid>
      <w:tr w:rsidR="002C7F24" w:rsidRPr="00DD0237" w:rsidTr="002B18C9">
        <w:trPr>
          <w:trHeight w:val="52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bookmarkStart w:id="2" w:name="RANGE!A1:L29"/>
            <w:r w:rsidRPr="0043275D">
              <w:rPr>
                <w:rFonts w:ascii="Times New Roman" w:hAnsi="Times New Roman" w:cs="Times New Roman"/>
                <w:color w:val="000000"/>
                <w:sz w:val="24"/>
                <w:szCs w:val="28"/>
                <w:lang w:eastAsia="ru-RU"/>
              </w:rPr>
              <w:t>№</w:t>
            </w:r>
            <w:bookmarkEnd w:id="2"/>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Статус</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056A3" w:rsidRPr="0043275D" w:rsidRDefault="009056A3" w:rsidP="00A11381">
            <w:pPr>
              <w:spacing w:after="0" w:line="240" w:lineRule="auto"/>
              <w:rPr>
                <w:rFonts w:ascii="Times New Roman" w:hAnsi="Times New Roman" w:cs="Times New Roman"/>
                <w:color w:val="000000"/>
                <w:sz w:val="24"/>
                <w:szCs w:val="28"/>
                <w:lang w:eastAsia="ru-RU"/>
              </w:rPr>
            </w:pPr>
            <w:r>
              <w:rPr>
                <w:rFonts w:ascii="Times New Roman" w:hAnsi="Times New Roman" w:cs="Times New Roman"/>
                <w:color w:val="000000"/>
                <w:sz w:val="24"/>
                <w:szCs w:val="28"/>
                <w:lang w:eastAsia="ru-RU"/>
              </w:rPr>
              <w:t>Н</w:t>
            </w:r>
            <w:r w:rsidRPr="0043275D">
              <w:rPr>
                <w:rFonts w:ascii="Times New Roman" w:hAnsi="Times New Roman" w:cs="Times New Roman"/>
                <w:color w:val="000000"/>
                <w:sz w:val="24"/>
                <w:szCs w:val="28"/>
                <w:lang w:eastAsia="ru-RU"/>
              </w:rPr>
              <w:t>аименование муниципальной программы, подпрограммы, основного мероприятия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Главный распорядитель бюджетных средств</w:t>
            </w:r>
          </w:p>
        </w:tc>
        <w:tc>
          <w:tcPr>
            <w:tcW w:w="2693" w:type="dxa"/>
            <w:gridSpan w:val="3"/>
            <w:tcBorders>
              <w:top w:val="single" w:sz="4" w:space="0" w:color="auto"/>
              <w:left w:val="nil"/>
              <w:bottom w:val="single" w:sz="4" w:space="0" w:color="auto"/>
              <w:right w:val="single" w:sz="4" w:space="0" w:color="000000"/>
            </w:tcBorders>
            <w:shd w:val="clear" w:color="auto" w:fill="auto"/>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Код бюджетной классификации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2017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2018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2019</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2020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56A3" w:rsidRPr="0043275D" w:rsidRDefault="009056A3" w:rsidP="001F49E2">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2021</w:t>
            </w:r>
          </w:p>
        </w:tc>
        <w:tc>
          <w:tcPr>
            <w:tcW w:w="992" w:type="dxa"/>
            <w:vMerge w:val="restart"/>
            <w:tcBorders>
              <w:top w:val="single" w:sz="4" w:space="0" w:color="auto"/>
              <w:left w:val="single" w:sz="4" w:space="0" w:color="auto"/>
              <w:right w:val="single" w:sz="4" w:space="0" w:color="auto"/>
            </w:tcBorders>
            <w:vAlign w:val="bottom"/>
          </w:tcPr>
          <w:p w:rsidR="009056A3" w:rsidRPr="00F61B0F" w:rsidRDefault="009056A3" w:rsidP="00DD0237">
            <w:pPr>
              <w:spacing w:after="0" w:line="240" w:lineRule="auto"/>
              <w:jc w:val="center"/>
              <w:rPr>
                <w:rFonts w:ascii="Times New Roman" w:hAnsi="Times New Roman" w:cs="Times New Roman"/>
                <w:color w:val="000000"/>
                <w:sz w:val="24"/>
                <w:szCs w:val="28"/>
                <w:lang w:eastAsia="ru-RU"/>
              </w:rPr>
            </w:pPr>
            <w:r w:rsidRPr="00F61B0F">
              <w:rPr>
                <w:rFonts w:ascii="Times New Roman" w:hAnsi="Times New Roman" w:cs="Times New Roman"/>
                <w:color w:val="000000"/>
                <w:sz w:val="24"/>
                <w:szCs w:val="28"/>
                <w:lang w:eastAsia="ru-RU"/>
              </w:rPr>
              <w:t>2022</w:t>
            </w:r>
          </w:p>
        </w:tc>
        <w:tc>
          <w:tcPr>
            <w:tcW w:w="1134" w:type="dxa"/>
            <w:vMerge w:val="restart"/>
            <w:tcBorders>
              <w:top w:val="single" w:sz="4" w:space="0" w:color="auto"/>
              <w:left w:val="single" w:sz="4" w:space="0" w:color="auto"/>
              <w:right w:val="single" w:sz="4" w:space="0" w:color="auto"/>
            </w:tcBorders>
            <w:vAlign w:val="bottom"/>
          </w:tcPr>
          <w:p w:rsidR="009056A3" w:rsidRPr="0043275D" w:rsidRDefault="009056A3" w:rsidP="00DD0237">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2023</w:t>
            </w:r>
          </w:p>
        </w:tc>
        <w:tc>
          <w:tcPr>
            <w:tcW w:w="992" w:type="dxa"/>
            <w:tcBorders>
              <w:top w:val="single" w:sz="4" w:space="0" w:color="auto"/>
              <w:left w:val="single" w:sz="4" w:space="0" w:color="auto"/>
              <w:right w:val="single" w:sz="4" w:space="0" w:color="auto"/>
            </w:tcBorders>
          </w:tcPr>
          <w:p w:rsidR="009056A3" w:rsidRPr="0043275D" w:rsidRDefault="009056A3" w:rsidP="00DD0237">
            <w:pPr>
              <w:spacing w:after="0" w:line="240" w:lineRule="auto"/>
              <w:jc w:val="center"/>
              <w:rPr>
                <w:rFonts w:ascii="Times New Roman" w:hAnsi="Times New Roman" w:cs="Times New Roman"/>
                <w:color w:val="000000"/>
                <w:sz w:val="24"/>
                <w:szCs w:val="28"/>
                <w:lang w:eastAsia="ru-RU"/>
              </w:rPr>
            </w:pPr>
          </w:p>
        </w:tc>
        <w:tc>
          <w:tcPr>
            <w:tcW w:w="993" w:type="dxa"/>
            <w:tcBorders>
              <w:top w:val="single" w:sz="4" w:space="0" w:color="auto"/>
              <w:left w:val="single" w:sz="4" w:space="0" w:color="auto"/>
              <w:right w:val="single" w:sz="4" w:space="0" w:color="auto"/>
            </w:tcBorders>
          </w:tcPr>
          <w:p w:rsidR="009056A3" w:rsidRPr="0043275D" w:rsidRDefault="009056A3" w:rsidP="00DD0237">
            <w:pPr>
              <w:spacing w:after="0" w:line="240" w:lineRule="auto"/>
              <w:jc w:val="center"/>
              <w:rPr>
                <w:rFonts w:ascii="Times New Roman" w:hAnsi="Times New Roman" w:cs="Times New Roman"/>
                <w:color w:val="000000"/>
                <w:sz w:val="24"/>
                <w:szCs w:val="28"/>
                <w:lang w:eastAsia="ru-RU"/>
              </w:rPr>
            </w:pPr>
          </w:p>
        </w:tc>
        <w:tc>
          <w:tcPr>
            <w:tcW w:w="992" w:type="dxa"/>
            <w:tcBorders>
              <w:top w:val="single" w:sz="4" w:space="0" w:color="auto"/>
              <w:left w:val="single" w:sz="4" w:space="0" w:color="auto"/>
              <w:right w:val="single" w:sz="4" w:space="0" w:color="auto"/>
            </w:tcBorders>
          </w:tcPr>
          <w:p w:rsidR="009056A3" w:rsidRPr="0043275D" w:rsidRDefault="009056A3" w:rsidP="00DD0237">
            <w:pPr>
              <w:spacing w:after="0" w:line="240" w:lineRule="auto"/>
              <w:jc w:val="center"/>
              <w:rPr>
                <w:rFonts w:ascii="Times New Roman" w:hAnsi="Times New Roman" w:cs="Times New Roman"/>
                <w:color w:val="000000"/>
                <w:sz w:val="24"/>
                <w:szCs w:val="28"/>
                <w:lang w:eastAsia="ru-RU"/>
              </w:rPr>
            </w:pPr>
          </w:p>
        </w:tc>
      </w:tr>
      <w:tr w:rsidR="002C7F24" w:rsidRPr="00DD0237" w:rsidTr="002B18C9">
        <w:trPr>
          <w:trHeight w:val="82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993" w:type="dxa"/>
            <w:vMerge/>
            <w:tcBorders>
              <w:top w:val="single" w:sz="4" w:space="0" w:color="auto"/>
              <w:left w:val="single" w:sz="4" w:space="0" w:color="auto"/>
              <w:bottom w:val="single" w:sz="4" w:space="0" w:color="000000"/>
              <w:right w:val="single" w:sz="4" w:space="0" w:color="auto"/>
            </w:tcBorders>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ГРБС</w:t>
            </w:r>
          </w:p>
        </w:tc>
        <w:tc>
          <w:tcPr>
            <w:tcW w:w="709" w:type="dxa"/>
            <w:tcBorders>
              <w:top w:val="nil"/>
              <w:left w:val="nil"/>
              <w:bottom w:val="single" w:sz="4" w:space="0" w:color="auto"/>
              <w:right w:val="single" w:sz="4" w:space="0" w:color="auto"/>
            </w:tcBorders>
            <w:shd w:val="clear" w:color="auto" w:fill="auto"/>
            <w:vAlign w:val="bottom"/>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РЗПЗ</w:t>
            </w:r>
          </w:p>
        </w:tc>
        <w:tc>
          <w:tcPr>
            <w:tcW w:w="1417" w:type="dxa"/>
            <w:tcBorders>
              <w:top w:val="nil"/>
              <w:left w:val="nil"/>
              <w:bottom w:val="single" w:sz="4" w:space="0" w:color="auto"/>
              <w:right w:val="single" w:sz="4" w:space="0" w:color="auto"/>
            </w:tcBorders>
            <w:shd w:val="clear" w:color="auto" w:fill="auto"/>
            <w:vAlign w:val="bottom"/>
            <w:hideMark/>
          </w:tcPr>
          <w:p w:rsidR="009056A3" w:rsidRPr="0043275D" w:rsidRDefault="009056A3" w:rsidP="00A11381">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КЦСР</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992" w:type="dxa"/>
            <w:vMerge/>
            <w:tcBorders>
              <w:left w:val="single" w:sz="4" w:space="0" w:color="auto"/>
              <w:bottom w:val="single" w:sz="4" w:space="0" w:color="000000"/>
              <w:right w:val="single" w:sz="4" w:space="0" w:color="auto"/>
            </w:tcBorders>
          </w:tcPr>
          <w:p w:rsidR="009056A3" w:rsidRPr="00F61B0F" w:rsidRDefault="009056A3" w:rsidP="001F49E2">
            <w:pPr>
              <w:spacing w:after="0" w:line="240" w:lineRule="auto"/>
              <w:rPr>
                <w:rFonts w:ascii="Times New Roman" w:hAnsi="Times New Roman" w:cs="Times New Roman"/>
                <w:color w:val="000000"/>
                <w:sz w:val="24"/>
                <w:szCs w:val="28"/>
                <w:lang w:eastAsia="ru-RU"/>
              </w:rPr>
            </w:pPr>
          </w:p>
        </w:tc>
        <w:tc>
          <w:tcPr>
            <w:tcW w:w="1134" w:type="dxa"/>
            <w:vMerge/>
            <w:tcBorders>
              <w:left w:val="single" w:sz="4" w:space="0" w:color="auto"/>
              <w:bottom w:val="single" w:sz="4" w:space="0" w:color="000000"/>
              <w:right w:val="single" w:sz="4" w:space="0" w:color="auto"/>
            </w:tcBorders>
          </w:tcPr>
          <w:p w:rsidR="009056A3" w:rsidRPr="0043275D" w:rsidRDefault="009056A3" w:rsidP="001F49E2">
            <w:pPr>
              <w:spacing w:after="0" w:line="240" w:lineRule="auto"/>
              <w:rPr>
                <w:rFonts w:ascii="Times New Roman" w:hAnsi="Times New Roman" w:cs="Times New Roman"/>
                <w:color w:val="000000"/>
                <w:sz w:val="24"/>
                <w:szCs w:val="28"/>
                <w:lang w:eastAsia="ru-RU"/>
              </w:rPr>
            </w:pPr>
          </w:p>
        </w:tc>
        <w:tc>
          <w:tcPr>
            <w:tcW w:w="992" w:type="dxa"/>
            <w:tcBorders>
              <w:left w:val="single" w:sz="4" w:space="0" w:color="auto"/>
              <w:bottom w:val="single" w:sz="4" w:space="0" w:color="000000"/>
              <w:right w:val="single" w:sz="4" w:space="0" w:color="auto"/>
            </w:tcBorders>
            <w:vAlign w:val="bottom"/>
          </w:tcPr>
          <w:p w:rsidR="009056A3" w:rsidRPr="0043275D" w:rsidRDefault="009056A3" w:rsidP="0064709E">
            <w:pPr>
              <w:spacing w:after="0" w:line="240" w:lineRule="auto"/>
              <w:jc w:val="center"/>
              <w:rPr>
                <w:rFonts w:ascii="Times New Roman" w:hAnsi="Times New Roman" w:cs="Times New Roman"/>
                <w:color w:val="000000"/>
                <w:sz w:val="24"/>
                <w:szCs w:val="28"/>
                <w:lang w:eastAsia="ru-RU"/>
              </w:rPr>
            </w:pPr>
          </w:p>
          <w:p w:rsidR="009056A3" w:rsidRPr="0043275D" w:rsidRDefault="009056A3" w:rsidP="0064709E">
            <w:pPr>
              <w:spacing w:after="0" w:line="240" w:lineRule="auto"/>
              <w:jc w:val="center"/>
              <w:rPr>
                <w:rFonts w:ascii="Times New Roman" w:hAnsi="Times New Roman" w:cs="Times New Roman"/>
                <w:color w:val="000000"/>
                <w:sz w:val="24"/>
                <w:szCs w:val="28"/>
                <w:lang w:eastAsia="ru-RU"/>
              </w:rPr>
            </w:pPr>
          </w:p>
          <w:p w:rsidR="009056A3" w:rsidRPr="0043275D" w:rsidRDefault="009056A3" w:rsidP="0064709E">
            <w:pPr>
              <w:spacing w:after="0" w:line="240" w:lineRule="auto"/>
              <w:jc w:val="center"/>
              <w:rPr>
                <w:rFonts w:ascii="Times New Roman" w:hAnsi="Times New Roman" w:cs="Times New Roman"/>
                <w:color w:val="000000"/>
                <w:sz w:val="24"/>
                <w:szCs w:val="28"/>
                <w:lang w:eastAsia="ru-RU"/>
              </w:rPr>
            </w:pPr>
          </w:p>
          <w:p w:rsidR="009056A3" w:rsidRPr="0043275D" w:rsidRDefault="009056A3" w:rsidP="0064709E">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2024</w:t>
            </w:r>
          </w:p>
        </w:tc>
        <w:tc>
          <w:tcPr>
            <w:tcW w:w="993" w:type="dxa"/>
            <w:tcBorders>
              <w:left w:val="single" w:sz="4" w:space="0" w:color="auto"/>
              <w:bottom w:val="single" w:sz="4" w:space="0" w:color="000000"/>
              <w:right w:val="single" w:sz="4" w:space="0" w:color="auto"/>
            </w:tcBorders>
            <w:vAlign w:val="bottom"/>
          </w:tcPr>
          <w:p w:rsidR="009056A3" w:rsidRPr="0043275D" w:rsidRDefault="009056A3" w:rsidP="00EC71CA">
            <w:pPr>
              <w:spacing w:after="0" w:line="240" w:lineRule="auto"/>
              <w:jc w:val="center"/>
              <w:rPr>
                <w:rFonts w:ascii="Times New Roman" w:hAnsi="Times New Roman" w:cs="Times New Roman"/>
                <w:color w:val="000000"/>
                <w:sz w:val="24"/>
                <w:szCs w:val="28"/>
                <w:lang w:eastAsia="ru-RU"/>
              </w:rPr>
            </w:pPr>
            <w:r w:rsidRPr="0043275D">
              <w:rPr>
                <w:rFonts w:ascii="Times New Roman" w:hAnsi="Times New Roman" w:cs="Times New Roman"/>
                <w:color w:val="000000"/>
                <w:sz w:val="24"/>
                <w:szCs w:val="28"/>
                <w:lang w:eastAsia="ru-RU"/>
              </w:rPr>
              <w:t>2025</w:t>
            </w:r>
          </w:p>
        </w:tc>
        <w:tc>
          <w:tcPr>
            <w:tcW w:w="992" w:type="dxa"/>
            <w:tcBorders>
              <w:left w:val="single" w:sz="4" w:space="0" w:color="auto"/>
              <w:bottom w:val="single" w:sz="4" w:space="0" w:color="000000"/>
              <w:right w:val="single" w:sz="4" w:space="0" w:color="auto"/>
            </w:tcBorders>
            <w:vAlign w:val="bottom"/>
          </w:tcPr>
          <w:p w:rsidR="009056A3" w:rsidRPr="0043275D" w:rsidRDefault="002C7F24" w:rsidP="002C7F24">
            <w:pPr>
              <w:spacing w:after="0" w:line="240" w:lineRule="auto"/>
              <w:jc w:val="center"/>
              <w:rPr>
                <w:rFonts w:ascii="Times New Roman" w:hAnsi="Times New Roman" w:cs="Times New Roman"/>
                <w:color w:val="000000"/>
                <w:sz w:val="24"/>
                <w:szCs w:val="28"/>
                <w:lang w:eastAsia="ru-RU"/>
              </w:rPr>
            </w:pPr>
            <w:r>
              <w:rPr>
                <w:rFonts w:ascii="Times New Roman" w:hAnsi="Times New Roman" w:cs="Times New Roman"/>
                <w:color w:val="000000"/>
                <w:sz w:val="24"/>
                <w:szCs w:val="28"/>
                <w:lang w:eastAsia="ru-RU"/>
              </w:rPr>
              <w:t>2026</w:t>
            </w:r>
          </w:p>
        </w:tc>
      </w:tr>
      <w:tr w:rsidR="002C7F24" w:rsidRPr="00DD0237" w:rsidTr="002B18C9">
        <w:trPr>
          <w:trHeight w:val="415"/>
        </w:trPr>
        <w:tc>
          <w:tcPr>
            <w:tcW w:w="425" w:type="dxa"/>
            <w:tcBorders>
              <w:top w:val="single" w:sz="4" w:space="0" w:color="000000"/>
              <w:left w:val="single" w:sz="4" w:space="0" w:color="auto"/>
              <w:bottom w:val="nil"/>
              <w:right w:val="single" w:sz="4" w:space="0" w:color="auto"/>
            </w:tcBorders>
            <w:shd w:val="clear" w:color="auto" w:fill="auto"/>
            <w:noWrap/>
            <w:hideMark/>
          </w:tcPr>
          <w:p w:rsidR="009056A3" w:rsidRPr="00CC7831" w:rsidRDefault="009056A3" w:rsidP="000B73B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 </w:t>
            </w:r>
          </w:p>
        </w:tc>
        <w:tc>
          <w:tcPr>
            <w:tcW w:w="993" w:type="dxa"/>
            <w:tcBorders>
              <w:top w:val="single" w:sz="4" w:space="0" w:color="000000"/>
              <w:left w:val="nil"/>
              <w:bottom w:val="nil"/>
              <w:right w:val="single" w:sz="4" w:space="0" w:color="auto"/>
            </w:tcBorders>
            <w:shd w:val="clear" w:color="auto" w:fill="auto"/>
            <w:hideMark/>
          </w:tcPr>
          <w:p w:rsidR="009056A3" w:rsidRPr="00CC7831" w:rsidRDefault="009056A3" w:rsidP="000B73B4">
            <w:pPr>
              <w:spacing w:after="0" w:line="240" w:lineRule="auto"/>
              <w:rPr>
                <w:rFonts w:ascii="Times New Roman" w:hAnsi="Times New Roman" w:cs="Times New Roman"/>
                <w:b/>
                <w:bCs/>
                <w:color w:val="000000"/>
                <w:szCs w:val="20"/>
                <w:lang w:eastAsia="ru-RU"/>
              </w:rPr>
            </w:pPr>
            <w:r w:rsidRPr="00CC7831">
              <w:rPr>
                <w:rFonts w:ascii="Times New Roman" w:hAnsi="Times New Roman" w:cs="Times New Roman"/>
                <w:b/>
                <w:bCs/>
                <w:color w:val="000000"/>
                <w:szCs w:val="20"/>
                <w:lang w:eastAsia="ru-RU"/>
              </w:rPr>
              <w:t xml:space="preserve">1.Муниципальная программа </w:t>
            </w:r>
          </w:p>
        </w:tc>
        <w:tc>
          <w:tcPr>
            <w:tcW w:w="1560" w:type="dxa"/>
            <w:tcBorders>
              <w:top w:val="single" w:sz="4" w:space="0" w:color="000000"/>
              <w:left w:val="nil"/>
              <w:bottom w:val="nil"/>
              <w:right w:val="single" w:sz="4" w:space="0" w:color="auto"/>
            </w:tcBorders>
            <w:shd w:val="clear" w:color="auto" w:fill="auto"/>
            <w:hideMark/>
          </w:tcPr>
          <w:p w:rsidR="009056A3" w:rsidRDefault="009056A3" w:rsidP="000B73B4">
            <w:pPr>
              <w:spacing w:after="0" w:line="240" w:lineRule="auto"/>
              <w:rPr>
                <w:rFonts w:ascii="Times New Roman" w:hAnsi="Times New Roman" w:cs="Times New Roman"/>
                <w:b/>
                <w:bCs/>
                <w:color w:val="000000"/>
                <w:szCs w:val="20"/>
                <w:lang w:eastAsia="ru-RU"/>
              </w:rPr>
            </w:pPr>
            <w:r w:rsidRPr="00CC7831">
              <w:rPr>
                <w:rFonts w:ascii="Times New Roman" w:hAnsi="Times New Roman" w:cs="Times New Roman"/>
                <w:b/>
                <w:bCs/>
                <w:color w:val="000000"/>
                <w:szCs w:val="20"/>
                <w:lang w:eastAsia="ru-RU"/>
              </w:rPr>
              <w:t xml:space="preserve">Устойчивое развитие территории муниципального образования сельского поселения Бузулукского района Оренбургской области </w:t>
            </w:r>
          </w:p>
          <w:p w:rsidR="009056A3" w:rsidRDefault="009056A3" w:rsidP="000B73B4">
            <w:pPr>
              <w:spacing w:after="0" w:line="240" w:lineRule="auto"/>
              <w:rPr>
                <w:rFonts w:ascii="Times New Roman" w:hAnsi="Times New Roman" w:cs="Times New Roman"/>
                <w:b/>
                <w:bCs/>
                <w:color w:val="000000"/>
                <w:szCs w:val="20"/>
                <w:lang w:eastAsia="ru-RU"/>
              </w:rPr>
            </w:pPr>
          </w:p>
          <w:p w:rsidR="009056A3" w:rsidRPr="00CC7831" w:rsidRDefault="009056A3" w:rsidP="000B73B4">
            <w:pPr>
              <w:spacing w:after="0" w:line="240" w:lineRule="auto"/>
              <w:rPr>
                <w:rFonts w:ascii="Times New Roman" w:hAnsi="Times New Roman" w:cs="Times New Roman"/>
                <w:b/>
                <w:bCs/>
                <w:color w:val="000000"/>
                <w:szCs w:val="20"/>
                <w:lang w:eastAsia="ru-RU"/>
              </w:rPr>
            </w:pPr>
          </w:p>
        </w:tc>
        <w:tc>
          <w:tcPr>
            <w:tcW w:w="992" w:type="dxa"/>
            <w:tcBorders>
              <w:top w:val="nil"/>
              <w:left w:val="nil"/>
              <w:bottom w:val="single" w:sz="4" w:space="0" w:color="auto"/>
              <w:right w:val="single" w:sz="4" w:space="0" w:color="auto"/>
            </w:tcBorders>
            <w:shd w:val="clear" w:color="auto" w:fill="auto"/>
            <w:hideMark/>
          </w:tcPr>
          <w:p w:rsidR="009056A3" w:rsidRPr="00CC7831" w:rsidRDefault="009056A3" w:rsidP="000B73B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9056A3" w:rsidRPr="00CC7831" w:rsidRDefault="009056A3" w:rsidP="000B73B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9056A3" w:rsidRPr="00CC7831" w:rsidRDefault="009056A3" w:rsidP="000B73B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nil"/>
              <w:left w:val="nil"/>
              <w:bottom w:val="single" w:sz="4" w:space="0" w:color="auto"/>
              <w:right w:val="single" w:sz="4" w:space="0" w:color="auto"/>
            </w:tcBorders>
            <w:shd w:val="clear" w:color="auto" w:fill="auto"/>
            <w:noWrap/>
            <w:hideMark/>
          </w:tcPr>
          <w:p w:rsidR="009056A3" w:rsidRPr="00CC7831" w:rsidRDefault="009056A3" w:rsidP="000B73B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2600000000</w:t>
            </w:r>
          </w:p>
        </w:tc>
        <w:tc>
          <w:tcPr>
            <w:tcW w:w="851" w:type="dxa"/>
            <w:tcBorders>
              <w:top w:val="nil"/>
              <w:left w:val="nil"/>
              <w:bottom w:val="single" w:sz="4" w:space="0" w:color="auto"/>
              <w:right w:val="single" w:sz="4" w:space="0" w:color="auto"/>
            </w:tcBorders>
            <w:shd w:val="clear" w:color="auto" w:fill="FFFFFF"/>
            <w:noWrap/>
            <w:hideMark/>
          </w:tcPr>
          <w:p w:rsidR="009056A3" w:rsidRPr="00CC7831" w:rsidRDefault="009056A3" w:rsidP="000B73B4">
            <w:pPr>
              <w:spacing w:after="0" w:line="240" w:lineRule="auto"/>
              <w:rPr>
                <w:rFonts w:ascii="Times New Roman" w:hAnsi="Times New Roman" w:cs="Times New Roman"/>
                <w:b/>
                <w:bCs/>
                <w:szCs w:val="20"/>
                <w:lang w:eastAsia="ru-RU"/>
              </w:rPr>
            </w:pPr>
            <w:r w:rsidRPr="00CC7831">
              <w:rPr>
                <w:rFonts w:ascii="Times New Roman" w:hAnsi="Times New Roman" w:cs="Times New Roman"/>
                <w:b/>
                <w:bCs/>
                <w:szCs w:val="20"/>
                <w:lang w:eastAsia="ru-RU"/>
              </w:rPr>
              <w:t>3898263</w:t>
            </w:r>
          </w:p>
        </w:tc>
        <w:tc>
          <w:tcPr>
            <w:tcW w:w="850" w:type="dxa"/>
            <w:tcBorders>
              <w:top w:val="nil"/>
              <w:left w:val="nil"/>
              <w:bottom w:val="single" w:sz="4" w:space="0" w:color="auto"/>
              <w:right w:val="single" w:sz="4" w:space="0" w:color="auto"/>
            </w:tcBorders>
            <w:shd w:val="clear" w:color="auto" w:fill="FFFFFF"/>
            <w:noWrap/>
            <w:hideMark/>
          </w:tcPr>
          <w:p w:rsidR="009056A3" w:rsidRPr="0064709E" w:rsidRDefault="009056A3" w:rsidP="000B73B4">
            <w:pPr>
              <w:spacing w:after="0" w:line="240" w:lineRule="auto"/>
              <w:rPr>
                <w:rFonts w:ascii="Times New Roman" w:hAnsi="Times New Roman" w:cs="Times New Roman"/>
                <w:b/>
                <w:bCs/>
                <w:szCs w:val="20"/>
                <w:highlight w:val="yellow"/>
                <w:lang w:eastAsia="ru-RU"/>
              </w:rPr>
            </w:pPr>
            <w:r w:rsidRPr="0064709E">
              <w:rPr>
                <w:rFonts w:ascii="Times New Roman" w:hAnsi="Times New Roman" w:cs="Times New Roman"/>
                <w:b/>
                <w:bCs/>
                <w:szCs w:val="20"/>
                <w:lang w:eastAsia="ru-RU"/>
              </w:rPr>
              <w:t>4951094</w:t>
            </w:r>
          </w:p>
        </w:tc>
        <w:tc>
          <w:tcPr>
            <w:tcW w:w="709" w:type="dxa"/>
            <w:tcBorders>
              <w:top w:val="nil"/>
              <w:left w:val="nil"/>
              <w:bottom w:val="single" w:sz="4" w:space="0" w:color="auto"/>
              <w:right w:val="single" w:sz="4" w:space="0" w:color="auto"/>
            </w:tcBorders>
            <w:shd w:val="clear" w:color="auto" w:fill="FFFFFF"/>
            <w:noWrap/>
            <w:hideMark/>
          </w:tcPr>
          <w:p w:rsidR="009056A3" w:rsidRPr="00CC7831" w:rsidRDefault="009056A3" w:rsidP="000B73B4">
            <w:pPr>
              <w:spacing w:after="0" w:line="240" w:lineRule="auto"/>
              <w:rPr>
                <w:rFonts w:ascii="Times New Roman" w:hAnsi="Times New Roman" w:cs="Times New Roman"/>
                <w:b/>
                <w:bCs/>
                <w:szCs w:val="20"/>
                <w:lang w:eastAsia="ru-RU"/>
              </w:rPr>
            </w:pPr>
            <w:r w:rsidRPr="00CC7831">
              <w:rPr>
                <w:rFonts w:ascii="Times New Roman" w:hAnsi="Times New Roman" w:cs="Times New Roman"/>
                <w:b/>
                <w:bCs/>
                <w:szCs w:val="20"/>
                <w:lang w:eastAsia="ru-RU"/>
              </w:rPr>
              <w:t>5816805</w:t>
            </w:r>
          </w:p>
        </w:tc>
        <w:tc>
          <w:tcPr>
            <w:tcW w:w="850" w:type="dxa"/>
            <w:tcBorders>
              <w:top w:val="nil"/>
              <w:left w:val="nil"/>
              <w:bottom w:val="single" w:sz="4" w:space="0" w:color="auto"/>
              <w:right w:val="single" w:sz="4" w:space="0" w:color="auto"/>
            </w:tcBorders>
            <w:shd w:val="clear" w:color="auto" w:fill="FFFFFF"/>
            <w:noWrap/>
            <w:hideMark/>
          </w:tcPr>
          <w:p w:rsidR="009056A3" w:rsidRPr="00CC7831" w:rsidRDefault="009056A3" w:rsidP="000B73B4">
            <w:pPr>
              <w:spacing w:after="0" w:line="240" w:lineRule="auto"/>
              <w:rPr>
                <w:rFonts w:ascii="Times New Roman" w:hAnsi="Times New Roman" w:cs="Times New Roman"/>
                <w:b/>
                <w:bCs/>
                <w:szCs w:val="20"/>
                <w:lang w:eastAsia="ru-RU"/>
              </w:rPr>
            </w:pPr>
            <w:r w:rsidRPr="00CC7831">
              <w:rPr>
                <w:rFonts w:ascii="Times New Roman" w:hAnsi="Times New Roman" w:cs="Times New Roman"/>
                <w:b/>
                <w:bCs/>
                <w:szCs w:val="20"/>
                <w:lang w:eastAsia="ru-RU"/>
              </w:rPr>
              <w:t>8577002</w:t>
            </w:r>
          </w:p>
        </w:tc>
        <w:tc>
          <w:tcPr>
            <w:tcW w:w="851" w:type="dxa"/>
            <w:tcBorders>
              <w:top w:val="nil"/>
              <w:left w:val="nil"/>
              <w:bottom w:val="single" w:sz="4" w:space="0" w:color="auto"/>
              <w:right w:val="single" w:sz="4" w:space="0" w:color="auto"/>
            </w:tcBorders>
            <w:shd w:val="clear" w:color="auto" w:fill="FFFFFF"/>
            <w:noWrap/>
            <w:hideMark/>
          </w:tcPr>
          <w:p w:rsidR="009056A3" w:rsidRPr="00CC7831" w:rsidRDefault="009056A3" w:rsidP="000B73B4">
            <w:pPr>
              <w:spacing w:after="0" w:line="240" w:lineRule="auto"/>
              <w:rPr>
                <w:rFonts w:ascii="Times New Roman" w:hAnsi="Times New Roman" w:cs="Times New Roman"/>
                <w:b/>
                <w:bCs/>
                <w:szCs w:val="20"/>
                <w:highlight w:val="yellow"/>
                <w:lang w:eastAsia="ru-RU"/>
              </w:rPr>
            </w:pPr>
            <w:r w:rsidRPr="00CC7831">
              <w:rPr>
                <w:rFonts w:ascii="Times New Roman" w:hAnsi="Times New Roman" w:cs="Times New Roman"/>
                <w:b/>
                <w:bCs/>
                <w:szCs w:val="20"/>
                <w:lang w:eastAsia="ru-RU"/>
              </w:rPr>
              <w:t>7186792</w:t>
            </w:r>
          </w:p>
        </w:tc>
        <w:tc>
          <w:tcPr>
            <w:tcW w:w="992" w:type="dxa"/>
            <w:tcBorders>
              <w:top w:val="nil"/>
              <w:left w:val="nil"/>
              <w:bottom w:val="single" w:sz="4" w:space="0" w:color="auto"/>
              <w:right w:val="single" w:sz="4" w:space="0" w:color="auto"/>
            </w:tcBorders>
            <w:shd w:val="clear" w:color="auto" w:fill="FFFFFF"/>
          </w:tcPr>
          <w:p w:rsidR="009056A3" w:rsidRPr="00CC7831" w:rsidRDefault="009056A3" w:rsidP="000B73B4">
            <w:pPr>
              <w:rPr>
                <w:rFonts w:ascii="Times New Roman" w:hAnsi="Times New Roman" w:cs="Times New Roman"/>
                <w:b/>
                <w:szCs w:val="20"/>
              </w:rPr>
            </w:pPr>
            <w:r w:rsidRPr="00CC7831">
              <w:rPr>
                <w:rFonts w:ascii="Times New Roman" w:hAnsi="Times New Roman" w:cs="Times New Roman"/>
                <w:b/>
                <w:szCs w:val="20"/>
              </w:rPr>
              <w:t>7129837</w:t>
            </w:r>
          </w:p>
        </w:tc>
        <w:tc>
          <w:tcPr>
            <w:tcW w:w="1134" w:type="dxa"/>
            <w:tcBorders>
              <w:top w:val="nil"/>
              <w:left w:val="nil"/>
              <w:bottom w:val="single" w:sz="4" w:space="0" w:color="auto"/>
              <w:right w:val="single" w:sz="4" w:space="0" w:color="auto"/>
            </w:tcBorders>
            <w:shd w:val="clear" w:color="auto" w:fill="FFFFFF"/>
          </w:tcPr>
          <w:p w:rsidR="009056A3" w:rsidRPr="00CC7831" w:rsidRDefault="002C7F24" w:rsidP="000B73B4">
            <w:pPr>
              <w:rPr>
                <w:rFonts w:ascii="Times New Roman" w:hAnsi="Times New Roman" w:cs="Times New Roman"/>
                <w:b/>
                <w:szCs w:val="20"/>
              </w:rPr>
            </w:pPr>
            <w:r>
              <w:rPr>
                <w:rFonts w:ascii="Times New Roman" w:hAnsi="Times New Roman" w:cs="Times New Roman"/>
                <w:b/>
                <w:szCs w:val="20"/>
              </w:rPr>
              <w:t>8663538</w:t>
            </w:r>
          </w:p>
        </w:tc>
        <w:tc>
          <w:tcPr>
            <w:tcW w:w="992" w:type="dxa"/>
            <w:tcBorders>
              <w:top w:val="nil"/>
              <w:left w:val="nil"/>
              <w:bottom w:val="single" w:sz="4" w:space="0" w:color="auto"/>
              <w:right w:val="single" w:sz="4" w:space="0" w:color="auto"/>
            </w:tcBorders>
            <w:shd w:val="clear" w:color="auto" w:fill="FFFFFF"/>
          </w:tcPr>
          <w:p w:rsidR="009056A3" w:rsidRPr="00CC7831" w:rsidRDefault="002C7F24" w:rsidP="00007584">
            <w:pPr>
              <w:spacing w:after="0" w:line="240" w:lineRule="auto"/>
              <w:rPr>
                <w:rFonts w:ascii="Times New Roman" w:hAnsi="Times New Roman"/>
                <w:b/>
                <w:szCs w:val="28"/>
              </w:rPr>
            </w:pPr>
            <w:r>
              <w:rPr>
                <w:rFonts w:ascii="Times New Roman" w:hAnsi="Times New Roman"/>
                <w:b/>
                <w:szCs w:val="28"/>
              </w:rPr>
              <w:t>8087757</w:t>
            </w:r>
          </w:p>
        </w:tc>
        <w:tc>
          <w:tcPr>
            <w:tcW w:w="993" w:type="dxa"/>
            <w:tcBorders>
              <w:top w:val="nil"/>
              <w:left w:val="nil"/>
              <w:bottom w:val="single" w:sz="4" w:space="0" w:color="auto"/>
              <w:right w:val="single" w:sz="4" w:space="0" w:color="auto"/>
            </w:tcBorders>
            <w:shd w:val="clear" w:color="auto" w:fill="FFFFFF"/>
          </w:tcPr>
          <w:p w:rsidR="009056A3" w:rsidRPr="002C7F24" w:rsidRDefault="002C7F24" w:rsidP="00007584">
            <w:pPr>
              <w:spacing w:after="0" w:line="240" w:lineRule="auto"/>
              <w:rPr>
                <w:rFonts w:ascii="Times New Roman" w:hAnsi="Times New Roman"/>
                <w:b/>
                <w:szCs w:val="28"/>
              </w:rPr>
            </w:pPr>
            <w:r>
              <w:rPr>
                <w:rFonts w:ascii="Times New Roman" w:hAnsi="Times New Roman"/>
                <w:b/>
                <w:szCs w:val="28"/>
              </w:rPr>
              <w:t>6005570</w:t>
            </w:r>
          </w:p>
        </w:tc>
        <w:tc>
          <w:tcPr>
            <w:tcW w:w="992" w:type="dxa"/>
            <w:tcBorders>
              <w:top w:val="nil"/>
              <w:left w:val="nil"/>
              <w:bottom w:val="single" w:sz="4" w:space="0" w:color="auto"/>
              <w:right w:val="single" w:sz="4" w:space="0" w:color="auto"/>
            </w:tcBorders>
            <w:shd w:val="clear" w:color="auto" w:fill="FFFFFF"/>
          </w:tcPr>
          <w:p w:rsidR="009056A3" w:rsidRPr="00CC7831" w:rsidRDefault="002C7F24" w:rsidP="002C7F24">
            <w:pPr>
              <w:spacing w:after="0" w:line="240" w:lineRule="auto"/>
              <w:rPr>
                <w:rFonts w:ascii="Times New Roman" w:hAnsi="Times New Roman"/>
                <w:b/>
                <w:szCs w:val="28"/>
              </w:rPr>
            </w:pPr>
            <w:r>
              <w:rPr>
                <w:rFonts w:ascii="Times New Roman" w:hAnsi="Times New Roman"/>
                <w:b/>
                <w:szCs w:val="28"/>
              </w:rPr>
              <w:t>4898120</w:t>
            </w:r>
          </w:p>
        </w:tc>
      </w:tr>
      <w:tr w:rsidR="002C7F24" w:rsidRPr="00F770DF" w:rsidTr="002B18C9">
        <w:trPr>
          <w:trHeight w:val="600"/>
        </w:trPr>
        <w:tc>
          <w:tcPr>
            <w:tcW w:w="425" w:type="dxa"/>
            <w:vMerge w:val="restart"/>
            <w:tcBorders>
              <w:top w:val="single" w:sz="4" w:space="0" w:color="auto"/>
              <w:left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lastRenderedPageBreak/>
              <w:t>1</w:t>
            </w:r>
          </w:p>
        </w:tc>
        <w:tc>
          <w:tcPr>
            <w:tcW w:w="993" w:type="dxa"/>
            <w:vMerge w:val="restart"/>
            <w:tcBorders>
              <w:top w:val="single" w:sz="4" w:space="0" w:color="auto"/>
              <w:left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 xml:space="preserve">Основное мероприятие 1 </w:t>
            </w:r>
          </w:p>
        </w:tc>
        <w:tc>
          <w:tcPr>
            <w:tcW w:w="1560" w:type="dxa"/>
            <w:vMerge w:val="restart"/>
            <w:tcBorders>
              <w:top w:val="single" w:sz="4" w:space="0" w:color="auto"/>
              <w:left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Руководство и управление в сфере установленных функций органа местного самоуправления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2600100000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1575000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1527792</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2393600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2685991</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highlight w:val="yellow"/>
                <w:lang w:eastAsia="ru-RU"/>
              </w:rPr>
            </w:pPr>
            <w:r w:rsidRPr="00CC7831">
              <w:rPr>
                <w:rFonts w:ascii="Times New Roman" w:hAnsi="Times New Roman" w:cs="Times New Roman"/>
                <w:b/>
                <w:color w:val="000000"/>
                <w:szCs w:val="20"/>
                <w:lang w:eastAsia="ru-RU"/>
              </w:rPr>
              <w:t>2265574</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b/>
                <w:szCs w:val="20"/>
                <w:highlight w:val="yellow"/>
              </w:rPr>
            </w:pPr>
            <w:r w:rsidRPr="00CC7831">
              <w:rPr>
                <w:rFonts w:ascii="Times New Roman" w:hAnsi="Times New Roman" w:cs="Times New Roman"/>
                <w:b/>
                <w:szCs w:val="20"/>
              </w:rPr>
              <w:t>2590157</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val="restart"/>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14758E">
              <w:rPr>
                <w:rFonts w:ascii="Times New Roman" w:hAnsi="Times New Roman" w:cs="Times New Roman"/>
                <w:color w:val="000000"/>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2600110010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419000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471500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473200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546820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572575</w:t>
            </w:r>
          </w:p>
        </w:tc>
        <w:tc>
          <w:tcPr>
            <w:tcW w:w="992" w:type="dxa"/>
            <w:tcBorders>
              <w:top w:val="single" w:sz="4" w:space="0" w:color="auto"/>
              <w:left w:val="nil"/>
              <w:bottom w:val="single" w:sz="4" w:space="0" w:color="auto"/>
              <w:right w:val="single" w:sz="4" w:space="0" w:color="auto"/>
            </w:tcBorders>
            <w:shd w:val="clear" w:color="auto" w:fill="auto"/>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603935</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0104</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2600110020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832000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972750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1836400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2000071</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1263049</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1292057</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0104</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2600110100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32000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41030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48000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61000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61000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67000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0104</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2600190020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129073</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0106</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2600110100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14000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15000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21000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28000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0106</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2600110110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4188</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4000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0107</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2600190070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37100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2600110020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2600110100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32000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7122</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11000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14000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13000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19000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2600190050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941</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2600190090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242000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16000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val="restart"/>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val="restart"/>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val="restart"/>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nil"/>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0412</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2600190060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55000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Областной бюджет</w:t>
            </w: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0412</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2600190060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273000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446151</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6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 xml:space="preserve">Основное мероприятие 2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Обеспечение деятельности служб защиты населения и территорий от чрезвычайных ситуаций и пожарной охраны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CC7831">
              <w:rPr>
                <w:rFonts w:ascii="Times New Roman" w:hAnsi="Times New Roman" w:cs="Times New Roman"/>
                <w:color w:val="000000"/>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2600200000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572500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719550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805100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832906</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highlight w:val="yellow"/>
                <w:lang w:eastAsia="ru-RU"/>
              </w:rPr>
            </w:pPr>
            <w:r w:rsidRPr="00CC7831">
              <w:rPr>
                <w:rFonts w:ascii="Times New Roman" w:hAnsi="Times New Roman" w:cs="Times New Roman"/>
                <w:b/>
                <w:color w:val="000000"/>
                <w:szCs w:val="20"/>
                <w:lang w:eastAsia="ru-RU"/>
              </w:rPr>
              <w:t>863981</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b/>
                <w:szCs w:val="20"/>
                <w:highlight w:val="yellow"/>
              </w:rPr>
            </w:pPr>
            <w:r w:rsidRPr="00CC7831">
              <w:rPr>
                <w:rFonts w:ascii="Times New Roman" w:hAnsi="Times New Roman" w:cs="Times New Roman"/>
                <w:b/>
                <w:szCs w:val="20"/>
              </w:rPr>
              <w:t>1149291</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0309</w:t>
            </w:r>
          </w:p>
        </w:tc>
        <w:tc>
          <w:tcPr>
            <w:tcW w:w="141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2600290050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3700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8000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3960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0310</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2600290050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4176</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4392</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0310</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2600295360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568500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715650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796900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826697</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857555</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rPr>
                <w:rFonts w:ascii="Times New Roman" w:hAnsi="Times New Roman" w:cs="Times New Roman"/>
                <w:szCs w:val="20"/>
              </w:rPr>
            </w:pPr>
            <w:r w:rsidRPr="00CC7831">
              <w:rPr>
                <w:rFonts w:ascii="Times New Roman" w:hAnsi="Times New Roman" w:cs="Times New Roman"/>
                <w:szCs w:val="20"/>
              </w:rPr>
              <w:t>1142649</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0314</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2600290530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2250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2250</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2250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2600295110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top w:val="nil"/>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0113</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2600295150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600"/>
        </w:trPr>
        <w:tc>
          <w:tcPr>
            <w:tcW w:w="425" w:type="dxa"/>
            <w:vMerge w:val="restart"/>
            <w:tcBorders>
              <w:top w:val="single" w:sz="4" w:space="0" w:color="auto"/>
              <w:left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lastRenderedPageBreak/>
              <w:t>3</w:t>
            </w:r>
          </w:p>
        </w:tc>
        <w:tc>
          <w:tcPr>
            <w:tcW w:w="993" w:type="dxa"/>
            <w:vMerge w:val="restart"/>
            <w:tcBorders>
              <w:top w:val="single" w:sz="4" w:space="0" w:color="auto"/>
              <w:left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Основное мероприятие 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2600300000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665954</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627725</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1653905</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2647782</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highlight w:val="yellow"/>
                <w:lang w:eastAsia="ru-RU"/>
              </w:rPr>
            </w:pPr>
            <w:r w:rsidRPr="00CC7831">
              <w:rPr>
                <w:rFonts w:ascii="Times New Roman" w:hAnsi="Times New Roman" w:cs="Times New Roman"/>
                <w:b/>
                <w:color w:val="000000"/>
                <w:szCs w:val="20"/>
                <w:lang w:eastAsia="ru-RU"/>
              </w:rPr>
              <w:t>2446278</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b/>
                <w:szCs w:val="20"/>
                <w:highlight w:val="yellow"/>
              </w:rPr>
            </w:pPr>
            <w:r w:rsidRPr="00CC7831">
              <w:rPr>
                <w:rFonts w:ascii="Times New Roman" w:hAnsi="Times New Roman" w:cs="Times New Roman"/>
                <w:b/>
                <w:szCs w:val="20"/>
              </w:rPr>
              <w:t>283188</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600"/>
        </w:trPr>
        <w:tc>
          <w:tcPr>
            <w:tcW w:w="425" w:type="dxa"/>
            <w:vMerge/>
            <w:tcBorders>
              <w:left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val="restart"/>
            <w:tcBorders>
              <w:top w:val="single" w:sz="4" w:space="0" w:color="auto"/>
              <w:left w:val="single" w:sz="4" w:space="0" w:color="auto"/>
              <w:bottom w:val="nil"/>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Развитие сети автомобильных дорог общего пользования местного значения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CC7831">
              <w:rPr>
                <w:rFonts w:ascii="Times New Roman" w:hAnsi="Times New Roman" w:cs="Times New Roman"/>
                <w:color w:val="000000"/>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0409</w:t>
            </w:r>
          </w:p>
        </w:tc>
        <w:tc>
          <w:tcPr>
            <w:tcW w:w="1417"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2600390760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665954</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577725</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168358</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188311</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1178409</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rPr>
            </w:pPr>
            <w:r w:rsidRPr="00CC7831">
              <w:rPr>
                <w:rFonts w:ascii="Times New Roman" w:hAnsi="Times New Roman" w:cs="Times New Roman"/>
                <w:szCs w:val="20"/>
              </w:rPr>
              <w:t>283188</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top w:val="nil"/>
              <w:left w:val="single" w:sz="4" w:space="0" w:color="auto"/>
              <w:bottom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top w:val="nil"/>
              <w:left w:val="single" w:sz="4" w:space="0" w:color="auto"/>
              <w:bottom w:val="nil"/>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rPr>
            </w:pP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Капитальный ремонт и ремонт автомобильных дорог общего пользования населенных пунктов</w:t>
            </w:r>
          </w:p>
        </w:tc>
        <w:tc>
          <w:tcPr>
            <w:tcW w:w="992" w:type="dxa"/>
            <w:tcBorders>
              <w:top w:val="nil"/>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0409</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26003</w:t>
            </w:r>
            <w:r w:rsidRPr="00CC7831">
              <w:rPr>
                <w:rFonts w:ascii="Times New Roman" w:hAnsi="Times New Roman" w:cs="Times New Roman"/>
                <w:color w:val="000000"/>
                <w:szCs w:val="20"/>
                <w:lang w:val="en-US" w:eastAsia="ru-RU"/>
              </w:rPr>
              <w:t>S</w:t>
            </w:r>
            <w:r w:rsidRPr="00CC7831">
              <w:rPr>
                <w:rFonts w:ascii="Times New Roman" w:hAnsi="Times New Roman" w:cs="Times New Roman"/>
                <w:color w:val="000000"/>
                <w:szCs w:val="20"/>
                <w:lang w:eastAsia="ru-RU"/>
              </w:rPr>
              <w:t>0410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50000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485547</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2459471</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145068</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tcBorders>
              <w:top w:val="nil"/>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Областной бюджет</w:t>
            </w: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0409</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26003</w:t>
            </w:r>
            <w:r w:rsidRPr="00CC7831">
              <w:rPr>
                <w:rFonts w:ascii="Times New Roman" w:hAnsi="Times New Roman" w:cs="Times New Roman"/>
                <w:color w:val="000000"/>
                <w:szCs w:val="20"/>
                <w:lang w:val="en-US" w:eastAsia="ru-RU"/>
              </w:rPr>
              <w:t>S</w:t>
            </w:r>
            <w:r w:rsidRPr="00CC7831">
              <w:rPr>
                <w:rFonts w:ascii="Times New Roman" w:hAnsi="Times New Roman" w:cs="Times New Roman"/>
                <w:color w:val="000000"/>
                <w:szCs w:val="20"/>
                <w:lang w:eastAsia="ru-RU"/>
              </w:rPr>
              <w:t>0410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rPr>
                <w:szCs w:val="20"/>
              </w:rPr>
            </w:pPr>
            <w:r w:rsidRPr="00CC7831">
              <w:rPr>
                <w:rFonts w:ascii="Times New Roman" w:hAnsi="Times New Roman" w:cs="Times New Roman"/>
                <w:color w:val="000000"/>
                <w:szCs w:val="20"/>
                <w:lang w:eastAsia="ru-RU"/>
              </w:rPr>
              <w:t>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rPr>
                <w:szCs w:val="20"/>
              </w:rPr>
            </w:pPr>
            <w:r w:rsidRPr="00CC7831">
              <w:rPr>
                <w:rFonts w:ascii="Times New Roman" w:hAnsi="Times New Roman" w:cs="Times New Roman"/>
                <w:color w:val="000000"/>
                <w:szCs w:val="20"/>
                <w:lang w:eastAsia="ru-RU"/>
              </w:rPr>
              <w:t>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1000000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1122800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600"/>
        </w:trPr>
        <w:tc>
          <w:tcPr>
            <w:tcW w:w="425" w:type="dxa"/>
            <w:vMerge w:val="restart"/>
            <w:tcBorders>
              <w:top w:val="nil"/>
              <w:left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w:t>
            </w:r>
          </w:p>
        </w:tc>
        <w:tc>
          <w:tcPr>
            <w:tcW w:w="993"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Основное мероприятие 4</w:t>
            </w:r>
          </w:p>
        </w:tc>
        <w:tc>
          <w:tcPr>
            <w:tcW w:w="1560"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 xml:space="preserve">Мероприятия в области коммунального хозяйства и благоустройства </w:t>
            </w:r>
          </w:p>
        </w:tc>
        <w:tc>
          <w:tcPr>
            <w:tcW w:w="992"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p>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CC7831">
              <w:rPr>
                <w:rFonts w:ascii="Times New Roman" w:hAnsi="Times New Roman" w:cs="Times New Roman"/>
                <w:color w:val="000000"/>
                <w:szCs w:val="20"/>
                <w:lang w:eastAsia="ru-RU"/>
              </w:rPr>
              <w:t>юджет поселения</w:t>
            </w: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nil"/>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nil"/>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2600400000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217200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1052077</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65000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1274696</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highlight w:val="yellow"/>
                <w:lang w:eastAsia="ru-RU"/>
              </w:rPr>
            </w:pPr>
            <w:r w:rsidRPr="00CC7831">
              <w:rPr>
                <w:rFonts w:ascii="Times New Roman" w:hAnsi="Times New Roman" w:cs="Times New Roman"/>
                <w:b/>
                <w:color w:val="000000"/>
                <w:szCs w:val="20"/>
                <w:lang w:eastAsia="ru-RU"/>
              </w:rPr>
              <w:t>413906</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b/>
                <w:szCs w:val="20"/>
                <w:highlight w:val="yellow"/>
              </w:rPr>
            </w:pPr>
            <w:r w:rsidRPr="00CC7831">
              <w:rPr>
                <w:rFonts w:ascii="Times New Roman" w:hAnsi="Times New Roman" w:cs="Times New Roman"/>
                <w:b/>
                <w:szCs w:val="20"/>
              </w:rPr>
              <w:t>1174513</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2600440010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759152</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2600490012</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48329</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2600490470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171200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1052077</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50000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1002334</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352265</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rPr>
            </w:pPr>
            <w:r w:rsidRPr="00CC7831">
              <w:rPr>
                <w:rFonts w:ascii="Times New Roman" w:hAnsi="Times New Roman" w:cs="Times New Roman"/>
                <w:szCs w:val="20"/>
              </w:rPr>
              <w:t>360714</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0503</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2600495000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46000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15000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272362</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27296</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rPr>
            </w:pPr>
            <w:r w:rsidRPr="00CC7831">
              <w:rPr>
                <w:rFonts w:ascii="Times New Roman" w:hAnsi="Times New Roman" w:cs="Times New Roman"/>
                <w:szCs w:val="20"/>
              </w:rPr>
              <w:t>6318</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0503</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2600493000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34346</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600"/>
        </w:trPr>
        <w:tc>
          <w:tcPr>
            <w:tcW w:w="425" w:type="dxa"/>
            <w:vMerge w:val="restart"/>
            <w:tcBorders>
              <w:top w:val="single" w:sz="4" w:space="0" w:color="auto"/>
              <w:left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w:t>
            </w:r>
          </w:p>
        </w:tc>
        <w:tc>
          <w:tcPr>
            <w:tcW w:w="993"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Основное мероприятие 6</w:t>
            </w:r>
          </w:p>
        </w:tc>
        <w:tc>
          <w:tcPr>
            <w:tcW w:w="1560"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Мероприятия в сфере культуры и кинематографии</w:t>
            </w:r>
          </w:p>
        </w:tc>
        <w:tc>
          <w:tcPr>
            <w:tcW w:w="992" w:type="dxa"/>
            <w:vMerge w:val="restart"/>
            <w:tcBorders>
              <w:top w:val="single" w:sz="4" w:space="0" w:color="auto"/>
              <w:left w:val="single" w:sz="4" w:space="0" w:color="auto"/>
              <w:right w:val="single" w:sz="4" w:space="0" w:color="auto"/>
            </w:tcBorders>
            <w:shd w:val="clear" w:color="auto" w:fill="auto"/>
            <w:hideMark/>
          </w:tcPr>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CC7831">
              <w:rPr>
                <w:rFonts w:ascii="Times New Roman" w:hAnsi="Times New Roman" w:cs="Times New Roman"/>
                <w:color w:val="000000"/>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0000</w:t>
            </w:r>
          </w:p>
        </w:tc>
        <w:tc>
          <w:tcPr>
            <w:tcW w:w="1417" w:type="dxa"/>
            <w:tcBorders>
              <w:top w:val="single" w:sz="4" w:space="0" w:color="auto"/>
              <w:left w:val="nil"/>
              <w:bottom w:val="nil"/>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2600600000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867610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1024150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899200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1135626</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highlight w:val="yellow"/>
                <w:lang w:eastAsia="ru-RU"/>
              </w:rPr>
            </w:pPr>
            <w:r w:rsidRPr="00CC7831">
              <w:rPr>
                <w:rFonts w:ascii="Times New Roman" w:hAnsi="Times New Roman" w:cs="Times New Roman"/>
                <w:b/>
                <w:color w:val="000000"/>
                <w:szCs w:val="20"/>
                <w:lang w:eastAsia="ru-RU"/>
              </w:rPr>
              <w:t>1197056</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b/>
                <w:szCs w:val="20"/>
              </w:rPr>
            </w:pPr>
            <w:r w:rsidRPr="00CC7831">
              <w:rPr>
                <w:rFonts w:ascii="Times New Roman" w:hAnsi="Times New Roman" w:cs="Times New Roman"/>
                <w:b/>
                <w:szCs w:val="20"/>
              </w:rPr>
              <w:t>1060501</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single" w:sz="4" w:space="0" w:color="auto"/>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2600670560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469190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626400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672600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534000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511000</w:t>
            </w:r>
          </w:p>
        </w:tc>
        <w:tc>
          <w:tcPr>
            <w:tcW w:w="992" w:type="dxa"/>
            <w:tcBorders>
              <w:top w:val="nil"/>
              <w:left w:val="nil"/>
              <w:bottom w:val="single" w:sz="4" w:space="0" w:color="auto"/>
              <w:right w:val="single" w:sz="4" w:space="0" w:color="auto"/>
            </w:tcBorders>
            <w:shd w:val="clear" w:color="auto" w:fill="auto"/>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510000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2600670580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152520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293000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371000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386000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hideMark/>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nil"/>
              <w:left w:val="nil"/>
              <w:bottom w:val="single" w:sz="4" w:space="0" w:color="auto"/>
              <w:right w:val="single" w:sz="4" w:space="0" w:color="auto"/>
            </w:tcBorders>
            <w:shd w:val="clear" w:color="auto" w:fill="auto"/>
            <w:noWrap/>
            <w:hideMark/>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2600690540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138500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248342</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226600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246360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255257</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105638</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2600690570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62266,43</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highlight w:val="yellow"/>
                <w:lang w:eastAsia="ru-RU"/>
              </w:rPr>
            </w:pPr>
            <w:r w:rsidRPr="00CC7831">
              <w:rPr>
                <w:rFonts w:ascii="Times New Roman" w:hAnsi="Times New Roman" w:cs="Times New Roman"/>
                <w:color w:val="000000"/>
                <w:szCs w:val="20"/>
                <w:lang w:eastAsia="ru-RU"/>
              </w:rPr>
              <w:t>59799</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rPr>
                <w:rFonts w:ascii="Times New Roman" w:hAnsi="Times New Roman" w:cs="Times New Roman"/>
                <w:szCs w:val="20"/>
                <w:highlight w:val="yellow"/>
              </w:rPr>
            </w:pPr>
            <w:r w:rsidRPr="00CC7831">
              <w:rPr>
                <w:rFonts w:ascii="Times New Roman" w:hAnsi="Times New Roman" w:cs="Times New Roman"/>
                <w:szCs w:val="20"/>
              </w:rPr>
              <w:t>58863</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2600681030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38200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vMerge/>
            <w:tcBorders>
              <w:left w:val="single" w:sz="4" w:space="0" w:color="auto"/>
              <w:bottom w:val="nil"/>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0801</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w:t>
            </w:r>
            <w:r w:rsidRPr="00CC7831">
              <w:rPr>
                <w:rFonts w:ascii="Times New Roman" w:hAnsi="Times New Roman" w:cs="Times New Roman"/>
                <w:color w:val="000000"/>
                <w:szCs w:val="20"/>
                <w:lang w:val="en-US" w:eastAsia="ru-RU"/>
              </w:rPr>
              <w:t>S</w:t>
            </w:r>
            <w:r w:rsidRPr="00CC7831">
              <w:rPr>
                <w:rFonts w:ascii="Times New Roman" w:hAnsi="Times New Roman" w:cs="Times New Roman"/>
                <w:color w:val="000000"/>
                <w:szCs w:val="20"/>
                <w:lang w:eastAsia="ru-RU"/>
              </w:rPr>
              <w:t>1030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69200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79200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0804</w:t>
            </w:r>
          </w:p>
        </w:tc>
        <w:tc>
          <w:tcPr>
            <w:tcW w:w="1417" w:type="dxa"/>
            <w:tcBorders>
              <w:top w:val="nil"/>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2600690640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1134"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nil"/>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val="restart"/>
            <w:tcBorders>
              <w:top w:val="single" w:sz="4" w:space="0" w:color="auto"/>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w:t>
            </w:r>
          </w:p>
        </w:tc>
        <w:tc>
          <w:tcPr>
            <w:tcW w:w="993" w:type="dxa"/>
            <w:vMerge w:val="restart"/>
            <w:tcBorders>
              <w:top w:val="single" w:sz="4" w:space="0" w:color="auto"/>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Основное мероприятие 8</w:t>
            </w:r>
          </w:p>
        </w:tc>
        <w:tc>
          <w:tcPr>
            <w:tcW w:w="1560" w:type="dxa"/>
            <w:vMerge w:val="restart"/>
            <w:tcBorders>
              <w:top w:val="single" w:sz="4" w:space="0" w:color="auto"/>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bCs/>
                <w:color w:val="000000"/>
                <w:szCs w:val="20"/>
                <w:lang w:eastAsia="ru-RU"/>
              </w:rPr>
            </w:pPr>
            <w:r w:rsidRPr="00CC7831">
              <w:rPr>
                <w:rFonts w:ascii="Times New Roman" w:hAnsi="Times New Roman" w:cs="Times New Roman"/>
                <w:bCs/>
                <w:color w:val="000000"/>
                <w:szCs w:val="20"/>
                <w:lang w:eastAsia="ru-RU"/>
              </w:rPr>
              <w:t>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w:t>
            </w:r>
          </w:p>
        </w:tc>
        <w:tc>
          <w:tcPr>
            <w:tcW w:w="992" w:type="dxa"/>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260П500000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872188</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b/>
                <w:color w:val="000000"/>
                <w:szCs w:val="20"/>
                <w:lang w:eastAsia="ru-RU"/>
              </w:rPr>
            </w:pPr>
            <w:r w:rsidRPr="00CC7831">
              <w:rPr>
                <w:rFonts w:ascii="Times New Roman" w:hAnsi="Times New Roman" w:cs="Times New Roman"/>
                <w:b/>
                <w:color w:val="000000"/>
                <w:szCs w:val="20"/>
                <w:lang w:eastAsia="ru-RU"/>
              </w:rPr>
              <w:t>0,00</w:t>
            </w:r>
          </w:p>
        </w:tc>
      </w:tr>
      <w:tr w:rsidR="002C7F24" w:rsidRPr="00F770DF" w:rsidTr="002B18C9">
        <w:trPr>
          <w:trHeight w:val="315"/>
        </w:trPr>
        <w:tc>
          <w:tcPr>
            <w:tcW w:w="425"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bCs/>
                <w:color w:val="00000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Pr>
                <w:rFonts w:ascii="Times New Roman" w:hAnsi="Times New Roman" w:cs="Times New Roman"/>
                <w:color w:val="000000"/>
                <w:szCs w:val="20"/>
                <w:lang w:eastAsia="ru-RU"/>
              </w:rPr>
              <w:t>Б</w:t>
            </w:r>
            <w:r w:rsidRPr="00CC7831">
              <w:rPr>
                <w:rFonts w:ascii="Times New Roman" w:hAnsi="Times New Roman" w:cs="Times New Roman"/>
                <w:color w:val="000000"/>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260П5</w:t>
            </w:r>
            <w:r w:rsidRPr="00CC7831">
              <w:rPr>
                <w:rFonts w:ascii="Times New Roman" w:hAnsi="Times New Roman" w:cs="Times New Roman"/>
                <w:color w:val="000000"/>
                <w:szCs w:val="20"/>
                <w:lang w:val="en-US" w:eastAsia="ru-RU"/>
              </w:rPr>
              <w:t>S</w:t>
            </w:r>
            <w:r w:rsidRPr="00CC7831">
              <w:rPr>
                <w:rFonts w:ascii="Times New Roman" w:hAnsi="Times New Roman" w:cs="Times New Roman"/>
                <w:color w:val="000000"/>
                <w:szCs w:val="20"/>
                <w:lang w:eastAsia="ru-RU"/>
              </w:rPr>
              <w:t>1412</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305681</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r w:rsidR="002C7F24" w:rsidRPr="00F770DF" w:rsidTr="002B18C9">
        <w:trPr>
          <w:trHeight w:val="315"/>
        </w:trPr>
        <w:tc>
          <w:tcPr>
            <w:tcW w:w="425"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3"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1560" w:type="dxa"/>
            <w:vMerge/>
            <w:tcBorders>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Областной бюджет</w:t>
            </w:r>
          </w:p>
        </w:tc>
        <w:tc>
          <w:tcPr>
            <w:tcW w:w="56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260П5</w:t>
            </w:r>
            <w:r w:rsidRPr="00CC7831">
              <w:rPr>
                <w:rFonts w:ascii="Times New Roman" w:hAnsi="Times New Roman" w:cs="Times New Roman"/>
                <w:color w:val="000000"/>
                <w:szCs w:val="20"/>
                <w:lang w:val="en-US" w:eastAsia="ru-RU"/>
              </w:rPr>
              <w:t>S</w:t>
            </w:r>
            <w:r w:rsidRPr="00CC7831">
              <w:rPr>
                <w:rFonts w:ascii="Times New Roman" w:hAnsi="Times New Roman" w:cs="Times New Roman"/>
                <w:color w:val="000000"/>
                <w:szCs w:val="20"/>
                <w:lang w:eastAsia="ru-RU"/>
              </w:rPr>
              <w:t>1412</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566507</w:t>
            </w:r>
          </w:p>
        </w:tc>
        <w:tc>
          <w:tcPr>
            <w:tcW w:w="1134"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2C7F24" w:rsidRPr="00CC7831" w:rsidRDefault="002C7F24" w:rsidP="002C7F24">
            <w:pPr>
              <w:spacing w:after="0" w:line="240" w:lineRule="auto"/>
              <w:rPr>
                <w:rFonts w:ascii="Times New Roman" w:hAnsi="Times New Roman" w:cs="Times New Roman"/>
                <w:color w:val="000000"/>
                <w:szCs w:val="20"/>
                <w:lang w:eastAsia="ru-RU"/>
              </w:rPr>
            </w:pPr>
            <w:r w:rsidRPr="00CC7831">
              <w:rPr>
                <w:rFonts w:ascii="Times New Roman" w:hAnsi="Times New Roman" w:cs="Times New Roman"/>
                <w:color w:val="000000"/>
                <w:szCs w:val="20"/>
                <w:lang w:eastAsia="ru-RU"/>
              </w:rPr>
              <w:t>0,00</w:t>
            </w:r>
          </w:p>
        </w:tc>
      </w:tr>
    </w:tbl>
    <w:p w:rsidR="00E700F8" w:rsidRDefault="00E700F8" w:rsidP="000158FB">
      <w:pPr>
        <w:widowControl w:val="0"/>
        <w:spacing w:after="0" w:line="240" w:lineRule="auto"/>
        <w:jc w:val="center"/>
        <w:rPr>
          <w:rFonts w:ascii="Times New Roman" w:hAnsi="Times New Roman" w:cs="Times New Roman"/>
          <w:bCs/>
          <w:sz w:val="28"/>
          <w:szCs w:val="28"/>
          <w:lang w:eastAsia="ru-RU"/>
        </w:rPr>
      </w:pPr>
    </w:p>
    <w:tbl>
      <w:tblPr>
        <w:tblW w:w="15848" w:type="dxa"/>
        <w:tblInd w:w="-714" w:type="dxa"/>
        <w:tblLayout w:type="fixed"/>
        <w:tblLook w:val="04A0" w:firstRow="1" w:lastRow="0" w:firstColumn="1" w:lastColumn="0" w:noHBand="0" w:noVBand="1"/>
      </w:tblPr>
      <w:tblGrid>
        <w:gridCol w:w="255"/>
        <w:gridCol w:w="1134"/>
        <w:gridCol w:w="1560"/>
        <w:gridCol w:w="992"/>
        <w:gridCol w:w="567"/>
        <w:gridCol w:w="709"/>
        <w:gridCol w:w="1417"/>
        <w:gridCol w:w="851"/>
        <w:gridCol w:w="850"/>
        <w:gridCol w:w="709"/>
        <w:gridCol w:w="850"/>
        <w:gridCol w:w="851"/>
        <w:gridCol w:w="992"/>
        <w:gridCol w:w="1134"/>
        <w:gridCol w:w="992"/>
        <w:gridCol w:w="993"/>
        <w:gridCol w:w="992"/>
      </w:tblGrid>
      <w:tr w:rsidR="009056A3" w:rsidRPr="008220A2" w:rsidTr="009056A3">
        <w:trPr>
          <w:trHeight w:val="1666"/>
        </w:trPr>
        <w:tc>
          <w:tcPr>
            <w:tcW w:w="255" w:type="dxa"/>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b/>
                <w:szCs w:val="20"/>
              </w:rPr>
              <w:t>1.1.Комплексы процессных мероприятий</w:t>
            </w:r>
          </w:p>
        </w:tc>
        <w:tc>
          <w:tcPr>
            <w:tcW w:w="1560" w:type="dxa"/>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b/>
                <w:szCs w:val="20"/>
                <w:lang w:eastAsia="ru-RU"/>
              </w:rPr>
            </w:pPr>
          </w:p>
        </w:tc>
        <w:tc>
          <w:tcPr>
            <w:tcW w:w="992" w:type="dxa"/>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b/>
                <w:szCs w:val="20"/>
                <w:lang w:eastAsia="ru-RU"/>
              </w:rPr>
            </w:pPr>
          </w:p>
        </w:tc>
        <w:tc>
          <w:tcPr>
            <w:tcW w:w="567" w:type="dxa"/>
            <w:tcBorders>
              <w:top w:val="single" w:sz="4" w:space="0" w:color="auto"/>
              <w:left w:val="nil"/>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623</w:t>
            </w:r>
          </w:p>
        </w:tc>
        <w:tc>
          <w:tcPr>
            <w:tcW w:w="709" w:type="dxa"/>
            <w:tcBorders>
              <w:top w:val="single" w:sz="4" w:space="0" w:color="auto"/>
              <w:left w:val="nil"/>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2640000000</w:t>
            </w:r>
          </w:p>
        </w:tc>
        <w:tc>
          <w:tcPr>
            <w:tcW w:w="851" w:type="dxa"/>
            <w:tcBorders>
              <w:top w:val="single" w:sz="4" w:space="0" w:color="auto"/>
              <w:left w:val="nil"/>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right w:val="single" w:sz="4" w:space="0" w:color="auto"/>
            </w:tcBorders>
            <w:shd w:val="clear" w:color="auto" w:fill="FFFFFF"/>
          </w:tcPr>
          <w:p w:rsidR="009056A3" w:rsidRPr="00981883" w:rsidRDefault="002C7F24" w:rsidP="00007584">
            <w:pPr>
              <w:spacing w:after="0" w:line="240" w:lineRule="auto"/>
              <w:rPr>
                <w:rFonts w:ascii="Times New Roman" w:hAnsi="Times New Roman" w:cs="Times New Roman"/>
                <w:b/>
                <w:szCs w:val="28"/>
              </w:rPr>
            </w:pPr>
            <w:r w:rsidRPr="00981883">
              <w:rPr>
                <w:rFonts w:ascii="Times New Roman" w:hAnsi="Times New Roman" w:cs="Times New Roman"/>
                <w:b/>
                <w:szCs w:val="28"/>
              </w:rPr>
              <w:t>8663538</w:t>
            </w:r>
          </w:p>
        </w:tc>
        <w:tc>
          <w:tcPr>
            <w:tcW w:w="992" w:type="dxa"/>
            <w:tcBorders>
              <w:top w:val="single" w:sz="4" w:space="0" w:color="auto"/>
              <w:left w:val="nil"/>
              <w:right w:val="single" w:sz="4" w:space="0" w:color="auto"/>
            </w:tcBorders>
            <w:shd w:val="clear" w:color="auto" w:fill="FFFFFF"/>
          </w:tcPr>
          <w:p w:rsidR="009056A3" w:rsidRPr="00CC7831" w:rsidRDefault="00981883" w:rsidP="00007584">
            <w:pPr>
              <w:rPr>
                <w:rFonts w:ascii="Times New Roman" w:hAnsi="Times New Roman"/>
                <w:b/>
                <w:szCs w:val="28"/>
              </w:rPr>
            </w:pPr>
            <w:r>
              <w:rPr>
                <w:rFonts w:ascii="Times New Roman" w:hAnsi="Times New Roman"/>
                <w:b/>
                <w:szCs w:val="28"/>
              </w:rPr>
              <w:t>8087757</w:t>
            </w:r>
          </w:p>
        </w:tc>
        <w:tc>
          <w:tcPr>
            <w:tcW w:w="993" w:type="dxa"/>
            <w:tcBorders>
              <w:top w:val="single" w:sz="4" w:space="0" w:color="auto"/>
              <w:left w:val="nil"/>
              <w:right w:val="single" w:sz="4" w:space="0" w:color="auto"/>
            </w:tcBorders>
            <w:shd w:val="clear" w:color="auto" w:fill="FFFFFF"/>
          </w:tcPr>
          <w:p w:rsidR="009056A3" w:rsidRPr="00CC7831" w:rsidRDefault="00981883" w:rsidP="00007584">
            <w:pPr>
              <w:rPr>
                <w:rFonts w:ascii="Times New Roman" w:hAnsi="Times New Roman"/>
                <w:b/>
                <w:szCs w:val="28"/>
              </w:rPr>
            </w:pPr>
            <w:r>
              <w:rPr>
                <w:rFonts w:ascii="Times New Roman" w:hAnsi="Times New Roman"/>
                <w:b/>
                <w:szCs w:val="28"/>
              </w:rPr>
              <w:t>6005570</w:t>
            </w:r>
          </w:p>
        </w:tc>
        <w:tc>
          <w:tcPr>
            <w:tcW w:w="992" w:type="dxa"/>
            <w:tcBorders>
              <w:top w:val="single" w:sz="4" w:space="0" w:color="auto"/>
              <w:left w:val="nil"/>
              <w:right w:val="single" w:sz="4" w:space="0" w:color="auto"/>
            </w:tcBorders>
            <w:shd w:val="clear" w:color="auto" w:fill="FFFFFF"/>
          </w:tcPr>
          <w:p w:rsidR="009056A3" w:rsidRPr="00CC7831" w:rsidRDefault="00981883" w:rsidP="00007584">
            <w:pPr>
              <w:rPr>
                <w:rFonts w:ascii="Times New Roman" w:hAnsi="Times New Roman"/>
                <w:b/>
                <w:szCs w:val="28"/>
              </w:rPr>
            </w:pPr>
            <w:r>
              <w:rPr>
                <w:rFonts w:ascii="Times New Roman" w:hAnsi="Times New Roman"/>
                <w:b/>
                <w:szCs w:val="28"/>
              </w:rPr>
              <w:t>4898120</w:t>
            </w:r>
          </w:p>
        </w:tc>
      </w:tr>
      <w:tr w:rsidR="009056A3" w:rsidRPr="008220A2" w:rsidTr="009056A3">
        <w:trPr>
          <w:trHeight w:val="285"/>
        </w:trPr>
        <w:tc>
          <w:tcPr>
            <w:tcW w:w="255"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szCs w:val="20"/>
              </w:rPr>
              <w:t>Комплексы процессных мероприятий</w:t>
            </w:r>
          </w:p>
        </w:tc>
        <w:tc>
          <w:tcPr>
            <w:tcW w:w="1560"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 xml:space="preserve">«Руководство и управление в сфере установленных функций органа местного </w:t>
            </w:r>
            <w:r w:rsidRPr="00CC7831">
              <w:rPr>
                <w:rFonts w:ascii="Times New Roman" w:hAnsi="Times New Roman" w:cs="Times New Roman"/>
                <w:szCs w:val="20"/>
                <w:lang w:eastAsia="ru-RU"/>
              </w:rPr>
              <w:lastRenderedPageBreak/>
              <w:t>самоуправления сельского поселения»</w:t>
            </w:r>
          </w:p>
        </w:tc>
        <w:tc>
          <w:tcPr>
            <w:tcW w:w="992"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lastRenderedPageBreak/>
              <w:t>Б</w:t>
            </w:r>
            <w:r w:rsidRPr="00CC7831">
              <w:rPr>
                <w:rFonts w:ascii="Times New Roman" w:hAnsi="Times New Roman" w:cs="Times New Roman"/>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2640100000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spacing w:after="0" w:line="240" w:lineRule="auto"/>
              <w:rPr>
                <w:rFonts w:ascii="Times New Roman" w:hAnsi="Times New Roman" w:cs="Times New Roman"/>
                <w:b/>
                <w:szCs w:val="28"/>
                <w:highlight w:val="yellow"/>
              </w:rPr>
            </w:pPr>
            <w:r w:rsidRPr="00981883">
              <w:rPr>
                <w:rFonts w:ascii="Times New Roman" w:hAnsi="Times New Roman" w:cs="Times New Roman"/>
                <w:b/>
                <w:szCs w:val="28"/>
              </w:rPr>
              <w:t>2895800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
              </w:rPr>
            </w:pPr>
            <w:r w:rsidRPr="00981883">
              <w:rPr>
                <w:rFonts w:ascii="Times New Roman" w:hAnsi="Times New Roman" w:cs="Times New Roman"/>
                <w:b/>
              </w:rPr>
              <w:t>2854300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
              </w:rPr>
            </w:pPr>
            <w:r w:rsidRPr="00981883">
              <w:rPr>
                <w:rFonts w:ascii="Times New Roman" w:hAnsi="Times New Roman" w:cs="Times New Roman"/>
                <w:b/>
              </w:rPr>
              <w:t>2573700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81883" w:rsidP="00007584">
            <w:pPr>
              <w:rPr>
                <w:rFonts w:ascii="Times New Roman" w:hAnsi="Times New Roman"/>
                <w:b/>
                <w:szCs w:val="28"/>
              </w:rPr>
            </w:pPr>
            <w:r>
              <w:rPr>
                <w:rFonts w:ascii="Times New Roman" w:hAnsi="Times New Roman"/>
                <w:b/>
                <w:szCs w:val="28"/>
              </w:rPr>
              <w:t>2438700</w:t>
            </w:r>
          </w:p>
        </w:tc>
      </w:tr>
      <w:tr w:rsidR="009056A3" w:rsidRPr="008220A2" w:rsidTr="009056A3">
        <w:trPr>
          <w:trHeight w:val="15"/>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2640110010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AF7247" w:rsidRDefault="002C7F24" w:rsidP="00007584">
            <w:pPr>
              <w:rPr>
                <w:rFonts w:ascii="Times New Roman" w:hAnsi="Times New Roman" w:cs="Times New Roman"/>
              </w:rPr>
            </w:pPr>
            <w:r w:rsidRPr="00AF7247">
              <w:rPr>
                <w:rFonts w:ascii="Times New Roman" w:hAnsi="Times New Roman" w:cs="Times New Roman"/>
              </w:rPr>
              <w:t>661100</w:t>
            </w:r>
          </w:p>
        </w:tc>
        <w:tc>
          <w:tcPr>
            <w:tcW w:w="992"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rPr>
                <w:rFonts w:ascii="Times New Roman" w:hAnsi="Times New Roman" w:cs="Times New Roman"/>
              </w:rPr>
            </w:pPr>
            <w:r w:rsidRPr="00AF7247">
              <w:rPr>
                <w:rFonts w:ascii="Times New Roman" w:hAnsi="Times New Roman" w:cs="Times New Roman"/>
              </w:rPr>
              <w:t>851800</w:t>
            </w:r>
          </w:p>
        </w:tc>
        <w:tc>
          <w:tcPr>
            <w:tcW w:w="993"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rPr>
                <w:rFonts w:ascii="Times New Roman" w:hAnsi="Times New Roman" w:cs="Times New Roman"/>
              </w:rPr>
            </w:pPr>
            <w:r w:rsidRPr="00AF7247">
              <w:rPr>
                <w:rFonts w:ascii="Times New Roman" w:hAnsi="Times New Roman" w:cs="Times New Roman"/>
              </w:rPr>
              <w:t>851800</w:t>
            </w:r>
          </w:p>
        </w:tc>
        <w:tc>
          <w:tcPr>
            <w:tcW w:w="992"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rPr>
                <w:rFonts w:ascii="Times New Roman" w:hAnsi="Times New Roman" w:cs="Times New Roman"/>
              </w:rPr>
            </w:pPr>
            <w:r w:rsidRPr="00AF7247">
              <w:rPr>
                <w:rFonts w:ascii="Times New Roman" w:hAnsi="Times New Roman" w:cs="Times New Roman"/>
              </w:rPr>
              <w:t>851800</w:t>
            </w:r>
          </w:p>
        </w:tc>
      </w:tr>
      <w:tr w:rsidR="009056A3" w:rsidRPr="008220A2" w:rsidTr="009056A3">
        <w:trPr>
          <w:trHeight w:val="315"/>
        </w:trPr>
        <w:tc>
          <w:tcPr>
            <w:tcW w:w="255" w:type="dxa"/>
            <w:tcBorders>
              <w:left w:val="single" w:sz="4" w:space="0" w:color="auto"/>
              <w:right w:val="single" w:sz="4" w:space="0" w:color="auto"/>
            </w:tcBorders>
          </w:tcPr>
          <w:p w:rsidR="009056A3" w:rsidRPr="00CC7831" w:rsidRDefault="009056A3" w:rsidP="00B045B2">
            <w:pPr>
              <w:spacing w:after="0" w:line="240" w:lineRule="auto"/>
              <w:rPr>
                <w:szCs w:val="20"/>
                <w:lang w:eastAsia="ru-RU"/>
              </w:rPr>
            </w:pPr>
            <w:r w:rsidRPr="00CC7831">
              <w:rPr>
                <w:szCs w:val="20"/>
                <w:lang w:eastAsia="ru-RU"/>
              </w:rPr>
              <w:t>7</w:t>
            </w: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2640110020</w:t>
            </w:r>
          </w:p>
        </w:tc>
        <w:tc>
          <w:tcPr>
            <w:tcW w:w="851"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nil"/>
              <w:left w:val="nil"/>
              <w:bottom w:val="single" w:sz="4" w:space="0" w:color="auto"/>
              <w:right w:val="single" w:sz="4" w:space="0" w:color="auto"/>
            </w:tcBorders>
            <w:shd w:val="clear" w:color="auto" w:fill="FFFFFF"/>
          </w:tcPr>
          <w:p w:rsidR="009056A3" w:rsidRPr="00AF7247" w:rsidRDefault="002C7F24" w:rsidP="00007584">
            <w:pPr>
              <w:spacing w:after="0" w:line="240" w:lineRule="auto"/>
              <w:rPr>
                <w:rFonts w:ascii="Times New Roman" w:hAnsi="Times New Roman" w:cs="Times New Roman"/>
                <w:szCs w:val="28"/>
              </w:rPr>
            </w:pPr>
            <w:r w:rsidRPr="00AF7247">
              <w:rPr>
                <w:rFonts w:ascii="Times New Roman" w:hAnsi="Times New Roman" w:cs="Times New Roman"/>
                <w:szCs w:val="28"/>
              </w:rPr>
              <w:t>1153290</w:t>
            </w:r>
          </w:p>
        </w:tc>
        <w:tc>
          <w:tcPr>
            <w:tcW w:w="992" w:type="dxa"/>
            <w:tcBorders>
              <w:top w:val="nil"/>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975300</w:t>
            </w:r>
          </w:p>
        </w:tc>
        <w:tc>
          <w:tcPr>
            <w:tcW w:w="993" w:type="dxa"/>
            <w:tcBorders>
              <w:top w:val="nil"/>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945400</w:t>
            </w:r>
          </w:p>
        </w:tc>
        <w:tc>
          <w:tcPr>
            <w:tcW w:w="992" w:type="dxa"/>
            <w:tcBorders>
              <w:top w:val="nil"/>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945400</w:t>
            </w:r>
          </w:p>
        </w:tc>
      </w:tr>
      <w:tr w:rsidR="009056A3" w:rsidRPr="008220A2" w:rsidTr="009056A3">
        <w:trPr>
          <w:trHeight w:val="195"/>
        </w:trPr>
        <w:tc>
          <w:tcPr>
            <w:tcW w:w="255" w:type="dxa"/>
            <w:vMerge w:val="restart"/>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AF7247" w:rsidRDefault="002C7F24" w:rsidP="00007584">
            <w:pPr>
              <w:spacing w:after="0" w:line="240" w:lineRule="auto"/>
              <w:rPr>
                <w:rFonts w:ascii="Times New Roman" w:hAnsi="Times New Roman" w:cs="Times New Roman"/>
                <w:szCs w:val="28"/>
              </w:rPr>
            </w:pPr>
            <w:r w:rsidRPr="00AF7247">
              <w:rPr>
                <w:rFonts w:ascii="Times New Roman" w:hAnsi="Times New Roman" w:cs="Times New Roman"/>
                <w:szCs w:val="28"/>
              </w:rPr>
              <w:t>69000</w:t>
            </w:r>
          </w:p>
        </w:tc>
        <w:tc>
          <w:tcPr>
            <w:tcW w:w="992"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74000</w:t>
            </w:r>
          </w:p>
        </w:tc>
        <w:tc>
          <w:tcPr>
            <w:tcW w:w="993"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74000</w:t>
            </w:r>
          </w:p>
        </w:tc>
        <w:tc>
          <w:tcPr>
            <w:tcW w:w="992" w:type="dxa"/>
            <w:tcBorders>
              <w:top w:val="single" w:sz="4" w:space="0" w:color="auto"/>
              <w:left w:val="nil"/>
              <w:bottom w:val="single" w:sz="4" w:space="0" w:color="auto"/>
              <w:right w:val="single" w:sz="4" w:space="0" w:color="auto"/>
            </w:tcBorders>
            <w:shd w:val="clear" w:color="auto" w:fill="FFFFFF"/>
          </w:tcPr>
          <w:p w:rsidR="009056A3" w:rsidRPr="00AF7247" w:rsidRDefault="00981883" w:rsidP="00007584">
            <w:pPr>
              <w:spacing w:after="0" w:line="240" w:lineRule="auto"/>
              <w:rPr>
                <w:rFonts w:ascii="Times New Roman" w:hAnsi="Times New Roman" w:cs="Times New Roman"/>
              </w:rPr>
            </w:pPr>
            <w:r w:rsidRPr="00AF7247">
              <w:rPr>
                <w:rFonts w:ascii="Times New Roman" w:hAnsi="Times New Roman" w:cs="Times New Roman"/>
              </w:rPr>
              <w:t>74000</w:t>
            </w:r>
          </w:p>
        </w:tc>
      </w:tr>
      <w:tr w:rsidR="009056A3" w:rsidRPr="008220A2" w:rsidTr="009056A3">
        <w:trPr>
          <w:trHeight w:val="150"/>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2640190020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spacing w:after="0" w:line="240" w:lineRule="auto"/>
              <w:rPr>
                <w:rFonts w:ascii="Times New Roman" w:hAnsi="Times New Roman" w:cs="Times New Roman"/>
                <w:szCs w:val="28"/>
              </w:rPr>
            </w:pPr>
            <w:r w:rsidRPr="00981883">
              <w:rPr>
                <w:rFonts w:ascii="Times New Roman" w:hAnsi="Times New Roman" w:cs="Times New Roman"/>
                <w:szCs w:val="28"/>
              </w:rPr>
              <w:t>119750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rPr>
            </w:pPr>
            <w:r>
              <w:rPr>
                <w:rFonts w:ascii="Times New Roman" w:hAnsi="Times New Roman" w:cs="Times New Roman"/>
              </w:rPr>
              <w:t>95700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rPr>
            </w:pPr>
            <w:r>
              <w:rPr>
                <w:rFonts w:ascii="Times New Roman" w:hAnsi="Times New Roman" w:cs="Times New Roman"/>
              </w:rPr>
              <w:t>131700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rPr>
            </w:pPr>
            <w:r>
              <w:rPr>
                <w:rFonts w:ascii="Times New Roman" w:hAnsi="Times New Roman" w:cs="Times New Roman"/>
              </w:rPr>
              <w:t>131700</w:t>
            </w:r>
          </w:p>
        </w:tc>
      </w:tr>
      <w:tr w:rsidR="009056A3" w:rsidRPr="008220A2" w:rsidTr="009056A3">
        <w:trPr>
          <w:trHeight w:val="180"/>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0106</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spacing w:after="0" w:line="240" w:lineRule="auto"/>
              <w:rPr>
                <w:rFonts w:ascii="Times New Roman" w:hAnsi="Times New Roman" w:cs="Times New Roman"/>
                <w:bCs/>
                <w:szCs w:val="28"/>
              </w:rPr>
            </w:pPr>
            <w:r w:rsidRPr="00981883">
              <w:rPr>
                <w:rFonts w:ascii="Times New Roman" w:hAnsi="Times New Roman" w:cs="Times New Roman"/>
                <w:bCs/>
                <w:szCs w:val="28"/>
              </w:rPr>
              <w:t>58000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61000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61000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Cs/>
              </w:rPr>
            </w:pPr>
            <w:r>
              <w:rPr>
                <w:rFonts w:ascii="Times New Roman" w:hAnsi="Times New Roman" w:cs="Times New Roman"/>
                <w:bCs/>
              </w:rPr>
              <w:t>61000</w:t>
            </w:r>
          </w:p>
        </w:tc>
      </w:tr>
      <w:tr w:rsidR="009056A3" w:rsidRPr="008220A2" w:rsidTr="009056A3">
        <w:trPr>
          <w:trHeight w:val="150"/>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0106</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2640110110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spacing w:after="0" w:line="240" w:lineRule="auto"/>
              <w:rPr>
                <w:rFonts w:ascii="Times New Roman" w:hAnsi="Times New Roman" w:cs="Times New Roman"/>
                <w:szCs w:val="28"/>
              </w:rPr>
            </w:pPr>
            <w:r w:rsidRPr="00981883">
              <w:rPr>
                <w:rFonts w:ascii="Times New Roman" w:hAnsi="Times New Roman" w:cs="Times New Roman"/>
                <w:szCs w:val="28"/>
              </w:rPr>
              <w:t>5000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6000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6000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6000</w:t>
            </w:r>
          </w:p>
        </w:tc>
      </w:tr>
      <w:tr w:rsidR="009056A3" w:rsidRPr="008220A2" w:rsidTr="009056A3">
        <w:trPr>
          <w:trHeight w:val="126"/>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2640110100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rPr>
                <w:rFonts w:ascii="Times New Roman" w:hAnsi="Times New Roman" w:cs="Times New Roman"/>
                <w:szCs w:val="28"/>
              </w:rPr>
            </w:pPr>
            <w:r w:rsidRPr="00981883">
              <w:rPr>
                <w:rFonts w:ascii="Times New Roman" w:hAnsi="Times New Roman" w:cs="Times New Roman"/>
                <w:szCs w:val="28"/>
              </w:rPr>
              <w:t>19000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20000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Pr>
                <w:rFonts w:ascii="Times New Roman" w:hAnsi="Times New Roman" w:cs="Times New Roman"/>
              </w:rPr>
              <w:t>20000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Cs/>
              </w:rPr>
            </w:pPr>
            <w:r>
              <w:rPr>
                <w:rFonts w:ascii="Times New Roman" w:hAnsi="Times New Roman" w:cs="Times New Roman"/>
                <w:bCs/>
              </w:rPr>
              <w:t>20000</w:t>
            </w:r>
          </w:p>
        </w:tc>
      </w:tr>
      <w:tr w:rsidR="009056A3" w:rsidRPr="008220A2" w:rsidTr="009056A3">
        <w:trPr>
          <w:trHeight w:val="111"/>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2640190100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2C7F24" w:rsidP="00007584">
            <w:pPr>
              <w:rPr>
                <w:rFonts w:ascii="Times New Roman" w:hAnsi="Times New Roman" w:cs="Times New Roman"/>
                <w:bCs/>
                <w:szCs w:val="28"/>
              </w:rPr>
            </w:pPr>
            <w:r w:rsidRPr="00981883">
              <w:rPr>
                <w:rFonts w:ascii="Times New Roman" w:hAnsi="Times New Roman" w:cs="Times New Roman"/>
                <w:bCs/>
                <w:szCs w:val="28"/>
              </w:rPr>
              <w:t>1000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Cs/>
              </w:rPr>
            </w:pPr>
            <w:r>
              <w:rPr>
                <w:rFonts w:ascii="Times New Roman" w:hAnsi="Times New Roman" w:cs="Times New Roman"/>
                <w:bCs/>
              </w:rPr>
              <w:t>2600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Cs/>
              </w:rPr>
            </w:pPr>
            <w:r>
              <w:rPr>
                <w:rFonts w:ascii="Times New Roman" w:hAnsi="Times New Roman" w:cs="Times New Roman"/>
                <w:bCs/>
              </w:rPr>
              <w:t>2600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Cs/>
              </w:rPr>
            </w:pPr>
            <w:r>
              <w:rPr>
                <w:rFonts w:ascii="Times New Roman" w:hAnsi="Times New Roman" w:cs="Times New Roman"/>
                <w:bCs/>
              </w:rPr>
              <w:t>2600</w:t>
            </w:r>
          </w:p>
        </w:tc>
      </w:tr>
      <w:tr w:rsidR="00981883" w:rsidRPr="008220A2" w:rsidTr="009056A3">
        <w:trPr>
          <w:trHeight w:val="111"/>
        </w:trPr>
        <w:tc>
          <w:tcPr>
            <w:tcW w:w="255" w:type="dxa"/>
            <w:tcBorders>
              <w:left w:val="single" w:sz="4" w:space="0" w:color="auto"/>
              <w:right w:val="single" w:sz="4" w:space="0" w:color="auto"/>
            </w:tcBorders>
          </w:tcPr>
          <w:p w:rsidR="00981883" w:rsidRPr="00CC7831" w:rsidRDefault="00981883" w:rsidP="00981883">
            <w:pPr>
              <w:spacing w:after="0" w:line="240" w:lineRule="auto"/>
              <w:rPr>
                <w:szCs w:val="20"/>
                <w:lang w:eastAsia="ru-RU"/>
              </w:rPr>
            </w:pPr>
          </w:p>
        </w:tc>
        <w:tc>
          <w:tcPr>
            <w:tcW w:w="1134"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1560"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992"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2640190</w:t>
            </w:r>
            <w:r w:rsidR="0012521B">
              <w:rPr>
                <w:rFonts w:ascii="Times New Roman" w:hAnsi="Times New Roman" w:cs="Times New Roman"/>
                <w:szCs w:val="20"/>
                <w:lang w:eastAsia="ru-RU"/>
              </w:rPr>
              <w:t>1</w:t>
            </w:r>
            <w:r>
              <w:rPr>
                <w:rFonts w:ascii="Times New Roman" w:hAnsi="Times New Roman" w:cs="Times New Roman"/>
                <w:szCs w:val="20"/>
                <w:lang w:eastAsia="ru-RU"/>
              </w:rPr>
              <w:t>40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rPr>
                <w:rFonts w:ascii="Times New Roman" w:hAnsi="Times New Roman" w:cs="Times New Roman"/>
                <w:bCs/>
                <w:szCs w:val="28"/>
              </w:rPr>
            </w:pPr>
            <w:r w:rsidRPr="00981883">
              <w:rPr>
                <w:rFonts w:ascii="Times New Roman" w:hAnsi="Times New Roman" w:cs="Times New Roman"/>
                <w:bCs/>
                <w:szCs w:val="28"/>
              </w:rPr>
              <w:t>190000</w:t>
            </w:r>
          </w:p>
        </w:tc>
        <w:tc>
          <w:tcPr>
            <w:tcW w:w="992" w:type="dxa"/>
            <w:tcBorders>
              <w:top w:val="single" w:sz="4" w:space="0" w:color="auto"/>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bCs/>
              </w:rPr>
            </w:pPr>
            <w:r>
              <w:rPr>
                <w:rFonts w:ascii="Times New Roman" w:hAnsi="Times New Roman" w:cs="Times New Roman"/>
                <w:bCs/>
              </w:rPr>
              <w:t>0,00</w:t>
            </w:r>
          </w:p>
        </w:tc>
        <w:tc>
          <w:tcPr>
            <w:tcW w:w="993" w:type="dxa"/>
            <w:tcBorders>
              <w:top w:val="single" w:sz="4" w:space="0" w:color="auto"/>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981883" w:rsidRPr="008220A2" w:rsidTr="009056A3">
        <w:trPr>
          <w:trHeight w:val="111"/>
        </w:trPr>
        <w:tc>
          <w:tcPr>
            <w:tcW w:w="255" w:type="dxa"/>
            <w:tcBorders>
              <w:left w:val="single" w:sz="4" w:space="0" w:color="auto"/>
              <w:right w:val="single" w:sz="4" w:space="0" w:color="auto"/>
            </w:tcBorders>
          </w:tcPr>
          <w:p w:rsidR="00981883" w:rsidRPr="00CC7831" w:rsidRDefault="00981883" w:rsidP="00981883">
            <w:pPr>
              <w:spacing w:after="0" w:line="240" w:lineRule="auto"/>
              <w:rPr>
                <w:szCs w:val="20"/>
                <w:lang w:eastAsia="ru-RU"/>
              </w:rPr>
            </w:pPr>
          </w:p>
        </w:tc>
        <w:tc>
          <w:tcPr>
            <w:tcW w:w="1134"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1560"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992" w:type="dxa"/>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2640172280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rPr>
                <w:rFonts w:ascii="Times New Roman" w:hAnsi="Times New Roman" w:cs="Times New Roman"/>
                <w:bCs/>
                <w:szCs w:val="28"/>
              </w:rPr>
            </w:pPr>
            <w:r w:rsidRPr="00981883">
              <w:rPr>
                <w:rFonts w:ascii="Times New Roman" w:hAnsi="Times New Roman" w:cs="Times New Roman"/>
                <w:bCs/>
                <w:szCs w:val="28"/>
              </w:rPr>
              <w:t>398460</w:t>
            </w:r>
          </w:p>
        </w:tc>
        <w:tc>
          <w:tcPr>
            <w:tcW w:w="992"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rPr>
                <w:rFonts w:ascii="Times New Roman" w:hAnsi="Times New Roman" w:cs="Times New Roman"/>
                <w:bCs/>
              </w:rPr>
            </w:pPr>
            <w:r>
              <w:rPr>
                <w:rFonts w:ascii="Times New Roman" w:hAnsi="Times New Roman" w:cs="Times New Roman"/>
                <w:bCs/>
              </w:rPr>
              <w:t>616200</w:t>
            </w:r>
          </w:p>
        </w:tc>
        <w:tc>
          <w:tcPr>
            <w:tcW w:w="993"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rPr>
                <w:rFonts w:ascii="Times New Roman" w:hAnsi="Times New Roman" w:cs="Times New Roman"/>
                <w:bCs/>
              </w:rPr>
            </w:pPr>
            <w:r>
              <w:rPr>
                <w:rFonts w:ascii="Times New Roman" w:hAnsi="Times New Roman" w:cs="Times New Roman"/>
                <w:bCs/>
              </w:rPr>
              <w:t>481200</w:t>
            </w:r>
          </w:p>
        </w:tc>
        <w:tc>
          <w:tcPr>
            <w:tcW w:w="992"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rPr>
                <w:rFonts w:ascii="Times New Roman" w:hAnsi="Times New Roman" w:cs="Times New Roman"/>
                <w:bCs/>
              </w:rPr>
            </w:pPr>
            <w:r>
              <w:rPr>
                <w:rFonts w:ascii="Times New Roman" w:hAnsi="Times New Roman" w:cs="Times New Roman"/>
                <w:bCs/>
              </w:rPr>
              <w:t>346200</w:t>
            </w:r>
          </w:p>
        </w:tc>
      </w:tr>
      <w:tr w:rsidR="0012521B" w:rsidRPr="008220A2" w:rsidTr="009056A3">
        <w:trPr>
          <w:trHeight w:val="111"/>
        </w:trPr>
        <w:tc>
          <w:tcPr>
            <w:tcW w:w="255" w:type="dxa"/>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Default="0012521B" w:rsidP="0012521B">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12521B"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2640174400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Default="0012521B" w:rsidP="0012521B">
            <w:pPr>
              <w:rPr>
                <w:rFonts w:ascii="Times New Roman" w:hAnsi="Times New Roman" w:cs="Times New Roman"/>
                <w:bCs/>
              </w:rPr>
            </w:pPr>
            <w:r>
              <w:rPr>
                <w:rFonts w:ascii="Times New Roman" w:hAnsi="Times New Roman" w:cs="Times New Roman"/>
                <w:bCs/>
              </w:rPr>
              <w:t>31700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12521B" w:rsidRPr="008220A2" w:rsidTr="009056A3">
        <w:trPr>
          <w:trHeight w:val="111"/>
        </w:trPr>
        <w:tc>
          <w:tcPr>
            <w:tcW w:w="255" w:type="dxa"/>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2640190090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bCs/>
                <w:szCs w:val="28"/>
              </w:rPr>
            </w:pPr>
            <w:r w:rsidRPr="00981883">
              <w:rPr>
                <w:rFonts w:ascii="Times New Roman" w:hAnsi="Times New Roman" w:cs="Times New Roman"/>
                <w:bCs/>
                <w:szCs w:val="28"/>
              </w:rPr>
              <w:t>221000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bCs/>
              </w:rPr>
            </w:pPr>
            <w:r>
              <w:rPr>
                <w:rFonts w:ascii="Times New Roman" w:hAnsi="Times New Roman" w:cs="Times New Roman"/>
                <w:bCs/>
              </w:rPr>
              <w:t>119000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12521B" w:rsidRPr="008220A2" w:rsidTr="009056A3">
        <w:trPr>
          <w:trHeight w:val="111"/>
        </w:trPr>
        <w:tc>
          <w:tcPr>
            <w:tcW w:w="255" w:type="dxa"/>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2640190040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bCs/>
                <w:szCs w:val="28"/>
              </w:rPr>
            </w:pPr>
            <w:r w:rsidRPr="00981883">
              <w:rPr>
                <w:rFonts w:ascii="Times New Roman" w:hAnsi="Times New Roman" w:cs="Times New Roman"/>
                <w:bCs/>
                <w:szCs w:val="28"/>
              </w:rPr>
              <w:t>200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bCs/>
              </w:rPr>
            </w:pPr>
            <w:r>
              <w:rPr>
                <w:rFonts w:ascii="Times New Roman" w:hAnsi="Times New Roman" w:cs="Times New Roman"/>
                <w:bCs/>
              </w:rPr>
              <w:t>1000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9056A3" w:rsidRPr="008220A2" w:rsidTr="009056A3">
        <w:trPr>
          <w:trHeight w:val="279"/>
        </w:trPr>
        <w:tc>
          <w:tcPr>
            <w:tcW w:w="255" w:type="dxa"/>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szCs w:val="20"/>
              </w:rPr>
              <w:t>Комплексы процессных мероприятий</w:t>
            </w:r>
          </w:p>
        </w:tc>
        <w:tc>
          <w:tcPr>
            <w:tcW w:w="1560"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«Обеспечение деятельности служб защиты населения и территорий от чрезвычайных ситуаций»</w:t>
            </w:r>
          </w:p>
        </w:tc>
        <w:tc>
          <w:tcPr>
            <w:tcW w:w="992"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Б</w:t>
            </w:r>
            <w:r w:rsidRPr="00CC7831">
              <w:rPr>
                <w:rFonts w:ascii="Times New Roman" w:hAnsi="Times New Roman" w:cs="Times New Roman"/>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rPr>
                <w:b/>
              </w:rPr>
            </w:pPr>
            <w:r w:rsidRPr="00CC7831">
              <w:rPr>
                <w:rFonts w:ascii="Times New Roman" w:hAnsi="Times New Roman" w:cs="Times New Roman"/>
                <w:b/>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2640200000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b/>
                <w:szCs w:val="28"/>
              </w:rPr>
            </w:pPr>
            <w:r w:rsidRPr="00981883">
              <w:rPr>
                <w:rFonts w:ascii="Times New Roman" w:hAnsi="Times New Roman" w:cs="Times New Roman"/>
                <w:b/>
                <w:szCs w:val="28"/>
              </w:rPr>
              <w:t>7400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11900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11900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11900</w:t>
            </w:r>
          </w:p>
        </w:tc>
      </w:tr>
      <w:tr w:rsidR="00981883" w:rsidRPr="008220A2" w:rsidTr="009056A3">
        <w:trPr>
          <w:trHeight w:val="411"/>
        </w:trPr>
        <w:tc>
          <w:tcPr>
            <w:tcW w:w="255" w:type="dxa"/>
            <w:tcBorders>
              <w:left w:val="single" w:sz="4" w:space="0" w:color="auto"/>
              <w:right w:val="single" w:sz="4" w:space="0" w:color="auto"/>
            </w:tcBorders>
          </w:tcPr>
          <w:p w:rsidR="00981883" w:rsidRPr="00CC7831" w:rsidRDefault="00981883" w:rsidP="00981883">
            <w:pPr>
              <w:spacing w:after="0" w:line="240" w:lineRule="auto"/>
              <w:rPr>
                <w:szCs w:val="20"/>
                <w:lang w:eastAsia="ru-RU"/>
              </w:rPr>
            </w:pPr>
            <w:r w:rsidRPr="00CC7831">
              <w:rPr>
                <w:szCs w:val="20"/>
                <w:lang w:eastAsia="ru-RU"/>
              </w:rPr>
              <w:t>8</w:t>
            </w:r>
          </w:p>
        </w:tc>
        <w:tc>
          <w:tcPr>
            <w:tcW w:w="1134"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2640295110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spacing w:after="0" w:line="240" w:lineRule="auto"/>
              <w:rPr>
                <w:rFonts w:ascii="Times New Roman" w:hAnsi="Times New Roman" w:cs="Times New Roman"/>
                <w:szCs w:val="20"/>
                <w:lang w:eastAsia="ru-RU"/>
              </w:rPr>
            </w:pPr>
            <w:r w:rsidRPr="00981883">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lang w:eastAsia="ru-RU"/>
              </w:rPr>
            </w:pPr>
            <w:r>
              <w:rPr>
                <w:rFonts w:ascii="Times New Roman" w:hAnsi="Times New Roman" w:cs="Times New Roman"/>
                <w:lang w:eastAsia="ru-RU"/>
              </w:rPr>
              <w:t>100</w:t>
            </w:r>
          </w:p>
        </w:tc>
      </w:tr>
      <w:tr w:rsidR="00981883" w:rsidRPr="008220A2" w:rsidTr="00B96CA6">
        <w:trPr>
          <w:trHeight w:val="417"/>
        </w:trPr>
        <w:tc>
          <w:tcPr>
            <w:tcW w:w="255" w:type="dxa"/>
            <w:vMerge w:val="restart"/>
            <w:tcBorders>
              <w:left w:val="single" w:sz="4" w:space="0" w:color="auto"/>
              <w:right w:val="single" w:sz="4" w:space="0" w:color="auto"/>
            </w:tcBorders>
          </w:tcPr>
          <w:p w:rsidR="00981883" w:rsidRPr="00CC7831" w:rsidRDefault="00981883" w:rsidP="00981883">
            <w:pPr>
              <w:spacing w:after="0" w:line="240" w:lineRule="auto"/>
              <w:rPr>
                <w:szCs w:val="20"/>
                <w:lang w:eastAsia="ru-RU"/>
              </w:rPr>
            </w:pPr>
          </w:p>
        </w:tc>
        <w:tc>
          <w:tcPr>
            <w:tcW w:w="1134"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81883" w:rsidRPr="00CC7831" w:rsidRDefault="00981883" w:rsidP="00981883">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2640295150</w:t>
            </w:r>
          </w:p>
        </w:tc>
        <w:tc>
          <w:tcPr>
            <w:tcW w:w="851" w:type="dxa"/>
            <w:tcBorders>
              <w:top w:val="nil"/>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981883" w:rsidRPr="00CC7831" w:rsidRDefault="00981883" w:rsidP="00981883">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81883" w:rsidRPr="00981883" w:rsidRDefault="00981883" w:rsidP="00981883">
            <w:pPr>
              <w:spacing w:after="0" w:line="240" w:lineRule="auto"/>
              <w:rPr>
                <w:rFonts w:ascii="Times New Roman" w:hAnsi="Times New Roman" w:cs="Times New Roman"/>
                <w:szCs w:val="20"/>
                <w:lang w:eastAsia="ru-RU"/>
              </w:rPr>
            </w:pPr>
            <w:r w:rsidRPr="00981883">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rPr>
            </w:pPr>
            <w:r>
              <w:rPr>
                <w:rFonts w:ascii="Times New Roman" w:hAnsi="Times New Roman" w:cs="Times New Roman"/>
              </w:rPr>
              <w:t>100</w:t>
            </w:r>
          </w:p>
        </w:tc>
        <w:tc>
          <w:tcPr>
            <w:tcW w:w="993" w:type="dxa"/>
            <w:tcBorders>
              <w:top w:val="nil"/>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rPr>
            </w:pPr>
            <w:r>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FFFFFF"/>
          </w:tcPr>
          <w:p w:rsidR="00981883" w:rsidRPr="00981883" w:rsidRDefault="0012521B" w:rsidP="00981883">
            <w:pPr>
              <w:rPr>
                <w:rFonts w:ascii="Times New Roman" w:hAnsi="Times New Roman" w:cs="Times New Roman"/>
                <w:lang w:eastAsia="ru-RU"/>
              </w:rPr>
            </w:pPr>
            <w:r>
              <w:rPr>
                <w:rFonts w:ascii="Times New Roman" w:hAnsi="Times New Roman" w:cs="Times New Roman"/>
                <w:lang w:eastAsia="ru-RU"/>
              </w:rPr>
              <w:t>100</w:t>
            </w:r>
          </w:p>
        </w:tc>
      </w:tr>
      <w:tr w:rsidR="009056A3" w:rsidRPr="008220A2" w:rsidTr="009056A3">
        <w:trPr>
          <w:trHeight w:val="423"/>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2640290080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szCs w:val="28"/>
              </w:rPr>
            </w:pPr>
            <w:r w:rsidRPr="00981883">
              <w:rPr>
                <w:rFonts w:ascii="Times New Roman" w:hAnsi="Times New Roman" w:cs="Times New Roman"/>
                <w:szCs w:val="28"/>
              </w:rPr>
              <w:t>5100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9300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9300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9300</w:t>
            </w:r>
          </w:p>
        </w:tc>
      </w:tr>
      <w:tr w:rsidR="009056A3" w:rsidRPr="008220A2" w:rsidTr="009056A3">
        <w:trPr>
          <w:trHeight w:val="267"/>
        </w:trPr>
        <w:tc>
          <w:tcPr>
            <w:tcW w:w="255"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0314</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2640290120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szCs w:val="28"/>
              </w:rPr>
            </w:pPr>
            <w:r w:rsidRPr="00981883">
              <w:rPr>
                <w:rFonts w:ascii="Times New Roman" w:hAnsi="Times New Roman" w:cs="Times New Roman"/>
                <w:szCs w:val="28"/>
              </w:rPr>
              <w:t>2300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2400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2400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2400</w:t>
            </w:r>
          </w:p>
        </w:tc>
      </w:tr>
      <w:tr w:rsidR="009056A3" w:rsidRPr="008220A2" w:rsidTr="009056A3">
        <w:trPr>
          <w:trHeight w:val="404"/>
        </w:trPr>
        <w:tc>
          <w:tcPr>
            <w:tcW w:w="255"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r w:rsidRPr="00CC7831">
              <w:rPr>
                <w:szCs w:val="20"/>
                <w:lang w:eastAsia="ru-RU"/>
              </w:rPr>
              <w:t>9</w:t>
            </w:r>
          </w:p>
        </w:tc>
        <w:tc>
          <w:tcPr>
            <w:tcW w:w="1134"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szCs w:val="20"/>
              </w:rPr>
            </w:pPr>
            <w:r w:rsidRPr="00CC7831">
              <w:rPr>
                <w:rFonts w:ascii="Times New Roman" w:hAnsi="Times New Roman"/>
                <w:szCs w:val="20"/>
              </w:rPr>
              <w:t>Комплексы процессных мероприятий</w:t>
            </w:r>
          </w:p>
        </w:tc>
        <w:tc>
          <w:tcPr>
            <w:tcW w:w="1560"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«Развитие сети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007584">
            <w:pPr>
              <w:rPr>
                <w:b/>
              </w:rPr>
            </w:pPr>
            <w:r w:rsidRPr="00CC7831">
              <w:rPr>
                <w:rFonts w:ascii="Times New Roman" w:hAnsi="Times New Roman" w:cs="Times New Roman"/>
                <w:b/>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2640300000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b/>
              </w:rPr>
            </w:pPr>
            <w:r w:rsidRPr="00981883">
              <w:rPr>
                <w:rFonts w:ascii="Times New Roman" w:hAnsi="Times New Roman" w:cs="Times New Roman"/>
                <w:b/>
              </w:rPr>
              <w:t>1078148</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b/>
              </w:rPr>
            </w:pPr>
            <w:r>
              <w:rPr>
                <w:rFonts w:ascii="Times New Roman" w:hAnsi="Times New Roman" w:cs="Times New Roman"/>
                <w:b/>
              </w:rPr>
              <w:t>1140557</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b/>
              </w:rPr>
            </w:pPr>
            <w:r>
              <w:rPr>
                <w:rFonts w:ascii="Times New Roman" w:hAnsi="Times New Roman" w:cs="Times New Roman"/>
                <w:b/>
              </w:rPr>
              <w:t>1725570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b/>
              </w:rPr>
            </w:pPr>
            <w:r>
              <w:rPr>
                <w:rFonts w:ascii="Times New Roman" w:hAnsi="Times New Roman" w:cs="Times New Roman"/>
                <w:b/>
              </w:rPr>
              <w:t>753120</w:t>
            </w:r>
          </w:p>
        </w:tc>
      </w:tr>
      <w:tr w:rsidR="009056A3" w:rsidRPr="008220A2" w:rsidTr="009056A3">
        <w:trPr>
          <w:trHeight w:val="428"/>
        </w:trPr>
        <w:tc>
          <w:tcPr>
            <w:tcW w:w="255" w:type="dxa"/>
            <w:vMerge/>
            <w:tcBorders>
              <w:left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Б</w:t>
            </w:r>
            <w:r w:rsidRPr="00CC7831">
              <w:rPr>
                <w:rFonts w:ascii="Times New Roman" w:hAnsi="Times New Roman" w:cs="Times New Roman"/>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0409</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2640390760</w:t>
            </w:r>
          </w:p>
        </w:tc>
        <w:tc>
          <w:tcPr>
            <w:tcW w:w="851"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nil"/>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rPr>
            </w:pPr>
            <w:r w:rsidRPr="00981883">
              <w:rPr>
                <w:rFonts w:ascii="Times New Roman" w:hAnsi="Times New Roman" w:cs="Times New Roman"/>
              </w:rPr>
              <w:t>1078148</w:t>
            </w:r>
          </w:p>
        </w:tc>
        <w:tc>
          <w:tcPr>
            <w:tcW w:w="992" w:type="dxa"/>
            <w:tcBorders>
              <w:top w:val="nil"/>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1140557</w:t>
            </w:r>
          </w:p>
        </w:tc>
        <w:tc>
          <w:tcPr>
            <w:tcW w:w="993" w:type="dxa"/>
            <w:tcBorders>
              <w:top w:val="nil"/>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694640</w:t>
            </w:r>
          </w:p>
        </w:tc>
        <w:tc>
          <w:tcPr>
            <w:tcW w:w="992" w:type="dxa"/>
            <w:tcBorders>
              <w:top w:val="nil"/>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753120</w:t>
            </w:r>
          </w:p>
        </w:tc>
      </w:tr>
      <w:tr w:rsidR="0012521B" w:rsidRPr="008220A2" w:rsidTr="00B96CA6">
        <w:trPr>
          <w:trHeight w:val="420"/>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0409</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26403</w:t>
            </w:r>
            <w:r w:rsidRPr="00CC7831">
              <w:rPr>
                <w:rFonts w:ascii="Times New Roman" w:hAnsi="Times New Roman" w:cs="Times New Roman"/>
                <w:szCs w:val="20"/>
                <w:lang w:val="en-US" w:eastAsia="ru-RU"/>
              </w:rPr>
              <w:t>S</w:t>
            </w:r>
            <w:r w:rsidRPr="00CC7831">
              <w:rPr>
                <w:rFonts w:ascii="Times New Roman" w:hAnsi="Times New Roman" w:cs="Times New Roman"/>
                <w:szCs w:val="20"/>
                <w:lang w:eastAsia="ru-RU"/>
              </w:rPr>
              <w:t>0410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szCs w:val="20"/>
                <w:lang w:eastAsia="ru-RU"/>
              </w:rPr>
            </w:pPr>
            <w:r w:rsidRPr="00981883">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3" w:type="dxa"/>
            <w:tcBorders>
              <w:top w:val="nil"/>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lang w:eastAsia="ru-RU"/>
              </w:rPr>
            </w:pPr>
            <w:r>
              <w:rPr>
                <w:rFonts w:ascii="Times New Roman" w:hAnsi="Times New Roman" w:cs="Times New Roman"/>
                <w:lang w:eastAsia="ru-RU"/>
              </w:rPr>
              <w:t>30930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12521B" w:rsidRPr="008220A2" w:rsidTr="00B96CA6">
        <w:trPr>
          <w:trHeight w:val="420"/>
        </w:trPr>
        <w:tc>
          <w:tcPr>
            <w:tcW w:w="255" w:type="dxa"/>
            <w:vMerge/>
            <w:tcBorders>
              <w:left w:val="single" w:sz="4" w:space="0" w:color="auto"/>
              <w:bottom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 xml:space="preserve">Областной </w:t>
            </w:r>
            <w:r w:rsidRPr="00CC7831">
              <w:rPr>
                <w:rFonts w:ascii="Times New Roman" w:hAnsi="Times New Roman" w:cs="Times New Roman"/>
                <w:szCs w:val="20"/>
                <w:lang w:eastAsia="ru-RU"/>
              </w:rPr>
              <w:lastRenderedPageBreak/>
              <w:t>бюджет</w:t>
            </w: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lastRenderedPageBreak/>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0409</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26403</w:t>
            </w:r>
            <w:r w:rsidRPr="00CC7831">
              <w:rPr>
                <w:rFonts w:ascii="Times New Roman" w:hAnsi="Times New Roman" w:cs="Times New Roman"/>
                <w:szCs w:val="20"/>
                <w:lang w:val="en-US" w:eastAsia="ru-RU"/>
              </w:rPr>
              <w:t>S</w:t>
            </w:r>
            <w:r w:rsidRPr="00CC7831">
              <w:rPr>
                <w:rFonts w:ascii="Times New Roman" w:hAnsi="Times New Roman" w:cs="Times New Roman"/>
                <w:szCs w:val="20"/>
                <w:lang w:eastAsia="ru-RU"/>
              </w:rPr>
              <w:t>0410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szCs w:val="20"/>
                <w:lang w:eastAsia="ru-RU"/>
              </w:rPr>
            </w:pPr>
            <w:r w:rsidRPr="00981883">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3" w:type="dxa"/>
            <w:tcBorders>
              <w:top w:val="nil"/>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lang w:eastAsia="ru-RU"/>
              </w:rPr>
            </w:pPr>
            <w:r>
              <w:rPr>
                <w:rFonts w:ascii="Times New Roman" w:hAnsi="Times New Roman" w:cs="Times New Roman"/>
                <w:lang w:eastAsia="ru-RU"/>
              </w:rPr>
              <w:t>1000000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9056A3" w:rsidRPr="008220A2" w:rsidTr="009056A3">
        <w:trPr>
          <w:trHeight w:val="180"/>
        </w:trPr>
        <w:tc>
          <w:tcPr>
            <w:tcW w:w="255"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r w:rsidRPr="00CC7831">
              <w:rPr>
                <w:szCs w:val="20"/>
                <w:lang w:eastAsia="ru-RU"/>
              </w:rPr>
              <w:lastRenderedPageBreak/>
              <w:t>10</w:t>
            </w:r>
          </w:p>
        </w:tc>
        <w:tc>
          <w:tcPr>
            <w:tcW w:w="1134"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szCs w:val="20"/>
              </w:rPr>
              <w:t>Комплексы процессных мероприятий</w:t>
            </w:r>
          </w:p>
        </w:tc>
        <w:tc>
          <w:tcPr>
            <w:tcW w:w="1560"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«Мероприятия в области коммунального хозяйства и благоустройства»</w:t>
            </w:r>
          </w:p>
        </w:tc>
        <w:tc>
          <w:tcPr>
            <w:tcW w:w="992"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Б</w:t>
            </w:r>
            <w:r w:rsidRPr="00CC7831">
              <w:rPr>
                <w:rFonts w:ascii="Times New Roman" w:hAnsi="Times New Roman" w:cs="Times New Roman"/>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pPr>
              <w:rPr>
                <w:b/>
              </w:rPr>
            </w:pPr>
            <w:r w:rsidRPr="00CC7831">
              <w:rPr>
                <w:rFonts w:ascii="Times New Roman" w:hAnsi="Times New Roman" w:cs="Times New Roman"/>
                <w:b/>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2640400000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b/>
                <w:szCs w:val="20"/>
              </w:rPr>
            </w:pPr>
            <w:r w:rsidRPr="00981883">
              <w:rPr>
                <w:rFonts w:ascii="Times New Roman" w:hAnsi="Times New Roman" w:cs="Times New Roman"/>
                <w:b/>
                <w:szCs w:val="20"/>
              </w:rPr>
              <w:t>3031890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2396600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10000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spacing w:after="0" w:line="240" w:lineRule="auto"/>
              <w:rPr>
                <w:rFonts w:ascii="Times New Roman" w:hAnsi="Times New Roman" w:cs="Times New Roman"/>
                <w:b/>
              </w:rPr>
            </w:pPr>
            <w:r>
              <w:rPr>
                <w:rFonts w:ascii="Times New Roman" w:hAnsi="Times New Roman" w:cs="Times New Roman"/>
                <w:b/>
              </w:rPr>
              <w:t>10000</w:t>
            </w:r>
          </w:p>
        </w:tc>
      </w:tr>
      <w:tr w:rsidR="0012521B" w:rsidRPr="008220A2" w:rsidTr="009056A3">
        <w:trPr>
          <w:trHeight w:val="345"/>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2640490012</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szCs w:val="28"/>
              </w:rPr>
            </w:pPr>
            <w:r w:rsidRPr="00981883">
              <w:rPr>
                <w:rFonts w:ascii="Times New Roman" w:hAnsi="Times New Roman" w:cs="Times New Roman"/>
                <w:szCs w:val="28"/>
              </w:rPr>
              <w:t>38000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rPr>
            </w:pPr>
            <w:r>
              <w:rPr>
                <w:rFonts w:ascii="Times New Roman" w:hAnsi="Times New Roman" w:cs="Times New Roman"/>
              </w:rPr>
              <w:t>35300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12521B" w:rsidRPr="008220A2" w:rsidTr="009056A3">
        <w:trPr>
          <w:trHeight w:val="330"/>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2640490470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szCs w:val="28"/>
              </w:rPr>
            </w:pPr>
            <w:r w:rsidRPr="00981883">
              <w:rPr>
                <w:rFonts w:ascii="Times New Roman" w:hAnsi="Times New Roman" w:cs="Times New Roman"/>
                <w:szCs w:val="28"/>
              </w:rPr>
              <w:t>89600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rPr>
            </w:pPr>
            <w:r>
              <w:rPr>
                <w:rFonts w:ascii="Times New Roman" w:hAnsi="Times New Roman" w:cs="Times New Roman"/>
              </w:rPr>
              <w:t>58200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12521B" w:rsidRPr="008220A2" w:rsidTr="009056A3">
        <w:trPr>
          <w:trHeight w:val="330"/>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rPr>
                <w:rFonts w:ascii="Times New Roman" w:hAnsi="Times New Roman" w:cs="Times New Roman"/>
                <w:szCs w:val="20"/>
                <w:lang w:eastAsia="ru-RU"/>
              </w:rPr>
            </w:pPr>
            <w:r>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0502</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2640440010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szCs w:val="28"/>
              </w:rPr>
            </w:pPr>
            <w:r w:rsidRPr="00981883">
              <w:rPr>
                <w:rFonts w:ascii="Times New Roman" w:hAnsi="Times New Roman" w:cs="Times New Roman"/>
                <w:szCs w:val="28"/>
              </w:rPr>
              <w:t>2507890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spacing w:after="0" w:line="240" w:lineRule="auto"/>
              <w:rPr>
                <w:rFonts w:ascii="Times New Roman" w:hAnsi="Times New Roman" w:cs="Times New Roman"/>
              </w:rPr>
            </w:pPr>
            <w:r>
              <w:rPr>
                <w:rFonts w:ascii="Times New Roman" w:hAnsi="Times New Roman" w:cs="Times New Roman"/>
              </w:rPr>
              <w:t>2280500</w:t>
            </w:r>
          </w:p>
        </w:tc>
        <w:tc>
          <w:tcPr>
            <w:tcW w:w="993"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r>
      <w:tr w:rsidR="009056A3" w:rsidRPr="008220A2" w:rsidTr="009056A3">
        <w:trPr>
          <w:trHeight w:val="360"/>
        </w:trPr>
        <w:tc>
          <w:tcPr>
            <w:tcW w:w="255"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szCs w:val="20"/>
                <w:lang w:eastAsia="ru-RU"/>
              </w:rPr>
            </w:pPr>
          </w:p>
        </w:tc>
        <w:tc>
          <w:tcPr>
            <w:tcW w:w="1134"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1560"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992" w:type="dxa"/>
            <w:vMerge/>
            <w:tcBorders>
              <w:left w:val="single" w:sz="4" w:space="0" w:color="auto"/>
              <w:bottom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2640495000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rPr>
                <w:rFonts w:ascii="Times New Roman" w:hAnsi="Times New Roman" w:cs="Times New Roman"/>
                <w:szCs w:val="28"/>
              </w:rPr>
            </w:pPr>
            <w:r w:rsidRPr="00981883">
              <w:rPr>
                <w:rFonts w:ascii="Times New Roman" w:hAnsi="Times New Roman" w:cs="Times New Roman"/>
                <w:szCs w:val="28"/>
              </w:rPr>
              <w:t>392500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10000</w:t>
            </w:r>
          </w:p>
        </w:tc>
        <w:tc>
          <w:tcPr>
            <w:tcW w:w="993"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10000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rPr>
            </w:pPr>
            <w:r>
              <w:rPr>
                <w:rFonts w:ascii="Times New Roman" w:hAnsi="Times New Roman" w:cs="Times New Roman"/>
              </w:rPr>
              <w:t>10000</w:t>
            </w:r>
          </w:p>
        </w:tc>
      </w:tr>
      <w:tr w:rsidR="009056A3" w:rsidRPr="008220A2" w:rsidTr="009056A3">
        <w:trPr>
          <w:trHeight w:val="443"/>
        </w:trPr>
        <w:tc>
          <w:tcPr>
            <w:tcW w:w="255"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szCs w:val="20"/>
                <w:lang w:eastAsia="ru-RU"/>
              </w:rPr>
            </w:pPr>
            <w:r w:rsidRPr="00CC7831">
              <w:rPr>
                <w:szCs w:val="20"/>
                <w:lang w:eastAsia="ru-RU"/>
              </w:rPr>
              <w:t>11</w:t>
            </w:r>
          </w:p>
        </w:tc>
        <w:tc>
          <w:tcPr>
            <w:tcW w:w="1134"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szCs w:val="20"/>
              </w:rPr>
              <w:t>Комплексы процессных мероприятий</w:t>
            </w:r>
          </w:p>
        </w:tc>
        <w:tc>
          <w:tcPr>
            <w:tcW w:w="1560"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«Мероприятия в сфере культуры и кинематографии»</w:t>
            </w:r>
          </w:p>
        </w:tc>
        <w:tc>
          <w:tcPr>
            <w:tcW w:w="992" w:type="dxa"/>
            <w:vMerge w:val="restart"/>
            <w:tcBorders>
              <w:top w:val="single" w:sz="4" w:space="0" w:color="auto"/>
              <w:left w:val="single" w:sz="4" w:space="0" w:color="auto"/>
              <w:right w:val="single" w:sz="4" w:space="0" w:color="auto"/>
            </w:tcBorders>
          </w:tcPr>
          <w:p w:rsidR="009056A3" w:rsidRPr="00CC7831" w:rsidRDefault="009056A3" w:rsidP="00B045B2">
            <w:pPr>
              <w:spacing w:after="0" w:line="240" w:lineRule="auto"/>
              <w:rPr>
                <w:rFonts w:ascii="Times New Roman" w:hAnsi="Times New Roman" w:cs="Times New Roman"/>
                <w:szCs w:val="20"/>
                <w:lang w:eastAsia="ru-RU"/>
              </w:rPr>
            </w:pPr>
            <w:r>
              <w:rPr>
                <w:rFonts w:ascii="Times New Roman" w:hAnsi="Times New Roman" w:cs="Times New Roman"/>
                <w:szCs w:val="20"/>
                <w:lang w:eastAsia="ru-RU"/>
              </w:rPr>
              <w:t>Б</w:t>
            </w:r>
            <w:r w:rsidRPr="00CC7831">
              <w:rPr>
                <w:rFonts w:ascii="Times New Roman" w:hAnsi="Times New Roman" w:cs="Times New Roman"/>
                <w:szCs w:val="20"/>
                <w:lang w:eastAsia="ru-RU"/>
              </w:rPr>
              <w:t>юджет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pPr>
              <w:rPr>
                <w:b/>
              </w:rPr>
            </w:pPr>
            <w:r w:rsidRPr="00CC7831">
              <w:rPr>
                <w:rFonts w:ascii="Times New Roman" w:hAnsi="Times New Roman" w:cs="Times New Roman"/>
                <w:b/>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auto"/>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2640600000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9056A3" w:rsidRPr="00CC7831" w:rsidRDefault="009056A3" w:rsidP="00B045B2">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9056A3" w:rsidRPr="00CC7831" w:rsidRDefault="009056A3" w:rsidP="00007584">
            <w:pPr>
              <w:spacing w:after="0" w:line="240" w:lineRule="auto"/>
              <w:rPr>
                <w:rFonts w:ascii="Times New Roman" w:hAnsi="Times New Roman" w:cs="Times New Roman"/>
                <w:b/>
                <w:szCs w:val="20"/>
                <w:lang w:eastAsia="ru-RU"/>
              </w:rPr>
            </w:pPr>
            <w:r w:rsidRPr="00CC7831">
              <w:rPr>
                <w:rFonts w:ascii="Times New Roman" w:hAnsi="Times New Roman" w:cs="Times New Roman"/>
                <w:b/>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9056A3" w:rsidRPr="00981883" w:rsidRDefault="00981883" w:rsidP="00007584">
            <w:pPr>
              <w:spacing w:after="0" w:line="240" w:lineRule="auto"/>
              <w:rPr>
                <w:rFonts w:ascii="Times New Roman" w:hAnsi="Times New Roman" w:cs="Times New Roman"/>
                <w:b/>
                <w:szCs w:val="28"/>
              </w:rPr>
            </w:pPr>
            <w:r w:rsidRPr="00981883">
              <w:rPr>
                <w:rFonts w:ascii="Times New Roman" w:hAnsi="Times New Roman" w:cs="Times New Roman"/>
                <w:b/>
                <w:szCs w:val="28"/>
              </w:rPr>
              <w:t>1650300</w:t>
            </w:r>
          </w:p>
        </w:tc>
        <w:tc>
          <w:tcPr>
            <w:tcW w:w="992" w:type="dxa"/>
            <w:tcBorders>
              <w:top w:val="single" w:sz="4" w:space="0" w:color="auto"/>
              <w:left w:val="nil"/>
              <w:bottom w:val="single" w:sz="4" w:space="0" w:color="auto"/>
              <w:right w:val="single" w:sz="4" w:space="0" w:color="auto"/>
            </w:tcBorders>
            <w:shd w:val="clear" w:color="auto" w:fill="FFFFFF"/>
          </w:tcPr>
          <w:p w:rsidR="009056A3" w:rsidRPr="0012521B" w:rsidRDefault="0012521B" w:rsidP="00007584">
            <w:pPr>
              <w:rPr>
                <w:rFonts w:ascii="Times New Roman" w:hAnsi="Times New Roman" w:cs="Times New Roman"/>
                <w:b/>
              </w:rPr>
            </w:pPr>
            <w:r w:rsidRPr="0012521B">
              <w:rPr>
                <w:rFonts w:ascii="Times New Roman" w:hAnsi="Times New Roman" w:cs="Times New Roman"/>
                <w:b/>
              </w:rPr>
              <w:t>1684400</w:t>
            </w:r>
          </w:p>
        </w:tc>
        <w:tc>
          <w:tcPr>
            <w:tcW w:w="993" w:type="dxa"/>
            <w:tcBorders>
              <w:top w:val="single" w:sz="4" w:space="0" w:color="auto"/>
              <w:left w:val="nil"/>
              <w:bottom w:val="single" w:sz="4" w:space="0" w:color="auto"/>
              <w:right w:val="single" w:sz="4" w:space="0" w:color="auto"/>
            </w:tcBorders>
            <w:shd w:val="clear" w:color="auto" w:fill="FFFFFF"/>
          </w:tcPr>
          <w:p w:rsidR="009056A3" w:rsidRPr="0012521B" w:rsidRDefault="0012521B" w:rsidP="00007584">
            <w:pPr>
              <w:rPr>
                <w:rFonts w:ascii="Times New Roman" w:hAnsi="Times New Roman" w:cs="Times New Roman"/>
                <w:b/>
              </w:rPr>
            </w:pPr>
            <w:r w:rsidRPr="0012521B">
              <w:rPr>
                <w:rFonts w:ascii="Times New Roman" w:hAnsi="Times New Roman" w:cs="Times New Roman"/>
                <w:b/>
              </w:rPr>
              <w:t>1684400</w:t>
            </w:r>
          </w:p>
        </w:tc>
        <w:tc>
          <w:tcPr>
            <w:tcW w:w="992" w:type="dxa"/>
            <w:tcBorders>
              <w:top w:val="single" w:sz="4" w:space="0" w:color="auto"/>
              <w:left w:val="nil"/>
              <w:bottom w:val="single" w:sz="4" w:space="0" w:color="auto"/>
              <w:right w:val="single" w:sz="4" w:space="0" w:color="auto"/>
            </w:tcBorders>
            <w:shd w:val="clear" w:color="auto" w:fill="FFFFFF"/>
          </w:tcPr>
          <w:p w:rsidR="009056A3" w:rsidRPr="00981883" w:rsidRDefault="0012521B" w:rsidP="00007584">
            <w:pPr>
              <w:rPr>
                <w:rFonts w:ascii="Times New Roman" w:hAnsi="Times New Roman" w:cs="Times New Roman"/>
                <w:b/>
              </w:rPr>
            </w:pPr>
            <w:r>
              <w:rPr>
                <w:rFonts w:ascii="Times New Roman" w:hAnsi="Times New Roman" w:cs="Times New Roman"/>
                <w:b/>
              </w:rPr>
              <w:t>1684400</w:t>
            </w:r>
          </w:p>
        </w:tc>
      </w:tr>
      <w:tr w:rsidR="0012521B" w:rsidRPr="008220A2" w:rsidTr="009056A3">
        <w:trPr>
          <w:trHeight w:val="421"/>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0801</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2640610120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nil"/>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nil"/>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nil"/>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szCs w:val="28"/>
              </w:rPr>
            </w:pPr>
            <w:r w:rsidRPr="00981883">
              <w:rPr>
                <w:rFonts w:ascii="Times New Roman" w:hAnsi="Times New Roman" w:cs="Times New Roman"/>
                <w:szCs w:val="28"/>
              </w:rPr>
              <w:t>862000</w:t>
            </w:r>
          </w:p>
        </w:tc>
        <w:tc>
          <w:tcPr>
            <w:tcW w:w="992" w:type="dxa"/>
            <w:tcBorders>
              <w:top w:val="nil"/>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917000</w:t>
            </w:r>
          </w:p>
        </w:tc>
        <w:tc>
          <w:tcPr>
            <w:tcW w:w="993" w:type="dxa"/>
            <w:tcBorders>
              <w:top w:val="nil"/>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917000</w:t>
            </w:r>
          </w:p>
        </w:tc>
        <w:tc>
          <w:tcPr>
            <w:tcW w:w="992" w:type="dxa"/>
            <w:tcBorders>
              <w:top w:val="nil"/>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917000</w:t>
            </w:r>
          </w:p>
        </w:tc>
      </w:tr>
      <w:tr w:rsidR="0012521B" w:rsidRPr="008220A2" w:rsidTr="009056A3">
        <w:trPr>
          <w:trHeight w:val="426"/>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0801</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2640610130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sidRPr="00981883">
              <w:rPr>
                <w:rFonts w:ascii="Times New Roman" w:hAnsi="Times New Roman" w:cs="Times New Roman"/>
              </w:rPr>
              <w:t>430000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431000</w:t>
            </w:r>
          </w:p>
        </w:tc>
        <w:tc>
          <w:tcPr>
            <w:tcW w:w="993"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431000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431000</w:t>
            </w:r>
          </w:p>
        </w:tc>
      </w:tr>
      <w:tr w:rsidR="0012521B" w:rsidRPr="008220A2" w:rsidTr="009056A3">
        <w:trPr>
          <w:trHeight w:val="532"/>
        </w:trPr>
        <w:tc>
          <w:tcPr>
            <w:tcW w:w="255" w:type="dxa"/>
            <w:vMerge/>
            <w:tcBorders>
              <w:left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vMerge/>
            <w:tcBorders>
              <w:left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0801</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2640690150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szCs w:val="28"/>
              </w:rPr>
            </w:pPr>
            <w:r w:rsidRPr="00981883">
              <w:rPr>
                <w:rFonts w:ascii="Times New Roman" w:hAnsi="Times New Roman" w:cs="Times New Roman"/>
                <w:szCs w:val="28"/>
              </w:rPr>
              <w:t>295200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281400</w:t>
            </w:r>
          </w:p>
        </w:tc>
        <w:tc>
          <w:tcPr>
            <w:tcW w:w="993"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281400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281400</w:t>
            </w:r>
          </w:p>
        </w:tc>
      </w:tr>
      <w:tr w:rsidR="0012521B" w:rsidRPr="008220A2" w:rsidTr="009056A3">
        <w:trPr>
          <w:trHeight w:val="532"/>
        </w:trPr>
        <w:tc>
          <w:tcPr>
            <w:tcW w:w="255" w:type="dxa"/>
            <w:tcBorders>
              <w:left w:val="single" w:sz="4" w:space="0" w:color="auto"/>
              <w:bottom w:val="single" w:sz="4" w:space="0" w:color="auto"/>
              <w:right w:val="single" w:sz="4" w:space="0" w:color="auto"/>
            </w:tcBorders>
          </w:tcPr>
          <w:p w:rsidR="0012521B" w:rsidRPr="00CC7831" w:rsidRDefault="0012521B" w:rsidP="0012521B">
            <w:pPr>
              <w:spacing w:after="0" w:line="240" w:lineRule="auto"/>
              <w:rPr>
                <w:szCs w:val="20"/>
                <w:lang w:eastAsia="ru-RU"/>
              </w:rPr>
            </w:pPr>
          </w:p>
        </w:tc>
        <w:tc>
          <w:tcPr>
            <w:tcW w:w="1134" w:type="dxa"/>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1560" w:type="dxa"/>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992" w:type="dxa"/>
            <w:tcBorders>
              <w:left w:val="single" w:sz="4" w:space="0" w:color="auto"/>
              <w:bottom w:val="single" w:sz="4" w:space="0" w:color="auto"/>
              <w:right w:val="single" w:sz="4" w:space="0" w:color="auto"/>
            </w:tcBorders>
          </w:tcPr>
          <w:p w:rsidR="0012521B" w:rsidRPr="00CC7831" w:rsidRDefault="0012521B" w:rsidP="0012521B">
            <w:pPr>
              <w:spacing w:after="0" w:line="240" w:lineRule="auto"/>
              <w:rPr>
                <w:rFonts w:ascii="Times New Roman" w:hAnsi="Times New Roman" w:cs="Times New Roman"/>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r w:rsidRPr="00CC7831">
              <w:rPr>
                <w:rFonts w:ascii="Times New Roman" w:hAnsi="Times New Roman" w:cs="Times New Roman"/>
                <w:szCs w:val="20"/>
                <w:lang w:eastAsia="ru-RU"/>
              </w:rPr>
              <w:t>623</w:t>
            </w:r>
          </w:p>
        </w:tc>
        <w:tc>
          <w:tcPr>
            <w:tcW w:w="709"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0801</w:t>
            </w:r>
          </w:p>
        </w:tc>
        <w:tc>
          <w:tcPr>
            <w:tcW w:w="1417" w:type="dxa"/>
            <w:tcBorders>
              <w:top w:val="single" w:sz="4" w:space="0" w:color="auto"/>
              <w:left w:val="nil"/>
              <w:bottom w:val="single" w:sz="4" w:space="0" w:color="auto"/>
              <w:right w:val="single" w:sz="4" w:space="0" w:color="auto"/>
            </w:tcBorders>
            <w:shd w:val="clear" w:color="auto" w:fill="auto"/>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2640690160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709"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0"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851" w:type="dxa"/>
            <w:tcBorders>
              <w:top w:val="single" w:sz="4" w:space="0" w:color="auto"/>
              <w:left w:val="nil"/>
              <w:bottom w:val="single" w:sz="4" w:space="0" w:color="auto"/>
              <w:right w:val="single" w:sz="4" w:space="0" w:color="auto"/>
            </w:tcBorders>
            <w:shd w:val="clear" w:color="auto" w:fill="FFFFFF"/>
            <w:noWrap/>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992" w:type="dxa"/>
            <w:tcBorders>
              <w:top w:val="single" w:sz="4" w:space="0" w:color="auto"/>
              <w:left w:val="nil"/>
              <w:bottom w:val="single" w:sz="4" w:space="0" w:color="auto"/>
              <w:right w:val="single" w:sz="4" w:space="0" w:color="auto"/>
            </w:tcBorders>
            <w:shd w:val="clear" w:color="auto" w:fill="FFFFFF"/>
          </w:tcPr>
          <w:p w:rsidR="0012521B" w:rsidRPr="00CC7831" w:rsidRDefault="0012521B" w:rsidP="0012521B">
            <w:pPr>
              <w:spacing w:after="0" w:line="240" w:lineRule="auto"/>
              <w:rPr>
                <w:rFonts w:ascii="Times New Roman" w:hAnsi="Times New Roman" w:cs="Times New Roman"/>
                <w:szCs w:val="20"/>
                <w:lang w:eastAsia="ru-RU"/>
              </w:rPr>
            </w:pPr>
            <w:r w:rsidRPr="00CC7831">
              <w:rPr>
                <w:rFonts w:ascii="Times New Roman" w:hAnsi="Times New Roman" w:cs="Times New Roman"/>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szCs w:val="28"/>
              </w:rPr>
            </w:pPr>
            <w:r w:rsidRPr="00981883">
              <w:rPr>
                <w:rFonts w:ascii="Times New Roman" w:hAnsi="Times New Roman" w:cs="Times New Roman"/>
                <w:szCs w:val="28"/>
              </w:rPr>
              <w:t>63100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55000</w:t>
            </w:r>
          </w:p>
        </w:tc>
        <w:tc>
          <w:tcPr>
            <w:tcW w:w="993"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55000</w:t>
            </w:r>
          </w:p>
        </w:tc>
        <w:tc>
          <w:tcPr>
            <w:tcW w:w="992" w:type="dxa"/>
            <w:tcBorders>
              <w:top w:val="single" w:sz="4" w:space="0" w:color="auto"/>
              <w:left w:val="nil"/>
              <w:bottom w:val="single" w:sz="4" w:space="0" w:color="auto"/>
              <w:right w:val="single" w:sz="4" w:space="0" w:color="auto"/>
            </w:tcBorders>
            <w:shd w:val="clear" w:color="auto" w:fill="FFFFFF"/>
          </w:tcPr>
          <w:p w:rsidR="0012521B" w:rsidRPr="00981883" w:rsidRDefault="0012521B" w:rsidP="0012521B">
            <w:pPr>
              <w:rPr>
                <w:rFonts w:ascii="Times New Roman" w:hAnsi="Times New Roman" w:cs="Times New Roman"/>
              </w:rPr>
            </w:pPr>
            <w:r>
              <w:rPr>
                <w:rFonts w:ascii="Times New Roman" w:hAnsi="Times New Roman" w:cs="Times New Roman"/>
              </w:rPr>
              <w:t>55000</w:t>
            </w:r>
          </w:p>
        </w:tc>
      </w:tr>
    </w:tbl>
    <w:p w:rsidR="00E700F8" w:rsidRDefault="00E700F8" w:rsidP="00172347">
      <w:pPr>
        <w:widowControl w:val="0"/>
        <w:spacing w:after="0" w:line="240" w:lineRule="auto"/>
        <w:rPr>
          <w:rFonts w:ascii="Times New Roman" w:hAnsi="Times New Roman" w:cs="Times New Roman"/>
          <w:bCs/>
          <w:sz w:val="28"/>
          <w:szCs w:val="28"/>
          <w:lang w:eastAsia="ru-RU"/>
        </w:rPr>
      </w:pPr>
    </w:p>
    <w:p w:rsidR="0004586C" w:rsidRDefault="0004586C" w:rsidP="000158FB">
      <w:pPr>
        <w:widowControl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2C7F24" w:rsidRDefault="0004586C" w:rsidP="000158FB">
      <w:pPr>
        <w:widowControl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2C7F24" w:rsidRDefault="002C7F24" w:rsidP="000158FB">
      <w:pPr>
        <w:widowControl w:val="0"/>
        <w:spacing w:after="0" w:line="240" w:lineRule="auto"/>
        <w:jc w:val="center"/>
        <w:rPr>
          <w:rFonts w:ascii="Times New Roman" w:hAnsi="Times New Roman" w:cs="Times New Roman"/>
          <w:bCs/>
          <w:sz w:val="28"/>
          <w:szCs w:val="28"/>
          <w:lang w:eastAsia="ru-RU"/>
        </w:rPr>
      </w:pPr>
    </w:p>
    <w:p w:rsidR="00BA6D0A" w:rsidRPr="003718B1" w:rsidRDefault="002C7F24" w:rsidP="000158FB">
      <w:pPr>
        <w:widowControl w:val="0"/>
        <w:spacing w:after="0" w:line="240" w:lineRule="auto"/>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04586C">
        <w:rPr>
          <w:rFonts w:ascii="Times New Roman" w:hAnsi="Times New Roman" w:cs="Times New Roman"/>
          <w:bCs/>
          <w:sz w:val="28"/>
          <w:szCs w:val="28"/>
          <w:lang w:eastAsia="ru-RU"/>
        </w:rPr>
        <w:t xml:space="preserve">    </w:t>
      </w:r>
      <w:r w:rsidR="00BA6D0A" w:rsidRPr="003718B1">
        <w:rPr>
          <w:rFonts w:ascii="Times New Roman" w:hAnsi="Times New Roman" w:cs="Times New Roman"/>
          <w:bCs/>
          <w:sz w:val="28"/>
          <w:szCs w:val="28"/>
          <w:lang w:eastAsia="ru-RU"/>
        </w:rPr>
        <w:t xml:space="preserve">Приложение </w:t>
      </w:r>
      <w:r w:rsidR="00FE453B">
        <w:rPr>
          <w:rFonts w:ascii="Times New Roman" w:hAnsi="Times New Roman" w:cs="Times New Roman"/>
          <w:bCs/>
          <w:sz w:val="28"/>
          <w:szCs w:val="28"/>
          <w:lang w:eastAsia="ru-RU"/>
        </w:rPr>
        <w:t>№4</w:t>
      </w:r>
    </w:p>
    <w:p w:rsidR="00BA6D0A" w:rsidRPr="00683DE3" w:rsidRDefault="00BA6D0A" w:rsidP="00BA6D0A">
      <w:pPr>
        <w:widowControl w:val="0"/>
        <w:spacing w:after="0" w:line="240" w:lineRule="auto"/>
        <w:ind w:left="8505" w:firstLine="4"/>
        <w:rPr>
          <w:rFonts w:ascii="Times New Roman" w:hAnsi="Times New Roman"/>
          <w:bCs/>
          <w:iCs/>
          <w:sz w:val="28"/>
          <w:szCs w:val="24"/>
        </w:rPr>
      </w:pPr>
      <w:r w:rsidRPr="00683DE3">
        <w:rPr>
          <w:rFonts w:ascii="Times New Roman" w:hAnsi="Times New Roman" w:cs="Times New Roman"/>
          <w:sz w:val="28"/>
          <w:szCs w:val="24"/>
          <w:lang w:eastAsia="ru-RU"/>
        </w:rPr>
        <w:t xml:space="preserve">к муниципальной программе </w:t>
      </w:r>
      <w:r w:rsidRPr="00683DE3">
        <w:rPr>
          <w:rFonts w:ascii="Times New Roman" w:hAnsi="Times New Roman"/>
          <w:bCs/>
          <w:iCs/>
          <w:sz w:val="28"/>
          <w:szCs w:val="24"/>
        </w:rPr>
        <w:t xml:space="preserve">«Устойчивое развитие территории муниципального образования сельского поселения Бузулукского района Оренбургской области» </w:t>
      </w:r>
    </w:p>
    <w:p w:rsidR="007339B5" w:rsidRPr="007339B5" w:rsidRDefault="007339B5" w:rsidP="007339B5">
      <w:pPr>
        <w:shd w:val="clear" w:color="auto" w:fill="FFFFFF"/>
        <w:spacing w:before="100" w:after="100" w:line="240" w:lineRule="auto"/>
        <w:jc w:val="center"/>
        <w:outlineLvl w:val="0"/>
        <w:rPr>
          <w:rFonts w:ascii="Times New Roman" w:hAnsi="Times New Roman" w:cs="Times New Roman"/>
          <w:b/>
          <w:bCs/>
          <w:color w:val="000000"/>
          <w:kern w:val="36"/>
          <w:sz w:val="28"/>
          <w:szCs w:val="28"/>
          <w:lang w:eastAsia="ru-RU"/>
        </w:rPr>
      </w:pPr>
      <w:r w:rsidRPr="007339B5">
        <w:rPr>
          <w:rFonts w:ascii="Times New Roman" w:hAnsi="Times New Roman" w:cs="Times New Roman"/>
          <w:b/>
          <w:bCs/>
          <w:color w:val="000000"/>
          <w:kern w:val="36"/>
          <w:sz w:val="28"/>
          <w:szCs w:val="28"/>
          <w:lang w:eastAsia="ru-RU"/>
        </w:rPr>
        <w:t>Оценка влияния изменения объема финансирования на изменение значений целевых показателей эффективности реализации Программы</w:t>
      </w:r>
    </w:p>
    <w:p w:rsidR="007339B5" w:rsidRPr="009268FF" w:rsidRDefault="007339B5" w:rsidP="009268FF">
      <w:pPr>
        <w:jc w:val="center"/>
        <w:rPr>
          <w:rFonts w:ascii="Times New Roman" w:hAnsi="Times New Roman" w:cs="Times New Roman"/>
          <w:sz w:val="24"/>
          <w:szCs w:val="24"/>
          <w:shd w:val="clear" w:color="auto" w:fill="FFFFFF"/>
        </w:rPr>
      </w:pPr>
      <w:r w:rsidRPr="009268FF">
        <w:rPr>
          <w:rFonts w:ascii="Times New Roman" w:hAnsi="Times New Roman" w:cs="Times New Roman"/>
          <w:sz w:val="24"/>
          <w:szCs w:val="24"/>
          <w:shd w:val="clear" w:color="auto" w:fill="FFFFFF"/>
        </w:rPr>
        <w:t>Таблица 1. При увеличении бюджетных ассигнований, направляемых на реализацию подпрограммы, на 5 процентов</w:t>
      </w:r>
    </w:p>
    <w:p w:rsidR="007339B5" w:rsidRPr="007339B5" w:rsidRDefault="007339B5" w:rsidP="007339B5">
      <w:pPr>
        <w:jc w:val="center"/>
        <w:rPr>
          <w:sz w:val="2"/>
          <w:szCs w:val="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964"/>
        <w:gridCol w:w="850"/>
        <w:gridCol w:w="567"/>
        <w:gridCol w:w="567"/>
        <w:gridCol w:w="567"/>
        <w:gridCol w:w="567"/>
        <w:gridCol w:w="567"/>
        <w:gridCol w:w="567"/>
        <w:gridCol w:w="567"/>
        <w:gridCol w:w="567"/>
        <w:gridCol w:w="567"/>
        <w:gridCol w:w="567"/>
        <w:gridCol w:w="567"/>
        <w:gridCol w:w="567"/>
        <w:gridCol w:w="567"/>
        <w:gridCol w:w="567"/>
        <w:gridCol w:w="709"/>
        <w:gridCol w:w="709"/>
        <w:gridCol w:w="709"/>
        <w:gridCol w:w="708"/>
        <w:gridCol w:w="851"/>
        <w:gridCol w:w="709"/>
      </w:tblGrid>
      <w:tr w:rsidR="0004586C" w:rsidRPr="007339B5" w:rsidTr="00BD2945">
        <w:trPr>
          <w:trHeight w:val="153"/>
          <w:tblHeader/>
        </w:trPr>
        <w:tc>
          <w:tcPr>
            <w:tcW w:w="588" w:type="dxa"/>
            <w:vMerge w:val="restart"/>
            <w:tcBorders>
              <w:top w:val="single" w:sz="4" w:space="0" w:color="auto"/>
              <w:left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п/п</w:t>
            </w:r>
          </w:p>
        </w:tc>
        <w:tc>
          <w:tcPr>
            <w:tcW w:w="1964" w:type="dxa"/>
            <w:vMerge w:val="restart"/>
            <w:tcBorders>
              <w:top w:val="single" w:sz="4" w:space="0" w:color="auto"/>
              <w:left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Наименование показателя (индикатора)</w:t>
            </w:r>
          </w:p>
        </w:tc>
        <w:tc>
          <w:tcPr>
            <w:tcW w:w="850" w:type="dxa"/>
            <w:vMerge w:val="restart"/>
            <w:tcBorders>
              <w:top w:val="single" w:sz="4" w:space="0" w:color="auto"/>
              <w:left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Единица измерения</w:t>
            </w:r>
          </w:p>
        </w:tc>
        <w:tc>
          <w:tcPr>
            <w:tcW w:w="5670" w:type="dxa"/>
            <w:gridSpan w:val="10"/>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Целевое значение показателя в соответствии с Программой </w:t>
            </w:r>
          </w:p>
        </w:tc>
        <w:tc>
          <w:tcPr>
            <w:tcW w:w="6663" w:type="dxa"/>
            <w:gridSpan w:val="10"/>
            <w:tcBorders>
              <w:top w:val="single" w:sz="4" w:space="0" w:color="auto"/>
              <w:left w:val="single" w:sz="4" w:space="0" w:color="auto"/>
              <w:bottom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Изменение целевых значений показател</w:t>
            </w:r>
            <w:r>
              <w:rPr>
                <w:rFonts w:ascii="Times New Roman" w:hAnsi="Times New Roman" w:cs="Times New Roman"/>
                <w:sz w:val="24"/>
                <w:szCs w:val="24"/>
                <w:lang w:eastAsia="ru-RU"/>
              </w:rPr>
              <w:t>я при увелич</w:t>
            </w:r>
            <w:r w:rsidRPr="007339B5">
              <w:rPr>
                <w:rFonts w:ascii="Times New Roman" w:hAnsi="Times New Roman" w:cs="Times New Roman"/>
                <w:sz w:val="24"/>
                <w:szCs w:val="24"/>
                <w:lang w:eastAsia="ru-RU"/>
              </w:rPr>
              <w:t>ении объема финансирования мероприятий подпрограммы</w:t>
            </w:r>
          </w:p>
        </w:tc>
      </w:tr>
      <w:tr w:rsidR="00DF31EA" w:rsidRPr="007339B5" w:rsidTr="00DF31EA">
        <w:trPr>
          <w:trHeight w:val="153"/>
          <w:tblHeader/>
        </w:trPr>
        <w:tc>
          <w:tcPr>
            <w:tcW w:w="588" w:type="dxa"/>
            <w:vMerge/>
            <w:tcBorders>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p>
        </w:tc>
        <w:tc>
          <w:tcPr>
            <w:tcW w:w="1964" w:type="dxa"/>
            <w:vMerge/>
            <w:tcBorders>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893071"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 г</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893071"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 г</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893071"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г</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2020 г.</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BD2945"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BD2945"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BD2945"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BD2945"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BD2945"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BD2945"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 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893071">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2017</w:t>
            </w:r>
            <w:r>
              <w:rPr>
                <w:rFonts w:ascii="Times New Roman" w:hAnsi="Times New Roman" w:cs="Times New Roman"/>
                <w:sz w:val="24"/>
                <w:szCs w:val="24"/>
                <w:lang w:eastAsia="ru-RU"/>
              </w:rPr>
              <w:t xml:space="preserve"> </w:t>
            </w:r>
            <w:r w:rsidRPr="007339B5">
              <w:rPr>
                <w:rFonts w:ascii="Times New Roman" w:hAnsi="Times New Roman" w:cs="Times New Roman"/>
                <w:sz w:val="24"/>
                <w:szCs w:val="24"/>
                <w:lang w:eastAsia="ru-RU"/>
              </w:rPr>
              <w:t>г</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9268FF">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2018</w:t>
            </w:r>
            <w:r w:rsidR="00893071">
              <w:rPr>
                <w:rFonts w:ascii="Times New Roman" w:hAnsi="Times New Roman" w:cs="Times New Roman"/>
                <w:sz w:val="24"/>
                <w:szCs w:val="24"/>
                <w:lang w:eastAsia="ru-RU"/>
              </w:rPr>
              <w:t xml:space="preserve"> г</w:t>
            </w:r>
          </w:p>
        </w:tc>
        <w:tc>
          <w:tcPr>
            <w:tcW w:w="567" w:type="dxa"/>
          </w:tcPr>
          <w:p w:rsidR="0004586C" w:rsidRPr="007339B5" w:rsidRDefault="0004586C" w:rsidP="009268FF">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2019</w:t>
            </w:r>
            <w:r w:rsidR="00893071">
              <w:rPr>
                <w:rFonts w:ascii="Times New Roman" w:hAnsi="Times New Roman" w:cs="Times New Roman"/>
                <w:sz w:val="24"/>
                <w:szCs w:val="24"/>
              </w:rPr>
              <w:t xml:space="preserve"> г</w:t>
            </w:r>
          </w:p>
        </w:tc>
        <w:tc>
          <w:tcPr>
            <w:tcW w:w="567" w:type="dxa"/>
            <w:shd w:val="clear" w:color="auto" w:fill="auto"/>
          </w:tcPr>
          <w:p w:rsidR="0004586C" w:rsidRPr="007339B5" w:rsidRDefault="0004586C" w:rsidP="009268FF">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2020</w:t>
            </w:r>
            <w:r w:rsidR="00893071">
              <w:rPr>
                <w:rFonts w:ascii="Times New Roman" w:hAnsi="Times New Roman" w:cs="Times New Roman"/>
                <w:sz w:val="24"/>
                <w:szCs w:val="24"/>
              </w:rPr>
              <w:t xml:space="preserve"> г</w:t>
            </w:r>
          </w:p>
        </w:tc>
        <w:tc>
          <w:tcPr>
            <w:tcW w:w="709" w:type="dxa"/>
          </w:tcPr>
          <w:p w:rsidR="0004586C" w:rsidRPr="007339B5" w:rsidRDefault="0004586C" w:rsidP="009268FF">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2021</w:t>
            </w:r>
            <w:r>
              <w:rPr>
                <w:rFonts w:ascii="Times New Roman" w:hAnsi="Times New Roman" w:cs="Times New Roman"/>
                <w:sz w:val="24"/>
                <w:szCs w:val="24"/>
              </w:rPr>
              <w:t xml:space="preserve"> </w:t>
            </w:r>
            <w:r w:rsidRPr="007339B5">
              <w:rPr>
                <w:rFonts w:ascii="Times New Roman" w:hAnsi="Times New Roman" w:cs="Times New Roman"/>
                <w:sz w:val="24"/>
                <w:szCs w:val="24"/>
              </w:rPr>
              <w:t>г</w:t>
            </w:r>
          </w:p>
        </w:tc>
        <w:tc>
          <w:tcPr>
            <w:tcW w:w="709" w:type="dxa"/>
            <w:vAlign w:val="center"/>
          </w:tcPr>
          <w:p w:rsidR="0004586C" w:rsidRPr="007339B5" w:rsidRDefault="00893071"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709" w:type="dxa"/>
            <w:vAlign w:val="center"/>
          </w:tcPr>
          <w:p w:rsidR="0004586C" w:rsidRPr="007339B5" w:rsidRDefault="00893071"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c>
          <w:tcPr>
            <w:tcW w:w="708" w:type="dxa"/>
          </w:tcPr>
          <w:p w:rsidR="0004586C"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c>
          <w:tcPr>
            <w:tcW w:w="851" w:type="dxa"/>
          </w:tcPr>
          <w:p w:rsidR="0004586C" w:rsidRDefault="00893071"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w:t>
            </w:r>
          </w:p>
        </w:tc>
        <w:tc>
          <w:tcPr>
            <w:tcW w:w="709" w:type="dxa"/>
          </w:tcPr>
          <w:p w:rsidR="0004586C" w:rsidRDefault="00893071"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w:t>
            </w:r>
          </w:p>
        </w:tc>
      </w:tr>
      <w:tr w:rsidR="00DF31EA" w:rsidRPr="007339B5" w:rsidTr="00DF31EA">
        <w:trPr>
          <w:trHeight w:val="153"/>
          <w:tblHeader/>
        </w:trPr>
        <w:tc>
          <w:tcPr>
            <w:tcW w:w="588"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1964"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04586C"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04586C"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04586C" w:rsidRDefault="00970EC0"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970EC0"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970EC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70EC0">
              <w:rPr>
                <w:rFonts w:ascii="Times New Roman" w:hAnsi="Times New Roman" w:cs="Times New Roman"/>
                <w:sz w:val="24"/>
                <w:szCs w:val="24"/>
                <w:lang w:eastAsia="ru-RU"/>
              </w:rPr>
              <w:t>5</w:t>
            </w:r>
          </w:p>
        </w:tc>
        <w:tc>
          <w:tcPr>
            <w:tcW w:w="567" w:type="dxa"/>
          </w:tcPr>
          <w:p w:rsidR="0004586C" w:rsidRPr="007339B5" w:rsidRDefault="0004586C" w:rsidP="0097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0EC0">
              <w:rPr>
                <w:rFonts w:ascii="Times New Roman" w:hAnsi="Times New Roman" w:cs="Times New Roman"/>
                <w:sz w:val="24"/>
                <w:szCs w:val="24"/>
              </w:rPr>
              <w:t>6</w:t>
            </w:r>
          </w:p>
        </w:tc>
        <w:tc>
          <w:tcPr>
            <w:tcW w:w="567" w:type="dxa"/>
            <w:shd w:val="clear" w:color="auto" w:fill="auto"/>
          </w:tcPr>
          <w:p w:rsidR="0004586C" w:rsidRPr="007339B5" w:rsidRDefault="0004586C" w:rsidP="0097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0EC0">
              <w:rPr>
                <w:rFonts w:ascii="Times New Roman" w:hAnsi="Times New Roman" w:cs="Times New Roman"/>
                <w:sz w:val="24"/>
                <w:szCs w:val="24"/>
              </w:rPr>
              <w:t>7</w:t>
            </w:r>
          </w:p>
        </w:tc>
        <w:tc>
          <w:tcPr>
            <w:tcW w:w="709" w:type="dxa"/>
          </w:tcPr>
          <w:p w:rsidR="0004586C" w:rsidRPr="007339B5" w:rsidRDefault="0004586C" w:rsidP="0097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0EC0">
              <w:rPr>
                <w:rFonts w:ascii="Times New Roman" w:hAnsi="Times New Roman" w:cs="Times New Roman"/>
                <w:sz w:val="24"/>
                <w:szCs w:val="24"/>
              </w:rPr>
              <w:t>8</w:t>
            </w:r>
          </w:p>
        </w:tc>
        <w:tc>
          <w:tcPr>
            <w:tcW w:w="709" w:type="dxa"/>
          </w:tcPr>
          <w:p w:rsidR="0004586C" w:rsidRDefault="0004586C" w:rsidP="0097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0EC0">
              <w:rPr>
                <w:rFonts w:ascii="Times New Roman" w:hAnsi="Times New Roman" w:cs="Times New Roman"/>
                <w:sz w:val="24"/>
                <w:szCs w:val="24"/>
              </w:rPr>
              <w:t>9</w:t>
            </w:r>
          </w:p>
        </w:tc>
        <w:tc>
          <w:tcPr>
            <w:tcW w:w="709" w:type="dxa"/>
          </w:tcPr>
          <w:p w:rsidR="0004586C" w:rsidRDefault="00970EC0" w:rsidP="00733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Pr>
          <w:p w:rsidR="0004586C" w:rsidRDefault="00970EC0" w:rsidP="00733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04586C" w:rsidRDefault="00970EC0" w:rsidP="00733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04586C" w:rsidRDefault="00970EC0" w:rsidP="00733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4586C" w:rsidRPr="007339B5" w:rsidTr="00893071">
        <w:trPr>
          <w:trHeight w:val="517"/>
        </w:trPr>
        <w:tc>
          <w:tcPr>
            <w:tcW w:w="588" w:type="dxa"/>
            <w:tcBorders>
              <w:top w:val="single" w:sz="4" w:space="0" w:color="auto"/>
              <w:left w:val="single" w:sz="4" w:space="0" w:color="auto"/>
              <w:bottom w:val="single" w:sz="4" w:space="0" w:color="auto"/>
            </w:tcBorders>
          </w:tcPr>
          <w:p w:rsidR="0004586C" w:rsidRPr="007339B5" w:rsidRDefault="0004586C" w:rsidP="009268FF">
            <w:pPr>
              <w:spacing w:after="0" w:line="240" w:lineRule="auto"/>
              <w:jc w:val="center"/>
              <w:rPr>
                <w:rFonts w:ascii="Times New Roman" w:hAnsi="Times New Roman" w:cs="Times New Roman"/>
                <w:b/>
                <w:bCs/>
                <w:sz w:val="24"/>
                <w:szCs w:val="24"/>
                <w:lang w:eastAsia="ru-RU"/>
              </w:rPr>
            </w:pPr>
          </w:p>
        </w:tc>
        <w:tc>
          <w:tcPr>
            <w:tcW w:w="14438" w:type="dxa"/>
            <w:gridSpan w:val="21"/>
            <w:tcBorders>
              <w:top w:val="single" w:sz="4" w:space="0" w:color="auto"/>
              <w:left w:val="single" w:sz="4" w:space="0" w:color="auto"/>
              <w:bottom w:val="single" w:sz="4" w:space="0" w:color="auto"/>
            </w:tcBorders>
          </w:tcPr>
          <w:p w:rsidR="0004586C" w:rsidRPr="007339B5" w:rsidRDefault="0004586C" w:rsidP="009268FF">
            <w:pPr>
              <w:spacing w:after="0" w:line="240" w:lineRule="auto"/>
              <w:jc w:val="center"/>
              <w:rPr>
                <w:rFonts w:ascii="Times New Roman" w:hAnsi="Times New Roman" w:cs="Times New Roman"/>
                <w:b/>
                <w:bCs/>
                <w:sz w:val="24"/>
                <w:szCs w:val="24"/>
                <w:lang w:eastAsia="ru-RU"/>
              </w:rPr>
            </w:pPr>
            <w:r w:rsidRPr="007339B5">
              <w:rPr>
                <w:rFonts w:ascii="Times New Roman" w:hAnsi="Times New Roman" w:cs="Times New Roman"/>
                <w:b/>
                <w:bCs/>
                <w:sz w:val="24"/>
                <w:szCs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09" w:type="dxa"/>
            <w:tcBorders>
              <w:top w:val="single" w:sz="4" w:space="0" w:color="auto"/>
              <w:left w:val="single" w:sz="4" w:space="0" w:color="auto"/>
              <w:bottom w:val="single" w:sz="4" w:space="0" w:color="auto"/>
            </w:tcBorders>
          </w:tcPr>
          <w:p w:rsidR="0004586C" w:rsidRPr="007339B5" w:rsidRDefault="0004586C" w:rsidP="009268FF">
            <w:pPr>
              <w:spacing w:after="0" w:line="240" w:lineRule="auto"/>
              <w:jc w:val="center"/>
              <w:rPr>
                <w:rFonts w:ascii="Times New Roman" w:hAnsi="Times New Roman" w:cs="Times New Roman"/>
                <w:b/>
                <w:bCs/>
                <w:sz w:val="24"/>
                <w:szCs w:val="24"/>
                <w:lang w:eastAsia="ru-RU"/>
              </w:rPr>
            </w:pPr>
          </w:p>
        </w:tc>
      </w:tr>
      <w:tr w:rsidR="00DF31EA" w:rsidRPr="007339B5" w:rsidTr="00DF31EA">
        <w:trPr>
          <w:trHeight w:val="1189"/>
        </w:trPr>
        <w:tc>
          <w:tcPr>
            <w:tcW w:w="588" w:type="dxa"/>
            <w:tcBorders>
              <w:top w:val="single" w:sz="4" w:space="0" w:color="auto"/>
              <w:left w:val="single" w:sz="4" w:space="0" w:color="auto"/>
              <w:bottom w:val="single" w:sz="4" w:space="0" w:color="auto"/>
              <w:right w:val="single" w:sz="4" w:space="0" w:color="auto"/>
            </w:tcBorders>
            <w:noWrap/>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325C7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010F0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04586C" w:rsidRDefault="0004586C" w:rsidP="009268F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9268F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vAlign w:val="center"/>
          </w:tcPr>
          <w:p w:rsidR="0004586C" w:rsidRPr="007339B5"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vAlign w:val="center"/>
          </w:tcPr>
          <w:p w:rsidR="0004586C" w:rsidRPr="007339B5"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04586C" w:rsidRPr="007339B5"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04586C" w:rsidRPr="007339B5"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04586C" w:rsidRPr="007339B5" w:rsidRDefault="0004586C" w:rsidP="00926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vAlign w:val="center"/>
          </w:tcPr>
          <w:p w:rsidR="0004586C" w:rsidRDefault="0004586C" w:rsidP="00325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04586C" w:rsidRDefault="0004586C" w:rsidP="00010F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4586C" w:rsidRDefault="0004586C" w:rsidP="00010F01">
            <w:pPr>
              <w:spacing w:after="0" w:line="240" w:lineRule="auto"/>
              <w:jc w:val="center"/>
              <w:rPr>
                <w:rFonts w:ascii="Times New Roman" w:hAnsi="Times New Roman" w:cs="Times New Roman"/>
                <w:sz w:val="24"/>
                <w:szCs w:val="24"/>
              </w:rPr>
            </w:pPr>
          </w:p>
        </w:tc>
      </w:tr>
      <w:tr w:rsidR="00DF31EA" w:rsidRPr="007339B5" w:rsidTr="00DF31EA">
        <w:trPr>
          <w:trHeight w:val="153"/>
        </w:trPr>
        <w:tc>
          <w:tcPr>
            <w:tcW w:w="588" w:type="dxa"/>
            <w:tcBorders>
              <w:top w:val="single" w:sz="4" w:space="0" w:color="auto"/>
              <w:left w:val="single" w:sz="4" w:space="0" w:color="auto"/>
              <w:bottom w:val="single" w:sz="4" w:space="0" w:color="auto"/>
              <w:right w:val="single" w:sz="4" w:space="0" w:color="auto"/>
            </w:tcBorders>
            <w:noWrap/>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 xml:space="preserve"> </w:t>
            </w:r>
            <w:r w:rsidRPr="00A44F46">
              <w:rPr>
                <w:rFonts w:ascii="Times New Roman" w:hAnsi="Times New Roman" w:cs="Times New Roman"/>
                <w:sz w:val="24"/>
                <w:szCs w:val="24"/>
              </w:rPr>
              <w:t xml:space="preserve">Протяженность отремонтированных </w:t>
            </w:r>
            <w:r w:rsidRPr="00A44F46">
              <w:rPr>
                <w:rFonts w:ascii="Times New Roman" w:hAnsi="Times New Roman" w:cs="Times New Roman"/>
                <w:sz w:val="24"/>
                <w:szCs w:val="24"/>
              </w:rPr>
              <w:lastRenderedPageBreak/>
              <w:t>автомобильных дорог сельского поселения нарастающим итогом</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lastRenderedPageBreak/>
              <w:t xml:space="preserve">км </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A44F46">
              <w:rPr>
                <w:rFonts w:ascii="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8,41</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5,68</w:t>
            </w:r>
          </w:p>
        </w:tc>
        <w:tc>
          <w:tcPr>
            <w:tcW w:w="709" w:type="dxa"/>
            <w:vAlign w:val="center"/>
          </w:tcPr>
          <w:p w:rsidR="0004586C"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5,68</w:t>
            </w:r>
          </w:p>
        </w:tc>
        <w:tc>
          <w:tcPr>
            <w:tcW w:w="709" w:type="dxa"/>
            <w:vAlign w:val="center"/>
          </w:tcPr>
          <w:p w:rsidR="0004586C"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6,73</w:t>
            </w:r>
          </w:p>
        </w:tc>
        <w:tc>
          <w:tcPr>
            <w:tcW w:w="708" w:type="dxa"/>
            <w:vAlign w:val="center"/>
          </w:tcPr>
          <w:p w:rsidR="0004586C"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7,78</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8,83</w:t>
            </w:r>
          </w:p>
        </w:tc>
        <w:tc>
          <w:tcPr>
            <w:tcW w:w="709" w:type="dxa"/>
          </w:tcPr>
          <w:p w:rsidR="0004586C" w:rsidRDefault="0004586C" w:rsidP="00010F01">
            <w:pPr>
              <w:widowControl w:val="0"/>
              <w:spacing w:after="0" w:line="240" w:lineRule="auto"/>
              <w:jc w:val="center"/>
              <w:rPr>
                <w:rFonts w:ascii="Times New Roman" w:hAnsi="Times New Roman" w:cs="Times New Roman"/>
                <w:sz w:val="24"/>
                <w:szCs w:val="24"/>
                <w:lang w:eastAsia="ru-RU"/>
              </w:rPr>
            </w:pPr>
          </w:p>
        </w:tc>
      </w:tr>
      <w:tr w:rsidR="00DF31EA" w:rsidRPr="007339B5" w:rsidTr="00DF31EA">
        <w:trPr>
          <w:trHeight w:val="575"/>
        </w:trPr>
        <w:tc>
          <w:tcPr>
            <w:tcW w:w="588" w:type="dxa"/>
            <w:tcBorders>
              <w:top w:val="single" w:sz="4" w:space="0" w:color="auto"/>
              <w:left w:val="single" w:sz="4" w:space="0" w:color="auto"/>
              <w:bottom w:val="single" w:sz="4" w:space="0" w:color="auto"/>
              <w:right w:val="single" w:sz="4" w:space="0" w:color="auto"/>
            </w:tcBorders>
            <w:noWrap/>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lastRenderedPageBreak/>
              <w:t>3</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 xml:space="preserve">Ремонт водопроводной сети </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м</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339B5">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158</w:t>
            </w:r>
          </w:p>
        </w:tc>
        <w:tc>
          <w:tcPr>
            <w:tcW w:w="709" w:type="dxa"/>
            <w:vAlign w:val="center"/>
          </w:tcPr>
          <w:p w:rsidR="0004586C"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368</w:t>
            </w:r>
          </w:p>
        </w:tc>
        <w:tc>
          <w:tcPr>
            <w:tcW w:w="709" w:type="dxa"/>
            <w:vAlign w:val="center"/>
          </w:tcPr>
          <w:p w:rsidR="0004586C"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708" w:type="dxa"/>
            <w:vAlign w:val="center"/>
          </w:tcPr>
          <w:p w:rsidR="0004586C" w:rsidRDefault="0004586C" w:rsidP="00325C7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709" w:type="dxa"/>
          </w:tcPr>
          <w:p w:rsidR="0004586C" w:rsidRDefault="0004586C" w:rsidP="00010F01">
            <w:pPr>
              <w:widowControl w:val="0"/>
              <w:spacing w:after="0" w:line="240" w:lineRule="auto"/>
              <w:jc w:val="center"/>
              <w:rPr>
                <w:rFonts w:ascii="Times New Roman" w:hAnsi="Times New Roman" w:cs="Times New Roman"/>
                <w:sz w:val="24"/>
                <w:szCs w:val="24"/>
                <w:lang w:eastAsia="ru-RU"/>
              </w:rPr>
            </w:pPr>
          </w:p>
        </w:tc>
      </w:tr>
      <w:tr w:rsidR="00DF31EA" w:rsidRPr="007339B5" w:rsidTr="00DF31EA">
        <w:trPr>
          <w:trHeight w:val="878"/>
        </w:trPr>
        <w:tc>
          <w:tcPr>
            <w:tcW w:w="588" w:type="dxa"/>
            <w:tcBorders>
              <w:top w:val="single" w:sz="4" w:space="0" w:color="auto"/>
              <w:left w:val="single" w:sz="4" w:space="0" w:color="auto"/>
              <w:bottom w:val="single" w:sz="4" w:space="0" w:color="auto"/>
              <w:right w:val="single" w:sz="4" w:space="0" w:color="auto"/>
            </w:tcBorders>
            <w:noWrap/>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4</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высаженных молодых саженцев деревьев</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шт</w:t>
            </w:r>
            <w:proofErr w:type="spellEnd"/>
            <w:r w:rsidRPr="007339B5">
              <w:rPr>
                <w:rFonts w:ascii="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04586C" w:rsidRDefault="0004586C" w:rsidP="007339B5">
            <w:pPr>
              <w:widowControl w:val="0"/>
              <w:spacing w:after="0" w:line="240" w:lineRule="auto"/>
              <w:jc w:val="center"/>
              <w:rPr>
                <w:rFonts w:ascii="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709" w:type="dxa"/>
            <w:vAlign w:val="center"/>
          </w:tcPr>
          <w:p w:rsidR="0004586C" w:rsidRPr="007339B5"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709" w:type="dxa"/>
            <w:vAlign w:val="center"/>
          </w:tcPr>
          <w:p w:rsidR="0004586C" w:rsidRPr="007339B5"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53</w:t>
            </w:r>
          </w:p>
        </w:tc>
        <w:tc>
          <w:tcPr>
            <w:tcW w:w="708" w:type="dxa"/>
            <w:vAlign w:val="center"/>
          </w:tcPr>
          <w:p w:rsidR="0004586C" w:rsidRDefault="0004586C" w:rsidP="003D115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p>
        </w:tc>
        <w:tc>
          <w:tcPr>
            <w:tcW w:w="709" w:type="dxa"/>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p>
        </w:tc>
      </w:tr>
      <w:tr w:rsidR="00DF31EA" w:rsidRPr="007339B5" w:rsidTr="00DF31EA">
        <w:trPr>
          <w:trHeight w:val="1167"/>
        </w:trPr>
        <w:tc>
          <w:tcPr>
            <w:tcW w:w="588" w:type="dxa"/>
            <w:tcBorders>
              <w:top w:val="single" w:sz="4" w:space="0" w:color="auto"/>
              <w:left w:val="single" w:sz="4" w:space="0" w:color="auto"/>
              <w:bottom w:val="single" w:sz="4" w:space="0" w:color="auto"/>
              <w:right w:val="single" w:sz="4" w:space="0" w:color="auto"/>
            </w:tcBorders>
            <w:noWrap/>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проведенных культурно-досуговых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ед</w:t>
            </w:r>
            <w:proofErr w:type="spellEnd"/>
            <w:r w:rsidRPr="007339B5">
              <w:rPr>
                <w:rFonts w:ascii="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jc w:val="center"/>
              <w:rPr>
                <w:rFonts w:ascii="Times New Roman" w:hAnsi="Times New Roman" w:cs="Times New Roman"/>
              </w:rPr>
            </w:pPr>
            <w:r w:rsidRPr="007339B5">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jc w:val="center"/>
              <w:rPr>
                <w:rFonts w:ascii="Times New Roman" w:hAnsi="Times New Roman" w:cs="Times New Roman"/>
              </w:rPr>
            </w:pPr>
            <w:r w:rsidRPr="007339B5">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jc w:val="center"/>
              <w:rPr>
                <w:rFonts w:ascii="Times New Roman" w:hAnsi="Times New Roman" w:cs="Times New Roman"/>
              </w:rPr>
            </w:pPr>
            <w:r w:rsidRPr="007339B5">
              <w:rPr>
                <w:rFonts w:ascii="Times New Roman" w:hAnsi="Times New Roman" w:cs="Times New Roman"/>
              </w:rPr>
              <w:t>70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67</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72</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709" w:type="dxa"/>
            <w:vAlign w:val="center"/>
          </w:tcPr>
          <w:p w:rsidR="0004586C" w:rsidRPr="007339B5"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709" w:type="dxa"/>
            <w:vAlign w:val="center"/>
          </w:tcPr>
          <w:p w:rsidR="0004586C" w:rsidRPr="007339B5"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708" w:type="dxa"/>
            <w:vAlign w:val="center"/>
          </w:tcPr>
          <w:p w:rsidR="0004586C" w:rsidRDefault="0004586C" w:rsidP="00131C6C">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709" w:type="dxa"/>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p>
        </w:tc>
      </w:tr>
      <w:tr w:rsidR="00DF31EA" w:rsidRPr="007339B5" w:rsidTr="00DF31EA">
        <w:trPr>
          <w:trHeight w:val="878"/>
        </w:trPr>
        <w:tc>
          <w:tcPr>
            <w:tcW w:w="588"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6</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зарегистрированных читателей библиотек</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чел </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C151F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709" w:type="dxa"/>
            <w:vAlign w:val="center"/>
          </w:tcPr>
          <w:p w:rsidR="0004586C" w:rsidRPr="007339B5" w:rsidRDefault="0004586C" w:rsidP="00594C0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709" w:type="dxa"/>
            <w:vAlign w:val="center"/>
          </w:tcPr>
          <w:p w:rsidR="0004586C" w:rsidRPr="007339B5" w:rsidRDefault="0004586C" w:rsidP="00594C0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708" w:type="dxa"/>
            <w:vAlign w:val="center"/>
          </w:tcPr>
          <w:p w:rsidR="0004586C" w:rsidRDefault="0004586C" w:rsidP="00C151F7">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709" w:type="dxa"/>
          </w:tcPr>
          <w:p w:rsidR="0004586C" w:rsidRDefault="0004586C" w:rsidP="00010F01">
            <w:pPr>
              <w:widowControl w:val="0"/>
              <w:spacing w:after="0" w:line="240" w:lineRule="auto"/>
              <w:jc w:val="center"/>
              <w:rPr>
                <w:rFonts w:ascii="Times New Roman" w:hAnsi="Times New Roman" w:cs="Times New Roman"/>
                <w:color w:val="000000"/>
                <w:sz w:val="24"/>
                <w:szCs w:val="24"/>
                <w:lang w:eastAsia="ru-RU"/>
              </w:rPr>
            </w:pPr>
          </w:p>
        </w:tc>
      </w:tr>
      <w:tr w:rsidR="00DF31EA" w:rsidRPr="007339B5" w:rsidTr="00DF31EA">
        <w:trPr>
          <w:trHeight w:val="1470"/>
        </w:trPr>
        <w:tc>
          <w:tcPr>
            <w:tcW w:w="588"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7</w:t>
            </w:r>
          </w:p>
        </w:tc>
        <w:tc>
          <w:tcPr>
            <w:tcW w:w="1964"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прошедших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чел</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C151F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567"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567" w:type="dxa"/>
            <w:shd w:val="clear" w:color="auto" w:fill="auto"/>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709" w:type="dxa"/>
            <w:vAlign w:val="center"/>
          </w:tcPr>
          <w:p w:rsidR="0004586C" w:rsidRPr="007339B5" w:rsidRDefault="0004586C"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709" w:type="dxa"/>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 w:type="dxa"/>
            <w:vAlign w:val="center"/>
          </w:tcPr>
          <w:p w:rsidR="0004586C" w:rsidRPr="007339B5" w:rsidRDefault="0004586C" w:rsidP="00594C0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vAlign w:val="center"/>
          </w:tcPr>
          <w:p w:rsidR="0004586C" w:rsidRDefault="0004586C" w:rsidP="00C151F7">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vAlign w:val="center"/>
          </w:tcPr>
          <w:p w:rsidR="0004586C" w:rsidRDefault="0004586C" w:rsidP="00010F01">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 w:type="dxa"/>
          </w:tcPr>
          <w:p w:rsidR="0004586C" w:rsidRDefault="0004586C" w:rsidP="00010F01">
            <w:pPr>
              <w:widowControl w:val="0"/>
              <w:spacing w:after="0" w:line="240" w:lineRule="auto"/>
              <w:jc w:val="center"/>
              <w:rPr>
                <w:rFonts w:ascii="Times New Roman" w:hAnsi="Times New Roman" w:cs="Times New Roman"/>
                <w:sz w:val="24"/>
                <w:szCs w:val="24"/>
                <w:lang w:eastAsia="ru-RU"/>
              </w:rPr>
            </w:pPr>
          </w:p>
        </w:tc>
      </w:tr>
    </w:tbl>
    <w:p w:rsidR="009056A3" w:rsidRDefault="009056A3" w:rsidP="009056A3">
      <w:pPr>
        <w:rPr>
          <w:rFonts w:ascii="Times New Roman" w:hAnsi="Times New Roman" w:cs="Times New Roman"/>
          <w:sz w:val="24"/>
          <w:szCs w:val="24"/>
          <w:lang w:eastAsia="ru-RU"/>
        </w:rPr>
      </w:pPr>
    </w:p>
    <w:p w:rsidR="007339B5" w:rsidRPr="007339B5" w:rsidRDefault="007339B5" w:rsidP="009056A3">
      <w:pPr>
        <w:rPr>
          <w:rFonts w:ascii="Times New Roman" w:hAnsi="Times New Roman" w:cs="Times New Roman"/>
          <w:sz w:val="24"/>
          <w:szCs w:val="24"/>
          <w:lang w:eastAsia="ru-RU"/>
        </w:rPr>
      </w:pPr>
      <w:r w:rsidRPr="007339B5">
        <w:rPr>
          <w:rFonts w:ascii="Times New Roman" w:hAnsi="Times New Roman" w:cs="Times New Roman"/>
          <w:sz w:val="24"/>
          <w:szCs w:val="24"/>
          <w:lang w:eastAsia="ru-RU"/>
        </w:rPr>
        <w:t>Таблица 2. При уменьшении бюджетных ассигнований, направляемых на реализацию подпрограммы, на 5 процентов</w:t>
      </w:r>
    </w:p>
    <w:p w:rsidR="007339B5" w:rsidRPr="007339B5" w:rsidRDefault="007339B5" w:rsidP="007339B5">
      <w:pPr>
        <w:jc w:val="center"/>
        <w:rPr>
          <w:sz w:val="2"/>
          <w:szCs w:val="2"/>
        </w:rPr>
      </w:pPr>
    </w:p>
    <w:tbl>
      <w:tblPr>
        <w:tblW w:w="15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8"/>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8"/>
        <w:gridCol w:w="567"/>
      </w:tblGrid>
      <w:tr w:rsidR="009056A3" w:rsidRPr="007339B5" w:rsidTr="00893071">
        <w:trPr>
          <w:tblHeader/>
        </w:trPr>
        <w:tc>
          <w:tcPr>
            <w:tcW w:w="567" w:type="dxa"/>
            <w:vMerge w:val="restart"/>
            <w:tcBorders>
              <w:top w:val="single" w:sz="4" w:space="0" w:color="auto"/>
              <w:left w:val="single" w:sz="4" w:space="0" w:color="auto"/>
              <w:right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 </w:t>
            </w:r>
            <w:proofErr w:type="gramStart"/>
            <w:r w:rsidRPr="007339B5">
              <w:rPr>
                <w:rFonts w:ascii="Times New Roman" w:hAnsi="Times New Roman" w:cs="Times New Roman"/>
                <w:sz w:val="24"/>
                <w:szCs w:val="24"/>
                <w:lang w:eastAsia="ru-RU"/>
              </w:rPr>
              <w:t>п</w:t>
            </w:r>
            <w:proofErr w:type="gramEnd"/>
            <w:r w:rsidRPr="007339B5">
              <w:rPr>
                <w:rFonts w:ascii="Times New Roman" w:hAnsi="Times New Roman" w:cs="Times New Roman"/>
                <w:sz w:val="24"/>
                <w:szCs w:val="24"/>
                <w:lang w:eastAsia="ru-RU"/>
              </w:rPr>
              <w:t>/п</w:t>
            </w:r>
          </w:p>
        </w:tc>
        <w:tc>
          <w:tcPr>
            <w:tcW w:w="2694" w:type="dxa"/>
            <w:vMerge w:val="restart"/>
            <w:tcBorders>
              <w:top w:val="single" w:sz="4" w:space="0" w:color="auto"/>
              <w:left w:val="single" w:sz="4" w:space="0" w:color="auto"/>
              <w:right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Наименование показателя (индикатора)</w:t>
            </w:r>
          </w:p>
        </w:tc>
        <w:tc>
          <w:tcPr>
            <w:tcW w:w="708" w:type="dxa"/>
            <w:vMerge w:val="restart"/>
            <w:tcBorders>
              <w:top w:val="single" w:sz="4" w:space="0" w:color="auto"/>
              <w:left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Единица измерения</w:t>
            </w:r>
          </w:p>
        </w:tc>
        <w:tc>
          <w:tcPr>
            <w:tcW w:w="5812" w:type="dxa"/>
            <w:gridSpan w:val="10"/>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Целевое значение показателя в соответствии с Программой </w:t>
            </w:r>
          </w:p>
        </w:tc>
        <w:tc>
          <w:tcPr>
            <w:tcW w:w="5671" w:type="dxa"/>
            <w:gridSpan w:val="10"/>
            <w:tcBorders>
              <w:top w:val="single" w:sz="4" w:space="0" w:color="auto"/>
              <w:left w:val="single" w:sz="4" w:space="0" w:color="auto"/>
              <w:bottom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Изменение целевых значений показателя при уменьшении объема финансирования мероприятий подпрограммы</w:t>
            </w:r>
          </w:p>
        </w:tc>
      </w:tr>
      <w:tr w:rsidR="009056A3" w:rsidRPr="007339B5" w:rsidTr="00893071">
        <w:trPr>
          <w:tblHeader/>
        </w:trPr>
        <w:tc>
          <w:tcPr>
            <w:tcW w:w="567" w:type="dxa"/>
            <w:vMerge/>
            <w:tcBorders>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2017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2018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2019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2020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2021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2022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 г.</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2017</w:t>
            </w:r>
            <w:r>
              <w:rPr>
                <w:rFonts w:ascii="Times New Roman" w:hAnsi="Times New Roman" w:cs="Times New Roman"/>
                <w:sz w:val="24"/>
                <w:szCs w:val="24"/>
                <w:lang w:eastAsia="ru-RU"/>
              </w:rPr>
              <w:t xml:space="preserve"> </w:t>
            </w:r>
            <w:r w:rsidRPr="007339B5">
              <w:rPr>
                <w:rFonts w:ascii="Times New Roman" w:hAnsi="Times New Roman" w:cs="Times New Roman"/>
                <w:sz w:val="24"/>
                <w:szCs w:val="24"/>
                <w:lang w:eastAsia="ru-RU"/>
              </w:rPr>
              <w:t>г</w:t>
            </w: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2018</w:t>
            </w:r>
            <w:r>
              <w:rPr>
                <w:rFonts w:ascii="Times New Roman" w:hAnsi="Times New Roman" w:cs="Times New Roman"/>
                <w:sz w:val="24"/>
                <w:szCs w:val="24"/>
                <w:lang w:eastAsia="ru-RU"/>
              </w:rPr>
              <w:t xml:space="preserve"> г.</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2019</w:t>
            </w:r>
            <w:r>
              <w:rPr>
                <w:rFonts w:ascii="Times New Roman" w:hAnsi="Times New Roman" w:cs="Times New Roman"/>
                <w:sz w:val="24"/>
                <w:szCs w:val="24"/>
              </w:rPr>
              <w:t xml:space="preserve"> г.</w:t>
            </w:r>
          </w:p>
        </w:tc>
        <w:tc>
          <w:tcPr>
            <w:tcW w:w="567" w:type="dxa"/>
            <w:shd w:val="clear" w:color="auto" w:fill="auto"/>
            <w:vAlign w:val="center"/>
          </w:tcPr>
          <w:p w:rsidR="009056A3" w:rsidRPr="007339B5" w:rsidRDefault="009056A3" w:rsidP="00EC7CD9">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2020</w:t>
            </w:r>
            <w:r>
              <w:rPr>
                <w:rFonts w:ascii="Times New Roman" w:hAnsi="Times New Roman" w:cs="Times New Roman"/>
                <w:sz w:val="24"/>
                <w:szCs w:val="24"/>
              </w:rPr>
              <w:t xml:space="preserve"> г.</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rPr>
            </w:pPr>
            <w:r w:rsidRPr="007339B5">
              <w:rPr>
                <w:rFonts w:ascii="Times New Roman" w:hAnsi="Times New Roman" w:cs="Times New Roman"/>
                <w:sz w:val="24"/>
                <w:szCs w:val="24"/>
              </w:rPr>
              <w:t>2021</w:t>
            </w:r>
            <w:r>
              <w:rPr>
                <w:rFonts w:ascii="Times New Roman" w:hAnsi="Times New Roman" w:cs="Times New Roman"/>
                <w:sz w:val="24"/>
                <w:szCs w:val="24"/>
              </w:rPr>
              <w:t xml:space="preserve"> </w:t>
            </w:r>
            <w:r w:rsidRPr="007339B5">
              <w:rPr>
                <w:rFonts w:ascii="Times New Roman" w:hAnsi="Times New Roman" w:cs="Times New Roman"/>
                <w:sz w:val="24"/>
                <w:szCs w:val="24"/>
              </w:rPr>
              <w:t>г</w:t>
            </w:r>
            <w:r>
              <w:rPr>
                <w:rFonts w:ascii="Times New Roman" w:hAnsi="Times New Roman" w:cs="Times New Roman"/>
                <w:sz w:val="24"/>
                <w:szCs w:val="24"/>
              </w:rPr>
              <w:t>.</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c>
          <w:tcPr>
            <w:tcW w:w="567" w:type="dxa"/>
            <w:vAlign w:val="center"/>
          </w:tcPr>
          <w:p w:rsidR="009056A3" w:rsidRDefault="009056A3" w:rsidP="00EC7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c>
          <w:tcPr>
            <w:tcW w:w="568" w:type="dxa"/>
            <w:vAlign w:val="center"/>
          </w:tcPr>
          <w:p w:rsidR="009056A3" w:rsidRDefault="009056A3" w:rsidP="00EC7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w:t>
            </w:r>
          </w:p>
        </w:tc>
        <w:tc>
          <w:tcPr>
            <w:tcW w:w="567" w:type="dxa"/>
            <w:vAlign w:val="center"/>
          </w:tcPr>
          <w:p w:rsidR="009056A3" w:rsidRDefault="009056A3" w:rsidP="00EC7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w:t>
            </w:r>
          </w:p>
        </w:tc>
      </w:tr>
      <w:tr w:rsidR="009056A3" w:rsidRPr="007339B5" w:rsidTr="00893071">
        <w:trPr>
          <w:tblHeader/>
        </w:trPr>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67" w:type="dxa"/>
            <w:shd w:val="clear" w:color="auto" w:fill="auto"/>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67" w:type="dxa"/>
            <w:vAlign w:val="center"/>
          </w:tcPr>
          <w:p w:rsidR="009056A3" w:rsidRPr="007339B5"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67" w:type="dxa"/>
            <w:vAlign w:val="center"/>
          </w:tcPr>
          <w:p w:rsidR="009056A3"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68" w:type="dxa"/>
            <w:vAlign w:val="center"/>
          </w:tcPr>
          <w:p w:rsidR="009056A3" w:rsidRDefault="009056A3" w:rsidP="00EC7CD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67" w:type="dxa"/>
            <w:vAlign w:val="center"/>
          </w:tcPr>
          <w:p w:rsidR="009056A3" w:rsidRDefault="009056A3" w:rsidP="00EC7CD9">
            <w:pPr>
              <w:spacing w:after="0" w:line="240" w:lineRule="auto"/>
              <w:jc w:val="center"/>
              <w:rPr>
                <w:rFonts w:ascii="Times New Roman" w:hAnsi="Times New Roman" w:cs="Times New Roman"/>
                <w:sz w:val="24"/>
                <w:szCs w:val="24"/>
                <w:lang w:eastAsia="ru-RU"/>
              </w:rPr>
            </w:pPr>
          </w:p>
        </w:tc>
      </w:tr>
      <w:tr w:rsidR="009056A3" w:rsidRPr="007339B5" w:rsidTr="009056A3">
        <w:trPr>
          <w:trHeight w:val="487"/>
        </w:trPr>
        <w:tc>
          <w:tcPr>
            <w:tcW w:w="567" w:type="dxa"/>
            <w:tcBorders>
              <w:top w:val="single" w:sz="4" w:space="0" w:color="auto"/>
              <w:left w:val="single" w:sz="4" w:space="0" w:color="auto"/>
              <w:bottom w:val="single" w:sz="4" w:space="0" w:color="auto"/>
            </w:tcBorders>
          </w:tcPr>
          <w:p w:rsidR="009056A3" w:rsidRPr="007339B5" w:rsidRDefault="009056A3" w:rsidP="000E10C6">
            <w:pPr>
              <w:spacing w:after="0" w:line="240" w:lineRule="auto"/>
              <w:jc w:val="center"/>
              <w:rPr>
                <w:rFonts w:ascii="Times New Roman" w:hAnsi="Times New Roman" w:cs="Times New Roman"/>
                <w:b/>
                <w:bCs/>
                <w:sz w:val="24"/>
                <w:szCs w:val="24"/>
                <w:lang w:eastAsia="ru-RU"/>
              </w:rPr>
            </w:pPr>
          </w:p>
        </w:tc>
        <w:tc>
          <w:tcPr>
            <w:tcW w:w="14318" w:type="dxa"/>
            <w:gridSpan w:val="21"/>
            <w:tcBorders>
              <w:top w:val="single" w:sz="4" w:space="0" w:color="auto"/>
              <w:left w:val="single" w:sz="4" w:space="0" w:color="auto"/>
              <w:bottom w:val="single" w:sz="4" w:space="0" w:color="auto"/>
            </w:tcBorders>
          </w:tcPr>
          <w:p w:rsidR="009056A3" w:rsidRPr="007339B5" w:rsidRDefault="009056A3" w:rsidP="000E10C6">
            <w:pPr>
              <w:spacing w:after="0" w:line="240" w:lineRule="auto"/>
              <w:jc w:val="center"/>
              <w:rPr>
                <w:rFonts w:ascii="Times New Roman" w:hAnsi="Times New Roman" w:cs="Times New Roman"/>
                <w:b/>
                <w:bCs/>
                <w:sz w:val="24"/>
                <w:szCs w:val="24"/>
                <w:lang w:eastAsia="ru-RU"/>
              </w:rPr>
            </w:pPr>
            <w:r w:rsidRPr="007339B5">
              <w:rPr>
                <w:rFonts w:ascii="Times New Roman" w:hAnsi="Times New Roman" w:cs="Times New Roman"/>
                <w:b/>
                <w:bCs/>
                <w:sz w:val="24"/>
                <w:szCs w:val="24"/>
                <w:lang w:eastAsia="ru-RU"/>
              </w:rPr>
              <w:t>1. 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7" w:type="dxa"/>
            <w:tcBorders>
              <w:top w:val="single" w:sz="4" w:space="0" w:color="auto"/>
              <w:left w:val="single" w:sz="4" w:space="0" w:color="auto"/>
              <w:bottom w:val="single" w:sz="4" w:space="0" w:color="auto"/>
            </w:tcBorders>
          </w:tcPr>
          <w:p w:rsidR="009056A3" w:rsidRPr="007339B5" w:rsidRDefault="009056A3" w:rsidP="000E10C6">
            <w:pPr>
              <w:spacing w:after="0" w:line="240" w:lineRule="auto"/>
              <w:jc w:val="center"/>
              <w:rPr>
                <w:rFonts w:ascii="Times New Roman" w:hAnsi="Times New Roman" w:cs="Times New Roman"/>
                <w:b/>
                <w:bCs/>
                <w:sz w:val="24"/>
                <w:szCs w:val="24"/>
                <w:lang w:eastAsia="ru-RU"/>
              </w:rPr>
            </w:pPr>
          </w:p>
        </w:tc>
      </w:tr>
      <w:tr w:rsidR="009056A3" w:rsidRPr="007339B5" w:rsidTr="00893071">
        <w:trPr>
          <w:trHeight w:val="1121"/>
        </w:trPr>
        <w:tc>
          <w:tcPr>
            <w:tcW w:w="567" w:type="dxa"/>
            <w:tcBorders>
              <w:top w:val="single" w:sz="4" w:space="0" w:color="auto"/>
              <w:left w:val="single" w:sz="4" w:space="0" w:color="auto"/>
              <w:bottom w:val="single" w:sz="4" w:space="0" w:color="auto"/>
              <w:right w:val="single" w:sz="4" w:space="0" w:color="auto"/>
            </w:tcBorders>
            <w:noWrap/>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Снижение количества пожаров на территории муниципального образования (по отношению к показателям предыдущего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C7F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13A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C7F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205C5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shd w:val="clear" w:color="auto" w:fill="auto"/>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vAlign w:val="center"/>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w:t>
            </w:r>
          </w:p>
        </w:tc>
        <w:tc>
          <w:tcPr>
            <w:tcW w:w="567" w:type="dxa"/>
            <w:vAlign w:val="center"/>
          </w:tcPr>
          <w:p w:rsidR="009056A3" w:rsidRPr="007339B5" w:rsidRDefault="009056A3" w:rsidP="007C7F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vAlign w:val="center"/>
          </w:tcPr>
          <w:p w:rsidR="009056A3" w:rsidRPr="007339B5" w:rsidRDefault="009056A3" w:rsidP="007C7F2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vAlign w:val="center"/>
          </w:tcPr>
          <w:p w:rsidR="009056A3" w:rsidRDefault="009056A3" w:rsidP="00205C5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8" w:type="dxa"/>
            <w:vAlign w:val="center"/>
          </w:tcPr>
          <w:p w:rsidR="009056A3" w:rsidRDefault="009056A3" w:rsidP="00E13A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Pr>
          <w:p w:rsidR="009056A3" w:rsidRDefault="009056A3" w:rsidP="00E13AA6">
            <w:pPr>
              <w:spacing w:after="0" w:line="240" w:lineRule="auto"/>
              <w:jc w:val="center"/>
              <w:rPr>
                <w:rFonts w:ascii="Times New Roman" w:hAnsi="Times New Roman" w:cs="Times New Roman"/>
                <w:sz w:val="24"/>
                <w:szCs w:val="24"/>
                <w:lang w:eastAsia="ru-RU"/>
              </w:rPr>
            </w:pPr>
          </w:p>
        </w:tc>
      </w:tr>
      <w:tr w:rsidR="009056A3" w:rsidRPr="007339B5" w:rsidTr="00893071">
        <w:tc>
          <w:tcPr>
            <w:tcW w:w="567" w:type="dxa"/>
            <w:tcBorders>
              <w:top w:val="single" w:sz="4" w:space="0" w:color="auto"/>
              <w:left w:val="single" w:sz="4" w:space="0" w:color="auto"/>
              <w:bottom w:val="single" w:sz="4" w:space="0" w:color="auto"/>
              <w:right w:val="single" w:sz="4" w:space="0" w:color="auto"/>
            </w:tcBorders>
            <w:noWrap/>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 xml:space="preserve"> </w:t>
            </w:r>
            <w:r w:rsidRPr="00A44F46">
              <w:rPr>
                <w:rFonts w:ascii="Times New Roman" w:hAnsi="Times New Roman" w:cs="Times New Roman"/>
                <w:sz w:val="24"/>
                <w:szCs w:val="24"/>
              </w:rPr>
              <w:t>Протяженность отремонтированных автомобильных дорог сельского поселения нарастающим итогом</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км </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A44F46">
              <w:rPr>
                <w:rFonts w:ascii="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5,14</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5,14</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6,09</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7,04</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7,99</w:t>
            </w:r>
          </w:p>
        </w:tc>
        <w:tc>
          <w:tcPr>
            <w:tcW w:w="567" w:type="dxa"/>
          </w:tcPr>
          <w:p w:rsidR="009056A3" w:rsidRDefault="009056A3" w:rsidP="00E13AA6">
            <w:pPr>
              <w:widowControl w:val="0"/>
              <w:spacing w:after="0" w:line="240" w:lineRule="auto"/>
              <w:jc w:val="center"/>
              <w:rPr>
                <w:rFonts w:ascii="Times New Roman" w:hAnsi="Times New Roman" w:cs="Times New Roman"/>
                <w:sz w:val="24"/>
                <w:szCs w:val="24"/>
                <w:lang w:eastAsia="ru-RU"/>
              </w:rPr>
            </w:pPr>
          </w:p>
        </w:tc>
      </w:tr>
      <w:tr w:rsidR="009056A3" w:rsidRPr="007339B5" w:rsidTr="00893071">
        <w:tc>
          <w:tcPr>
            <w:tcW w:w="567" w:type="dxa"/>
            <w:tcBorders>
              <w:top w:val="single" w:sz="4" w:space="0" w:color="auto"/>
              <w:left w:val="single" w:sz="4" w:space="0" w:color="auto"/>
              <w:bottom w:val="single" w:sz="4" w:space="0" w:color="auto"/>
              <w:right w:val="single" w:sz="4" w:space="0" w:color="auto"/>
            </w:tcBorders>
            <w:noWrap/>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Ремонт водопроводной сети</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143</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285</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285</w:t>
            </w:r>
          </w:p>
        </w:tc>
        <w:tc>
          <w:tcPr>
            <w:tcW w:w="567" w:type="dxa"/>
          </w:tcPr>
          <w:p w:rsidR="009056A3" w:rsidRDefault="009056A3" w:rsidP="00E13AA6">
            <w:pPr>
              <w:widowControl w:val="0"/>
              <w:spacing w:after="0" w:line="240" w:lineRule="auto"/>
              <w:jc w:val="center"/>
              <w:rPr>
                <w:rFonts w:ascii="Times New Roman" w:hAnsi="Times New Roman" w:cs="Times New Roman"/>
                <w:sz w:val="24"/>
                <w:szCs w:val="24"/>
                <w:lang w:eastAsia="ru-RU"/>
              </w:rPr>
            </w:pPr>
          </w:p>
        </w:tc>
      </w:tr>
      <w:tr w:rsidR="009056A3" w:rsidRPr="007339B5" w:rsidTr="00893071">
        <w:tc>
          <w:tcPr>
            <w:tcW w:w="567" w:type="dxa"/>
            <w:tcBorders>
              <w:top w:val="single" w:sz="4" w:space="0" w:color="auto"/>
              <w:left w:val="single" w:sz="4" w:space="0" w:color="auto"/>
              <w:bottom w:val="single" w:sz="4" w:space="0" w:color="auto"/>
              <w:right w:val="single" w:sz="4" w:space="0" w:color="auto"/>
            </w:tcBorders>
            <w:noWrap/>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4</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высаженных молодых саженцев деревьев</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шт</w:t>
            </w:r>
            <w:proofErr w:type="spellEnd"/>
            <w:r w:rsidRPr="007339B5">
              <w:rPr>
                <w:rFonts w:ascii="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7339B5">
              <w:rPr>
                <w:rFonts w:ascii="Times New Roman" w:hAnsi="Times New Roman" w:cs="Times New Roman"/>
                <w:color w:val="000000"/>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48</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567" w:type="dxa"/>
          </w:tcPr>
          <w:p w:rsidR="009056A3" w:rsidRDefault="009056A3" w:rsidP="00E13AA6">
            <w:pPr>
              <w:widowControl w:val="0"/>
              <w:spacing w:after="0" w:line="240" w:lineRule="auto"/>
              <w:jc w:val="center"/>
              <w:rPr>
                <w:rFonts w:ascii="Times New Roman" w:hAnsi="Times New Roman" w:cs="Times New Roman"/>
                <w:color w:val="000000"/>
                <w:sz w:val="24"/>
                <w:szCs w:val="24"/>
                <w:lang w:eastAsia="ru-RU"/>
              </w:rPr>
            </w:pPr>
          </w:p>
        </w:tc>
      </w:tr>
      <w:tr w:rsidR="009056A3" w:rsidRPr="007339B5" w:rsidTr="00893071">
        <w:trPr>
          <w:trHeight w:val="1153"/>
        </w:trPr>
        <w:tc>
          <w:tcPr>
            <w:tcW w:w="567" w:type="dxa"/>
            <w:tcBorders>
              <w:top w:val="single" w:sz="4" w:space="0" w:color="auto"/>
              <w:left w:val="single" w:sz="4" w:space="0" w:color="auto"/>
              <w:bottom w:val="single" w:sz="4" w:space="0" w:color="auto"/>
              <w:right w:val="single" w:sz="4" w:space="0" w:color="auto"/>
            </w:tcBorders>
            <w:noWrap/>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проведенных культурно-досуговых мероприятий</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sz w:val="24"/>
                <w:szCs w:val="24"/>
                <w:lang w:eastAsia="ru-RU"/>
              </w:rPr>
            </w:pPr>
            <w:proofErr w:type="spellStart"/>
            <w:r w:rsidRPr="007339B5">
              <w:rPr>
                <w:rFonts w:ascii="Times New Roman" w:hAnsi="Times New Roman" w:cs="Times New Roman"/>
                <w:sz w:val="24"/>
                <w:szCs w:val="24"/>
                <w:lang w:eastAsia="ru-RU"/>
              </w:rPr>
              <w:t>ед</w:t>
            </w:r>
            <w:proofErr w:type="spellEnd"/>
            <w:r w:rsidRPr="007339B5">
              <w:rPr>
                <w:rFonts w:ascii="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jc w:val="center"/>
              <w:rPr>
                <w:rFonts w:ascii="Times New Roman" w:hAnsi="Times New Roman" w:cs="Times New Roman"/>
                <w:sz w:val="24"/>
              </w:rPr>
            </w:pPr>
            <w:r w:rsidRPr="007339B5">
              <w:rPr>
                <w:rFonts w:ascii="Times New Roman" w:hAnsi="Times New Roman" w:cs="Times New Roman"/>
                <w:sz w:val="24"/>
              </w:rPr>
              <w:t>60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jc w:val="center"/>
              <w:rPr>
                <w:rFonts w:ascii="Times New Roman" w:hAnsi="Times New Roman" w:cs="Times New Roman"/>
                <w:sz w:val="24"/>
              </w:rPr>
            </w:pPr>
            <w:r w:rsidRPr="007339B5">
              <w:rPr>
                <w:rFonts w:ascii="Times New Roman" w:hAnsi="Times New Roman" w:cs="Times New Roman"/>
                <w:sz w:val="24"/>
              </w:rPr>
              <w:t>65</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jc w:val="center"/>
              <w:rPr>
                <w:rFonts w:ascii="Times New Roman" w:hAnsi="Times New Roman" w:cs="Times New Roman"/>
                <w:sz w:val="24"/>
              </w:rPr>
            </w:pPr>
            <w:r w:rsidRPr="007339B5">
              <w:rPr>
                <w:rFonts w:ascii="Times New Roman" w:hAnsi="Times New Roman" w:cs="Times New Roman"/>
                <w:sz w:val="24"/>
              </w:rPr>
              <w:t>70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jc w:val="center"/>
              <w:rPr>
                <w:rFonts w:ascii="Times New Roman" w:hAnsi="Times New Roman" w:cs="Times New Roman"/>
                <w:sz w:val="24"/>
              </w:rPr>
            </w:pPr>
            <w:r>
              <w:rPr>
                <w:rFonts w:ascii="Times New Roman" w:hAnsi="Times New Roman" w:cs="Times New Roman"/>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jc w:val="center"/>
              <w:rPr>
                <w:rFonts w:ascii="Times New Roman" w:hAnsi="Times New Roman" w:cs="Times New Roman"/>
                <w:sz w:val="24"/>
              </w:rPr>
            </w:pPr>
            <w:r>
              <w:rPr>
                <w:rFonts w:ascii="Times New Roman" w:hAnsi="Times New Roman" w:cs="Times New Roman"/>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567" w:type="dxa"/>
          </w:tcPr>
          <w:p w:rsidR="009056A3" w:rsidRDefault="009056A3" w:rsidP="00E823E2">
            <w:pPr>
              <w:widowControl w:val="0"/>
              <w:spacing w:after="0" w:line="240" w:lineRule="auto"/>
              <w:jc w:val="center"/>
              <w:rPr>
                <w:rFonts w:ascii="Times New Roman" w:hAnsi="Times New Roman" w:cs="Times New Roman"/>
                <w:sz w:val="24"/>
                <w:szCs w:val="24"/>
                <w:lang w:eastAsia="ru-RU"/>
              </w:rPr>
            </w:pPr>
          </w:p>
        </w:tc>
      </w:tr>
      <w:tr w:rsidR="009056A3" w:rsidRPr="007339B5" w:rsidTr="00893071">
        <w:tc>
          <w:tcPr>
            <w:tcW w:w="567"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зарегистрированных читателей библиотек</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 xml:space="preserve">чел </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sidRPr="007339B5">
              <w:rPr>
                <w:rFonts w:ascii="Times New Roman" w:hAnsi="Times New Roman" w:cs="Times New Roman"/>
                <w:color w:val="000000"/>
                <w:sz w:val="24"/>
                <w:szCs w:val="24"/>
                <w:lang w:eastAsia="ru-RU"/>
              </w:rPr>
              <w:t>250</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w:t>
            </w:r>
          </w:p>
        </w:tc>
        <w:tc>
          <w:tcPr>
            <w:tcW w:w="567" w:type="dxa"/>
          </w:tcPr>
          <w:p w:rsidR="009056A3" w:rsidRDefault="009056A3" w:rsidP="00E823E2">
            <w:pPr>
              <w:widowControl w:val="0"/>
              <w:spacing w:after="0" w:line="240" w:lineRule="auto"/>
              <w:jc w:val="center"/>
              <w:rPr>
                <w:rFonts w:ascii="Times New Roman" w:hAnsi="Times New Roman" w:cs="Times New Roman"/>
                <w:color w:val="000000"/>
                <w:sz w:val="24"/>
                <w:szCs w:val="24"/>
                <w:lang w:eastAsia="ru-RU"/>
              </w:rPr>
            </w:pPr>
          </w:p>
        </w:tc>
      </w:tr>
      <w:tr w:rsidR="009056A3" w:rsidRPr="007339B5" w:rsidTr="00893071">
        <w:tc>
          <w:tcPr>
            <w:tcW w:w="567"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7</w:t>
            </w:r>
          </w:p>
        </w:tc>
        <w:tc>
          <w:tcPr>
            <w:tcW w:w="2694" w:type="dxa"/>
            <w:tcBorders>
              <w:top w:val="single" w:sz="4" w:space="0" w:color="auto"/>
              <w:left w:val="single" w:sz="4" w:space="0" w:color="auto"/>
              <w:bottom w:val="single" w:sz="4" w:space="0" w:color="auto"/>
              <w:right w:val="single" w:sz="4" w:space="0" w:color="auto"/>
            </w:tcBorders>
          </w:tcPr>
          <w:p w:rsidR="009056A3" w:rsidRPr="007339B5" w:rsidRDefault="009056A3" w:rsidP="007339B5">
            <w:pPr>
              <w:spacing w:after="0" w:line="240" w:lineRule="auto"/>
              <w:jc w:val="both"/>
              <w:rPr>
                <w:rFonts w:ascii="Times New Roman" w:hAnsi="Times New Roman" w:cs="Times New Roman"/>
                <w:sz w:val="24"/>
                <w:szCs w:val="24"/>
              </w:rPr>
            </w:pPr>
            <w:r w:rsidRPr="007339B5">
              <w:rPr>
                <w:rFonts w:ascii="Times New Roman" w:hAnsi="Times New Roman" w:cs="Times New Roman"/>
                <w:sz w:val="24"/>
                <w:szCs w:val="24"/>
              </w:rPr>
              <w:t>Количество прошедших повышение квалификации муниципальных служащих</w:t>
            </w:r>
          </w:p>
        </w:tc>
        <w:tc>
          <w:tcPr>
            <w:tcW w:w="708"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7339B5">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shd w:val="clear" w:color="auto" w:fill="auto"/>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sidRPr="007339B5">
              <w:rPr>
                <w:rFonts w:ascii="Times New Roman" w:hAnsi="Times New Roman" w:cs="Times New Roman"/>
                <w:sz w:val="24"/>
                <w:szCs w:val="24"/>
                <w:lang w:eastAsia="ru-RU"/>
              </w:rPr>
              <w:t>1</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vAlign w:val="center"/>
          </w:tcPr>
          <w:p w:rsidR="009056A3" w:rsidRPr="007339B5"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8" w:type="dxa"/>
            <w:vAlign w:val="center"/>
          </w:tcPr>
          <w:p w:rsidR="009056A3" w:rsidRDefault="009056A3" w:rsidP="00EC7CD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tcPr>
          <w:p w:rsidR="009056A3" w:rsidRDefault="009056A3" w:rsidP="00E823E2">
            <w:pPr>
              <w:widowControl w:val="0"/>
              <w:spacing w:after="0" w:line="240" w:lineRule="auto"/>
              <w:jc w:val="center"/>
              <w:rPr>
                <w:rFonts w:ascii="Times New Roman" w:hAnsi="Times New Roman" w:cs="Times New Roman"/>
                <w:sz w:val="24"/>
                <w:szCs w:val="24"/>
                <w:lang w:eastAsia="ru-RU"/>
              </w:rPr>
            </w:pPr>
          </w:p>
        </w:tc>
      </w:tr>
    </w:tbl>
    <w:p w:rsidR="007339B5" w:rsidRPr="007339B5" w:rsidRDefault="007339B5" w:rsidP="007339B5">
      <w:pPr>
        <w:rPr>
          <w:lang w:eastAsia="ru-RU"/>
        </w:rPr>
      </w:pPr>
    </w:p>
    <w:p w:rsidR="007339B5" w:rsidRPr="003718B1" w:rsidRDefault="007339B5" w:rsidP="007339B5">
      <w:pPr>
        <w:spacing w:after="0" w:line="240" w:lineRule="auto"/>
        <w:rPr>
          <w:rFonts w:ascii="Times New Roman" w:hAnsi="Times New Roman" w:cs="Times New Roman"/>
          <w:sz w:val="28"/>
          <w:szCs w:val="28"/>
          <w:lang w:eastAsia="ru-RU"/>
        </w:rPr>
      </w:pPr>
    </w:p>
    <w:p w:rsidR="00BD5B42" w:rsidRPr="003718B1" w:rsidRDefault="00BD5B42">
      <w:pPr>
        <w:rPr>
          <w:rFonts w:ascii="Times New Roman" w:hAnsi="Times New Roman" w:cs="Times New Roman"/>
          <w:sz w:val="28"/>
          <w:szCs w:val="28"/>
        </w:rPr>
      </w:pPr>
    </w:p>
    <w:sectPr w:rsidR="00BD5B42" w:rsidRPr="003718B1" w:rsidSect="001F49E2">
      <w:pgSz w:w="16834" w:h="11909"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7972"/>
    <w:multiLevelType w:val="hybridMultilevel"/>
    <w:tmpl w:val="A3F0D024"/>
    <w:lvl w:ilvl="0" w:tplc="EBB07A40">
      <w:numFmt w:val="bullet"/>
      <w:lvlText w:val="-"/>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CE556AE"/>
    <w:multiLevelType w:val="hybridMultilevel"/>
    <w:tmpl w:val="37C6290E"/>
    <w:lvl w:ilvl="0" w:tplc="E46ED1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1"/>
    <w:rsid w:val="000041D4"/>
    <w:rsid w:val="00007584"/>
    <w:rsid w:val="000079FA"/>
    <w:rsid w:val="00010F01"/>
    <w:rsid w:val="000158FB"/>
    <w:rsid w:val="0001595D"/>
    <w:rsid w:val="00020670"/>
    <w:rsid w:val="00022CC2"/>
    <w:rsid w:val="00025837"/>
    <w:rsid w:val="000277AB"/>
    <w:rsid w:val="00035238"/>
    <w:rsid w:val="0004586C"/>
    <w:rsid w:val="00050E44"/>
    <w:rsid w:val="00054CDA"/>
    <w:rsid w:val="0006122F"/>
    <w:rsid w:val="00065FE5"/>
    <w:rsid w:val="000671C3"/>
    <w:rsid w:val="000720AE"/>
    <w:rsid w:val="00072D18"/>
    <w:rsid w:val="000751AD"/>
    <w:rsid w:val="00075D23"/>
    <w:rsid w:val="00076590"/>
    <w:rsid w:val="000812BA"/>
    <w:rsid w:val="000834D4"/>
    <w:rsid w:val="00090AA5"/>
    <w:rsid w:val="00093E5B"/>
    <w:rsid w:val="00094765"/>
    <w:rsid w:val="000A45F5"/>
    <w:rsid w:val="000A7E26"/>
    <w:rsid w:val="000B022B"/>
    <w:rsid w:val="000B09A0"/>
    <w:rsid w:val="000B200A"/>
    <w:rsid w:val="000B5F1E"/>
    <w:rsid w:val="000B73B4"/>
    <w:rsid w:val="000C033B"/>
    <w:rsid w:val="000D1E9D"/>
    <w:rsid w:val="000E10C6"/>
    <w:rsid w:val="000F2681"/>
    <w:rsid w:val="000F5ECB"/>
    <w:rsid w:val="00104094"/>
    <w:rsid w:val="001078B6"/>
    <w:rsid w:val="00111DB1"/>
    <w:rsid w:val="00120449"/>
    <w:rsid w:val="0012521B"/>
    <w:rsid w:val="00126B70"/>
    <w:rsid w:val="00130DB7"/>
    <w:rsid w:val="00131C6C"/>
    <w:rsid w:val="00142601"/>
    <w:rsid w:val="0014758E"/>
    <w:rsid w:val="001515C7"/>
    <w:rsid w:val="00154F0C"/>
    <w:rsid w:val="00155913"/>
    <w:rsid w:val="001573C9"/>
    <w:rsid w:val="0016213C"/>
    <w:rsid w:val="00164B95"/>
    <w:rsid w:val="00165334"/>
    <w:rsid w:val="001702B2"/>
    <w:rsid w:val="00171A3A"/>
    <w:rsid w:val="00172347"/>
    <w:rsid w:val="00174B06"/>
    <w:rsid w:val="001A2803"/>
    <w:rsid w:val="001A7FB4"/>
    <w:rsid w:val="001C35B8"/>
    <w:rsid w:val="001C37C1"/>
    <w:rsid w:val="001C6417"/>
    <w:rsid w:val="001D0F1A"/>
    <w:rsid w:val="001D0F49"/>
    <w:rsid w:val="001D307B"/>
    <w:rsid w:val="001E6505"/>
    <w:rsid w:val="001E7B09"/>
    <w:rsid w:val="001F023E"/>
    <w:rsid w:val="001F49E2"/>
    <w:rsid w:val="00202432"/>
    <w:rsid w:val="00205C51"/>
    <w:rsid w:val="0021752C"/>
    <w:rsid w:val="00225DCE"/>
    <w:rsid w:val="0023364E"/>
    <w:rsid w:val="00254C35"/>
    <w:rsid w:val="00262B70"/>
    <w:rsid w:val="00265B9D"/>
    <w:rsid w:val="002671CC"/>
    <w:rsid w:val="0026720B"/>
    <w:rsid w:val="0028456A"/>
    <w:rsid w:val="0029111C"/>
    <w:rsid w:val="00293A18"/>
    <w:rsid w:val="002A6C7D"/>
    <w:rsid w:val="002A78E2"/>
    <w:rsid w:val="002B18C9"/>
    <w:rsid w:val="002B4DE5"/>
    <w:rsid w:val="002C7F24"/>
    <w:rsid w:val="002D242D"/>
    <w:rsid w:val="002D2776"/>
    <w:rsid w:val="002D70E4"/>
    <w:rsid w:val="002E672B"/>
    <w:rsid w:val="002F04C7"/>
    <w:rsid w:val="002F3892"/>
    <w:rsid w:val="00303861"/>
    <w:rsid w:val="00306AAD"/>
    <w:rsid w:val="00312BE9"/>
    <w:rsid w:val="00317DCC"/>
    <w:rsid w:val="0032218F"/>
    <w:rsid w:val="00324F31"/>
    <w:rsid w:val="00325C77"/>
    <w:rsid w:val="003346F7"/>
    <w:rsid w:val="00335A80"/>
    <w:rsid w:val="003434B8"/>
    <w:rsid w:val="0034736C"/>
    <w:rsid w:val="00352A68"/>
    <w:rsid w:val="00352DB5"/>
    <w:rsid w:val="00353CF6"/>
    <w:rsid w:val="00361EA7"/>
    <w:rsid w:val="00364A5F"/>
    <w:rsid w:val="003654BD"/>
    <w:rsid w:val="00367238"/>
    <w:rsid w:val="003718B1"/>
    <w:rsid w:val="00372F88"/>
    <w:rsid w:val="00374AB8"/>
    <w:rsid w:val="00375EF2"/>
    <w:rsid w:val="00384B2C"/>
    <w:rsid w:val="00394B3B"/>
    <w:rsid w:val="003968D4"/>
    <w:rsid w:val="00397DD3"/>
    <w:rsid w:val="003A1477"/>
    <w:rsid w:val="003A67C3"/>
    <w:rsid w:val="003C154F"/>
    <w:rsid w:val="003C34A5"/>
    <w:rsid w:val="003C3F05"/>
    <w:rsid w:val="003C449C"/>
    <w:rsid w:val="003C6C11"/>
    <w:rsid w:val="003D1157"/>
    <w:rsid w:val="003D46F1"/>
    <w:rsid w:val="003D4D76"/>
    <w:rsid w:val="003E121B"/>
    <w:rsid w:val="003E1801"/>
    <w:rsid w:val="003E2B9C"/>
    <w:rsid w:val="003E6D9A"/>
    <w:rsid w:val="003F1927"/>
    <w:rsid w:val="003F22B0"/>
    <w:rsid w:val="00401447"/>
    <w:rsid w:val="00403643"/>
    <w:rsid w:val="004043DB"/>
    <w:rsid w:val="00407873"/>
    <w:rsid w:val="00410BBF"/>
    <w:rsid w:val="0041435D"/>
    <w:rsid w:val="00415615"/>
    <w:rsid w:val="004179B1"/>
    <w:rsid w:val="00430AE2"/>
    <w:rsid w:val="0043275D"/>
    <w:rsid w:val="004450B0"/>
    <w:rsid w:val="004658FC"/>
    <w:rsid w:val="004720DF"/>
    <w:rsid w:val="00480C82"/>
    <w:rsid w:val="00485578"/>
    <w:rsid w:val="004878DE"/>
    <w:rsid w:val="0049327D"/>
    <w:rsid w:val="004949AA"/>
    <w:rsid w:val="004A7D5F"/>
    <w:rsid w:val="004B79C5"/>
    <w:rsid w:val="004C011E"/>
    <w:rsid w:val="004C5835"/>
    <w:rsid w:val="004C672D"/>
    <w:rsid w:val="004C7951"/>
    <w:rsid w:val="004D0F09"/>
    <w:rsid w:val="004E3E63"/>
    <w:rsid w:val="004F0842"/>
    <w:rsid w:val="004F645B"/>
    <w:rsid w:val="00504FF1"/>
    <w:rsid w:val="005214C8"/>
    <w:rsid w:val="00521B48"/>
    <w:rsid w:val="00527007"/>
    <w:rsid w:val="00527144"/>
    <w:rsid w:val="00534045"/>
    <w:rsid w:val="00543146"/>
    <w:rsid w:val="0054333E"/>
    <w:rsid w:val="00556413"/>
    <w:rsid w:val="00557B1F"/>
    <w:rsid w:val="00560AC1"/>
    <w:rsid w:val="00560C92"/>
    <w:rsid w:val="00562628"/>
    <w:rsid w:val="00563B5A"/>
    <w:rsid w:val="00563C1E"/>
    <w:rsid w:val="00564D7B"/>
    <w:rsid w:val="00565123"/>
    <w:rsid w:val="005723AE"/>
    <w:rsid w:val="00574AF6"/>
    <w:rsid w:val="00574D00"/>
    <w:rsid w:val="0058159B"/>
    <w:rsid w:val="005868FD"/>
    <w:rsid w:val="00587E82"/>
    <w:rsid w:val="00594C09"/>
    <w:rsid w:val="00594F6C"/>
    <w:rsid w:val="00596272"/>
    <w:rsid w:val="005A255B"/>
    <w:rsid w:val="005A259B"/>
    <w:rsid w:val="005C1093"/>
    <w:rsid w:val="005C4F39"/>
    <w:rsid w:val="005D0C56"/>
    <w:rsid w:val="005D691A"/>
    <w:rsid w:val="005E1547"/>
    <w:rsid w:val="005E54C0"/>
    <w:rsid w:val="005E601A"/>
    <w:rsid w:val="005E6C33"/>
    <w:rsid w:val="005F26FE"/>
    <w:rsid w:val="00607E11"/>
    <w:rsid w:val="0062163B"/>
    <w:rsid w:val="006224D5"/>
    <w:rsid w:val="006225B5"/>
    <w:rsid w:val="006231D1"/>
    <w:rsid w:val="00637E35"/>
    <w:rsid w:val="00641C23"/>
    <w:rsid w:val="00646A84"/>
    <w:rsid w:val="00646B37"/>
    <w:rsid w:val="0064709E"/>
    <w:rsid w:val="006510E4"/>
    <w:rsid w:val="00660897"/>
    <w:rsid w:val="0066197B"/>
    <w:rsid w:val="006619A5"/>
    <w:rsid w:val="006646DE"/>
    <w:rsid w:val="0066557B"/>
    <w:rsid w:val="0066585A"/>
    <w:rsid w:val="00666023"/>
    <w:rsid w:val="00666E6B"/>
    <w:rsid w:val="006672FF"/>
    <w:rsid w:val="00671811"/>
    <w:rsid w:val="00680C6F"/>
    <w:rsid w:val="00683DE3"/>
    <w:rsid w:val="00684E14"/>
    <w:rsid w:val="00687170"/>
    <w:rsid w:val="0068718F"/>
    <w:rsid w:val="00687A87"/>
    <w:rsid w:val="00690CDB"/>
    <w:rsid w:val="006C33ED"/>
    <w:rsid w:val="006C3C23"/>
    <w:rsid w:val="006D1DA2"/>
    <w:rsid w:val="006D4BC1"/>
    <w:rsid w:val="006D5DA1"/>
    <w:rsid w:val="006D77EB"/>
    <w:rsid w:val="006E5EA6"/>
    <w:rsid w:val="006F0963"/>
    <w:rsid w:val="006F2823"/>
    <w:rsid w:val="006F4215"/>
    <w:rsid w:val="007058BB"/>
    <w:rsid w:val="00714C08"/>
    <w:rsid w:val="007155D0"/>
    <w:rsid w:val="007339B5"/>
    <w:rsid w:val="00750FE7"/>
    <w:rsid w:val="0075107B"/>
    <w:rsid w:val="00753D35"/>
    <w:rsid w:val="00767074"/>
    <w:rsid w:val="007705AB"/>
    <w:rsid w:val="007723CE"/>
    <w:rsid w:val="00773504"/>
    <w:rsid w:val="00782846"/>
    <w:rsid w:val="007A4D1E"/>
    <w:rsid w:val="007B19B4"/>
    <w:rsid w:val="007B4650"/>
    <w:rsid w:val="007C26C9"/>
    <w:rsid w:val="007C7F20"/>
    <w:rsid w:val="007D53CA"/>
    <w:rsid w:val="007F23AD"/>
    <w:rsid w:val="007F2839"/>
    <w:rsid w:val="008079DB"/>
    <w:rsid w:val="00812491"/>
    <w:rsid w:val="008220A2"/>
    <w:rsid w:val="00826B72"/>
    <w:rsid w:val="00836C16"/>
    <w:rsid w:val="008411CE"/>
    <w:rsid w:val="00841C9F"/>
    <w:rsid w:val="008471F4"/>
    <w:rsid w:val="00853329"/>
    <w:rsid w:val="0085427D"/>
    <w:rsid w:val="008557FE"/>
    <w:rsid w:val="0086125F"/>
    <w:rsid w:val="0086356A"/>
    <w:rsid w:val="00874B7E"/>
    <w:rsid w:val="00874DEB"/>
    <w:rsid w:val="00881CB8"/>
    <w:rsid w:val="00883044"/>
    <w:rsid w:val="00883AB2"/>
    <w:rsid w:val="00883FEB"/>
    <w:rsid w:val="00893071"/>
    <w:rsid w:val="008B2171"/>
    <w:rsid w:val="008B574D"/>
    <w:rsid w:val="008C22C2"/>
    <w:rsid w:val="008C32D1"/>
    <w:rsid w:val="008C6886"/>
    <w:rsid w:val="008E061B"/>
    <w:rsid w:val="008E5E67"/>
    <w:rsid w:val="008F182B"/>
    <w:rsid w:val="00900A46"/>
    <w:rsid w:val="009056A3"/>
    <w:rsid w:val="00906C9E"/>
    <w:rsid w:val="00910B8E"/>
    <w:rsid w:val="0091610F"/>
    <w:rsid w:val="0092463F"/>
    <w:rsid w:val="00925B53"/>
    <w:rsid w:val="009268FF"/>
    <w:rsid w:val="009362F4"/>
    <w:rsid w:val="00942A60"/>
    <w:rsid w:val="009443B3"/>
    <w:rsid w:val="00947D36"/>
    <w:rsid w:val="00951812"/>
    <w:rsid w:val="009536EC"/>
    <w:rsid w:val="00963F08"/>
    <w:rsid w:val="00966ACA"/>
    <w:rsid w:val="00970EC0"/>
    <w:rsid w:val="00971FB0"/>
    <w:rsid w:val="0097458A"/>
    <w:rsid w:val="00974F7E"/>
    <w:rsid w:val="00977A5D"/>
    <w:rsid w:val="00981883"/>
    <w:rsid w:val="0099380F"/>
    <w:rsid w:val="00995025"/>
    <w:rsid w:val="009A7EAA"/>
    <w:rsid w:val="009B4391"/>
    <w:rsid w:val="009C55C3"/>
    <w:rsid w:val="009C5DBF"/>
    <w:rsid w:val="009C6815"/>
    <w:rsid w:val="009D362E"/>
    <w:rsid w:val="009F107A"/>
    <w:rsid w:val="009F13D1"/>
    <w:rsid w:val="009F3841"/>
    <w:rsid w:val="00A006D6"/>
    <w:rsid w:val="00A03147"/>
    <w:rsid w:val="00A11381"/>
    <w:rsid w:val="00A20194"/>
    <w:rsid w:val="00A21E59"/>
    <w:rsid w:val="00A24114"/>
    <w:rsid w:val="00A25F0F"/>
    <w:rsid w:val="00A30265"/>
    <w:rsid w:val="00A44F46"/>
    <w:rsid w:val="00A456CD"/>
    <w:rsid w:val="00A60374"/>
    <w:rsid w:val="00A6496A"/>
    <w:rsid w:val="00A67FC9"/>
    <w:rsid w:val="00A72E9B"/>
    <w:rsid w:val="00A8196D"/>
    <w:rsid w:val="00A8485C"/>
    <w:rsid w:val="00A850A8"/>
    <w:rsid w:val="00A87208"/>
    <w:rsid w:val="00A87566"/>
    <w:rsid w:val="00A95A41"/>
    <w:rsid w:val="00AB48B1"/>
    <w:rsid w:val="00AB49A2"/>
    <w:rsid w:val="00AB67A1"/>
    <w:rsid w:val="00AB67B6"/>
    <w:rsid w:val="00AC14DD"/>
    <w:rsid w:val="00AC2BF2"/>
    <w:rsid w:val="00AC707E"/>
    <w:rsid w:val="00AD738E"/>
    <w:rsid w:val="00AE59DE"/>
    <w:rsid w:val="00AE7427"/>
    <w:rsid w:val="00AF7247"/>
    <w:rsid w:val="00B0095F"/>
    <w:rsid w:val="00B045B2"/>
    <w:rsid w:val="00B16872"/>
    <w:rsid w:val="00B25979"/>
    <w:rsid w:val="00B25D4A"/>
    <w:rsid w:val="00B31F85"/>
    <w:rsid w:val="00B32E2A"/>
    <w:rsid w:val="00B41E99"/>
    <w:rsid w:val="00B45985"/>
    <w:rsid w:val="00B512FB"/>
    <w:rsid w:val="00B57B29"/>
    <w:rsid w:val="00B6199B"/>
    <w:rsid w:val="00B73C35"/>
    <w:rsid w:val="00B75F3B"/>
    <w:rsid w:val="00B7686D"/>
    <w:rsid w:val="00B76A2F"/>
    <w:rsid w:val="00B826DD"/>
    <w:rsid w:val="00B86805"/>
    <w:rsid w:val="00B95BCE"/>
    <w:rsid w:val="00B95D1D"/>
    <w:rsid w:val="00B96CA6"/>
    <w:rsid w:val="00BA633F"/>
    <w:rsid w:val="00BA6C4F"/>
    <w:rsid w:val="00BA6D0A"/>
    <w:rsid w:val="00BB1816"/>
    <w:rsid w:val="00BB6F7D"/>
    <w:rsid w:val="00BC16B8"/>
    <w:rsid w:val="00BC1A27"/>
    <w:rsid w:val="00BC307E"/>
    <w:rsid w:val="00BC494D"/>
    <w:rsid w:val="00BD119C"/>
    <w:rsid w:val="00BD11FC"/>
    <w:rsid w:val="00BD2945"/>
    <w:rsid w:val="00BD5B42"/>
    <w:rsid w:val="00BE544A"/>
    <w:rsid w:val="00BE6648"/>
    <w:rsid w:val="00BF3430"/>
    <w:rsid w:val="00C03B74"/>
    <w:rsid w:val="00C076F9"/>
    <w:rsid w:val="00C13280"/>
    <w:rsid w:val="00C151F7"/>
    <w:rsid w:val="00C17C5E"/>
    <w:rsid w:val="00C2298F"/>
    <w:rsid w:val="00C259CB"/>
    <w:rsid w:val="00C30FA1"/>
    <w:rsid w:val="00C37ABA"/>
    <w:rsid w:val="00C54A59"/>
    <w:rsid w:val="00C568EC"/>
    <w:rsid w:val="00C60367"/>
    <w:rsid w:val="00C6155C"/>
    <w:rsid w:val="00C6409D"/>
    <w:rsid w:val="00C64674"/>
    <w:rsid w:val="00C7320C"/>
    <w:rsid w:val="00C801AB"/>
    <w:rsid w:val="00C81FBC"/>
    <w:rsid w:val="00C87408"/>
    <w:rsid w:val="00C95D71"/>
    <w:rsid w:val="00C9783B"/>
    <w:rsid w:val="00CA4721"/>
    <w:rsid w:val="00CA60C1"/>
    <w:rsid w:val="00CB0B59"/>
    <w:rsid w:val="00CB3540"/>
    <w:rsid w:val="00CC2818"/>
    <w:rsid w:val="00CC4B80"/>
    <w:rsid w:val="00CC7831"/>
    <w:rsid w:val="00CD015D"/>
    <w:rsid w:val="00CD2D07"/>
    <w:rsid w:val="00CD3B31"/>
    <w:rsid w:val="00CD65B2"/>
    <w:rsid w:val="00CD7E78"/>
    <w:rsid w:val="00CF1741"/>
    <w:rsid w:val="00CF3EC0"/>
    <w:rsid w:val="00CF4CF3"/>
    <w:rsid w:val="00CF6104"/>
    <w:rsid w:val="00CF6B93"/>
    <w:rsid w:val="00D017DA"/>
    <w:rsid w:val="00D10FBE"/>
    <w:rsid w:val="00D15FC6"/>
    <w:rsid w:val="00D2792D"/>
    <w:rsid w:val="00D30CC4"/>
    <w:rsid w:val="00D355AF"/>
    <w:rsid w:val="00D35FE8"/>
    <w:rsid w:val="00D423D9"/>
    <w:rsid w:val="00D4604D"/>
    <w:rsid w:val="00D53A69"/>
    <w:rsid w:val="00D67CAF"/>
    <w:rsid w:val="00D70FF4"/>
    <w:rsid w:val="00D76815"/>
    <w:rsid w:val="00D86DDE"/>
    <w:rsid w:val="00D950DB"/>
    <w:rsid w:val="00DA5D9F"/>
    <w:rsid w:val="00DB5940"/>
    <w:rsid w:val="00DB75E8"/>
    <w:rsid w:val="00DB768B"/>
    <w:rsid w:val="00DC5240"/>
    <w:rsid w:val="00DC60FD"/>
    <w:rsid w:val="00DD0237"/>
    <w:rsid w:val="00DD4F9A"/>
    <w:rsid w:val="00DF31EA"/>
    <w:rsid w:val="00E134E8"/>
    <w:rsid w:val="00E13AA6"/>
    <w:rsid w:val="00E1584A"/>
    <w:rsid w:val="00E30CEB"/>
    <w:rsid w:val="00E401B8"/>
    <w:rsid w:val="00E40ACC"/>
    <w:rsid w:val="00E41A3B"/>
    <w:rsid w:val="00E52C6E"/>
    <w:rsid w:val="00E534EF"/>
    <w:rsid w:val="00E539B8"/>
    <w:rsid w:val="00E66453"/>
    <w:rsid w:val="00E700F8"/>
    <w:rsid w:val="00E72C4E"/>
    <w:rsid w:val="00E823E2"/>
    <w:rsid w:val="00E94439"/>
    <w:rsid w:val="00E95A11"/>
    <w:rsid w:val="00E95E0C"/>
    <w:rsid w:val="00E97035"/>
    <w:rsid w:val="00E977F0"/>
    <w:rsid w:val="00EA1F30"/>
    <w:rsid w:val="00EB004D"/>
    <w:rsid w:val="00EB104A"/>
    <w:rsid w:val="00EB323D"/>
    <w:rsid w:val="00EB6114"/>
    <w:rsid w:val="00EB66FE"/>
    <w:rsid w:val="00EC4660"/>
    <w:rsid w:val="00EC71CA"/>
    <w:rsid w:val="00EC7CD9"/>
    <w:rsid w:val="00ED7429"/>
    <w:rsid w:val="00EE1062"/>
    <w:rsid w:val="00EE1619"/>
    <w:rsid w:val="00EE5FE9"/>
    <w:rsid w:val="00EE6583"/>
    <w:rsid w:val="00EF153E"/>
    <w:rsid w:val="00EF559B"/>
    <w:rsid w:val="00EF630A"/>
    <w:rsid w:val="00F00F29"/>
    <w:rsid w:val="00F0367E"/>
    <w:rsid w:val="00F03BD4"/>
    <w:rsid w:val="00F06A1F"/>
    <w:rsid w:val="00F07DC4"/>
    <w:rsid w:val="00F12104"/>
    <w:rsid w:val="00F133BA"/>
    <w:rsid w:val="00F227B3"/>
    <w:rsid w:val="00F2289F"/>
    <w:rsid w:val="00F2403C"/>
    <w:rsid w:val="00F30C23"/>
    <w:rsid w:val="00F34BB0"/>
    <w:rsid w:val="00F3505F"/>
    <w:rsid w:val="00F42CA7"/>
    <w:rsid w:val="00F449E8"/>
    <w:rsid w:val="00F4662A"/>
    <w:rsid w:val="00F6193D"/>
    <w:rsid w:val="00F61B0F"/>
    <w:rsid w:val="00F7333E"/>
    <w:rsid w:val="00F75F64"/>
    <w:rsid w:val="00F764F0"/>
    <w:rsid w:val="00F770DF"/>
    <w:rsid w:val="00F8246A"/>
    <w:rsid w:val="00F8372A"/>
    <w:rsid w:val="00F83E5B"/>
    <w:rsid w:val="00F85D8F"/>
    <w:rsid w:val="00F9731F"/>
    <w:rsid w:val="00FA16DF"/>
    <w:rsid w:val="00FB0E33"/>
    <w:rsid w:val="00FB23A0"/>
    <w:rsid w:val="00FB71AA"/>
    <w:rsid w:val="00FC0ED4"/>
    <w:rsid w:val="00FC3C8D"/>
    <w:rsid w:val="00FD2775"/>
    <w:rsid w:val="00FD65A1"/>
    <w:rsid w:val="00FE1437"/>
    <w:rsid w:val="00FE30AC"/>
    <w:rsid w:val="00FE453B"/>
    <w:rsid w:val="00FE4D81"/>
    <w:rsid w:val="00FF1167"/>
    <w:rsid w:val="00FF54DE"/>
    <w:rsid w:val="00FF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6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D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6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D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0A7D-7100-4A71-894F-72C1233E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32</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13</cp:revision>
  <cp:lastPrinted>2023-03-12T05:35:00Z</cp:lastPrinted>
  <dcterms:created xsi:type="dcterms:W3CDTF">2024-05-15T05:16:00Z</dcterms:created>
  <dcterms:modified xsi:type="dcterms:W3CDTF">2024-05-17T04:46:00Z</dcterms:modified>
</cp:coreProperties>
</file>