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31EA3">
        <w:rPr>
          <w:rStyle w:val="ad"/>
          <w:color w:val="333333"/>
          <w:sz w:val="28"/>
          <w:szCs w:val="28"/>
        </w:rPr>
        <w:t>главы</w:t>
      </w:r>
      <w:r w:rsidR="000B2149">
        <w:rPr>
          <w:rStyle w:val="ad"/>
          <w:color w:val="333333"/>
          <w:sz w:val="28"/>
          <w:szCs w:val="28"/>
        </w:rPr>
        <w:t xml:space="preserve"> муниципального образования </w:t>
      </w:r>
      <w:r w:rsidR="007B3366">
        <w:rPr>
          <w:rStyle w:val="ad"/>
          <w:color w:val="333333"/>
          <w:sz w:val="28"/>
          <w:szCs w:val="28"/>
        </w:rPr>
        <w:t xml:space="preserve">Березовский сельсовет </w:t>
      </w:r>
      <w:proofErr w:type="spellStart"/>
      <w:r w:rsidR="000B2149">
        <w:rPr>
          <w:rStyle w:val="ad"/>
          <w:color w:val="333333"/>
          <w:sz w:val="28"/>
          <w:szCs w:val="28"/>
        </w:rPr>
        <w:t>Бузулукск</w:t>
      </w:r>
      <w:r w:rsidR="007B3366">
        <w:rPr>
          <w:rStyle w:val="ad"/>
          <w:color w:val="333333"/>
          <w:sz w:val="28"/>
          <w:szCs w:val="28"/>
        </w:rPr>
        <w:t>ого</w:t>
      </w:r>
      <w:proofErr w:type="spellEnd"/>
      <w:r w:rsidR="000B2149">
        <w:rPr>
          <w:rStyle w:val="ad"/>
          <w:color w:val="333333"/>
          <w:sz w:val="28"/>
          <w:szCs w:val="28"/>
        </w:rPr>
        <w:t xml:space="preserve"> район</w:t>
      </w:r>
      <w:r w:rsidR="007B3366">
        <w:rPr>
          <w:rStyle w:val="ad"/>
          <w:color w:val="333333"/>
          <w:sz w:val="28"/>
          <w:szCs w:val="28"/>
        </w:rPr>
        <w:t>а</w:t>
      </w:r>
      <w:r w:rsidR="000B2149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bookmarkStart w:id="0" w:name="_GoBack"/>
      <w:bookmarkEnd w:id="0"/>
      <w:r w:rsidRPr="008E1242">
        <w:rPr>
          <w:rStyle w:val="ad"/>
          <w:color w:val="333333"/>
          <w:sz w:val="28"/>
          <w:szCs w:val="28"/>
        </w:rPr>
        <w:t>года</w:t>
      </w:r>
    </w:p>
    <w:p w:rsidR="00BA5BCF" w:rsidRDefault="00BA5BCF" w:rsidP="000A43CC">
      <w:pPr>
        <w:jc w:val="center"/>
      </w:pPr>
    </w:p>
    <w:p w:rsidR="004E3D97" w:rsidRDefault="004E3D97" w:rsidP="004E3D9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</w:t>
      </w:r>
      <w:hyperlink r:id="rId8" w:tgtFrame="_blank" w:history="1">
        <w:r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http://pravo.gov.ru/proxy/ips/?docbody=&amp;link_id=0&amp;nd=603637722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8C3D3E" w:rsidRDefault="008C3D3E" w:rsidP="000A43CC">
      <w:pPr>
        <w:jc w:val="center"/>
      </w:pPr>
    </w:p>
    <w:sectPr w:rsidR="008C3D3E" w:rsidSect="0081578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5D" w:rsidRDefault="00FD035D">
      <w:r>
        <w:separator/>
      </w:r>
    </w:p>
  </w:endnote>
  <w:endnote w:type="continuationSeparator" w:id="0">
    <w:p w:rsidR="00FD035D" w:rsidRDefault="00F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5D" w:rsidRDefault="00FD035D">
      <w:r>
        <w:separator/>
      </w:r>
    </w:p>
  </w:footnote>
  <w:footnote w:type="continuationSeparator" w:id="0">
    <w:p w:rsidR="00FD035D" w:rsidRDefault="00FD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306B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4EF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18F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3D97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0182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65DD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25E1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7791"/>
    <w:rsid w:val="00BC1371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41F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0961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1EA3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07EB7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6573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35D"/>
    <w:rsid w:val="00FD0928"/>
    <w:rsid w:val="00FD5541"/>
    <w:rsid w:val="00FD56E2"/>
    <w:rsid w:val="00FD7612"/>
    <w:rsid w:val="00FE204C"/>
    <w:rsid w:val="00FE555F"/>
    <w:rsid w:val="00FE6DD6"/>
    <w:rsid w:val="00FF4622"/>
    <w:rsid w:val="00FF4764"/>
    <w:rsid w:val="00FF4CE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30183"/>
  <w15:docId w15:val="{E62BFA24-2326-41FF-8653-82FF242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21CD-8DA6-458D-9F5C-EA78B570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S1</cp:lastModifiedBy>
  <cp:revision>4</cp:revision>
  <cp:lastPrinted>2015-01-28T07:54:00Z</cp:lastPrinted>
  <dcterms:created xsi:type="dcterms:W3CDTF">2023-05-04T06:41:00Z</dcterms:created>
  <dcterms:modified xsi:type="dcterms:W3CDTF">2024-05-30T06:59:00Z</dcterms:modified>
</cp:coreProperties>
</file>