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BB" w:rsidRDefault="004B4477" w:rsidP="00E80BBB">
      <w:pPr>
        <w:spacing w:after="0" w:line="240" w:lineRule="auto"/>
        <w:ind w:right="4536"/>
        <w:jc w:val="center"/>
        <w:rPr>
          <w:rFonts w:ascii="Times New Roman" w:eastAsia="Times New Roman" w:hAnsi="Times New Roman" w:cs="Times New Roman"/>
          <w:sz w:val="28"/>
          <w:szCs w:val="28"/>
          <w:lang w:eastAsia="ru-RU"/>
        </w:rPr>
      </w:pPr>
      <w:r w:rsidRPr="00542FBE">
        <w:rPr>
          <w:rFonts w:ascii="Times New Roman" w:hAnsi="Times New Roman" w:cs="Times New Roman"/>
          <w:noProof/>
          <w:sz w:val="28"/>
          <w:szCs w:val="28"/>
          <w:lang w:eastAsia="ru-RU"/>
        </w:rPr>
        <w:drawing>
          <wp:inline distT="0" distB="0" distL="0" distR="0" wp14:anchorId="353424D2" wp14:editId="2C755C8A">
            <wp:extent cx="446405" cy="5848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4000"/>
                      <a:extLst>
                        <a:ext uri="{28A0092B-C50C-407E-A947-70E740481C1C}">
                          <a14:useLocalDpi xmlns:a14="http://schemas.microsoft.com/office/drawing/2010/main" val="0"/>
                        </a:ext>
                      </a:extLst>
                    </a:blip>
                    <a:srcRect/>
                    <a:stretch>
                      <a:fillRect/>
                    </a:stretch>
                  </pic:blipFill>
                  <pic:spPr bwMode="auto">
                    <a:xfrm>
                      <a:off x="0" y="0"/>
                      <a:ext cx="446405" cy="584835"/>
                    </a:xfrm>
                    <a:prstGeom prst="rect">
                      <a:avLst/>
                    </a:prstGeom>
                    <a:noFill/>
                    <a:ln>
                      <a:noFill/>
                    </a:ln>
                  </pic:spPr>
                </pic:pic>
              </a:graphicData>
            </a:graphic>
          </wp:inline>
        </w:drawing>
      </w:r>
    </w:p>
    <w:p w:rsidR="004B4477" w:rsidRPr="004B4477" w:rsidRDefault="004B4477" w:rsidP="004B4477">
      <w:pPr>
        <w:spacing w:after="0" w:line="240" w:lineRule="auto"/>
        <w:ind w:right="4536"/>
        <w:jc w:val="center"/>
        <w:rPr>
          <w:rFonts w:ascii="Times New Roman" w:eastAsia="Times New Roman" w:hAnsi="Times New Roman" w:cs="Times New Roman"/>
          <w:b/>
          <w:sz w:val="28"/>
          <w:szCs w:val="28"/>
          <w:lang w:eastAsia="ru-RU"/>
        </w:rPr>
      </w:pPr>
      <w:r w:rsidRPr="004B4477">
        <w:rPr>
          <w:rFonts w:ascii="Times New Roman" w:eastAsia="Times New Roman" w:hAnsi="Times New Roman" w:cs="Times New Roman"/>
          <w:b/>
          <w:sz w:val="28"/>
          <w:szCs w:val="28"/>
          <w:lang w:eastAsia="ru-RU"/>
        </w:rPr>
        <w:t>Совет депутатов</w:t>
      </w:r>
    </w:p>
    <w:p w:rsidR="004B4477" w:rsidRPr="004B4477" w:rsidRDefault="004B4477" w:rsidP="004B4477">
      <w:pPr>
        <w:spacing w:after="0" w:line="240" w:lineRule="auto"/>
        <w:ind w:right="4536"/>
        <w:jc w:val="center"/>
        <w:rPr>
          <w:rFonts w:ascii="Times New Roman" w:eastAsia="Times New Roman" w:hAnsi="Times New Roman" w:cs="Times New Roman"/>
          <w:b/>
          <w:sz w:val="28"/>
          <w:szCs w:val="28"/>
          <w:lang w:eastAsia="ru-RU"/>
        </w:rPr>
      </w:pPr>
      <w:r w:rsidRPr="004B4477">
        <w:rPr>
          <w:rFonts w:ascii="Times New Roman" w:eastAsia="Times New Roman" w:hAnsi="Times New Roman" w:cs="Times New Roman"/>
          <w:b/>
          <w:sz w:val="28"/>
          <w:szCs w:val="28"/>
          <w:lang w:eastAsia="ru-RU"/>
        </w:rPr>
        <w:t>муниципального образования</w:t>
      </w:r>
    </w:p>
    <w:p w:rsidR="004B4477" w:rsidRPr="004B4477" w:rsidRDefault="004B4477" w:rsidP="004B4477">
      <w:pPr>
        <w:spacing w:after="0" w:line="240" w:lineRule="auto"/>
        <w:ind w:right="4536"/>
        <w:jc w:val="center"/>
        <w:rPr>
          <w:rFonts w:ascii="Times New Roman" w:eastAsia="Times New Roman" w:hAnsi="Times New Roman" w:cs="Times New Roman"/>
          <w:b/>
          <w:sz w:val="28"/>
          <w:szCs w:val="28"/>
          <w:lang w:eastAsia="ru-RU"/>
        </w:rPr>
      </w:pPr>
      <w:r w:rsidRPr="004B4477">
        <w:rPr>
          <w:rFonts w:ascii="Times New Roman" w:eastAsia="Times New Roman" w:hAnsi="Times New Roman" w:cs="Times New Roman"/>
          <w:b/>
          <w:sz w:val="28"/>
          <w:szCs w:val="28"/>
          <w:lang w:eastAsia="ru-RU"/>
        </w:rPr>
        <w:t>Бузулукский район</w:t>
      </w:r>
    </w:p>
    <w:p w:rsidR="004B4477" w:rsidRPr="004B4477" w:rsidRDefault="004B4477" w:rsidP="004B4477">
      <w:pPr>
        <w:spacing w:after="0" w:line="240" w:lineRule="auto"/>
        <w:ind w:right="4536"/>
        <w:jc w:val="center"/>
        <w:rPr>
          <w:rFonts w:ascii="Times New Roman" w:eastAsia="Times New Roman" w:hAnsi="Times New Roman" w:cs="Times New Roman"/>
          <w:b/>
          <w:sz w:val="28"/>
          <w:szCs w:val="28"/>
          <w:lang w:eastAsia="ru-RU"/>
        </w:rPr>
      </w:pPr>
      <w:r w:rsidRPr="004B4477">
        <w:rPr>
          <w:rFonts w:ascii="Times New Roman" w:eastAsia="Times New Roman" w:hAnsi="Times New Roman" w:cs="Times New Roman"/>
          <w:b/>
          <w:sz w:val="28"/>
          <w:szCs w:val="28"/>
          <w:lang w:eastAsia="ru-RU"/>
        </w:rPr>
        <w:t>Оренбургской области</w:t>
      </w:r>
    </w:p>
    <w:p w:rsidR="004B4477" w:rsidRPr="004B4477" w:rsidRDefault="004B4477" w:rsidP="004B4477">
      <w:pPr>
        <w:spacing w:after="0" w:line="240" w:lineRule="auto"/>
        <w:ind w:right="4536"/>
        <w:jc w:val="center"/>
        <w:rPr>
          <w:rFonts w:ascii="Times New Roman" w:eastAsia="Times New Roman" w:hAnsi="Times New Roman" w:cs="Times New Roman"/>
          <w:sz w:val="28"/>
          <w:szCs w:val="28"/>
          <w:lang w:eastAsia="ru-RU"/>
        </w:rPr>
      </w:pPr>
    </w:p>
    <w:p w:rsidR="004B4477" w:rsidRPr="004B4477" w:rsidRDefault="004B4477" w:rsidP="004B4477">
      <w:pPr>
        <w:spacing w:after="0" w:line="240" w:lineRule="auto"/>
        <w:ind w:right="4536"/>
        <w:jc w:val="center"/>
        <w:rPr>
          <w:rFonts w:ascii="Times New Roman" w:eastAsia="Times New Roman" w:hAnsi="Times New Roman" w:cs="Times New Roman"/>
          <w:b/>
          <w:sz w:val="28"/>
          <w:szCs w:val="28"/>
          <w:lang w:eastAsia="ru-RU"/>
        </w:rPr>
      </w:pPr>
      <w:r w:rsidRPr="004B4477">
        <w:rPr>
          <w:rFonts w:ascii="Times New Roman" w:eastAsia="Times New Roman" w:hAnsi="Times New Roman" w:cs="Times New Roman"/>
          <w:b/>
          <w:sz w:val="28"/>
          <w:szCs w:val="28"/>
          <w:lang w:eastAsia="ru-RU"/>
        </w:rPr>
        <w:t>Р Е Ш Е Н И Е</w:t>
      </w:r>
    </w:p>
    <w:p w:rsidR="00E80BBB" w:rsidRDefault="00E80BBB" w:rsidP="00E80BBB">
      <w:pPr>
        <w:spacing w:after="0" w:line="240" w:lineRule="auto"/>
        <w:ind w:righ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br/>
      </w:r>
      <w:r>
        <w:rPr>
          <w:rFonts w:ascii="Tahoma" w:eastAsia="Calibri" w:hAnsi="Tahoma" w:cs="Tahoma"/>
          <w:color w:val="D9D9D9" w:themeColor="background1" w:themeShade="D9"/>
        </w:rPr>
        <w:t>[МЕСТО ДЛЯ ШТАМПА]</w:t>
      </w:r>
    </w:p>
    <w:p w:rsidR="00E80BBB" w:rsidRDefault="00E80BBB" w:rsidP="00E80BBB">
      <w:pPr>
        <w:spacing w:after="0" w:line="240" w:lineRule="auto"/>
        <w:ind w:right="4536"/>
        <w:jc w:val="center"/>
        <w:rPr>
          <w:rFonts w:ascii="Times New Roman" w:eastAsia="Times New Roman" w:hAnsi="Times New Roman" w:cs="Times New Roman"/>
          <w:sz w:val="28"/>
          <w:szCs w:val="28"/>
          <w:lang w:eastAsia="ru-RU"/>
        </w:rPr>
      </w:pPr>
    </w:p>
    <w:p w:rsidR="00E80BBB" w:rsidRDefault="00E80BBB" w:rsidP="00E80BBB">
      <w:pPr>
        <w:spacing w:after="0" w:line="240" w:lineRule="auto"/>
        <w:ind w:righ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Бузулук</w:t>
      </w:r>
    </w:p>
    <w:p w:rsidR="00E80BBB" w:rsidRDefault="00E80BBB" w:rsidP="00E80BBB">
      <w:pPr>
        <w:spacing w:after="0" w:line="240" w:lineRule="auto"/>
        <w:ind w:right="4536"/>
        <w:jc w:val="center"/>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5495"/>
      </w:tblGrid>
      <w:tr w:rsidR="00E80BBB" w:rsidTr="00E80BBB">
        <w:tc>
          <w:tcPr>
            <w:tcW w:w="5495" w:type="dxa"/>
            <w:tcBorders>
              <w:top w:val="nil"/>
              <w:left w:val="nil"/>
              <w:bottom w:val="nil"/>
              <w:right w:val="nil"/>
            </w:tcBorders>
          </w:tcPr>
          <w:p w:rsidR="004B4477" w:rsidRPr="00542FBE" w:rsidRDefault="004B4477" w:rsidP="004B4477">
            <w:pPr>
              <w:pStyle w:val="aa"/>
              <w:spacing w:after="0" w:line="276" w:lineRule="auto"/>
              <w:ind w:left="0"/>
              <w:jc w:val="both"/>
              <w:rPr>
                <w:rFonts w:ascii="Times New Roman" w:hAnsi="Times New Roman" w:cs="Times New Roman"/>
                <w:sz w:val="28"/>
                <w:szCs w:val="28"/>
              </w:rPr>
            </w:pPr>
            <w:bookmarkStart w:id="0" w:name="_Hlk128985499"/>
            <w:r w:rsidRPr="00542FBE">
              <w:rPr>
                <w:rFonts w:ascii="Times New Roman" w:hAnsi="Times New Roman" w:cs="Times New Roman"/>
                <w:sz w:val="28"/>
                <w:szCs w:val="28"/>
              </w:rPr>
              <w:t xml:space="preserve">О    ежегодном       отчете       главы муниципального      образования Бузулукский     </w:t>
            </w:r>
            <w:r w:rsidR="0045171D" w:rsidRPr="00542FBE">
              <w:rPr>
                <w:rFonts w:ascii="Times New Roman" w:hAnsi="Times New Roman" w:cs="Times New Roman"/>
                <w:sz w:val="28"/>
                <w:szCs w:val="28"/>
              </w:rPr>
              <w:t>район Оренбургской</w:t>
            </w:r>
            <w:r w:rsidRPr="00542FBE">
              <w:rPr>
                <w:rFonts w:ascii="Times New Roman" w:hAnsi="Times New Roman" w:cs="Times New Roman"/>
                <w:sz w:val="28"/>
                <w:szCs w:val="28"/>
              </w:rPr>
              <w:t xml:space="preserve"> области   о результатах своей деятельности, о деятельности администрации </w:t>
            </w:r>
            <w:r>
              <w:rPr>
                <w:rFonts w:ascii="Times New Roman" w:hAnsi="Times New Roman" w:cs="Times New Roman"/>
                <w:sz w:val="28"/>
                <w:szCs w:val="28"/>
              </w:rPr>
              <w:t>муниципального образ</w:t>
            </w:r>
            <w:r w:rsidR="00D24346">
              <w:rPr>
                <w:rFonts w:ascii="Times New Roman" w:hAnsi="Times New Roman" w:cs="Times New Roman"/>
                <w:sz w:val="28"/>
                <w:szCs w:val="28"/>
              </w:rPr>
              <w:t>ования Бузулукский район за 202</w:t>
            </w:r>
            <w:r w:rsidR="00625FDF">
              <w:rPr>
                <w:rFonts w:ascii="Times New Roman" w:hAnsi="Times New Roman" w:cs="Times New Roman"/>
                <w:sz w:val="28"/>
                <w:szCs w:val="28"/>
              </w:rPr>
              <w:t>3</w:t>
            </w:r>
            <w:r w:rsidRPr="00542FBE">
              <w:rPr>
                <w:rFonts w:ascii="Times New Roman" w:hAnsi="Times New Roman" w:cs="Times New Roman"/>
                <w:sz w:val="28"/>
                <w:szCs w:val="28"/>
              </w:rPr>
              <w:t xml:space="preserve"> год</w:t>
            </w:r>
          </w:p>
          <w:bookmarkEnd w:id="0"/>
          <w:p w:rsidR="00E80BBB" w:rsidRDefault="00E80BBB" w:rsidP="004B4477">
            <w:pPr>
              <w:tabs>
                <w:tab w:val="left" w:pos="4962"/>
              </w:tabs>
              <w:jc w:val="both"/>
              <w:rPr>
                <w:rFonts w:ascii="Times New Roman" w:hAnsi="Times New Roman" w:cs="Times New Roman"/>
                <w:sz w:val="28"/>
                <w:szCs w:val="28"/>
              </w:rPr>
            </w:pPr>
          </w:p>
        </w:tc>
      </w:tr>
      <w:tr w:rsidR="00E80BBB" w:rsidTr="00E80BBB">
        <w:tc>
          <w:tcPr>
            <w:tcW w:w="5495" w:type="dxa"/>
            <w:tcBorders>
              <w:top w:val="nil"/>
              <w:left w:val="nil"/>
              <w:bottom w:val="nil"/>
              <w:right w:val="nil"/>
            </w:tcBorders>
          </w:tcPr>
          <w:p w:rsidR="00E80BBB" w:rsidRDefault="00E80BBB">
            <w:pPr>
              <w:tabs>
                <w:tab w:val="left" w:pos="4253"/>
              </w:tabs>
              <w:rPr>
                <w:rFonts w:ascii="Times New Roman" w:eastAsia="Times New Roman" w:hAnsi="Times New Roman" w:cs="Times New Roman"/>
                <w:sz w:val="28"/>
                <w:szCs w:val="28"/>
                <w:lang w:eastAsia="ru-RU"/>
              </w:rPr>
            </w:pPr>
          </w:p>
        </w:tc>
      </w:tr>
    </w:tbl>
    <w:p w:rsidR="00E80BBB" w:rsidRDefault="00E80BBB" w:rsidP="00E80BBB">
      <w:pPr>
        <w:spacing w:after="0" w:line="240" w:lineRule="auto"/>
        <w:rPr>
          <w:rFonts w:ascii="Times New Roman" w:hAnsi="Times New Roman" w:cs="Times New Roman"/>
          <w:kern w:val="2"/>
          <w:sz w:val="28"/>
          <w:szCs w:val="28"/>
        </w:rPr>
      </w:pPr>
    </w:p>
    <w:p w:rsidR="004B4477" w:rsidRPr="00542FBE" w:rsidRDefault="004B4477" w:rsidP="009D3234">
      <w:pPr>
        <w:spacing w:after="0"/>
        <w:ind w:firstLine="708"/>
        <w:jc w:val="both"/>
        <w:rPr>
          <w:rFonts w:ascii="Times New Roman" w:eastAsia="Times New Roman" w:hAnsi="Times New Roman" w:cs="Times New Roman"/>
          <w:sz w:val="28"/>
          <w:szCs w:val="28"/>
          <w:lang w:eastAsia="ru-RU"/>
        </w:rPr>
      </w:pPr>
      <w:r w:rsidRPr="00542FBE">
        <w:rPr>
          <w:rFonts w:ascii="Times New Roman" w:eastAsia="Times New Roman" w:hAnsi="Times New Roman" w:cs="Times New Roman"/>
          <w:sz w:val="28"/>
          <w:szCs w:val="28"/>
          <w:lang w:eastAsia="ru-RU"/>
        </w:rPr>
        <w:t>В соответствии с пунктом 5.1 статьи 36 Федерального Закона                            от 06.10.2003 года № 131- ФЗ «Об общих принципах организации местного самоуправления в Российской Федерации», решения Совета депутатов муниципального образования Бузулукский район от 27.12.2017г. №209 « О внесении изменений в решение Совета депутатов от 30.03.2017 №145 «Об утверждении Положения о порядке  предоставления  и рассмотрения ежегодного отчета главы муниципального образования Бузулукский район Оренбургской области о результатах деятельности администрации муниципального образования» и на основании статей 24,26,34 Устава муниципального образования Бузулукский район Совет депутатов муниципального образования Бузулукский район  Р Е Ш И Л:</w:t>
      </w:r>
    </w:p>
    <w:p w:rsidR="004B4477" w:rsidRPr="00542FBE" w:rsidRDefault="004B4477" w:rsidP="004B4477">
      <w:pPr>
        <w:pStyle w:val="aa"/>
        <w:spacing w:after="0"/>
        <w:ind w:left="0" w:firstLine="851"/>
        <w:jc w:val="both"/>
        <w:rPr>
          <w:rStyle w:val="FontStyle15"/>
          <w:sz w:val="28"/>
          <w:szCs w:val="28"/>
        </w:rPr>
      </w:pPr>
      <w:r w:rsidRPr="00542FBE">
        <w:rPr>
          <w:rFonts w:ascii="Times New Roman" w:hAnsi="Times New Roman" w:cs="Times New Roman"/>
          <w:sz w:val="28"/>
          <w:szCs w:val="28"/>
        </w:rPr>
        <w:t xml:space="preserve">1. Принять к сведению ежегодный   отчет       главы муниципального      образования Бузулукский     </w:t>
      </w:r>
      <w:r w:rsidR="0045171D" w:rsidRPr="00542FBE">
        <w:rPr>
          <w:rFonts w:ascii="Times New Roman" w:hAnsi="Times New Roman" w:cs="Times New Roman"/>
          <w:sz w:val="28"/>
          <w:szCs w:val="28"/>
        </w:rPr>
        <w:t>район Оренбургской</w:t>
      </w:r>
      <w:r w:rsidRPr="00542FBE">
        <w:rPr>
          <w:rFonts w:ascii="Times New Roman" w:hAnsi="Times New Roman" w:cs="Times New Roman"/>
          <w:sz w:val="28"/>
          <w:szCs w:val="28"/>
        </w:rPr>
        <w:t xml:space="preserve"> </w:t>
      </w:r>
      <w:r w:rsidR="0045171D" w:rsidRPr="00542FBE">
        <w:rPr>
          <w:rFonts w:ascii="Times New Roman" w:hAnsi="Times New Roman" w:cs="Times New Roman"/>
          <w:sz w:val="28"/>
          <w:szCs w:val="28"/>
        </w:rPr>
        <w:t>области о</w:t>
      </w:r>
      <w:r w:rsidRPr="00542FBE">
        <w:rPr>
          <w:rFonts w:ascii="Times New Roman" w:hAnsi="Times New Roman" w:cs="Times New Roman"/>
          <w:sz w:val="28"/>
          <w:szCs w:val="28"/>
        </w:rPr>
        <w:t xml:space="preserve"> результатах своей деятельности, о деятельности администрации </w:t>
      </w:r>
      <w:r>
        <w:rPr>
          <w:rFonts w:ascii="Times New Roman" w:hAnsi="Times New Roman" w:cs="Times New Roman"/>
          <w:sz w:val="28"/>
          <w:szCs w:val="28"/>
        </w:rPr>
        <w:t>муниципального образования Бузулукский район з</w:t>
      </w:r>
      <w:r w:rsidR="00D24346">
        <w:rPr>
          <w:rFonts w:ascii="Times New Roman" w:hAnsi="Times New Roman" w:cs="Times New Roman"/>
          <w:sz w:val="28"/>
          <w:szCs w:val="28"/>
        </w:rPr>
        <w:t>а 202</w:t>
      </w:r>
      <w:r w:rsidR="00625FDF">
        <w:rPr>
          <w:rFonts w:ascii="Times New Roman" w:hAnsi="Times New Roman" w:cs="Times New Roman"/>
          <w:sz w:val="28"/>
          <w:szCs w:val="28"/>
        </w:rPr>
        <w:t>3</w:t>
      </w:r>
      <w:r w:rsidRPr="00542FBE">
        <w:rPr>
          <w:rFonts w:ascii="Times New Roman" w:hAnsi="Times New Roman" w:cs="Times New Roman"/>
          <w:sz w:val="28"/>
          <w:szCs w:val="28"/>
        </w:rPr>
        <w:t xml:space="preserve"> год</w:t>
      </w:r>
      <w:r w:rsidRPr="00542FBE">
        <w:rPr>
          <w:rStyle w:val="FontStyle15"/>
          <w:sz w:val="28"/>
          <w:szCs w:val="28"/>
        </w:rPr>
        <w:t xml:space="preserve"> согласно приложению.</w:t>
      </w:r>
    </w:p>
    <w:p w:rsidR="004B4477" w:rsidRPr="00542FBE" w:rsidRDefault="004B4477" w:rsidP="004B4477">
      <w:pPr>
        <w:pStyle w:val="aa"/>
        <w:spacing w:after="0"/>
        <w:ind w:left="0" w:firstLine="851"/>
        <w:jc w:val="both"/>
        <w:rPr>
          <w:rFonts w:ascii="Times New Roman" w:hAnsi="Times New Roman" w:cs="Times New Roman"/>
          <w:sz w:val="28"/>
          <w:szCs w:val="28"/>
        </w:rPr>
      </w:pPr>
      <w:r w:rsidRPr="00542FBE">
        <w:rPr>
          <w:rStyle w:val="FontStyle15"/>
          <w:sz w:val="28"/>
          <w:szCs w:val="28"/>
        </w:rPr>
        <w:t>2. Признать деятельность главы муниципального образования Бузулукский район Оренбургской области удовлетворительной.</w:t>
      </w:r>
    </w:p>
    <w:p w:rsidR="004B4477" w:rsidRPr="00542FBE" w:rsidRDefault="004B4477" w:rsidP="004B4477">
      <w:pPr>
        <w:spacing w:after="0"/>
        <w:ind w:firstLine="708"/>
        <w:jc w:val="both"/>
        <w:rPr>
          <w:rFonts w:ascii="Times New Roman" w:eastAsia="Times New Roman" w:hAnsi="Times New Roman" w:cs="Times New Roman"/>
          <w:sz w:val="28"/>
          <w:szCs w:val="28"/>
          <w:lang w:eastAsia="ru-RU"/>
        </w:rPr>
      </w:pPr>
      <w:r w:rsidRPr="00542FBE">
        <w:rPr>
          <w:rFonts w:ascii="Times New Roman" w:eastAsia="Times New Roman" w:hAnsi="Times New Roman" w:cs="Times New Roman"/>
          <w:sz w:val="28"/>
          <w:szCs w:val="28"/>
          <w:lang w:eastAsia="ru-RU"/>
        </w:rPr>
        <w:lastRenderedPageBreak/>
        <w:t xml:space="preserve">  3. Установить, что настоящее решение вступает в силу после его официального опубликования в газете «Российская провинция» и подлежит официальному опубликованию на правовом </w:t>
      </w:r>
      <w:r w:rsidRPr="00542FBE">
        <w:rPr>
          <w:rFonts w:ascii="Times New Roman" w:hAnsi="Times New Roman" w:cs="Times New Roman"/>
          <w:sz w:val="28"/>
          <w:szCs w:val="28"/>
        </w:rPr>
        <w:t>интернет-портале Бузулукского района (</w:t>
      </w:r>
      <w:hyperlink r:id="rId7" w:history="1">
        <w:r w:rsidRPr="00542FBE">
          <w:rPr>
            <w:rStyle w:val="ac"/>
            <w:rFonts w:ascii="Times New Roman" w:hAnsi="Times New Roman" w:cs="Times New Roman"/>
            <w:sz w:val="28"/>
            <w:szCs w:val="28"/>
          </w:rPr>
          <w:t>www.pp-bz.ru</w:t>
        </w:r>
      </w:hyperlink>
      <w:r w:rsidRPr="00542FBE">
        <w:rPr>
          <w:rFonts w:ascii="Times New Roman" w:hAnsi="Times New Roman" w:cs="Times New Roman"/>
          <w:sz w:val="28"/>
          <w:szCs w:val="28"/>
        </w:rPr>
        <w:t>)</w:t>
      </w:r>
      <w:r w:rsidRPr="00542FBE">
        <w:rPr>
          <w:rFonts w:ascii="Times New Roman" w:eastAsia="Times New Roman" w:hAnsi="Times New Roman" w:cs="Times New Roman"/>
          <w:sz w:val="28"/>
          <w:szCs w:val="28"/>
          <w:lang w:eastAsia="ru-RU"/>
        </w:rPr>
        <w:t>.</w:t>
      </w:r>
    </w:p>
    <w:p w:rsidR="00E80BBB" w:rsidRDefault="00E80BBB" w:rsidP="00E80BBB">
      <w:pPr>
        <w:spacing w:after="0" w:line="240" w:lineRule="auto"/>
        <w:rPr>
          <w:rFonts w:ascii="Times New Roman" w:hAnsi="Times New Roman" w:cs="Times New Roman"/>
          <w:kern w:val="2"/>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095"/>
      </w:tblGrid>
      <w:tr w:rsidR="00E80BBB" w:rsidTr="00E80BBB">
        <w:tc>
          <w:tcPr>
            <w:tcW w:w="4669" w:type="dxa"/>
            <w:hideMark/>
          </w:tcPr>
          <w:p w:rsidR="00E80BBB" w:rsidRDefault="004B4477">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p>
        </w:tc>
        <w:tc>
          <w:tcPr>
            <w:tcW w:w="5362" w:type="dxa"/>
            <w:hideMark/>
          </w:tcPr>
          <w:p w:rsidR="00E80BBB" w:rsidRDefault="004B4477">
            <w:pPr>
              <w:autoSpaceDE w:val="0"/>
              <w:autoSpaceDN w:val="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С.Г.Ражин</w:t>
            </w:r>
            <w:proofErr w:type="spellEnd"/>
          </w:p>
        </w:tc>
      </w:tr>
      <w:tr w:rsidR="00E80BBB" w:rsidTr="00E80BBB">
        <w:tc>
          <w:tcPr>
            <w:tcW w:w="10031" w:type="dxa"/>
            <w:gridSpan w:val="2"/>
            <w:hideMark/>
          </w:tcPr>
          <w:p w:rsidR="00E80BBB" w:rsidRDefault="00E80BBB">
            <w:pPr>
              <w:autoSpaceDE w:val="0"/>
              <w:autoSpaceDN w:val="0"/>
              <w:jc w:val="center"/>
              <w:rPr>
                <w:rFonts w:ascii="Times New Roman" w:eastAsia="Times New Roman" w:hAnsi="Times New Roman" w:cs="Times New Roman"/>
                <w:color w:val="D9D9D9"/>
                <w:sz w:val="28"/>
                <w:szCs w:val="28"/>
                <w:lang w:eastAsia="ru-RU"/>
              </w:rPr>
            </w:pPr>
            <w:r>
              <w:rPr>
                <w:rFonts w:ascii="Times New Roman" w:eastAsia="Calibri" w:hAnsi="Times New Roman" w:cs="Times New Roman"/>
                <w:color w:val="D9D9D9"/>
                <w:sz w:val="16"/>
                <w:szCs w:val="16"/>
              </w:rPr>
              <w:t>[МЕСТО ДЛЯ ПОДПИСИ]</w:t>
            </w:r>
          </w:p>
        </w:tc>
      </w:tr>
    </w:tbl>
    <w:p w:rsidR="00E80BBB" w:rsidRDefault="00E80BBB" w:rsidP="00E80BBB">
      <w:pPr>
        <w:spacing w:after="0" w:line="240" w:lineRule="auto"/>
        <w:ind w:right="41"/>
        <w:rPr>
          <w:rFonts w:ascii="Times New Roman" w:hAnsi="Times New Roman" w:cs="Times New Roman"/>
          <w:sz w:val="28"/>
          <w:szCs w:val="28"/>
        </w:rPr>
      </w:pPr>
    </w:p>
    <w:p w:rsidR="00E80BBB" w:rsidRDefault="00E80BBB" w:rsidP="00E80BBB">
      <w:pPr>
        <w:pStyle w:val="a3"/>
        <w:tabs>
          <w:tab w:val="left" w:pos="7360"/>
        </w:tabs>
        <w:snapToGrid w:val="0"/>
        <w:ind w:left="1701" w:hanging="1701"/>
        <w:rPr>
          <w:bCs/>
          <w:szCs w:val="28"/>
        </w:rPr>
      </w:pPr>
    </w:p>
    <w:p w:rsidR="004B4477" w:rsidRPr="00542FBE" w:rsidRDefault="004B4477" w:rsidP="004B4477">
      <w:pPr>
        <w:spacing w:after="0"/>
        <w:ind w:left="1560" w:hanging="1560"/>
        <w:jc w:val="both"/>
        <w:rPr>
          <w:rFonts w:ascii="Times New Roman" w:eastAsia="Times New Roman" w:hAnsi="Times New Roman" w:cs="Times New Roman"/>
          <w:sz w:val="28"/>
          <w:szCs w:val="28"/>
          <w:lang w:eastAsia="ru-RU"/>
        </w:rPr>
      </w:pPr>
      <w:r w:rsidRPr="00542FBE">
        <w:rPr>
          <w:rFonts w:ascii="Times New Roman" w:eastAsia="Times New Roman" w:hAnsi="Times New Roman" w:cs="Times New Roman"/>
          <w:sz w:val="28"/>
          <w:szCs w:val="28"/>
          <w:lang w:eastAsia="ru-RU"/>
        </w:rPr>
        <w:t xml:space="preserve">Разослано: в дело, администрации района, </w:t>
      </w:r>
      <w:proofErr w:type="spellStart"/>
      <w:r w:rsidRPr="00542FBE">
        <w:rPr>
          <w:rFonts w:ascii="Times New Roman" w:eastAsia="Times New Roman" w:hAnsi="Times New Roman" w:cs="Times New Roman"/>
          <w:sz w:val="28"/>
          <w:szCs w:val="28"/>
          <w:lang w:eastAsia="ru-RU"/>
        </w:rPr>
        <w:t>Бузулукской</w:t>
      </w:r>
      <w:proofErr w:type="spellEnd"/>
      <w:r w:rsidRPr="00542FBE">
        <w:rPr>
          <w:rFonts w:ascii="Times New Roman" w:eastAsia="Times New Roman" w:hAnsi="Times New Roman" w:cs="Times New Roman"/>
          <w:sz w:val="28"/>
          <w:szCs w:val="28"/>
          <w:lang w:eastAsia="ru-RU"/>
        </w:rPr>
        <w:t xml:space="preserve"> </w:t>
      </w:r>
      <w:proofErr w:type="spellStart"/>
      <w:r w:rsidRPr="00542FBE">
        <w:rPr>
          <w:rFonts w:ascii="Times New Roman" w:eastAsia="Times New Roman" w:hAnsi="Times New Roman" w:cs="Times New Roman"/>
          <w:sz w:val="28"/>
          <w:szCs w:val="28"/>
          <w:lang w:eastAsia="ru-RU"/>
        </w:rPr>
        <w:t>межрайпрокуратуре</w:t>
      </w:r>
      <w:proofErr w:type="spellEnd"/>
      <w:r w:rsidRPr="00542FBE">
        <w:rPr>
          <w:rFonts w:ascii="Times New Roman" w:eastAsia="Times New Roman" w:hAnsi="Times New Roman" w:cs="Times New Roman"/>
          <w:sz w:val="28"/>
          <w:szCs w:val="28"/>
          <w:lang w:eastAsia="ru-RU"/>
        </w:rPr>
        <w:t>.</w:t>
      </w:r>
    </w:p>
    <w:p w:rsidR="00E80BBB" w:rsidRDefault="00E80BBB"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color w:val="000000"/>
          <w:spacing w:val="-1"/>
          <w:szCs w:val="28"/>
        </w:rPr>
      </w:pPr>
    </w:p>
    <w:p w:rsidR="004B4477" w:rsidRDefault="004B4477" w:rsidP="00E80BBB">
      <w:pPr>
        <w:spacing w:after="0" w:line="240" w:lineRule="auto"/>
        <w:jc w:val="both"/>
        <w:rPr>
          <w:rFonts w:ascii="Times New Roman" w:hAnsi="Times New Roman" w:cs="Times New Roman"/>
          <w:bCs/>
          <w:szCs w:val="28"/>
        </w:rPr>
      </w:pPr>
    </w:p>
    <w:p w:rsidR="00E80BBB" w:rsidRDefault="00E80BBB" w:rsidP="00E80BBB">
      <w:pPr>
        <w:spacing w:after="0" w:line="240" w:lineRule="auto"/>
        <w:ind w:firstLine="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E80BBB" w:rsidRDefault="004B4477" w:rsidP="00E80BBB">
      <w:pPr>
        <w:spacing w:after="0" w:line="240" w:lineRule="auto"/>
        <w:ind w:firstLine="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r w:rsidR="00E80BBB">
        <w:rPr>
          <w:rFonts w:ascii="Times New Roman" w:eastAsia="Times New Roman" w:hAnsi="Times New Roman" w:cs="Times New Roman"/>
          <w:sz w:val="24"/>
          <w:szCs w:val="24"/>
        </w:rPr>
        <w:t xml:space="preserve"> </w:t>
      </w:r>
    </w:p>
    <w:p w:rsidR="00E80BBB" w:rsidRDefault="00E80BBB" w:rsidP="00E80BBB">
      <w:pPr>
        <w:spacing w:after="0" w:line="240" w:lineRule="auto"/>
        <w:ind w:firstLine="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 </w:t>
      </w:r>
    </w:p>
    <w:p w:rsidR="004B4477" w:rsidRDefault="004B4477" w:rsidP="004B4477">
      <w:pPr>
        <w:rPr>
          <w:rFonts w:ascii="Times New Roman" w:eastAsia="Times New Roman" w:hAnsi="Times New Roman" w:cs="Times New Roman"/>
          <w:sz w:val="24"/>
          <w:szCs w:val="24"/>
        </w:rPr>
      </w:pPr>
    </w:p>
    <w:p w:rsidR="000D3B6C" w:rsidRPr="002D70CC" w:rsidRDefault="004B4477" w:rsidP="002D70CC">
      <w:pPr>
        <w:pStyle w:val="aa"/>
        <w:spacing w:after="0"/>
        <w:ind w:left="0"/>
        <w:jc w:val="center"/>
        <w:rPr>
          <w:rFonts w:ascii="Times New Roman" w:hAnsi="Times New Roman" w:cs="Times New Roman"/>
          <w:sz w:val="28"/>
          <w:szCs w:val="28"/>
        </w:rPr>
      </w:pPr>
      <w:r>
        <w:rPr>
          <w:rFonts w:ascii="Times New Roman" w:eastAsia="Times New Roman" w:hAnsi="Times New Roman" w:cs="Times New Roman"/>
          <w:sz w:val="24"/>
          <w:szCs w:val="24"/>
        </w:rPr>
        <w:tab/>
      </w:r>
      <w:r w:rsidRPr="00542FBE">
        <w:rPr>
          <w:rFonts w:ascii="Times New Roman" w:hAnsi="Times New Roman" w:cs="Times New Roman"/>
          <w:sz w:val="28"/>
          <w:szCs w:val="28"/>
        </w:rPr>
        <w:t xml:space="preserve">Отчет главы муниципального образования Бузулукский район Оренбургской области о результатах своей деятельности, о деятельности администрации </w:t>
      </w:r>
      <w:r>
        <w:rPr>
          <w:rFonts w:ascii="Times New Roman" w:hAnsi="Times New Roman" w:cs="Times New Roman"/>
          <w:sz w:val="28"/>
          <w:szCs w:val="28"/>
        </w:rPr>
        <w:t>муниципального образ</w:t>
      </w:r>
      <w:r w:rsidR="00D24346">
        <w:rPr>
          <w:rFonts w:ascii="Times New Roman" w:hAnsi="Times New Roman" w:cs="Times New Roman"/>
          <w:sz w:val="28"/>
          <w:szCs w:val="28"/>
        </w:rPr>
        <w:t>ования Бузулукский район за 202</w:t>
      </w:r>
      <w:r w:rsidR="00625FDF">
        <w:rPr>
          <w:rFonts w:ascii="Times New Roman" w:hAnsi="Times New Roman" w:cs="Times New Roman"/>
          <w:sz w:val="28"/>
          <w:szCs w:val="28"/>
        </w:rPr>
        <w:t>3</w:t>
      </w:r>
      <w:r w:rsidRPr="00542FBE">
        <w:rPr>
          <w:rFonts w:ascii="Times New Roman" w:hAnsi="Times New Roman" w:cs="Times New Roman"/>
          <w:sz w:val="28"/>
          <w:szCs w:val="28"/>
        </w:rPr>
        <w:t xml:space="preserve"> год.</w:t>
      </w:r>
    </w:p>
    <w:p w:rsidR="00E132D7" w:rsidRPr="004E70C5" w:rsidRDefault="00E132D7" w:rsidP="00F16014">
      <w:pPr>
        <w:pStyle w:val="ae"/>
        <w:spacing w:before="150" w:beforeAutospacing="0" w:after="150" w:afterAutospacing="0"/>
        <w:ind w:firstLine="708"/>
        <w:jc w:val="both"/>
        <w:rPr>
          <w:color w:val="000000" w:themeColor="text1"/>
          <w:sz w:val="28"/>
          <w:szCs w:val="28"/>
        </w:rPr>
      </w:pPr>
      <w:r w:rsidRPr="004E70C5">
        <w:rPr>
          <w:rStyle w:val="nobrfcwuz1"/>
          <w:color w:val="000000" w:themeColor="text1"/>
          <w:spacing w:val="-5"/>
          <w:sz w:val="28"/>
          <w:szCs w:val="28"/>
          <w:shd w:val="clear" w:color="auto" w:fill="FFFFFF"/>
        </w:rPr>
        <w:t>Из-за</w:t>
      </w:r>
      <w:r w:rsidRPr="004E70C5">
        <w:rPr>
          <w:color w:val="000000" w:themeColor="text1"/>
          <w:spacing w:val="-5"/>
          <w:sz w:val="28"/>
          <w:szCs w:val="28"/>
          <w:shd w:val="clear" w:color="auto" w:fill="FFFFFF"/>
        </w:rPr>
        <w:t> санкций 2023 год выдался непростым для российской экономики, но его можно охарактеризовать как год восстановительного роста. </w:t>
      </w:r>
      <w:r w:rsidRPr="004E70C5">
        <w:rPr>
          <w:rFonts w:eastAsiaTheme="minorHAnsi"/>
          <w:color w:val="000000" w:themeColor="text1"/>
          <w:sz w:val="28"/>
          <w:szCs w:val="28"/>
          <w:shd w:val="clear" w:color="auto" w:fill="FFFFFF"/>
          <w:lang w:eastAsia="en-US"/>
        </w:rPr>
        <w:t xml:space="preserve">Российская экономика продолжала адаптироваться к новым реалиям. </w:t>
      </w:r>
      <w:r w:rsidRPr="004E70C5">
        <w:rPr>
          <w:color w:val="000000" w:themeColor="text1"/>
          <w:sz w:val="28"/>
          <w:szCs w:val="28"/>
          <w:shd w:val="clear" w:color="auto" w:fill="FFFFFF"/>
        </w:rPr>
        <w:t xml:space="preserve">Вопреки всем санкционным трудностям российская экономика не только выстояла, но и продолжает расти. </w:t>
      </w:r>
      <w:r w:rsidR="00D7375C" w:rsidRPr="004E70C5">
        <w:rPr>
          <w:color w:val="000000" w:themeColor="text1"/>
          <w:sz w:val="28"/>
          <w:szCs w:val="28"/>
          <w:shd w:val="clear" w:color="auto" w:fill="FFFFFF"/>
        </w:rPr>
        <w:t>Государством активно осуществляется поддержка</w:t>
      </w:r>
      <w:r w:rsidRPr="004E70C5">
        <w:rPr>
          <w:color w:val="000000" w:themeColor="text1"/>
          <w:sz w:val="28"/>
          <w:szCs w:val="28"/>
          <w:shd w:val="clear" w:color="auto" w:fill="FFFFFF"/>
        </w:rPr>
        <w:t xml:space="preserve"> семьи, материнства, детства. Трудности, выпавшие на долю нашей страны, только сплотили народ. </w:t>
      </w:r>
    </w:p>
    <w:p w:rsidR="00E132D7" w:rsidRPr="004E70C5" w:rsidRDefault="00D7375C" w:rsidP="00F16014">
      <w:pPr>
        <w:pStyle w:val="ae"/>
        <w:spacing w:before="150" w:beforeAutospacing="0" w:after="150" w:afterAutospacing="0"/>
        <w:ind w:firstLine="708"/>
        <w:jc w:val="both"/>
        <w:rPr>
          <w:color w:val="000000" w:themeColor="text1"/>
          <w:sz w:val="28"/>
          <w:szCs w:val="28"/>
          <w:shd w:val="clear" w:color="auto" w:fill="FFFFFF"/>
        </w:rPr>
      </w:pPr>
      <w:r w:rsidRPr="004E70C5">
        <w:rPr>
          <w:color w:val="000000" w:themeColor="text1"/>
          <w:sz w:val="28"/>
          <w:szCs w:val="28"/>
          <w:shd w:val="clear" w:color="auto" w:fill="FFFFFF"/>
        </w:rPr>
        <w:t>Президентом нашей страны Владимиром Владимировичем Путиным задан</w:t>
      </w:r>
      <w:r w:rsidR="00E132D7" w:rsidRPr="004E70C5">
        <w:rPr>
          <w:color w:val="000000" w:themeColor="text1"/>
          <w:sz w:val="28"/>
          <w:szCs w:val="28"/>
          <w:shd w:val="clear" w:color="auto" w:fill="FFFFFF"/>
        </w:rPr>
        <w:t xml:space="preserve"> правильн</w:t>
      </w:r>
      <w:r w:rsidRPr="004E70C5">
        <w:rPr>
          <w:color w:val="000000" w:themeColor="text1"/>
          <w:sz w:val="28"/>
          <w:szCs w:val="28"/>
          <w:shd w:val="clear" w:color="auto" w:fill="FFFFFF"/>
        </w:rPr>
        <w:t>ый</w:t>
      </w:r>
      <w:r w:rsidR="00E132D7" w:rsidRPr="004E70C5">
        <w:rPr>
          <w:color w:val="000000" w:themeColor="text1"/>
          <w:sz w:val="28"/>
          <w:szCs w:val="28"/>
          <w:shd w:val="clear" w:color="auto" w:fill="FFFFFF"/>
        </w:rPr>
        <w:t xml:space="preserve"> вектор развития. Национальные проекты работают, экономика наращивает ресурсы за счет подъема импортозамещающих предприятий и их продукции. </w:t>
      </w:r>
      <w:r w:rsidRPr="004E70C5">
        <w:rPr>
          <w:color w:val="000000" w:themeColor="text1"/>
          <w:sz w:val="28"/>
          <w:szCs w:val="28"/>
          <w:shd w:val="clear" w:color="auto" w:fill="FFFFFF"/>
        </w:rPr>
        <w:t>Б</w:t>
      </w:r>
      <w:r w:rsidR="00E132D7" w:rsidRPr="004E70C5">
        <w:rPr>
          <w:color w:val="000000" w:themeColor="text1"/>
          <w:sz w:val="28"/>
          <w:szCs w:val="28"/>
          <w:shd w:val="clear" w:color="auto" w:fill="FFFFFF"/>
        </w:rPr>
        <w:t>ыстрыми темпами развивается цифровое общество. Сельское хозяйство на подъеме, как никогда.</w:t>
      </w:r>
    </w:p>
    <w:p w:rsidR="00F16014" w:rsidRPr="004E70C5" w:rsidRDefault="00F16014" w:rsidP="00F16014">
      <w:pPr>
        <w:pStyle w:val="ae"/>
        <w:spacing w:before="150" w:beforeAutospacing="0" w:after="150" w:afterAutospacing="0"/>
        <w:ind w:firstLine="708"/>
        <w:jc w:val="both"/>
        <w:rPr>
          <w:color w:val="000000" w:themeColor="text1"/>
          <w:sz w:val="28"/>
          <w:szCs w:val="28"/>
          <w:shd w:val="clear" w:color="auto" w:fill="FFFFFF"/>
        </w:rPr>
      </w:pPr>
      <w:r w:rsidRPr="004E70C5">
        <w:rPr>
          <w:color w:val="000000" w:themeColor="text1"/>
          <w:sz w:val="28"/>
          <w:szCs w:val="28"/>
          <w:shd w:val="clear" w:color="auto" w:fill="FFFFFF"/>
        </w:rPr>
        <w:t>2024 год насыщен знаковыми политическими событиям на него приходятся выборы Президента Российской Федерации и выборы Губернатора Оренбургской области</w:t>
      </w:r>
    </w:p>
    <w:p w:rsidR="00F16014" w:rsidRPr="004E70C5" w:rsidRDefault="00F16014" w:rsidP="00F16014">
      <w:pPr>
        <w:pStyle w:val="ae"/>
        <w:spacing w:before="150" w:beforeAutospacing="0" w:after="150" w:afterAutospacing="0"/>
        <w:ind w:firstLine="708"/>
        <w:jc w:val="both"/>
        <w:rPr>
          <w:color w:val="000000" w:themeColor="text1"/>
          <w:sz w:val="28"/>
          <w:szCs w:val="28"/>
        </w:rPr>
      </w:pPr>
      <w:r w:rsidRPr="004E70C5">
        <w:rPr>
          <w:color w:val="000000" w:themeColor="text1"/>
          <w:sz w:val="28"/>
          <w:szCs w:val="28"/>
          <w:shd w:val="clear" w:color="auto" w:fill="FFFFFF"/>
        </w:rPr>
        <w:t>Уверен, что в 2024 году наша страна и дальше будет развиваться.</w:t>
      </w:r>
    </w:p>
    <w:p w:rsidR="00F16014" w:rsidRPr="004E70C5" w:rsidRDefault="00414D25" w:rsidP="00F16014">
      <w:pPr>
        <w:pStyle w:val="ae"/>
        <w:spacing w:before="150" w:beforeAutospacing="0" w:after="150" w:afterAutospacing="0"/>
        <w:ind w:firstLine="708"/>
        <w:jc w:val="both"/>
        <w:rPr>
          <w:color w:val="000000" w:themeColor="text1"/>
          <w:sz w:val="28"/>
          <w:szCs w:val="28"/>
        </w:rPr>
      </w:pPr>
      <w:r w:rsidRPr="004E70C5">
        <w:rPr>
          <w:color w:val="000000" w:themeColor="text1"/>
          <w:sz w:val="28"/>
          <w:szCs w:val="28"/>
        </w:rPr>
        <w:t xml:space="preserve">В 2023 году администрация активно оказывала содействие Военному комиссариату в подборе кандидатов среди жителей Бузулукского района для заключения контракта с вооруженными силами Российской Федерации </w:t>
      </w:r>
      <w:r w:rsidR="00F45ACD" w:rsidRPr="004E70C5">
        <w:rPr>
          <w:color w:val="000000" w:themeColor="text1"/>
          <w:sz w:val="28"/>
          <w:szCs w:val="28"/>
        </w:rPr>
        <w:t>63 наших</w:t>
      </w:r>
      <w:r w:rsidR="00750130" w:rsidRPr="004E70C5">
        <w:rPr>
          <w:color w:val="000000" w:themeColor="text1"/>
          <w:sz w:val="28"/>
          <w:szCs w:val="28"/>
        </w:rPr>
        <w:t xml:space="preserve"> земляка</w:t>
      </w:r>
      <w:r w:rsidRPr="004E70C5">
        <w:rPr>
          <w:color w:val="000000" w:themeColor="text1"/>
          <w:sz w:val="28"/>
          <w:szCs w:val="28"/>
        </w:rPr>
        <w:t xml:space="preserve"> заключили контракт и в настоящее время продолжают героически отстаивать независимость и интересы нашего государства.</w:t>
      </w:r>
    </w:p>
    <w:p w:rsidR="0058224F" w:rsidRDefault="000D3B6C" w:rsidP="004E70C5">
      <w:pPr>
        <w:pStyle w:val="ae"/>
        <w:spacing w:before="150" w:beforeAutospacing="0" w:after="150" w:afterAutospacing="0"/>
        <w:ind w:firstLine="708"/>
        <w:jc w:val="both"/>
        <w:rPr>
          <w:color w:val="000000" w:themeColor="text1"/>
          <w:sz w:val="28"/>
          <w:szCs w:val="28"/>
        </w:rPr>
      </w:pPr>
      <w:r w:rsidRPr="0088171E">
        <w:rPr>
          <w:color w:val="000000"/>
          <w:sz w:val="28"/>
          <w:szCs w:val="28"/>
        </w:rPr>
        <w:t xml:space="preserve">В </w:t>
      </w:r>
      <w:proofErr w:type="spellStart"/>
      <w:r w:rsidR="0088171E" w:rsidRPr="0088171E">
        <w:rPr>
          <w:color w:val="000000"/>
          <w:sz w:val="28"/>
          <w:szCs w:val="28"/>
        </w:rPr>
        <w:t>Бузулукском</w:t>
      </w:r>
      <w:proofErr w:type="spellEnd"/>
      <w:r w:rsidR="0088171E" w:rsidRPr="0088171E">
        <w:rPr>
          <w:color w:val="000000"/>
          <w:sz w:val="28"/>
          <w:szCs w:val="28"/>
        </w:rPr>
        <w:t xml:space="preserve"> район</w:t>
      </w:r>
      <w:r w:rsidR="00165469">
        <w:rPr>
          <w:color w:val="000000"/>
          <w:sz w:val="28"/>
          <w:szCs w:val="28"/>
        </w:rPr>
        <w:t>е</w:t>
      </w:r>
      <w:r w:rsidR="0088171E" w:rsidRPr="0088171E">
        <w:rPr>
          <w:color w:val="000000"/>
          <w:sz w:val="28"/>
          <w:szCs w:val="28"/>
        </w:rPr>
        <w:t xml:space="preserve"> </w:t>
      </w:r>
      <w:r w:rsidR="00F45ACD">
        <w:rPr>
          <w:color w:val="000000"/>
          <w:sz w:val="28"/>
          <w:szCs w:val="28"/>
        </w:rPr>
        <w:t xml:space="preserve">продолжает свою работу </w:t>
      </w:r>
      <w:r w:rsidR="0088171E" w:rsidRPr="0088171E">
        <w:rPr>
          <w:color w:val="000000"/>
          <w:sz w:val="28"/>
          <w:szCs w:val="28"/>
        </w:rPr>
        <w:t>м</w:t>
      </w:r>
      <w:r w:rsidRPr="0088171E">
        <w:rPr>
          <w:color w:val="000000"/>
          <w:sz w:val="28"/>
          <w:szCs w:val="28"/>
        </w:rPr>
        <w:t>униципальный штаб Всероссийской акции взаимопомощи #МЫВМЕСТЕ.</w:t>
      </w:r>
      <w:r w:rsidR="002D70CC">
        <w:rPr>
          <w:color w:val="000000"/>
          <w:sz w:val="28"/>
          <w:szCs w:val="28"/>
        </w:rPr>
        <w:t xml:space="preserve"> </w:t>
      </w:r>
      <w:r w:rsidR="002D70CC" w:rsidRPr="002D70CC">
        <w:rPr>
          <w:color w:val="000000"/>
          <w:sz w:val="28"/>
          <w:szCs w:val="28"/>
        </w:rPr>
        <w:t xml:space="preserve">В пунктах сбора гуманитарной для участников СВО </w:t>
      </w:r>
      <w:r w:rsidR="003A7489">
        <w:rPr>
          <w:color w:val="000000"/>
          <w:sz w:val="28"/>
          <w:szCs w:val="28"/>
        </w:rPr>
        <w:t xml:space="preserve">ведется </w:t>
      </w:r>
      <w:r w:rsidR="002D70CC" w:rsidRPr="002D70CC">
        <w:rPr>
          <w:color w:val="000000"/>
          <w:sz w:val="28"/>
          <w:szCs w:val="28"/>
        </w:rPr>
        <w:t>сбор всего необходимого для бойцов.</w:t>
      </w:r>
      <w:r w:rsidR="00F45ACD" w:rsidRPr="00F45ACD">
        <w:rPr>
          <w:color w:val="000000" w:themeColor="text1"/>
          <w:sz w:val="28"/>
          <w:szCs w:val="28"/>
        </w:rPr>
        <w:t xml:space="preserve"> </w:t>
      </w:r>
      <w:r w:rsidR="00F45ACD" w:rsidRPr="0088171E">
        <w:rPr>
          <w:color w:val="000000" w:themeColor="text1"/>
          <w:sz w:val="28"/>
          <w:szCs w:val="28"/>
        </w:rPr>
        <w:t xml:space="preserve">Все жители Бузулукского района, волонтеры, руководители хозяйств, предприниматели, да и просто не равнодушные граждане включились в работу по обеспечению наших воинов всем необходимым, оказанию помощи их семьям. </w:t>
      </w:r>
    </w:p>
    <w:p w:rsidR="0058224F" w:rsidRDefault="00F45ACD" w:rsidP="00F45ACD">
      <w:pPr>
        <w:pStyle w:val="ae"/>
        <w:spacing w:before="150" w:beforeAutospacing="0" w:after="150" w:afterAutospacing="0"/>
        <w:jc w:val="both"/>
        <w:rPr>
          <w:color w:val="000000" w:themeColor="text1"/>
          <w:sz w:val="28"/>
          <w:szCs w:val="28"/>
        </w:rPr>
      </w:pPr>
      <w:r w:rsidRPr="0088171E">
        <w:rPr>
          <w:color w:val="000000" w:themeColor="text1"/>
          <w:sz w:val="28"/>
          <w:szCs w:val="28"/>
        </w:rPr>
        <w:t>Благодарю всех жителей, предпринимателей, руководителей предприятий, кто помогает фронту, приближая нашу победу</w:t>
      </w:r>
      <w:r w:rsidR="0058224F">
        <w:rPr>
          <w:color w:val="000000" w:themeColor="text1"/>
          <w:sz w:val="28"/>
          <w:szCs w:val="28"/>
        </w:rPr>
        <w:t>!</w:t>
      </w:r>
      <w:r>
        <w:rPr>
          <w:color w:val="000000" w:themeColor="text1"/>
          <w:sz w:val="28"/>
          <w:szCs w:val="28"/>
        </w:rPr>
        <w:t xml:space="preserve"> </w:t>
      </w:r>
    </w:p>
    <w:p w:rsidR="002D70CC" w:rsidRPr="00F400CD" w:rsidRDefault="002D70CC" w:rsidP="00F400CD">
      <w:pPr>
        <w:pStyle w:val="ae"/>
        <w:spacing w:before="150" w:beforeAutospacing="0" w:after="150" w:afterAutospacing="0"/>
        <w:ind w:firstLine="708"/>
        <w:jc w:val="both"/>
        <w:rPr>
          <w:sz w:val="28"/>
          <w:szCs w:val="28"/>
        </w:rPr>
      </w:pPr>
      <w:r w:rsidRPr="002D70CC">
        <w:rPr>
          <w:color w:val="000000"/>
          <w:sz w:val="28"/>
          <w:szCs w:val="28"/>
        </w:rPr>
        <w:t xml:space="preserve">За </w:t>
      </w:r>
      <w:r w:rsidR="00F45ACD">
        <w:rPr>
          <w:color w:val="000000"/>
          <w:sz w:val="28"/>
          <w:szCs w:val="28"/>
        </w:rPr>
        <w:t>2023 год</w:t>
      </w:r>
      <w:r w:rsidR="00F400CD">
        <w:rPr>
          <w:color w:val="000000"/>
          <w:sz w:val="28"/>
          <w:szCs w:val="28"/>
        </w:rPr>
        <w:t xml:space="preserve"> в фонд «Защитник» перечислено 3 656 643,01 рублей.</w:t>
      </w:r>
      <w:r w:rsidRPr="002D70CC">
        <w:rPr>
          <w:color w:val="000000"/>
          <w:sz w:val="28"/>
          <w:szCs w:val="28"/>
        </w:rPr>
        <w:t xml:space="preserve"> </w:t>
      </w:r>
      <w:r w:rsidR="00F400CD">
        <w:rPr>
          <w:color w:val="000000"/>
          <w:sz w:val="28"/>
          <w:szCs w:val="28"/>
        </w:rPr>
        <w:t>В</w:t>
      </w:r>
      <w:r w:rsidRPr="002D70CC">
        <w:rPr>
          <w:color w:val="000000"/>
          <w:sz w:val="28"/>
          <w:szCs w:val="28"/>
        </w:rPr>
        <w:t xml:space="preserve"> пунктах приема гуманитарной помощи Бузулукского района собрано более </w:t>
      </w:r>
      <w:r w:rsidRPr="00F400CD">
        <w:rPr>
          <w:sz w:val="28"/>
          <w:szCs w:val="28"/>
        </w:rPr>
        <w:t>1</w:t>
      </w:r>
      <w:r w:rsidR="00F400CD" w:rsidRPr="00F400CD">
        <w:rPr>
          <w:sz w:val="28"/>
          <w:szCs w:val="28"/>
        </w:rPr>
        <w:t>4</w:t>
      </w:r>
      <w:r w:rsidRPr="00F400CD">
        <w:rPr>
          <w:sz w:val="28"/>
          <w:szCs w:val="28"/>
        </w:rPr>
        <w:t xml:space="preserve"> тонн гуманитарной помощи на сумму более </w:t>
      </w:r>
      <w:r w:rsidR="00F400CD" w:rsidRPr="00F400CD">
        <w:rPr>
          <w:sz w:val="28"/>
          <w:szCs w:val="28"/>
        </w:rPr>
        <w:t>8</w:t>
      </w:r>
      <w:r w:rsidRPr="00F400CD">
        <w:rPr>
          <w:sz w:val="28"/>
          <w:szCs w:val="28"/>
        </w:rPr>
        <w:t xml:space="preserve"> млн. рублей</w:t>
      </w:r>
      <w:r w:rsidR="00F400CD" w:rsidRPr="00F400CD">
        <w:rPr>
          <w:sz w:val="28"/>
          <w:szCs w:val="28"/>
        </w:rPr>
        <w:t>.</w:t>
      </w:r>
    </w:p>
    <w:p w:rsidR="004B4477" w:rsidRPr="00630479" w:rsidRDefault="004B4477" w:rsidP="004B4477">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ru-RU"/>
        </w:rPr>
      </w:pPr>
      <w:r w:rsidRPr="00630479">
        <w:rPr>
          <w:rFonts w:ascii="Times New Roman" w:eastAsia="Times New Roman" w:hAnsi="Times New Roman" w:cs="Times New Roman"/>
          <w:color w:val="000000" w:themeColor="text1"/>
          <w:sz w:val="28"/>
          <w:szCs w:val="28"/>
          <w:lang w:eastAsia="ru-RU"/>
        </w:rPr>
        <w:lastRenderedPageBreak/>
        <w:t xml:space="preserve">В сентябре </w:t>
      </w:r>
      <w:r w:rsidR="00F04B3C">
        <w:rPr>
          <w:rFonts w:ascii="Times New Roman" w:eastAsia="Times New Roman" w:hAnsi="Times New Roman" w:cs="Times New Roman"/>
          <w:color w:val="000000" w:themeColor="text1"/>
          <w:sz w:val="28"/>
          <w:szCs w:val="28"/>
          <w:lang w:eastAsia="ru-RU"/>
        </w:rPr>
        <w:t>202</w:t>
      </w:r>
      <w:r w:rsidR="00F45ACD">
        <w:rPr>
          <w:rFonts w:ascii="Times New Roman" w:eastAsia="Times New Roman" w:hAnsi="Times New Roman" w:cs="Times New Roman"/>
          <w:color w:val="000000" w:themeColor="text1"/>
          <w:sz w:val="28"/>
          <w:szCs w:val="28"/>
          <w:lang w:eastAsia="ru-RU"/>
        </w:rPr>
        <w:t>3</w:t>
      </w:r>
      <w:r w:rsidR="00F04B3C">
        <w:rPr>
          <w:rFonts w:ascii="Times New Roman" w:eastAsia="Times New Roman" w:hAnsi="Times New Roman" w:cs="Times New Roman"/>
          <w:color w:val="000000" w:themeColor="text1"/>
          <w:sz w:val="28"/>
          <w:szCs w:val="28"/>
          <w:lang w:eastAsia="ru-RU"/>
        </w:rPr>
        <w:t xml:space="preserve"> года </w:t>
      </w:r>
      <w:r w:rsidR="004E7CC7" w:rsidRPr="00630479">
        <w:rPr>
          <w:rFonts w:ascii="Times New Roman" w:eastAsia="Times New Roman" w:hAnsi="Times New Roman" w:cs="Times New Roman"/>
          <w:color w:val="000000" w:themeColor="text1"/>
          <w:sz w:val="28"/>
          <w:szCs w:val="28"/>
          <w:lang w:eastAsia="ru-RU"/>
        </w:rPr>
        <w:t xml:space="preserve">состоялись выборы депутатов Совета депутатов муниципального образования </w:t>
      </w:r>
      <w:r w:rsidR="00F45ACD">
        <w:rPr>
          <w:rFonts w:ascii="Times New Roman" w:eastAsia="Times New Roman" w:hAnsi="Times New Roman" w:cs="Times New Roman"/>
          <w:color w:val="000000" w:themeColor="text1"/>
          <w:sz w:val="28"/>
          <w:szCs w:val="28"/>
          <w:lang w:eastAsia="ru-RU"/>
        </w:rPr>
        <w:t>Колтубановский</w:t>
      </w:r>
      <w:r w:rsidR="0032487B" w:rsidRPr="00630479">
        <w:rPr>
          <w:rFonts w:ascii="Times New Roman" w:eastAsia="Times New Roman" w:hAnsi="Times New Roman" w:cs="Times New Roman"/>
          <w:color w:val="000000" w:themeColor="text1"/>
          <w:sz w:val="28"/>
          <w:szCs w:val="28"/>
          <w:lang w:eastAsia="ru-RU"/>
        </w:rPr>
        <w:t xml:space="preserve"> </w:t>
      </w:r>
      <w:proofErr w:type="spellStart"/>
      <w:r w:rsidR="00F45ACD">
        <w:rPr>
          <w:rFonts w:ascii="Times New Roman" w:eastAsia="Times New Roman" w:hAnsi="Times New Roman" w:cs="Times New Roman"/>
          <w:color w:val="000000" w:themeColor="text1"/>
          <w:sz w:val="28"/>
          <w:szCs w:val="28"/>
          <w:lang w:eastAsia="ru-RU"/>
        </w:rPr>
        <w:t>поссовет</w:t>
      </w:r>
      <w:r w:rsidR="0032487B" w:rsidRPr="00630479">
        <w:rPr>
          <w:rFonts w:ascii="Times New Roman" w:eastAsia="Times New Roman" w:hAnsi="Times New Roman" w:cs="Times New Roman"/>
          <w:color w:val="000000" w:themeColor="text1"/>
          <w:sz w:val="28"/>
          <w:szCs w:val="28"/>
          <w:lang w:eastAsia="ru-RU"/>
        </w:rPr>
        <w:t>совет</w:t>
      </w:r>
      <w:proofErr w:type="spellEnd"/>
      <w:r w:rsidR="0032487B" w:rsidRPr="00630479">
        <w:rPr>
          <w:rFonts w:ascii="Times New Roman" w:eastAsia="Times New Roman" w:hAnsi="Times New Roman" w:cs="Times New Roman"/>
          <w:color w:val="000000" w:themeColor="text1"/>
          <w:sz w:val="28"/>
          <w:szCs w:val="28"/>
          <w:lang w:eastAsia="ru-RU"/>
        </w:rPr>
        <w:t xml:space="preserve"> Бузулукского района О</w:t>
      </w:r>
      <w:r w:rsidR="004E7CC7" w:rsidRPr="00630479">
        <w:rPr>
          <w:rFonts w:ascii="Times New Roman" w:eastAsia="Times New Roman" w:hAnsi="Times New Roman" w:cs="Times New Roman"/>
          <w:color w:val="000000" w:themeColor="text1"/>
          <w:sz w:val="28"/>
          <w:szCs w:val="28"/>
          <w:lang w:eastAsia="ru-RU"/>
        </w:rPr>
        <w:t>ренбургской области</w:t>
      </w:r>
      <w:r w:rsidR="00E63033" w:rsidRPr="00630479">
        <w:rPr>
          <w:rFonts w:ascii="Times New Roman" w:eastAsia="Times New Roman" w:hAnsi="Times New Roman" w:cs="Times New Roman"/>
          <w:color w:val="000000" w:themeColor="text1"/>
          <w:sz w:val="28"/>
          <w:szCs w:val="28"/>
          <w:lang w:eastAsia="ru-RU"/>
        </w:rPr>
        <w:t>.</w:t>
      </w:r>
      <w:r w:rsidR="001D1229" w:rsidRPr="00630479">
        <w:rPr>
          <w:rFonts w:ascii="Times New Roman" w:eastAsia="Times New Roman" w:hAnsi="Times New Roman" w:cs="Times New Roman"/>
          <w:color w:val="000000" w:themeColor="text1"/>
          <w:sz w:val="28"/>
          <w:szCs w:val="28"/>
          <w:lang w:eastAsia="ru-RU"/>
        </w:rPr>
        <w:t xml:space="preserve"> Избрано </w:t>
      </w:r>
      <w:r w:rsidR="00F45ACD">
        <w:rPr>
          <w:rFonts w:ascii="Times New Roman" w:eastAsia="Times New Roman" w:hAnsi="Times New Roman" w:cs="Times New Roman"/>
          <w:color w:val="000000" w:themeColor="text1"/>
          <w:sz w:val="28"/>
          <w:szCs w:val="28"/>
          <w:lang w:eastAsia="ru-RU"/>
        </w:rPr>
        <w:t>10</w:t>
      </w:r>
      <w:r w:rsidR="001D1229" w:rsidRPr="00630479">
        <w:rPr>
          <w:rFonts w:ascii="Times New Roman" w:eastAsia="Times New Roman" w:hAnsi="Times New Roman" w:cs="Times New Roman"/>
          <w:color w:val="000000" w:themeColor="text1"/>
          <w:sz w:val="28"/>
          <w:szCs w:val="28"/>
          <w:lang w:eastAsia="ru-RU"/>
        </w:rPr>
        <w:t xml:space="preserve"> депутат</w:t>
      </w:r>
      <w:r w:rsidR="00F45ACD">
        <w:rPr>
          <w:rFonts w:ascii="Times New Roman" w:eastAsia="Times New Roman" w:hAnsi="Times New Roman" w:cs="Times New Roman"/>
          <w:color w:val="000000" w:themeColor="text1"/>
          <w:sz w:val="28"/>
          <w:szCs w:val="28"/>
          <w:lang w:eastAsia="ru-RU"/>
        </w:rPr>
        <w:t>ов</w:t>
      </w:r>
      <w:r w:rsidR="001D1229" w:rsidRPr="00630479">
        <w:rPr>
          <w:rFonts w:ascii="Times New Roman" w:eastAsia="Times New Roman" w:hAnsi="Times New Roman" w:cs="Times New Roman"/>
          <w:color w:val="000000" w:themeColor="text1"/>
          <w:sz w:val="28"/>
          <w:szCs w:val="28"/>
          <w:lang w:eastAsia="ru-RU"/>
        </w:rPr>
        <w:t>.</w:t>
      </w:r>
    </w:p>
    <w:p w:rsidR="00E63033" w:rsidRPr="0058224F" w:rsidRDefault="00E63033" w:rsidP="00E63033">
      <w:pPr>
        <w:shd w:val="clear" w:color="auto" w:fill="FFFFFF"/>
        <w:spacing w:after="0" w:line="240" w:lineRule="auto"/>
        <w:ind w:firstLine="708"/>
        <w:jc w:val="both"/>
        <w:rPr>
          <w:rFonts w:ascii="Times New Roman" w:hAnsi="Times New Roman" w:cs="Times New Roman"/>
          <w:color w:val="000000" w:themeColor="text1"/>
          <w:sz w:val="28"/>
          <w:szCs w:val="28"/>
        </w:rPr>
      </w:pPr>
      <w:r w:rsidRPr="0058224F">
        <w:rPr>
          <w:rFonts w:ascii="Times New Roman" w:hAnsi="Times New Roman" w:cs="Times New Roman"/>
          <w:color w:val="000000" w:themeColor="text1"/>
          <w:sz w:val="28"/>
          <w:szCs w:val="28"/>
        </w:rPr>
        <w:t>В отчетном год</w:t>
      </w:r>
      <w:r w:rsidR="0032487B" w:rsidRPr="0058224F">
        <w:rPr>
          <w:rFonts w:ascii="Times New Roman" w:hAnsi="Times New Roman" w:cs="Times New Roman"/>
          <w:color w:val="000000" w:themeColor="text1"/>
          <w:sz w:val="28"/>
          <w:szCs w:val="28"/>
        </w:rPr>
        <w:t xml:space="preserve">у состоялись выборы глав </w:t>
      </w:r>
      <w:r w:rsidR="00165469" w:rsidRPr="0058224F">
        <w:rPr>
          <w:rFonts w:ascii="Times New Roman" w:hAnsi="Times New Roman" w:cs="Times New Roman"/>
          <w:color w:val="000000" w:themeColor="text1"/>
          <w:sz w:val="28"/>
          <w:szCs w:val="28"/>
        </w:rPr>
        <w:t xml:space="preserve">в </w:t>
      </w:r>
      <w:r w:rsidR="0058224F" w:rsidRPr="0058224F">
        <w:rPr>
          <w:rFonts w:ascii="Times New Roman" w:hAnsi="Times New Roman" w:cs="Times New Roman"/>
          <w:color w:val="000000" w:themeColor="text1"/>
          <w:sz w:val="28"/>
          <w:szCs w:val="28"/>
        </w:rPr>
        <w:t>семи</w:t>
      </w:r>
      <w:r w:rsidR="00165469" w:rsidRPr="0058224F">
        <w:rPr>
          <w:rFonts w:ascii="Times New Roman" w:hAnsi="Times New Roman" w:cs="Times New Roman"/>
          <w:color w:val="000000" w:themeColor="text1"/>
          <w:sz w:val="28"/>
          <w:szCs w:val="28"/>
        </w:rPr>
        <w:t xml:space="preserve"> муниципальных</w:t>
      </w:r>
      <w:r w:rsidRPr="0058224F">
        <w:rPr>
          <w:rFonts w:ascii="Times New Roman" w:hAnsi="Times New Roman" w:cs="Times New Roman"/>
          <w:color w:val="000000" w:themeColor="text1"/>
          <w:sz w:val="28"/>
          <w:szCs w:val="28"/>
        </w:rPr>
        <w:t xml:space="preserve"> образованиях</w:t>
      </w:r>
      <w:r w:rsidR="0058224F" w:rsidRPr="0058224F">
        <w:rPr>
          <w:rFonts w:ascii="Times New Roman" w:hAnsi="Times New Roman" w:cs="Times New Roman"/>
          <w:color w:val="000000" w:themeColor="text1"/>
          <w:sz w:val="28"/>
          <w:szCs w:val="28"/>
        </w:rPr>
        <w:t xml:space="preserve"> из них:</w:t>
      </w:r>
    </w:p>
    <w:p w:rsidR="0058224F" w:rsidRPr="0058224F" w:rsidRDefault="0058224F" w:rsidP="00E63033">
      <w:pPr>
        <w:shd w:val="clear" w:color="auto" w:fill="FFFFFF"/>
        <w:spacing w:after="0" w:line="240" w:lineRule="auto"/>
        <w:ind w:firstLine="708"/>
        <w:jc w:val="both"/>
        <w:rPr>
          <w:rFonts w:ascii="Times New Roman" w:hAnsi="Times New Roman" w:cs="Times New Roman"/>
          <w:color w:val="000000" w:themeColor="text1"/>
          <w:sz w:val="28"/>
          <w:szCs w:val="28"/>
        </w:rPr>
      </w:pPr>
      <w:r w:rsidRPr="0058224F">
        <w:rPr>
          <w:rFonts w:ascii="Times New Roman" w:hAnsi="Times New Roman" w:cs="Times New Roman"/>
          <w:color w:val="000000" w:themeColor="text1"/>
          <w:sz w:val="28"/>
          <w:szCs w:val="28"/>
        </w:rPr>
        <w:t xml:space="preserve">- в связи с окончанием срока полномочий   </w:t>
      </w:r>
      <w:proofErr w:type="spellStart"/>
      <w:r w:rsidRPr="0058224F">
        <w:rPr>
          <w:rFonts w:ascii="Times New Roman" w:hAnsi="Times New Roman" w:cs="Times New Roman"/>
          <w:color w:val="000000" w:themeColor="text1"/>
          <w:sz w:val="28"/>
          <w:szCs w:val="28"/>
        </w:rPr>
        <w:t>Палимовский</w:t>
      </w:r>
      <w:proofErr w:type="spellEnd"/>
      <w:r w:rsidRPr="0058224F">
        <w:rPr>
          <w:rFonts w:ascii="Times New Roman" w:hAnsi="Times New Roman" w:cs="Times New Roman"/>
          <w:color w:val="000000" w:themeColor="text1"/>
          <w:sz w:val="28"/>
          <w:szCs w:val="28"/>
        </w:rPr>
        <w:t xml:space="preserve"> сельсовет и Колтубановский поссовет.</w:t>
      </w:r>
    </w:p>
    <w:p w:rsidR="0058224F" w:rsidRPr="0058224F" w:rsidRDefault="0058224F" w:rsidP="00E63033">
      <w:pPr>
        <w:shd w:val="clear" w:color="auto" w:fill="FFFFFF"/>
        <w:spacing w:after="0" w:line="240" w:lineRule="auto"/>
        <w:ind w:firstLine="708"/>
        <w:jc w:val="both"/>
        <w:rPr>
          <w:rFonts w:ascii="Times New Roman" w:hAnsi="Times New Roman" w:cs="Times New Roman"/>
          <w:color w:val="000000" w:themeColor="text1"/>
          <w:sz w:val="28"/>
          <w:szCs w:val="28"/>
        </w:rPr>
      </w:pPr>
      <w:r w:rsidRPr="0058224F">
        <w:rPr>
          <w:rFonts w:ascii="Times New Roman" w:hAnsi="Times New Roman" w:cs="Times New Roman"/>
          <w:color w:val="000000" w:themeColor="text1"/>
          <w:sz w:val="28"/>
          <w:szCs w:val="28"/>
        </w:rPr>
        <w:t xml:space="preserve">-в связи с досрочным сложением полномочий Пригородный сельсовет, Краснослободский сельсовет, </w:t>
      </w:r>
      <w:proofErr w:type="spellStart"/>
      <w:r w:rsidRPr="0058224F">
        <w:rPr>
          <w:rFonts w:ascii="Times New Roman" w:hAnsi="Times New Roman" w:cs="Times New Roman"/>
          <w:color w:val="000000" w:themeColor="text1"/>
          <w:sz w:val="28"/>
          <w:szCs w:val="28"/>
        </w:rPr>
        <w:t>Елховский</w:t>
      </w:r>
      <w:proofErr w:type="spellEnd"/>
      <w:r w:rsidRPr="0058224F">
        <w:rPr>
          <w:rFonts w:ascii="Times New Roman" w:hAnsi="Times New Roman" w:cs="Times New Roman"/>
          <w:color w:val="000000" w:themeColor="text1"/>
          <w:sz w:val="28"/>
          <w:szCs w:val="28"/>
        </w:rPr>
        <w:t xml:space="preserve"> сельсовет, </w:t>
      </w:r>
      <w:proofErr w:type="spellStart"/>
      <w:r w:rsidRPr="0058224F">
        <w:rPr>
          <w:rFonts w:ascii="Times New Roman" w:hAnsi="Times New Roman" w:cs="Times New Roman"/>
          <w:color w:val="000000" w:themeColor="text1"/>
          <w:sz w:val="28"/>
          <w:szCs w:val="28"/>
        </w:rPr>
        <w:t>Липовский</w:t>
      </w:r>
      <w:proofErr w:type="spellEnd"/>
      <w:r w:rsidRPr="0058224F">
        <w:rPr>
          <w:rFonts w:ascii="Times New Roman" w:hAnsi="Times New Roman" w:cs="Times New Roman"/>
          <w:color w:val="000000" w:themeColor="text1"/>
          <w:sz w:val="28"/>
          <w:szCs w:val="28"/>
        </w:rPr>
        <w:t xml:space="preserve"> сельсовет, </w:t>
      </w:r>
      <w:proofErr w:type="spellStart"/>
      <w:r w:rsidRPr="0058224F">
        <w:rPr>
          <w:rFonts w:ascii="Times New Roman" w:hAnsi="Times New Roman" w:cs="Times New Roman"/>
          <w:color w:val="000000" w:themeColor="text1"/>
          <w:sz w:val="28"/>
          <w:szCs w:val="28"/>
        </w:rPr>
        <w:t>Подколкиснкий</w:t>
      </w:r>
      <w:proofErr w:type="spellEnd"/>
      <w:r w:rsidRPr="0058224F">
        <w:rPr>
          <w:rFonts w:ascii="Times New Roman" w:hAnsi="Times New Roman" w:cs="Times New Roman"/>
          <w:color w:val="000000" w:themeColor="text1"/>
          <w:sz w:val="28"/>
          <w:szCs w:val="28"/>
        </w:rPr>
        <w:t xml:space="preserve"> сельсовет. </w:t>
      </w:r>
    </w:p>
    <w:p w:rsidR="00F45ACD" w:rsidRPr="00F45ACD" w:rsidRDefault="00F45ACD" w:rsidP="00624BDE">
      <w:pPr>
        <w:shd w:val="clear" w:color="auto" w:fill="FFFFFF"/>
        <w:spacing w:after="0" w:line="240" w:lineRule="auto"/>
        <w:ind w:firstLine="708"/>
        <w:jc w:val="both"/>
        <w:rPr>
          <w:rFonts w:ascii="Times New Roman" w:hAnsi="Times New Roman" w:cs="Times New Roman"/>
          <w:color w:val="FF0000"/>
          <w:sz w:val="28"/>
          <w:szCs w:val="28"/>
        </w:rPr>
      </w:pPr>
    </w:p>
    <w:p w:rsidR="0045171D" w:rsidRPr="00624BDE" w:rsidRDefault="004B4477" w:rsidP="00624BDE">
      <w:pPr>
        <w:spacing w:after="0" w:line="240" w:lineRule="auto"/>
        <w:ind w:firstLine="708"/>
        <w:jc w:val="both"/>
        <w:rPr>
          <w:rFonts w:ascii="Arial" w:hAnsi="Arial" w:cs="Arial"/>
          <w:color w:val="000000" w:themeColor="text1"/>
          <w:sz w:val="20"/>
          <w:shd w:val="clear" w:color="auto" w:fill="FFFFFF"/>
        </w:rPr>
      </w:pPr>
      <w:r w:rsidRPr="00624BDE">
        <w:rPr>
          <w:rFonts w:ascii="Times New Roman" w:hAnsi="Times New Roman" w:cs="Times New Roman"/>
          <w:color w:val="000000" w:themeColor="text1"/>
          <w:sz w:val="28"/>
          <w:szCs w:val="28"/>
        </w:rPr>
        <w:t>Социально-экономическое развитие района – это итог совместной деятельности органов власти, организаций, предприятий, предпринимателей и жителей района.</w:t>
      </w:r>
    </w:p>
    <w:p w:rsidR="0045171D" w:rsidRDefault="0045171D" w:rsidP="00630479">
      <w:pPr>
        <w:spacing w:after="0" w:line="240" w:lineRule="auto"/>
        <w:ind w:firstLine="708"/>
        <w:jc w:val="both"/>
        <w:rPr>
          <w:rFonts w:ascii="Times New Roman" w:hAnsi="Times New Roman" w:cs="Times New Roman"/>
          <w:sz w:val="28"/>
          <w:szCs w:val="28"/>
          <w:shd w:val="clear" w:color="auto" w:fill="FFFFFF"/>
        </w:rPr>
      </w:pPr>
      <w:r w:rsidRPr="0045171D">
        <w:rPr>
          <w:rFonts w:ascii="Times New Roman" w:hAnsi="Times New Roman" w:cs="Times New Roman"/>
          <w:sz w:val="28"/>
          <w:szCs w:val="28"/>
          <w:shd w:val="clear" w:color="auto" w:fill="FFFFFF"/>
        </w:rPr>
        <w:t xml:space="preserve">Полномочия по предоставлению гражданам социального обслуживания на территории Бузулукского района осуществляет государственное автономное учреждение социального обслуживания Оренбургской области «Комплексный центр социального обслуживания населения» в г. Бузулуке и </w:t>
      </w:r>
      <w:proofErr w:type="spellStart"/>
      <w:r w:rsidRPr="0045171D">
        <w:rPr>
          <w:rFonts w:ascii="Times New Roman" w:hAnsi="Times New Roman" w:cs="Times New Roman"/>
          <w:sz w:val="28"/>
          <w:szCs w:val="28"/>
          <w:shd w:val="clear" w:color="auto" w:fill="FFFFFF"/>
        </w:rPr>
        <w:t>Бузулукском</w:t>
      </w:r>
      <w:proofErr w:type="spellEnd"/>
      <w:r w:rsidRPr="0045171D">
        <w:rPr>
          <w:rFonts w:ascii="Times New Roman" w:hAnsi="Times New Roman" w:cs="Times New Roman"/>
          <w:sz w:val="28"/>
          <w:szCs w:val="28"/>
          <w:shd w:val="clear" w:color="auto" w:fill="FFFFFF"/>
        </w:rPr>
        <w:t xml:space="preserve"> районе</w:t>
      </w:r>
      <w:r w:rsidR="00624BDE">
        <w:rPr>
          <w:rFonts w:ascii="Times New Roman" w:hAnsi="Times New Roman" w:cs="Times New Roman"/>
          <w:sz w:val="28"/>
          <w:szCs w:val="28"/>
          <w:shd w:val="clear" w:color="auto" w:fill="FFFFFF"/>
        </w:rPr>
        <w:t>.</w:t>
      </w:r>
      <w:r w:rsidRPr="0045171D">
        <w:rPr>
          <w:rFonts w:ascii="Times New Roman" w:hAnsi="Times New Roman" w:cs="Times New Roman"/>
          <w:sz w:val="28"/>
          <w:szCs w:val="28"/>
          <w:shd w:val="clear" w:color="auto" w:fill="FFFFFF"/>
        </w:rPr>
        <w:t xml:space="preserve"> </w:t>
      </w:r>
    </w:p>
    <w:p w:rsidR="0058224F" w:rsidRPr="0058224F" w:rsidRDefault="0058224F" w:rsidP="0058224F">
      <w:pPr>
        <w:ind w:firstLine="708"/>
        <w:contextualSpacing/>
        <w:jc w:val="both"/>
        <w:rPr>
          <w:rFonts w:ascii="Times New Roman" w:hAnsi="Times New Roman" w:cs="Times New Roman"/>
          <w:sz w:val="28"/>
          <w:szCs w:val="28"/>
          <w:shd w:val="clear" w:color="auto" w:fill="FFFFFF"/>
        </w:rPr>
      </w:pPr>
      <w:r w:rsidRPr="0058224F">
        <w:rPr>
          <w:rFonts w:ascii="Times New Roman" w:hAnsi="Times New Roman" w:cs="Times New Roman"/>
          <w:sz w:val="28"/>
          <w:szCs w:val="28"/>
          <w:shd w:val="clear" w:color="auto" w:fill="FFFFFF"/>
        </w:rPr>
        <w:t xml:space="preserve">Всего на социальном обслуживании на </w:t>
      </w:r>
      <w:r w:rsidR="00431C22">
        <w:rPr>
          <w:rFonts w:ascii="Times New Roman" w:hAnsi="Times New Roman" w:cs="Times New Roman"/>
          <w:sz w:val="28"/>
          <w:szCs w:val="28"/>
          <w:shd w:val="clear" w:color="auto" w:fill="FFFFFF"/>
        </w:rPr>
        <w:t>0</w:t>
      </w:r>
      <w:r w:rsidRPr="0058224F">
        <w:rPr>
          <w:rFonts w:ascii="Times New Roman" w:hAnsi="Times New Roman" w:cs="Times New Roman"/>
          <w:sz w:val="28"/>
          <w:szCs w:val="28"/>
          <w:shd w:val="clear" w:color="auto" w:fill="FFFFFF"/>
        </w:rPr>
        <w:t>1.01.2024г. состояло 1118 жителей Бузулукского района, в том числе 500 пожилых граждан, 496 человек категории «семьи с детьми», 122 инвалида. На территории района работают 17 социальных работников и 54 рабочих бюро бытовых услуг. Ими в течение года оказано получателям более 120 000 социальных услуг.</w:t>
      </w:r>
    </w:p>
    <w:p w:rsidR="00ED417F" w:rsidRPr="00ED417F" w:rsidRDefault="00ED417F" w:rsidP="00ED417F">
      <w:pPr>
        <w:ind w:firstLine="708"/>
        <w:contextualSpacing/>
        <w:jc w:val="both"/>
        <w:rPr>
          <w:rFonts w:ascii="Times New Roman" w:hAnsi="Times New Roman" w:cs="Times New Roman"/>
          <w:sz w:val="28"/>
          <w:szCs w:val="28"/>
        </w:rPr>
      </w:pPr>
      <w:r w:rsidRPr="00ED417F">
        <w:rPr>
          <w:rFonts w:ascii="Times New Roman" w:hAnsi="Times New Roman" w:cs="Times New Roman"/>
          <w:sz w:val="28"/>
          <w:szCs w:val="28"/>
        </w:rPr>
        <w:t>В 2023 году продолжалась работа специалистов комплексного центра по оказанию государственной социальной помощи на основании социального контракта. От малоимущих одиноко проживающих граждан, семей Бузулукского района было принято 261 заявление, заключено 138 социальных контрактов, из них 51 - на «осуществление индивидуальной предпринимательской деятельности», 44 - «ведение личного подсобного хозяйства», 19 - по направлению «поиск работы» и 24 социальных контракта  по преодолению гражданами трудной жизненной ситуации.</w:t>
      </w:r>
    </w:p>
    <w:p w:rsidR="00ED417F" w:rsidRPr="00ED417F" w:rsidRDefault="00ED417F" w:rsidP="00ED417F">
      <w:pPr>
        <w:shd w:val="clear" w:color="auto" w:fill="FFFFFF"/>
        <w:spacing w:before="15" w:after="150"/>
        <w:ind w:firstLine="708"/>
        <w:contextualSpacing/>
        <w:jc w:val="both"/>
        <w:outlineLvl w:val="0"/>
        <w:rPr>
          <w:rFonts w:ascii="Times New Roman" w:hAnsi="Times New Roman" w:cs="Times New Roman"/>
          <w:sz w:val="28"/>
          <w:szCs w:val="28"/>
        </w:rPr>
      </w:pPr>
      <w:r w:rsidRPr="00ED417F">
        <w:rPr>
          <w:rFonts w:ascii="Times New Roman" w:hAnsi="Times New Roman" w:cs="Times New Roman"/>
          <w:sz w:val="28"/>
          <w:szCs w:val="28"/>
        </w:rPr>
        <w:t xml:space="preserve">Как и прежде,  наиболее перспективными и востребованными направлениями являются направления социального контракта по ведению личного подсобного хозяйства и социальный контракт по осуществлению индивидуального предпринимательства, согласно которым, людям выделяется до 200 тысяч рублей (на ведение личного подсобного хозяйства) и до 350 тысяч рублей (на осуществление индивидуального предпринимательства). Благодаря этому, развивается социальная инфраструктура сёл Бузулукского района. Так, в 2023году была оказана государственная социальная помощь на реализацию бизнес –планов по </w:t>
      </w:r>
      <w:r w:rsidRPr="00ED417F">
        <w:rPr>
          <w:rFonts w:ascii="Times New Roman" w:hAnsi="Times New Roman" w:cs="Times New Roman"/>
          <w:sz w:val="28"/>
          <w:szCs w:val="28"/>
        </w:rPr>
        <w:lastRenderedPageBreak/>
        <w:t>разработке сайтов, изготовлению диванов, по продаже кофе, ивент- услугам (организация праздников), чип-тюнингу, магазину цветов, ковке, сварке металлоконструкций и других. Работа с гражданами, желающими заключить социальные контракты на ведение личного подсобного хозяйства и осуществлению индивидуального предпринимательства, велась в тесном сотрудничестве со специалистами отдела экономики, управления сельского хозяйства администрации Бузулукского района.</w:t>
      </w:r>
    </w:p>
    <w:p w:rsidR="00ED417F" w:rsidRPr="00ED417F" w:rsidRDefault="00ED417F" w:rsidP="00ED417F">
      <w:pPr>
        <w:ind w:firstLine="708"/>
        <w:contextualSpacing/>
        <w:jc w:val="both"/>
        <w:rPr>
          <w:rFonts w:ascii="Times New Roman" w:hAnsi="Times New Roman" w:cs="Times New Roman"/>
          <w:sz w:val="28"/>
          <w:szCs w:val="28"/>
        </w:rPr>
      </w:pPr>
      <w:r w:rsidRPr="00ED417F">
        <w:rPr>
          <w:rFonts w:ascii="Times New Roman" w:hAnsi="Times New Roman" w:cs="Times New Roman"/>
          <w:sz w:val="28"/>
          <w:szCs w:val="28"/>
        </w:rPr>
        <w:t xml:space="preserve">В рамках федерального проекта «Старшее поколение» национального проекта «Демография» в отчетном году транспортом комплексного центра доставлено на диспансеризацию 278 пожилых людей старше 65 лет, проживающих в </w:t>
      </w:r>
      <w:proofErr w:type="spellStart"/>
      <w:r w:rsidRPr="00ED417F">
        <w:rPr>
          <w:rFonts w:ascii="Times New Roman" w:hAnsi="Times New Roman" w:cs="Times New Roman"/>
          <w:sz w:val="28"/>
          <w:szCs w:val="28"/>
        </w:rPr>
        <w:t>Бузулукском</w:t>
      </w:r>
      <w:proofErr w:type="spellEnd"/>
      <w:r w:rsidRPr="00ED417F">
        <w:rPr>
          <w:rFonts w:ascii="Times New Roman" w:hAnsi="Times New Roman" w:cs="Times New Roman"/>
          <w:sz w:val="28"/>
          <w:szCs w:val="28"/>
        </w:rPr>
        <w:t xml:space="preserve"> районе, в медицинскую организацию для проведения профилактических осмотров, диспансеризации, дополнительного скрининга.</w:t>
      </w:r>
    </w:p>
    <w:p w:rsidR="00ED417F" w:rsidRPr="00ED417F" w:rsidRDefault="00ED417F" w:rsidP="00ED417F">
      <w:pPr>
        <w:ind w:firstLine="708"/>
        <w:contextualSpacing/>
        <w:jc w:val="both"/>
        <w:rPr>
          <w:rFonts w:ascii="Times New Roman" w:hAnsi="Times New Roman" w:cs="Times New Roman"/>
          <w:sz w:val="28"/>
          <w:szCs w:val="28"/>
        </w:rPr>
      </w:pPr>
      <w:r w:rsidRPr="00ED417F">
        <w:rPr>
          <w:rFonts w:ascii="Times New Roman" w:hAnsi="Times New Roman" w:cs="Times New Roman"/>
          <w:sz w:val="28"/>
          <w:szCs w:val="28"/>
        </w:rPr>
        <w:t>В 2023 году 8 инвалидов из Бузулукского района прошли курс реабилитации в реабилитационных центрах Оренбургской области. Технические средства реабилитации от министерства социального развития Оренбургской области получили 27</w:t>
      </w:r>
      <w:r w:rsidRPr="00ED417F">
        <w:rPr>
          <w:rFonts w:ascii="Times New Roman" w:hAnsi="Times New Roman" w:cs="Times New Roman"/>
          <w:color w:val="FF0000"/>
          <w:sz w:val="28"/>
          <w:szCs w:val="28"/>
        </w:rPr>
        <w:t xml:space="preserve"> </w:t>
      </w:r>
      <w:r w:rsidRPr="00ED417F">
        <w:rPr>
          <w:rFonts w:ascii="Times New Roman" w:hAnsi="Times New Roman" w:cs="Times New Roman"/>
          <w:sz w:val="28"/>
          <w:szCs w:val="28"/>
        </w:rPr>
        <w:t>человек с ограниченными возможностями здоровья. Услугами пункта проката технических средств реабилитации воспользовались 7 сельских жителей.</w:t>
      </w:r>
    </w:p>
    <w:p w:rsidR="00ED417F" w:rsidRPr="00ED417F" w:rsidRDefault="00ED417F" w:rsidP="00ED417F">
      <w:pPr>
        <w:ind w:firstLine="708"/>
        <w:contextualSpacing/>
        <w:jc w:val="both"/>
        <w:rPr>
          <w:rFonts w:ascii="Times New Roman" w:hAnsi="Times New Roman" w:cs="Times New Roman"/>
          <w:sz w:val="28"/>
          <w:szCs w:val="28"/>
        </w:rPr>
      </w:pPr>
      <w:r w:rsidRPr="00ED417F">
        <w:rPr>
          <w:rFonts w:ascii="Times New Roman" w:hAnsi="Times New Roman" w:cs="Times New Roman"/>
          <w:sz w:val="28"/>
          <w:szCs w:val="28"/>
        </w:rPr>
        <w:t>При содействии специалистов КЦСОН жителям Бузулукского района оказывается материальная помощь на первоочередные нужды. Так, в 2023 году 9</w:t>
      </w:r>
      <w:r w:rsidRPr="00ED417F">
        <w:rPr>
          <w:rFonts w:ascii="Times New Roman" w:hAnsi="Times New Roman" w:cs="Times New Roman"/>
          <w:color w:val="FF0000"/>
          <w:sz w:val="28"/>
          <w:szCs w:val="28"/>
        </w:rPr>
        <w:t xml:space="preserve"> </w:t>
      </w:r>
      <w:r w:rsidRPr="00ED417F">
        <w:rPr>
          <w:rFonts w:ascii="Times New Roman" w:hAnsi="Times New Roman" w:cs="Times New Roman"/>
          <w:sz w:val="28"/>
          <w:szCs w:val="28"/>
        </w:rPr>
        <w:t xml:space="preserve">семьям, чье жилье пострадало от пожара, была оказана материальная помощь на общую сумму 400 000 руб. 1 сельчанину из областного бюджета была выделена материальная помощь на лечение в размере 22 000 руб. </w:t>
      </w:r>
    </w:p>
    <w:p w:rsidR="00ED417F" w:rsidRPr="00ED417F" w:rsidRDefault="00ED417F" w:rsidP="00ED417F">
      <w:pPr>
        <w:contextualSpacing/>
        <w:jc w:val="both"/>
        <w:rPr>
          <w:rFonts w:ascii="Times New Roman" w:hAnsi="Times New Roman" w:cs="Times New Roman"/>
          <w:sz w:val="28"/>
          <w:szCs w:val="28"/>
        </w:rPr>
      </w:pPr>
      <w:r w:rsidRPr="00ED417F">
        <w:rPr>
          <w:rFonts w:ascii="Times New Roman" w:hAnsi="Times New Roman" w:cs="Times New Roman"/>
          <w:sz w:val="28"/>
          <w:szCs w:val="28"/>
        </w:rPr>
        <w:t>В кризисном отделении для граждан, имеющих обстоятельства, ухудшающие условия их жизнедеятельности, временный приют в 2023 году получили 4   жителя Бузулукского района.</w:t>
      </w:r>
    </w:p>
    <w:p w:rsidR="00ED417F" w:rsidRPr="00ED417F" w:rsidRDefault="00ED417F" w:rsidP="00ED417F">
      <w:pPr>
        <w:contextualSpacing/>
        <w:jc w:val="both"/>
        <w:rPr>
          <w:rFonts w:ascii="Times New Roman" w:hAnsi="Times New Roman" w:cs="Times New Roman"/>
          <w:sz w:val="28"/>
          <w:szCs w:val="28"/>
        </w:rPr>
      </w:pPr>
      <w:r w:rsidRPr="00ED417F">
        <w:rPr>
          <w:rFonts w:ascii="Times New Roman" w:hAnsi="Times New Roman" w:cs="Times New Roman"/>
          <w:sz w:val="28"/>
          <w:szCs w:val="28"/>
        </w:rPr>
        <w:t xml:space="preserve">      Государственную поддержку на отдых и оздоровление детей получили 132 семьи Бузулукского района, в том числе в размере 100% стоимости путевки – 62 заявителя, в размере 50% стоимости путевки- 70 заявителей.</w:t>
      </w:r>
    </w:p>
    <w:p w:rsidR="00ED417F" w:rsidRPr="00ED417F" w:rsidRDefault="00ED417F" w:rsidP="00ED417F">
      <w:pPr>
        <w:contextualSpacing/>
        <w:jc w:val="both"/>
        <w:rPr>
          <w:rFonts w:ascii="Times New Roman" w:hAnsi="Times New Roman" w:cs="Times New Roman"/>
          <w:color w:val="333333"/>
          <w:sz w:val="28"/>
          <w:szCs w:val="28"/>
        </w:rPr>
      </w:pPr>
      <w:r w:rsidRPr="00ED417F">
        <w:rPr>
          <w:rFonts w:ascii="Times New Roman" w:hAnsi="Times New Roman" w:cs="Times New Roman"/>
          <w:sz w:val="28"/>
          <w:szCs w:val="28"/>
        </w:rPr>
        <w:t xml:space="preserve">        В прошедшем году продолжалась работа </w:t>
      </w:r>
      <w:r w:rsidRPr="00ED417F">
        <w:rPr>
          <w:rFonts w:ascii="Times New Roman" w:hAnsi="Times New Roman" w:cs="Times New Roman"/>
          <w:color w:val="333333"/>
          <w:sz w:val="28"/>
          <w:szCs w:val="28"/>
        </w:rPr>
        <w:t>по обеспечению наиболее уязвимых категорий граждан автономными дымовыми противопожарными извещателями (АДПИ), с целью профилактики несчастных случаев и происшествий. Это многодетные семьи, семьи в социально опасном положении, семьи, воспитывающие детей-инвалидов, одинокие пожилые люди и инвалиды, семьи участников СВО. 97 семей из этих категорий получили АДПИ за счет средств областного бюджета.</w:t>
      </w:r>
    </w:p>
    <w:p w:rsidR="00ED417F" w:rsidRPr="00ED417F" w:rsidRDefault="00ED417F" w:rsidP="00ED417F">
      <w:pPr>
        <w:ind w:firstLine="708"/>
        <w:contextualSpacing/>
        <w:jc w:val="both"/>
        <w:rPr>
          <w:rFonts w:ascii="Times New Roman" w:hAnsi="Times New Roman" w:cs="Times New Roman"/>
          <w:sz w:val="28"/>
          <w:szCs w:val="28"/>
        </w:rPr>
      </w:pPr>
      <w:r w:rsidRPr="00ED417F">
        <w:rPr>
          <w:rFonts w:ascii="Times New Roman" w:hAnsi="Times New Roman" w:cs="Times New Roman"/>
          <w:sz w:val="28"/>
          <w:szCs w:val="28"/>
        </w:rPr>
        <w:t xml:space="preserve">В 2023 году продолжилась и социальная работа с семьями участников СВО, а также с демобилизованными гражданами. В настоящее время на </w:t>
      </w:r>
      <w:r w:rsidRPr="00ED417F">
        <w:rPr>
          <w:rFonts w:ascii="Times New Roman" w:hAnsi="Times New Roman" w:cs="Times New Roman"/>
          <w:sz w:val="28"/>
          <w:szCs w:val="28"/>
        </w:rPr>
        <w:lastRenderedPageBreak/>
        <w:t>учете состоят 186 семей из числа мобилизованных, добровольцев и контрактников Бузулукского района. Соцработниками были созданы группы в мессенджерах для членов семей участников СВО в целях оперативного информирования о мерах социальной поддержки, ответов на возникающие вопросы.</w:t>
      </w:r>
    </w:p>
    <w:p w:rsidR="00ED417F" w:rsidRPr="00ED417F" w:rsidRDefault="00ED417F" w:rsidP="00ED417F">
      <w:pPr>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ED417F">
        <w:rPr>
          <w:rFonts w:ascii="Times New Roman" w:hAnsi="Times New Roman" w:cs="Times New Roman"/>
          <w:sz w:val="28"/>
          <w:szCs w:val="28"/>
        </w:rPr>
        <w:t xml:space="preserve"> декабре 2023 года  сотрудники комплексного центра и специалисты отдела образования Бузулукского района тесно взаимодействовали в ходе организации «Губернаторской елки», в которой приняли участие 78 детей, в том числе 68 детей из семей участников специальной военной операции</w:t>
      </w:r>
      <w:r>
        <w:rPr>
          <w:rFonts w:ascii="Times New Roman" w:hAnsi="Times New Roman" w:cs="Times New Roman"/>
          <w:sz w:val="28"/>
          <w:szCs w:val="28"/>
        </w:rPr>
        <w:t>.</w:t>
      </w:r>
    </w:p>
    <w:p w:rsidR="004B4477" w:rsidRDefault="0045171D" w:rsidP="00ED417F">
      <w:pPr>
        <w:spacing w:after="0"/>
        <w:ind w:firstLine="708"/>
        <w:jc w:val="both"/>
        <w:rPr>
          <w:rFonts w:ascii="Times New Roman" w:hAnsi="Times New Roman" w:cs="Times New Roman"/>
          <w:sz w:val="28"/>
          <w:szCs w:val="28"/>
        </w:rPr>
      </w:pPr>
      <w:r w:rsidRPr="0045171D">
        <w:rPr>
          <w:rFonts w:ascii="Times New Roman" w:hAnsi="Times New Roman" w:cs="Times New Roman"/>
          <w:sz w:val="28"/>
          <w:szCs w:val="28"/>
        </w:rPr>
        <w:t xml:space="preserve">Необходимо отметить, что межведомственное взаимодействие </w:t>
      </w:r>
      <w:r w:rsidR="001D2DB6" w:rsidRPr="0045171D">
        <w:rPr>
          <w:rFonts w:ascii="Times New Roman" w:hAnsi="Times New Roman" w:cs="Times New Roman"/>
          <w:sz w:val="28"/>
          <w:szCs w:val="28"/>
        </w:rPr>
        <w:t>между Комплексным</w:t>
      </w:r>
      <w:r w:rsidRPr="0045171D">
        <w:rPr>
          <w:rFonts w:ascii="Times New Roman" w:hAnsi="Times New Roman" w:cs="Times New Roman"/>
          <w:sz w:val="28"/>
          <w:szCs w:val="28"/>
        </w:rPr>
        <w:t xml:space="preserve"> центром социального обслуживания и администрацией Бузулукского района налажено на должном уровне, что позволяет </w:t>
      </w:r>
      <w:r w:rsidR="001D2DB6" w:rsidRPr="0045171D">
        <w:rPr>
          <w:rFonts w:ascii="Times New Roman" w:hAnsi="Times New Roman" w:cs="Times New Roman"/>
          <w:sz w:val="28"/>
          <w:szCs w:val="28"/>
        </w:rPr>
        <w:t>оказывать всестороннюю</w:t>
      </w:r>
      <w:r w:rsidRPr="0045171D">
        <w:rPr>
          <w:rFonts w:ascii="Times New Roman" w:hAnsi="Times New Roman" w:cs="Times New Roman"/>
          <w:sz w:val="28"/>
          <w:szCs w:val="28"/>
        </w:rPr>
        <w:t xml:space="preserve">, </w:t>
      </w:r>
      <w:r w:rsidR="001D2DB6" w:rsidRPr="0045171D">
        <w:rPr>
          <w:rFonts w:ascii="Times New Roman" w:hAnsi="Times New Roman" w:cs="Times New Roman"/>
          <w:sz w:val="28"/>
          <w:szCs w:val="28"/>
        </w:rPr>
        <w:t>многоплановую социальную</w:t>
      </w:r>
      <w:r w:rsidRPr="0045171D">
        <w:rPr>
          <w:rFonts w:ascii="Times New Roman" w:hAnsi="Times New Roman" w:cs="Times New Roman"/>
          <w:sz w:val="28"/>
          <w:szCs w:val="28"/>
        </w:rPr>
        <w:t xml:space="preserve"> помощь населению Бузулукского района.</w:t>
      </w:r>
    </w:p>
    <w:p w:rsidR="00671C4E" w:rsidRDefault="00671C4E" w:rsidP="00671C4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Среднегодовая численность постоянного населения Бузулукского района по предварительным данным за 2023 год составила 31261 человек и по сравнению с 2022 годом увеличилась на 6,6% и на 6,1% - по сравнению с 2021 годом. </w:t>
      </w:r>
    </w:p>
    <w:p w:rsidR="00161942" w:rsidRPr="00624BDE" w:rsidRDefault="00161942" w:rsidP="00161942">
      <w:pPr>
        <w:autoSpaceDE w:val="0"/>
        <w:autoSpaceDN w:val="0"/>
        <w:adjustRightInd w:val="0"/>
        <w:spacing w:after="0"/>
        <w:ind w:firstLine="708"/>
        <w:jc w:val="both"/>
        <w:rPr>
          <w:rFonts w:ascii="Times New Roman" w:eastAsia="Times New Roman" w:hAnsi="Times New Roman" w:cs="Times New Roman"/>
          <w:b/>
          <w:color w:val="000000" w:themeColor="text1"/>
          <w:sz w:val="28"/>
          <w:szCs w:val="28"/>
          <w:lang w:eastAsia="ru-RU"/>
        </w:rPr>
      </w:pPr>
      <w:r w:rsidRPr="00542FBE">
        <w:rPr>
          <w:rFonts w:ascii="Times New Roman" w:hAnsi="Times New Roman" w:cs="Times New Roman"/>
          <w:b/>
          <w:color w:val="000000" w:themeColor="text1"/>
          <w:sz w:val="28"/>
          <w:szCs w:val="28"/>
        </w:rPr>
        <w:t>Раздел 1. Оценка социально-экономического положения в муниципальном образовании, положительная и отрицательная динамика</w:t>
      </w:r>
      <w:r w:rsidRPr="00542FBE">
        <w:rPr>
          <w:rFonts w:ascii="Times New Roman" w:eastAsia="Times New Roman" w:hAnsi="Times New Roman" w:cs="Times New Roman"/>
          <w:b/>
          <w:color w:val="000000" w:themeColor="text1"/>
          <w:sz w:val="28"/>
          <w:szCs w:val="28"/>
          <w:lang w:eastAsia="ru-RU"/>
        </w:rPr>
        <w:t xml:space="preserve"> </w:t>
      </w:r>
    </w:p>
    <w:p w:rsidR="00671C4E" w:rsidRDefault="00671C4E" w:rsidP="00161942">
      <w:pPr>
        <w:tabs>
          <w:tab w:val="left" w:pos="709"/>
        </w:tabs>
        <w:spacing w:after="0"/>
        <w:ind w:firstLine="851"/>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Бюджет</w:t>
      </w:r>
    </w:p>
    <w:p w:rsidR="00671C4E" w:rsidRPr="00671C4E" w:rsidRDefault="00671C4E" w:rsidP="00671C4E">
      <w:pPr>
        <w:spacing w:after="0" w:line="240" w:lineRule="auto"/>
        <w:ind w:firstLine="851"/>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Реализация национальных проектов, привлечение инвестиций, увеличение собственных доходов и оптимизация расходов бюджета района, развитие потребительского рынка и обеспечение благоприятного предпринимательского климата, улучшение качества автомобильных дорог, благоустройство территорий, модернизация материально-технической базы учреждений образования и культуры. Именно этот круг вопросов уже много лет является приоритетным направлением деятельности администрации Бузулукского района. К этому мы стремимся, и это становится возможным в результате слаженной работы органов местного самоуправления района, поселений, трудовых коллективов предприятий и организаций, представителей бизнеса, а также благодаря поддержке губернатора Оренбургской области Д.В. </w:t>
      </w:r>
      <w:proofErr w:type="spellStart"/>
      <w:r w:rsidRPr="00671C4E">
        <w:rPr>
          <w:rFonts w:ascii="Times New Roman" w:eastAsia="Calibri" w:hAnsi="Times New Roman" w:cs="Times New Roman"/>
          <w:sz w:val="28"/>
          <w:szCs w:val="28"/>
        </w:rPr>
        <w:t>Паслера</w:t>
      </w:r>
      <w:proofErr w:type="spellEnd"/>
      <w:r w:rsidRPr="00671C4E">
        <w:rPr>
          <w:rFonts w:ascii="Times New Roman" w:eastAsia="Calibri" w:hAnsi="Times New Roman" w:cs="Times New Roman"/>
          <w:sz w:val="28"/>
          <w:szCs w:val="28"/>
        </w:rPr>
        <w:t xml:space="preserve"> и администрации области.</w:t>
      </w:r>
    </w:p>
    <w:p w:rsidR="00671C4E" w:rsidRPr="00671C4E" w:rsidRDefault="00671C4E" w:rsidP="00671C4E">
      <w:pPr>
        <w:spacing w:after="0" w:line="240" w:lineRule="auto"/>
        <w:ind w:firstLine="851"/>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Бюджет </w:t>
      </w:r>
      <w:r w:rsidR="00C304A0" w:rsidRPr="00671C4E">
        <w:rPr>
          <w:rFonts w:ascii="Times New Roman" w:eastAsia="Calibri" w:hAnsi="Times New Roman" w:cs="Times New Roman"/>
          <w:sz w:val="28"/>
          <w:szCs w:val="28"/>
        </w:rPr>
        <w:t>— это</w:t>
      </w:r>
      <w:r w:rsidRPr="00671C4E">
        <w:rPr>
          <w:rFonts w:ascii="Times New Roman" w:eastAsia="Calibri" w:hAnsi="Times New Roman" w:cs="Times New Roman"/>
          <w:sz w:val="28"/>
          <w:szCs w:val="28"/>
        </w:rPr>
        <w:t xml:space="preserve"> основной ресурс для выполнения социальных обязательств органов местного самоуправления района. В целях обеспечения экономической, социальной и финансовой стабильности в районе проводилась взвешенная бюджетная политика, направленная на реализацию мер по сохранению и увеличению налогового потенциала. </w:t>
      </w:r>
    </w:p>
    <w:p w:rsidR="00671C4E" w:rsidRPr="00671C4E" w:rsidRDefault="00671C4E" w:rsidP="00671C4E">
      <w:pPr>
        <w:spacing w:after="0" w:line="240" w:lineRule="auto"/>
        <w:ind w:firstLine="851"/>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Доходы бюджета за 2023 год исполнились в полном объеме и составили 1 399,4 </w:t>
      </w:r>
      <w:proofErr w:type="spellStart"/>
      <w:r w:rsidRPr="00671C4E">
        <w:rPr>
          <w:rFonts w:ascii="Times New Roman" w:eastAsia="Calibri" w:hAnsi="Times New Roman" w:cs="Times New Roman"/>
          <w:sz w:val="28"/>
          <w:szCs w:val="28"/>
        </w:rPr>
        <w:t>млн.руб</w:t>
      </w:r>
      <w:proofErr w:type="spellEnd"/>
      <w:r w:rsidRPr="00671C4E">
        <w:rPr>
          <w:rFonts w:ascii="Times New Roman" w:eastAsia="Calibri" w:hAnsi="Times New Roman" w:cs="Times New Roman"/>
          <w:sz w:val="28"/>
          <w:szCs w:val="28"/>
        </w:rPr>
        <w:t xml:space="preserve">. За последние три года сохраняется тенденция роста доходов местного бюджета. Так, доходы бюджета в 2023 году по </w:t>
      </w:r>
      <w:r w:rsidRPr="00671C4E">
        <w:rPr>
          <w:rFonts w:ascii="Times New Roman" w:eastAsia="Calibri" w:hAnsi="Times New Roman" w:cs="Times New Roman"/>
          <w:sz w:val="28"/>
          <w:szCs w:val="28"/>
        </w:rPr>
        <w:lastRenderedPageBreak/>
        <w:t xml:space="preserve">сравнению с 2021 годом выросли на 42,4 % или на 416,9 млн. руб. (982,5 </w:t>
      </w:r>
      <w:proofErr w:type="spellStart"/>
      <w:r w:rsidRPr="00671C4E">
        <w:rPr>
          <w:rFonts w:ascii="Times New Roman" w:eastAsia="Calibri" w:hAnsi="Times New Roman" w:cs="Times New Roman"/>
          <w:sz w:val="28"/>
          <w:szCs w:val="28"/>
        </w:rPr>
        <w:t>млн.руб</w:t>
      </w:r>
      <w:proofErr w:type="spellEnd"/>
      <w:r w:rsidRPr="00671C4E">
        <w:rPr>
          <w:rFonts w:ascii="Times New Roman" w:eastAsia="Calibri" w:hAnsi="Times New Roman" w:cs="Times New Roman"/>
          <w:sz w:val="28"/>
          <w:szCs w:val="28"/>
        </w:rPr>
        <w:t xml:space="preserve">. в 2021 году), по сравнению с 2022 годом рост составил 24,1 % или 272,2 млн. руб. (1127,2 </w:t>
      </w:r>
      <w:proofErr w:type="spellStart"/>
      <w:r w:rsidRPr="00671C4E">
        <w:rPr>
          <w:rFonts w:ascii="Times New Roman" w:eastAsia="Calibri" w:hAnsi="Times New Roman" w:cs="Times New Roman"/>
          <w:sz w:val="28"/>
          <w:szCs w:val="28"/>
        </w:rPr>
        <w:t>млн.руб.в</w:t>
      </w:r>
      <w:proofErr w:type="spellEnd"/>
      <w:r w:rsidRPr="00671C4E">
        <w:rPr>
          <w:rFonts w:ascii="Times New Roman" w:eastAsia="Calibri" w:hAnsi="Times New Roman" w:cs="Times New Roman"/>
          <w:sz w:val="28"/>
          <w:szCs w:val="28"/>
        </w:rPr>
        <w:t xml:space="preserve"> 2022 году)</w:t>
      </w:r>
    </w:p>
    <w:p w:rsidR="00671C4E" w:rsidRPr="00671C4E" w:rsidRDefault="00671C4E" w:rsidP="00671C4E">
      <w:pPr>
        <w:spacing w:after="0" w:line="240" w:lineRule="auto"/>
        <w:ind w:firstLine="851"/>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Доля налоговых и неналоговых доходов в общей сумме доходов бюджета по итогам 2023 года составила 24,4 % или 341,7 млн. руб. Рост налоговых и неналоговых доходов по сравнению с 2021 годом составил 23,3 % или на 64,5 млн. руб., по сравнению с 2022 годом увеличение на 4,1 % или на 13,5 млн. руб.</w:t>
      </w:r>
    </w:p>
    <w:p w:rsidR="00671C4E" w:rsidRPr="00671C4E" w:rsidRDefault="00671C4E" w:rsidP="00671C4E">
      <w:pPr>
        <w:spacing w:after="0" w:line="240" w:lineRule="auto"/>
        <w:ind w:firstLine="709"/>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Основным доходным источником в общей сумме налоговых и неналоговых доходов бюджета в 2023 году является налог на доходы физических лиц, его доля составила 55,5 %. </w:t>
      </w:r>
    </w:p>
    <w:p w:rsidR="00671C4E" w:rsidRPr="00671C4E" w:rsidRDefault="00671C4E" w:rsidP="00671C4E">
      <w:pPr>
        <w:spacing w:after="0" w:line="240" w:lineRule="auto"/>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Налог на доходы физических лиц поступил в сумме 189,7 </w:t>
      </w:r>
      <w:proofErr w:type="spellStart"/>
      <w:r w:rsidRPr="00671C4E">
        <w:rPr>
          <w:rFonts w:ascii="Times New Roman" w:eastAsia="Calibri" w:hAnsi="Times New Roman" w:cs="Times New Roman"/>
          <w:sz w:val="28"/>
          <w:szCs w:val="28"/>
        </w:rPr>
        <w:t>млн.руб</w:t>
      </w:r>
      <w:proofErr w:type="spellEnd"/>
      <w:r w:rsidRPr="00671C4E">
        <w:rPr>
          <w:rFonts w:ascii="Times New Roman" w:eastAsia="Calibri" w:hAnsi="Times New Roman" w:cs="Times New Roman"/>
          <w:sz w:val="28"/>
          <w:szCs w:val="28"/>
        </w:rPr>
        <w:t>., что на 32,7 % или на 46,7 млн. руб. выше уровня 2021 года и на 27,1 % или на 40,5 млн. руб. выше уровня 2021 года.</w:t>
      </w:r>
    </w:p>
    <w:p w:rsidR="00671C4E" w:rsidRPr="00671C4E" w:rsidRDefault="00671C4E" w:rsidP="00671C4E">
      <w:pPr>
        <w:spacing w:after="0" w:line="240" w:lineRule="auto"/>
        <w:ind w:firstLine="709"/>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В части промышленных предприятий основной рост налога на доходы физических лиц в 2023 году по сравнению с 2022 годом обеспечили следующие плательщики:</w:t>
      </w:r>
    </w:p>
    <w:p w:rsidR="00671C4E" w:rsidRPr="00671C4E" w:rsidRDefault="00671C4E" w:rsidP="00671C4E">
      <w:pPr>
        <w:numPr>
          <w:ilvl w:val="0"/>
          <w:numId w:val="18"/>
        </w:numPr>
        <w:spacing w:after="0" w:line="240" w:lineRule="auto"/>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Челябинская дирекция связи (прирост составил в бюджет района 6 226,1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в бюджет Красногвардейского с/с – 1 122,8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w:t>
      </w:r>
      <w:proofErr w:type="spellStart"/>
      <w:r w:rsidRPr="00671C4E">
        <w:rPr>
          <w:rFonts w:ascii="Times New Roman" w:eastAsia="Calibri" w:hAnsi="Times New Roman" w:cs="Times New Roman"/>
          <w:sz w:val="28"/>
          <w:szCs w:val="28"/>
        </w:rPr>
        <w:t>Колтубанского</w:t>
      </w:r>
      <w:proofErr w:type="spellEnd"/>
      <w:r w:rsidRPr="00671C4E">
        <w:rPr>
          <w:rFonts w:ascii="Times New Roman" w:eastAsia="Calibri" w:hAnsi="Times New Roman" w:cs="Times New Roman"/>
          <w:sz w:val="28"/>
          <w:szCs w:val="28"/>
        </w:rPr>
        <w:t xml:space="preserve"> сельсовета – 7,5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Колтубановского поссовета – 240,6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w:t>
      </w:r>
      <w:proofErr w:type="spellStart"/>
      <w:r w:rsidRPr="00671C4E">
        <w:rPr>
          <w:rFonts w:ascii="Times New Roman" w:eastAsia="Calibri" w:hAnsi="Times New Roman" w:cs="Times New Roman"/>
          <w:sz w:val="28"/>
          <w:szCs w:val="28"/>
        </w:rPr>
        <w:t>Палимовского</w:t>
      </w:r>
      <w:proofErr w:type="spellEnd"/>
      <w:r w:rsidRPr="00671C4E">
        <w:rPr>
          <w:rFonts w:ascii="Times New Roman" w:eastAsia="Calibri" w:hAnsi="Times New Roman" w:cs="Times New Roman"/>
          <w:sz w:val="28"/>
          <w:szCs w:val="28"/>
        </w:rPr>
        <w:t xml:space="preserve"> с/с - 106,1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w:t>
      </w:r>
    </w:p>
    <w:p w:rsidR="00671C4E" w:rsidRPr="00671C4E" w:rsidRDefault="00671C4E" w:rsidP="00671C4E">
      <w:pPr>
        <w:numPr>
          <w:ilvl w:val="0"/>
          <w:numId w:val="18"/>
        </w:numPr>
        <w:spacing w:after="0" w:line="240" w:lineRule="auto"/>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ООО «ИЦ </w:t>
      </w:r>
      <w:proofErr w:type="spellStart"/>
      <w:r w:rsidRPr="00671C4E">
        <w:rPr>
          <w:rFonts w:ascii="Times New Roman" w:eastAsia="Calibri" w:hAnsi="Times New Roman" w:cs="Times New Roman"/>
          <w:sz w:val="28"/>
          <w:szCs w:val="28"/>
        </w:rPr>
        <w:t>ГазИнформПласт</w:t>
      </w:r>
      <w:proofErr w:type="spellEnd"/>
      <w:r w:rsidRPr="00671C4E">
        <w:rPr>
          <w:rFonts w:ascii="Times New Roman" w:eastAsia="Calibri" w:hAnsi="Times New Roman" w:cs="Times New Roman"/>
          <w:sz w:val="28"/>
          <w:szCs w:val="28"/>
        </w:rPr>
        <w:t xml:space="preserve">» (прирост составил в бюджет района 4 849,2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в бюджет </w:t>
      </w:r>
      <w:proofErr w:type="spellStart"/>
      <w:r w:rsidRPr="00671C4E">
        <w:rPr>
          <w:rFonts w:ascii="Times New Roman" w:eastAsia="Calibri" w:hAnsi="Times New Roman" w:cs="Times New Roman"/>
          <w:sz w:val="28"/>
          <w:szCs w:val="28"/>
        </w:rPr>
        <w:t>Твердиловского</w:t>
      </w:r>
      <w:proofErr w:type="spellEnd"/>
      <w:r w:rsidRPr="00671C4E">
        <w:rPr>
          <w:rFonts w:ascii="Times New Roman" w:eastAsia="Calibri" w:hAnsi="Times New Roman" w:cs="Times New Roman"/>
          <w:sz w:val="28"/>
          <w:szCs w:val="28"/>
        </w:rPr>
        <w:t xml:space="preserve"> с/с – 1093,6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w:t>
      </w:r>
    </w:p>
    <w:p w:rsidR="00671C4E" w:rsidRPr="00671C4E" w:rsidRDefault="00671C4E" w:rsidP="00671C4E">
      <w:pPr>
        <w:numPr>
          <w:ilvl w:val="0"/>
          <w:numId w:val="18"/>
        </w:numPr>
        <w:spacing w:after="0" w:line="240" w:lineRule="auto"/>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ООО «НКНП» прирост составил в бюджет района 3 945,4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в бюджет Березовского с/с – 870,2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w:t>
      </w:r>
    </w:p>
    <w:p w:rsidR="00671C4E" w:rsidRPr="00671C4E" w:rsidRDefault="00671C4E" w:rsidP="00671C4E">
      <w:pPr>
        <w:numPr>
          <w:ilvl w:val="0"/>
          <w:numId w:val="18"/>
        </w:numPr>
        <w:spacing w:after="0" w:line="240" w:lineRule="auto"/>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ООО «РОСТА-Терминал»» (прирост составил в бюджет </w:t>
      </w:r>
      <w:proofErr w:type="gramStart"/>
      <w:r w:rsidRPr="00671C4E">
        <w:rPr>
          <w:rFonts w:ascii="Times New Roman" w:eastAsia="Calibri" w:hAnsi="Times New Roman" w:cs="Times New Roman"/>
          <w:sz w:val="28"/>
          <w:szCs w:val="28"/>
        </w:rPr>
        <w:t>района  3</w:t>
      </w:r>
      <w:proofErr w:type="gramEnd"/>
      <w:r w:rsidRPr="00671C4E">
        <w:rPr>
          <w:rFonts w:ascii="Times New Roman" w:eastAsia="Calibri" w:hAnsi="Times New Roman" w:cs="Times New Roman"/>
          <w:sz w:val="28"/>
          <w:szCs w:val="28"/>
        </w:rPr>
        <w:t xml:space="preserve"> 142,6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в бюджет Красногвардейского с/с – 741,5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w:t>
      </w:r>
    </w:p>
    <w:p w:rsidR="00671C4E" w:rsidRPr="00671C4E" w:rsidRDefault="00671C4E" w:rsidP="00671C4E">
      <w:pPr>
        <w:numPr>
          <w:ilvl w:val="0"/>
          <w:numId w:val="18"/>
        </w:numPr>
        <w:spacing w:after="0" w:line="240" w:lineRule="auto"/>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ООО «Терминал Сервис»» (прирост составил в бюджет района 1 304,3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в бюджет </w:t>
      </w:r>
      <w:proofErr w:type="spellStart"/>
      <w:r w:rsidRPr="00671C4E">
        <w:rPr>
          <w:rFonts w:ascii="Times New Roman" w:eastAsia="Calibri" w:hAnsi="Times New Roman" w:cs="Times New Roman"/>
          <w:sz w:val="28"/>
          <w:szCs w:val="28"/>
        </w:rPr>
        <w:t>Палимовского</w:t>
      </w:r>
      <w:proofErr w:type="spellEnd"/>
      <w:r w:rsidRPr="00671C4E">
        <w:rPr>
          <w:rFonts w:ascii="Times New Roman" w:eastAsia="Calibri" w:hAnsi="Times New Roman" w:cs="Times New Roman"/>
          <w:sz w:val="28"/>
          <w:szCs w:val="28"/>
        </w:rPr>
        <w:t xml:space="preserve"> с/с– 303,6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w:t>
      </w:r>
    </w:p>
    <w:p w:rsidR="00671C4E" w:rsidRPr="00671C4E" w:rsidRDefault="00671C4E" w:rsidP="00671C4E">
      <w:pPr>
        <w:spacing w:after="0" w:line="240" w:lineRule="auto"/>
        <w:ind w:firstLine="709"/>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В части сельхозпредприятий основной рост налога обеспечен следующими плательщиками:</w:t>
      </w:r>
    </w:p>
    <w:p w:rsidR="00671C4E" w:rsidRPr="00671C4E" w:rsidRDefault="00671C4E" w:rsidP="00671C4E">
      <w:pPr>
        <w:numPr>
          <w:ilvl w:val="0"/>
          <w:numId w:val="19"/>
        </w:numPr>
        <w:spacing w:after="0" w:line="240" w:lineRule="auto"/>
        <w:ind w:left="993" w:hanging="567"/>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ООО «Альфа» (прирост составил в бюджет района 4 122,8 тыс. руб., в бюджет Алдаркинского с/с – 19,5 тыс. руб., </w:t>
      </w:r>
      <w:proofErr w:type="spellStart"/>
      <w:r w:rsidRPr="00671C4E">
        <w:rPr>
          <w:rFonts w:ascii="Times New Roman" w:eastAsia="Calibri" w:hAnsi="Times New Roman" w:cs="Times New Roman"/>
          <w:sz w:val="28"/>
          <w:szCs w:val="28"/>
        </w:rPr>
        <w:t>Подколкинского</w:t>
      </w:r>
      <w:proofErr w:type="spellEnd"/>
      <w:r w:rsidRPr="00671C4E">
        <w:rPr>
          <w:rFonts w:ascii="Times New Roman" w:eastAsia="Calibri" w:hAnsi="Times New Roman" w:cs="Times New Roman"/>
          <w:sz w:val="28"/>
          <w:szCs w:val="28"/>
        </w:rPr>
        <w:t xml:space="preserve"> с/с – 447,6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w:t>
      </w:r>
    </w:p>
    <w:p w:rsidR="00671C4E" w:rsidRPr="00671C4E" w:rsidRDefault="00671C4E" w:rsidP="00671C4E">
      <w:pPr>
        <w:numPr>
          <w:ilvl w:val="0"/>
          <w:numId w:val="19"/>
        </w:numPr>
        <w:spacing w:after="0" w:line="240" w:lineRule="auto"/>
        <w:ind w:left="993" w:hanging="567"/>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ООО «</w:t>
      </w:r>
      <w:proofErr w:type="spellStart"/>
      <w:r w:rsidRPr="00671C4E">
        <w:rPr>
          <w:rFonts w:ascii="Times New Roman" w:eastAsia="Calibri" w:hAnsi="Times New Roman" w:cs="Times New Roman"/>
          <w:sz w:val="28"/>
          <w:szCs w:val="28"/>
        </w:rPr>
        <w:t>Липовское</w:t>
      </w:r>
      <w:proofErr w:type="spellEnd"/>
      <w:r w:rsidRPr="00671C4E">
        <w:rPr>
          <w:rFonts w:ascii="Times New Roman" w:eastAsia="Calibri" w:hAnsi="Times New Roman" w:cs="Times New Roman"/>
          <w:sz w:val="28"/>
          <w:szCs w:val="28"/>
        </w:rPr>
        <w:t xml:space="preserve">» (прирост составил в бюджет района 1 985,8 тыс. руб., в бюджет </w:t>
      </w:r>
      <w:proofErr w:type="spellStart"/>
      <w:r w:rsidRPr="00671C4E">
        <w:rPr>
          <w:rFonts w:ascii="Times New Roman" w:eastAsia="Calibri" w:hAnsi="Times New Roman" w:cs="Times New Roman"/>
          <w:sz w:val="28"/>
          <w:szCs w:val="28"/>
        </w:rPr>
        <w:t>Липовского</w:t>
      </w:r>
      <w:proofErr w:type="spellEnd"/>
      <w:r w:rsidRPr="00671C4E">
        <w:rPr>
          <w:rFonts w:ascii="Times New Roman" w:eastAsia="Calibri" w:hAnsi="Times New Roman" w:cs="Times New Roman"/>
          <w:sz w:val="28"/>
          <w:szCs w:val="28"/>
        </w:rPr>
        <w:t xml:space="preserve"> с/с– 437,4 тыс. руб.);</w:t>
      </w:r>
    </w:p>
    <w:p w:rsidR="00671C4E" w:rsidRPr="00671C4E" w:rsidRDefault="00671C4E" w:rsidP="00671C4E">
      <w:pPr>
        <w:numPr>
          <w:ilvl w:val="0"/>
          <w:numId w:val="19"/>
        </w:numPr>
        <w:spacing w:after="0" w:line="240" w:lineRule="auto"/>
        <w:ind w:left="993" w:hanging="567"/>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ООО «Возрождение» (прирост составил в бюджет района 1 603,4 тыс. руб., в бюджет </w:t>
      </w:r>
      <w:proofErr w:type="spellStart"/>
      <w:r w:rsidRPr="00671C4E">
        <w:rPr>
          <w:rFonts w:ascii="Times New Roman" w:eastAsia="Calibri" w:hAnsi="Times New Roman" w:cs="Times New Roman"/>
          <w:sz w:val="28"/>
          <w:szCs w:val="28"/>
        </w:rPr>
        <w:t>Подколкинского</w:t>
      </w:r>
      <w:proofErr w:type="spellEnd"/>
      <w:r w:rsidRPr="00671C4E">
        <w:rPr>
          <w:rFonts w:ascii="Times New Roman" w:eastAsia="Calibri" w:hAnsi="Times New Roman" w:cs="Times New Roman"/>
          <w:sz w:val="28"/>
          <w:szCs w:val="28"/>
        </w:rPr>
        <w:t xml:space="preserve"> с/с – 369,6 тыс. руб.);</w:t>
      </w:r>
    </w:p>
    <w:p w:rsidR="00671C4E" w:rsidRPr="00671C4E" w:rsidRDefault="00671C4E" w:rsidP="00671C4E">
      <w:pPr>
        <w:spacing w:after="0" w:line="240" w:lineRule="auto"/>
        <w:ind w:firstLine="708"/>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За 2023 год 16 предприятий зарегистрировали рабочие места на территории сельских поселений Бузулукского района. В результате чего дополнительно поступило налога на доходы физических лиц в бюджет района в сумме 533,6 тыс. руб., в бюджеты сельских поселений – 131,2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8"/>
          <w:lang w:eastAsia="ru-RU"/>
        </w:rPr>
        <w:t xml:space="preserve">В целях дополнительного привлечения доходов </w:t>
      </w:r>
      <w:r w:rsidRPr="00671C4E">
        <w:rPr>
          <w:rFonts w:ascii="Times New Roman" w:eastAsia="Calibri" w:hAnsi="Times New Roman" w:cs="Times New Roman"/>
          <w:sz w:val="28"/>
          <w:szCs w:val="28"/>
        </w:rPr>
        <w:t>в бюджет муниципального образования Бузулукский район</w:t>
      </w:r>
      <w:r w:rsidRPr="00671C4E">
        <w:rPr>
          <w:rFonts w:ascii="Times New Roman" w:eastAsia="Times New Roman" w:hAnsi="Times New Roman" w:cs="Times New Roman"/>
          <w:sz w:val="28"/>
          <w:szCs w:val="28"/>
          <w:lang w:eastAsia="ru-RU"/>
        </w:rPr>
        <w:t xml:space="preserve"> в</w:t>
      </w:r>
      <w:r w:rsidRPr="00671C4E">
        <w:rPr>
          <w:rFonts w:ascii="Times New Roman" w:eastAsia="Calibri" w:hAnsi="Times New Roman" w:cs="Times New Roman"/>
          <w:sz w:val="28"/>
          <w:szCs w:val="28"/>
        </w:rPr>
        <w:t xml:space="preserve"> 2023 году проведено </w:t>
      </w:r>
      <w:r w:rsidRPr="00671C4E">
        <w:rPr>
          <w:rFonts w:ascii="Times New Roman" w:eastAsia="Calibri" w:hAnsi="Times New Roman" w:cs="Times New Roman"/>
          <w:sz w:val="28"/>
          <w:szCs w:val="28"/>
        </w:rPr>
        <w:lastRenderedPageBreak/>
        <w:t xml:space="preserve">четыре заседания комиссии по стабилизации экономического развития Бузулукского района. </w:t>
      </w:r>
      <w:r w:rsidRPr="00671C4E">
        <w:rPr>
          <w:rFonts w:ascii="Times New Roman" w:eastAsia="Times New Roman" w:hAnsi="Times New Roman" w:cs="Times New Roman"/>
          <w:sz w:val="28"/>
          <w:szCs w:val="20"/>
          <w:lang w:eastAsia="ru-RU"/>
        </w:rPr>
        <w:t xml:space="preserve">Всего на заседание комиссии было приглашено 269 руководителя предприятий, индивидуальных предпринимателей, физических лиц и представителей сельскохозяйственных производителей. </w:t>
      </w:r>
    </w:p>
    <w:p w:rsidR="00671C4E" w:rsidRPr="00671C4E" w:rsidRDefault="00671C4E" w:rsidP="00671C4E">
      <w:pPr>
        <w:spacing w:after="0" w:line="240" w:lineRule="auto"/>
        <w:ind w:firstLine="709"/>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По результатам работы комиссии в бюджет муниципального   района поступило </w:t>
      </w:r>
      <w:r w:rsidRPr="00671C4E">
        <w:rPr>
          <w:rFonts w:ascii="Times New Roman" w:eastAsia="Times New Roman" w:hAnsi="Times New Roman" w:cs="Times New Roman"/>
          <w:sz w:val="28"/>
          <w:szCs w:val="28"/>
          <w:lang w:eastAsia="ru-RU"/>
        </w:rPr>
        <w:t xml:space="preserve">4,9 млн. </w:t>
      </w:r>
      <w:r w:rsidRPr="00671C4E">
        <w:rPr>
          <w:rFonts w:ascii="Times New Roman" w:eastAsia="Calibri" w:hAnsi="Times New Roman" w:cs="Times New Roman"/>
          <w:sz w:val="28"/>
          <w:szCs w:val="28"/>
        </w:rPr>
        <w:t>руб. налоговых и неналоговых доходов.</w:t>
      </w:r>
    </w:p>
    <w:p w:rsidR="00671C4E" w:rsidRPr="00671C4E" w:rsidRDefault="00671C4E" w:rsidP="00671C4E">
      <w:pPr>
        <w:tabs>
          <w:tab w:val="left" w:pos="945"/>
        </w:tabs>
        <w:spacing w:after="0" w:line="240" w:lineRule="atLeast"/>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В 2023 году мы сохранили социальную направленность бюджета. Расходы на содержание и развитие </w:t>
      </w:r>
      <w:proofErr w:type="spellStart"/>
      <w:proofErr w:type="gramStart"/>
      <w:r w:rsidRPr="00671C4E">
        <w:rPr>
          <w:rFonts w:ascii="Times New Roman" w:eastAsia="Times New Roman" w:hAnsi="Times New Roman" w:cs="Times New Roman"/>
          <w:sz w:val="28"/>
          <w:szCs w:val="28"/>
          <w:lang w:eastAsia="ru-RU"/>
        </w:rPr>
        <w:t>соц</w:t>
      </w:r>
      <w:r w:rsidR="00C304A0">
        <w:rPr>
          <w:rFonts w:ascii="Times New Roman" w:eastAsia="Times New Roman" w:hAnsi="Times New Roman" w:cs="Times New Roman"/>
          <w:sz w:val="28"/>
          <w:szCs w:val="28"/>
          <w:lang w:eastAsia="ru-RU"/>
        </w:rPr>
        <w:t>.</w:t>
      </w:r>
      <w:r w:rsidRPr="00671C4E">
        <w:rPr>
          <w:rFonts w:ascii="Times New Roman" w:eastAsia="Times New Roman" w:hAnsi="Times New Roman" w:cs="Times New Roman"/>
          <w:sz w:val="28"/>
          <w:szCs w:val="28"/>
          <w:lang w:eastAsia="ru-RU"/>
        </w:rPr>
        <w:t>сферы</w:t>
      </w:r>
      <w:proofErr w:type="spellEnd"/>
      <w:proofErr w:type="gramEnd"/>
      <w:r w:rsidRPr="00671C4E">
        <w:rPr>
          <w:rFonts w:ascii="Times New Roman" w:eastAsia="Times New Roman" w:hAnsi="Times New Roman" w:cs="Times New Roman"/>
          <w:sz w:val="28"/>
          <w:szCs w:val="28"/>
          <w:lang w:eastAsia="ru-RU"/>
        </w:rPr>
        <w:t xml:space="preserve"> составили более 75% от общей суммы.</w:t>
      </w:r>
    </w:p>
    <w:p w:rsidR="00671C4E" w:rsidRPr="00671C4E" w:rsidRDefault="00671C4E" w:rsidP="00671C4E">
      <w:pPr>
        <w:tabs>
          <w:tab w:val="left" w:pos="945"/>
        </w:tabs>
        <w:spacing w:after="0" w:line="240" w:lineRule="atLeast"/>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Общий объем расходов муниципального района за 2023 год составил           1 млрд. </w:t>
      </w:r>
      <w:proofErr w:type="gramStart"/>
      <w:r w:rsidRPr="00671C4E">
        <w:rPr>
          <w:rFonts w:ascii="Times New Roman" w:eastAsia="Times New Roman" w:hAnsi="Times New Roman" w:cs="Times New Roman"/>
          <w:sz w:val="28"/>
          <w:szCs w:val="28"/>
          <w:lang w:eastAsia="ru-RU"/>
        </w:rPr>
        <w:t>363  млн.</w:t>
      </w:r>
      <w:proofErr w:type="gramEnd"/>
      <w:r w:rsidRPr="00671C4E">
        <w:rPr>
          <w:rFonts w:ascii="Times New Roman" w:eastAsia="Times New Roman" w:hAnsi="Times New Roman" w:cs="Times New Roman"/>
          <w:sz w:val="28"/>
          <w:szCs w:val="28"/>
          <w:lang w:eastAsia="ru-RU"/>
        </w:rPr>
        <w:t xml:space="preserve"> рублей  или 96,0  % к годовым назначениям. По сравнению с 2021 годом расходы увеличились на 35,0 % или на 353,1 млн. рублей (1009,9 </w:t>
      </w:r>
      <w:proofErr w:type="spellStart"/>
      <w:r w:rsidRPr="00671C4E">
        <w:rPr>
          <w:rFonts w:ascii="Times New Roman" w:eastAsia="Times New Roman" w:hAnsi="Times New Roman" w:cs="Times New Roman"/>
          <w:sz w:val="28"/>
          <w:szCs w:val="28"/>
          <w:lang w:eastAsia="ru-RU"/>
        </w:rPr>
        <w:t>млн.руб</w:t>
      </w:r>
      <w:proofErr w:type="spellEnd"/>
      <w:r w:rsidRPr="00671C4E">
        <w:rPr>
          <w:rFonts w:ascii="Times New Roman" w:eastAsia="Times New Roman" w:hAnsi="Times New Roman" w:cs="Times New Roman"/>
          <w:sz w:val="28"/>
          <w:szCs w:val="28"/>
          <w:lang w:eastAsia="ru-RU"/>
        </w:rPr>
        <w:t>.). По сравнению с 2022 годом расходы увеличились на 20,0 % или на 226,9 млн. рублей (1 136,1 тыс. руб.).</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На капитальный ремонт и ремонт </w:t>
      </w:r>
      <w:proofErr w:type="spellStart"/>
      <w:r w:rsidRPr="00671C4E">
        <w:rPr>
          <w:rFonts w:ascii="Times New Roman" w:eastAsia="Times New Roman" w:hAnsi="Times New Roman" w:cs="Times New Roman"/>
          <w:sz w:val="28"/>
          <w:szCs w:val="28"/>
          <w:lang w:eastAsia="ru-RU"/>
        </w:rPr>
        <w:t>внутрипоселковых</w:t>
      </w:r>
      <w:proofErr w:type="spellEnd"/>
      <w:r w:rsidRPr="00671C4E">
        <w:rPr>
          <w:rFonts w:ascii="Times New Roman" w:eastAsia="Times New Roman" w:hAnsi="Times New Roman" w:cs="Times New Roman"/>
          <w:sz w:val="28"/>
          <w:szCs w:val="28"/>
          <w:lang w:eastAsia="ru-RU"/>
        </w:rPr>
        <w:t xml:space="preserve"> дорог получены средства из областного бюджета в объеме 30,</w:t>
      </w:r>
      <w:proofErr w:type="gramStart"/>
      <w:r w:rsidRPr="00671C4E">
        <w:rPr>
          <w:rFonts w:ascii="Times New Roman" w:eastAsia="Times New Roman" w:hAnsi="Times New Roman" w:cs="Times New Roman"/>
          <w:sz w:val="28"/>
          <w:szCs w:val="28"/>
          <w:lang w:eastAsia="ru-RU"/>
        </w:rPr>
        <w:t>0  млн.</w:t>
      </w:r>
      <w:proofErr w:type="gramEnd"/>
      <w:r w:rsidRPr="00671C4E">
        <w:rPr>
          <w:rFonts w:ascii="Times New Roman" w:eastAsia="Times New Roman" w:hAnsi="Times New Roman" w:cs="Times New Roman"/>
          <w:sz w:val="28"/>
          <w:szCs w:val="28"/>
          <w:lang w:eastAsia="ru-RU"/>
        </w:rPr>
        <w:t xml:space="preserve"> руб., </w:t>
      </w:r>
      <w:proofErr w:type="spellStart"/>
      <w:r w:rsidRPr="00671C4E">
        <w:rPr>
          <w:rFonts w:ascii="Times New Roman" w:eastAsia="Times New Roman" w:hAnsi="Times New Roman" w:cs="Times New Roman"/>
          <w:sz w:val="28"/>
          <w:szCs w:val="28"/>
          <w:lang w:eastAsia="ru-RU"/>
        </w:rPr>
        <w:t>софинансирование</w:t>
      </w:r>
      <w:proofErr w:type="spellEnd"/>
      <w:r w:rsidRPr="00671C4E">
        <w:rPr>
          <w:rFonts w:ascii="Times New Roman" w:eastAsia="Times New Roman" w:hAnsi="Times New Roman" w:cs="Times New Roman"/>
          <w:sz w:val="28"/>
          <w:szCs w:val="28"/>
          <w:lang w:eastAsia="ru-RU"/>
        </w:rPr>
        <w:t xml:space="preserve"> сельских поселений составило 6,9 </w:t>
      </w:r>
      <w:proofErr w:type="spellStart"/>
      <w:r w:rsidRPr="00671C4E">
        <w:rPr>
          <w:rFonts w:ascii="Times New Roman" w:eastAsia="Times New Roman" w:hAnsi="Times New Roman" w:cs="Times New Roman"/>
          <w:sz w:val="28"/>
          <w:szCs w:val="28"/>
          <w:lang w:eastAsia="ru-RU"/>
        </w:rPr>
        <w:t>млн.руб</w:t>
      </w:r>
      <w:proofErr w:type="spellEnd"/>
      <w:r w:rsidRPr="00671C4E">
        <w:rPr>
          <w:rFonts w:ascii="Times New Roman" w:eastAsia="Times New Roman" w:hAnsi="Times New Roman" w:cs="Times New Roman"/>
          <w:sz w:val="28"/>
          <w:szCs w:val="28"/>
          <w:lang w:eastAsia="ru-RU"/>
        </w:rPr>
        <w:t>., отремонтировано 6,5 км дорог.</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Жилищно-коммунальное хозяйство получило поддержку из бюджета в объеме 7,4 млн. рублей или 74,7 % годовых назначений, </w:t>
      </w:r>
      <w:r w:rsidRPr="00671C4E">
        <w:rPr>
          <w:rFonts w:ascii="Times New Roman" w:eastAsia="Times New Roman" w:hAnsi="Times New Roman" w:cs="Times New Roman"/>
          <w:color w:val="000000"/>
          <w:sz w:val="28"/>
          <w:szCs w:val="28"/>
          <w:lang w:eastAsia="ru-RU"/>
        </w:rPr>
        <w:t>в том числе</w:t>
      </w:r>
      <w:r w:rsidRPr="00671C4E">
        <w:rPr>
          <w:rFonts w:ascii="Times New Roman" w:eastAsia="Times New Roman" w:hAnsi="Times New Roman" w:cs="Times New Roman"/>
          <w:color w:val="FF0000"/>
          <w:sz w:val="28"/>
          <w:szCs w:val="28"/>
          <w:lang w:eastAsia="ru-RU"/>
        </w:rPr>
        <w:t xml:space="preserve"> </w:t>
      </w:r>
      <w:r w:rsidRPr="00671C4E">
        <w:rPr>
          <w:rFonts w:ascii="Times New Roman" w:eastAsia="Times New Roman" w:hAnsi="Times New Roman" w:cs="Times New Roman"/>
          <w:color w:val="000000"/>
          <w:sz w:val="28"/>
          <w:szCs w:val="28"/>
          <w:lang w:eastAsia="ru-RU"/>
        </w:rPr>
        <w:t>произведена реконструкция</w:t>
      </w:r>
      <w:r w:rsidRPr="00671C4E">
        <w:rPr>
          <w:rFonts w:ascii="Times New Roman" w:eastAsia="Times New Roman" w:hAnsi="Times New Roman" w:cs="Times New Roman"/>
          <w:sz w:val="28"/>
          <w:szCs w:val="28"/>
          <w:lang w:eastAsia="ru-RU"/>
        </w:rPr>
        <w:t xml:space="preserve"> сети газопотребления с установкой котла </w:t>
      </w:r>
      <w:proofErr w:type="spellStart"/>
      <w:r w:rsidRPr="00671C4E">
        <w:rPr>
          <w:rFonts w:ascii="Times New Roman" w:eastAsia="Times New Roman" w:hAnsi="Times New Roman" w:cs="Times New Roman"/>
          <w:sz w:val="28"/>
          <w:szCs w:val="28"/>
          <w:lang w:eastAsia="ru-RU"/>
        </w:rPr>
        <w:t>наружнего</w:t>
      </w:r>
      <w:proofErr w:type="spellEnd"/>
      <w:r w:rsidRPr="00671C4E">
        <w:rPr>
          <w:rFonts w:ascii="Times New Roman" w:eastAsia="Times New Roman" w:hAnsi="Times New Roman" w:cs="Times New Roman"/>
          <w:sz w:val="28"/>
          <w:szCs w:val="28"/>
          <w:lang w:eastAsia="ru-RU"/>
        </w:rPr>
        <w:t xml:space="preserve"> размещения для автономного теплоснабжения корпуса 2 МОАУ «Боровая СОШ» в </w:t>
      </w:r>
      <w:proofErr w:type="spellStart"/>
      <w:r w:rsidRPr="00671C4E">
        <w:rPr>
          <w:rFonts w:ascii="Times New Roman" w:eastAsia="Times New Roman" w:hAnsi="Times New Roman" w:cs="Times New Roman"/>
          <w:sz w:val="28"/>
          <w:szCs w:val="28"/>
          <w:lang w:eastAsia="ru-RU"/>
        </w:rPr>
        <w:t>п.Колтубановский</w:t>
      </w:r>
      <w:proofErr w:type="spellEnd"/>
      <w:r w:rsidRPr="00671C4E">
        <w:rPr>
          <w:rFonts w:ascii="Times New Roman" w:eastAsia="Times New Roman" w:hAnsi="Times New Roman" w:cs="Times New Roman"/>
          <w:sz w:val="28"/>
          <w:szCs w:val="28"/>
          <w:lang w:eastAsia="ru-RU"/>
        </w:rPr>
        <w:t xml:space="preserve">  в сумме 2,6 </w:t>
      </w:r>
      <w:proofErr w:type="spellStart"/>
      <w:r w:rsidRPr="00671C4E">
        <w:rPr>
          <w:rFonts w:ascii="Times New Roman" w:eastAsia="Times New Roman" w:hAnsi="Times New Roman" w:cs="Times New Roman"/>
          <w:sz w:val="28"/>
          <w:szCs w:val="28"/>
          <w:lang w:eastAsia="ru-RU"/>
        </w:rPr>
        <w:t>млн.руб</w:t>
      </w:r>
      <w:proofErr w:type="spellEnd"/>
      <w:r w:rsidRPr="00671C4E">
        <w:rPr>
          <w:rFonts w:ascii="Times New Roman" w:eastAsia="Times New Roman" w:hAnsi="Times New Roman" w:cs="Times New Roman"/>
          <w:sz w:val="28"/>
          <w:szCs w:val="28"/>
          <w:lang w:eastAsia="ru-RU"/>
        </w:rPr>
        <w:t xml:space="preserve">., </w:t>
      </w:r>
      <w:r w:rsidRPr="00671C4E">
        <w:rPr>
          <w:rFonts w:ascii="Times New Roman" w:eastAsia="Times New Roman" w:hAnsi="Times New Roman" w:cs="Times New Roman"/>
          <w:color w:val="000000"/>
          <w:sz w:val="28"/>
          <w:szCs w:val="28"/>
          <w:lang w:eastAsia="ru-RU"/>
        </w:rPr>
        <w:t>приобретено жилье</w:t>
      </w:r>
      <w:r w:rsidRPr="00671C4E">
        <w:rPr>
          <w:rFonts w:ascii="Times New Roman" w:eastAsia="Times New Roman" w:hAnsi="Times New Roman" w:cs="Times New Roman"/>
          <w:color w:val="FF0000"/>
          <w:sz w:val="28"/>
          <w:szCs w:val="28"/>
          <w:lang w:eastAsia="ru-RU"/>
        </w:rPr>
        <w:t xml:space="preserve"> </w:t>
      </w:r>
      <w:r w:rsidRPr="00671C4E">
        <w:rPr>
          <w:rFonts w:ascii="Times New Roman" w:eastAsia="Times New Roman" w:hAnsi="Times New Roman" w:cs="Times New Roman"/>
          <w:color w:val="000000"/>
          <w:sz w:val="28"/>
          <w:szCs w:val="28"/>
          <w:lang w:eastAsia="ru-RU"/>
        </w:rPr>
        <w:t>за счет средств района учителю в</w:t>
      </w:r>
      <w:r w:rsidRPr="00671C4E">
        <w:rPr>
          <w:rFonts w:ascii="Times New Roman" w:eastAsia="Times New Roman" w:hAnsi="Times New Roman" w:cs="Times New Roman"/>
          <w:sz w:val="28"/>
          <w:szCs w:val="28"/>
          <w:lang w:eastAsia="ru-RU"/>
        </w:rPr>
        <w:t xml:space="preserve"> сумме 1,0 </w:t>
      </w:r>
      <w:proofErr w:type="spellStart"/>
      <w:r w:rsidRPr="00671C4E">
        <w:rPr>
          <w:rFonts w:ascii="Times New Roman" w:eastAsia="Times New Roman" w:hAnsi="Times New Roman" w:cs="Times New Roman"/>
          <w:sz w:val="28"/>
          <w:szCs w:val="28"/>
          <w:lang w:eastAsia="ru-RU"/>
        </w:rPr>
        <w:t>млн.руб</w:t>
      </w:r>
      <w:proofErr w:type="spellEnd"/>
      <w:r w:rsidRPr="00671C4E">
        <w:rPr>
          <w:rFonts w:ascii="Times New Roman" w:eastAsia="Times New Roman" w:hAnsi="Times New Roman" w:cs="Times New Roman"/>
          <w:sz w:val="28"/>
          <w:szCs w:val="28"/>
          <w:lang w:eastAsia="ru-RU"/>
        </w:rPr>
        <w:t xml:space="preserve">., осуществлены расходы на содержание муниципального имущества в сумме 61,7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Расходы на приобретение жилья социального найма за счет субвенций областного бюджета в 2023 году составили 1,9 млн. руб. (приобретен </w:t>
      </w:r>
      <w:r w:rsidRPr="00671C4E">
        <w:rPr>
          <w:rFonts w:ascii="Times New Roman" w:eastAsia="Times New Roman" w:hAnsi="Times New Roman" w:cs="Times New Roman"/>
          <w:color w:val="000000"/>
          <w:sz w:val="28"/>
          <w:szCs w:val="28"/>
          <w:lang w:eastAsia="ru-RU"/>
        </w:rPr>
        <w:t>1 дом</w:t>
      </w:r>
      <w:r w:rsidRPr="00671C4E">
        <w:rPr>
          <w:rFonts w:ascii="Times New Roman" w:eastAsia="Times New Roman" w:hAnsi="Times New Roman" w:cs="Times New Roman"/>
          <w:sz w:val="28"/>
          <w:szCs w:val="28"/>
          <w:lang w:eastAsia="ru-RU"/>
        </w:rPr>
        <w:t>).</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В рамках муниципальной программы «Охрана окружающей среды Бузулукского района» произведены расходы</w:t>
      </w:r>
      <w:r w:rsidRPr="00671C4E">
        <w:rPr>
          <w:rFonts w:ascii="Times New Roman" w:eastAsia="Times New Roman" w:hAnsi="Times New Roman" w:cs="Times New Roman"/>
          <w:sz w:val="20"/>
          <w:szCs w:val="20"/>
          <w:lang w:eastAsia="ru-RU"/>
        </w:rPr>
        <w:t xml:space="preserve"> </w:t>
      </w:r>
      <w:r w:rsidRPr="00671C4E">
        <w:rPr>
          <w:rFonts w:ascii="Times New Roman" w:eastAsia="Times New Roman" w:hAnsi="Times New Roman" w:cs="Times New Roman"/>
          <w:sz w:val="28"/>
          <w:szCs w:val="20"/>
          <w:lang w:eastAsia="ru-RU"/>
        </w:rPr>
        <w:t>на ликвидацию мест несанкционированного размещения ТКО</w:t>
      </w:r>
      <w:r w:rsidRPr="00671C4E">
        <w:rPr>
          <w:rFonts w:ascii="Times New Roman" w:eastAsia="Times New Roman" w:hAnsi="Times New Roman" w:cs="Times New Roman"/>
          <w:sz w:val="28"/>
          <w:szCs w:val="28"/>
          <w:lang w:eastAsia="ru-RU"/>
        </w:rPr>
        <w:t xml:space="preserve"> в сумме 1,9 млн. руб.</w:t>
      </w:r>
    </w:p>
    <w:p w:rsidR="00671C4E" w:rsidRPr="00671C4E" w:rsidRDefault="00671C4E" w:rsidP="00671C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color w:val="000000"/>
          <w:sz w:val="28"/>
          <w:szCs w:val="28"/>
          <w:lang w:eastAsia="ru-RU"/>
        </w:rPr>
        <w:t xml:space="preserve">В рамках реализации муниципальной программы "Развитие транспортной системы в </w:t>
      </w:r>
      <w:proofErr w:type="spellStart"/>
      <w:r w:rsidRPr="00671C4E">
        <w:rPr>
          <w:rFonts w:ascii="Times New Roman" w:eastAsia="Times New Roman" w:hAnsi="Times New Roman" w:cs="Times New Roman"/>
          <w:color w:val="000000"/>
          <w:sz w:val="28"/>
          <w:szCs w:val="28"/>
          <w:lang w:eastAsia="ru-RU"/>
        </w:rPr>
        <w:t>Бузулукском</w:t>
      </w:r>
      <w:proofErr w:type="spellEnd"/>
      <w:r w:rsidRPr="00671C4E">
        <w:rPr>
          <w:rFonts w:ascii="Times New Roman" w:eastAsia="Times New Roman" w:hAnsi="Times New Roman" w:cs="Times New Roman"/>
          <w:color w:val="000000"/>
          <w:sz w:val="28"/>
          <w:szCs w:val="28"/>
          <w:lang w:eastAsia="ru-RU"/>
        </w:rPr>
        <w:t xml:space="preserve"> районе Оренбургской области"</w:t>
      </w:r>
      <w:r w:rsidRPr="00671C4E">
        <w:rPr>
          <w:rFonts w:ascii="Times New Roman" w:eastAsia="Times New Roman" w:hAnsi="Times New Roman" w:cs="Times New Roman"/>
          <w:sz w:val="28"/>
          <w:szCs w:val="28"/>
          <w:lang w:eastAsia="ru-RU"/>
        </w:rPr>
        <w:t xml:space="preserve"> профинансированы расходы за оказание услуг, связанных с осуществлением регулируемых пассажирских перевозок и багажа автомобильным транспортом по муниципальным маршрутам на территории муниципального образования Бузулукский район в сумме 3,0 млн. руб.</w:t>
      </w:r>
    </w:p>
    <w:p w:rsidR="00671C4E" w:rsidRPr="00671C4E" w:rsidRDefault="00671C4E" w:rsidP="00671C4E">
      <w:pPr>
        <w:spacing w:after="0" w:line="240" w:lineRule="auto"/>
        <w:ind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В рамках реализации муниципальной программы «</w:t>
      </w:r>
      <w:r w:rsidRPr="00671C4E">
        <w:rPr>
          <w:rFonts w:ascii="Times New Roman" w:eastAsia="Times New Roman" w:hAnsi="Times New Roman" w:cs="Times New Roman"/>
          <w:sz w:val="28"/>
          <w:szCs w:val="28"/>
          <w:lang w:eastAsia="ru-RU"/>
        </w:rPr>
        <w:t>Создание системы кадастра недвижимости и управления земельно-имущественным комплексом на территории муниципального образования Бузулукский район</w:t>
      </w:r>
      <w:r w:rsidRPr="00671C4E">
        <w:rPr>
          <w:rFonts w:ascii="Times New Roman" w:eastAsia="Times New Roman" w:hAnsi="Times New Roman" w:cs="Times New Roman"/>
          <w:color w:val="000000"/>
          <w:sz w:val="28"/>
          <w:szCs w:val="28"/>
          <w:lang w:eastAsia="ru-RU"/>
        </w:rPr>
        <w:t>» за счет местного бюджета профинансированы расходы на проведение комплексных кадастровых работ на общую сумму 0,6 млн. руб.</w:t>
      </w:r>
    </w:p>
    <w:p w:rsidR="00671C4E" w:rsidRPr="00671C4E" w:rsidRDefault="00671C4E" w:rsidP="00671C4E">
      <w:pPr>
        <w:spacing w:after="0" w:line="240" w:lineRule="auto"/>
        <w:ind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В рамках реализации государственной программы «Комплексное развитие сельских территорий Оренбургской области» в 2023 году произведены расходы на:</w:t>
      </w:r>
    </w:p>
    <w:p w:rsidR="00671C4E" w:rsidRPr="00671C4E" w:rsidRDefault="00671C4E" w:rsidP="00671C4E">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 xml:space="preserve">Строительство сетей водоснабжения по улице Южной в </w:t>
      </w:r>
      <w:proofErr w:type="spellStart"/>
      <w:r w:rsidRPr="00671C4E">
        <w:rPr>
          <w:rFonts w:ascii="Times New Roman" w:eastAsia="Times New Roman" w:hAnsi="Times New Roman" w:cs="Times New Roman"/>
          <w:color w:val="000000"/>
          <w:sz w:val="28"/>
          <w:szCs w:val="28"/>
          <w:lang w:eastAsia="ru-RU"/>
        </w:rPr>
        <w:t>п.Красногвардеец</w:t>
      </w:r>
      <w:proofErr w:type="spellEnd"/>
      <w:r w:rsidRPr="00671C4E">
        <w:rPr>
          <w:rFonts w:ascii="Times New Roman" w:eastAsia="Times New Roman" w:hAnsi="Times New Roman" w:cs="Times New Roman"/>
          <w:color w:val="000000"/>
          <w:sz w:val="28"/>
          <w:szCs w:val="28"/>
          <w:lang w:eastAsia="ru-RU"/>
        </w:rPr>
        <w:t xml:space="preserve"> на общую сумму 2,6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в том числе за счет средств </w:t>
      </w:r>
      <w:r w:rsidRPr="00671C4E">
        <w:rPr>
          <w:rFonts w:ascii="Times New Roman" w:eastAsia="Times New Roman" w:hAnsi="Times New Roman" w:cs="Times New Roman"/>
          <w:color w:val="000000"/>
          <w:sz w:val="28"/>
          <w:szCs w:val="28"/>
          <w:lang w:eastAsia="ru-RU"/>
        </w:rPr>
        <w:lastRenderedPageBreak/>
        <w:t xml:space="preserve">федерального бюджета – 2,4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областного бюджета – 0,1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бюджета сельского поселения– 0,1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w:t>
      </w:r>
    </w:p>
    <w:p w:rsidR="00671C4E" w:rsidRPr="00671C4E" w:rsidRDefault="00671C4E" w:rsidP="00671C4E">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 xml:space="preserve">Строительство ВЛИ-0,4 </w:t>
      </w:r>
      <w:proofErr w:type="spellStart"/>
      <w:r w:rsidRPr="00671C4E">
        <w:rPr>
          <w:rFonts w:ascii="Times New Roman" w:eastAsia="Times New Roman" w:hAnsi="Times New Roman" w:cs="Times New Roman"/>
          <w:color w:val="000000"/>
          <w:sz w:val="28"/>
          <w:szCs w:val="28"/>
          <w:lang w:eastAsia="ru-RU"/>
        </w:rPr>
        <w:t>кВ</w:t>
      </w:r>
      <w:proofErr w:type="spellEnd"/>
      <w:r w:rsidRPr="00671C4E">
        <w:rPr>
          <w:rFonts w:ascii="Times New Roman" w:eastAsia="Times New Roman" w:hAnsi="Times New Roman" w:cs="Times New Roman"/>
          <w:color w:val="000000"/>
          <w:sz w:val="28"/>
          <w:szCs w:val="28"/>
          <w:lang w:eastAsia="ru-RU"/>
        </w:rPr>
        <w:t xml:space="preserve"> для электроснабжения жилой застройки по ул. Южная, пос. Красногвардеец, на общую сумму 1,3 млн. руб., в том числе за счет средств федерального бюджета – 1,2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областного и местного бюджета – 0,1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w:t>
      </w:r>
    </w:p>
    <w:p w:rsidR="00671C4E" w:rsidRPr="00671C4E" w:rsidRDefault="00671C4E" w:rsidP="00671C4E">
      <w:pPr>
        <w:spacing w:after="0" w:line="240" w:lineRule="auto"/>
        <w:ind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val="ru" w:eastAsia="ru-RU"/>
        </w:rPr>
        <w:t xml:space="preserve">Произведен капитальный ремонт систем теплоснабжения для зданий детского сада "Теремок" и МОБУ Красногвардейской СОШ им. Марченко А.А., расположенных в пос. Красногвардеец Бузулукского р-на Оренбургской обл.  </w:t>
      </w:r>
      <w:r w:rsidRPr="00671C4E">
        <w:rPr>
          <w:rFonts w:ascii="Times New Roman" w:eastAsia="Times New Roman" w:hAnsi="Times New Roman" w:cs="Times New Roman"/>
          <w:color w:val="000000"/>
          <w:sz w:val="28"/>
          <w:szCs w:val="28"/>
          <w:lang w:eastAsia="ru-RU"/>
        </w:rPr>
        <w:t xml:space="preserve">на общую сумму 4,7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в том числе за счет средств областного бюджета – 4,5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бюджета сельского поселения– 0,2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w:t>
      </w:r>
    </w:p>
    <w:p w:rsidR="00671C4E" w:rsidRPr="00671C4E" w:rsidRDefault="00671C4E" w:rsidP="00671C4E">
      <w:pPr>
        <w:spacing w:after="0" w:line="240" w:lineRule="auto"/>
        <w:ind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 xml:space="preserve">Произведено техническое перевооружение системы теплоснабжения </w:t>
      </w:r>
      <w:r w:rsidRPr="00671C4E">
        <w:rPr>
          <w:rFonts w:ascii="Times New Roman" w:eastAsia="Times New Roman" w:hAnsi="Times New Roman" w:cs="Times New Roman"/>
          <w:bCs/>
          <w:color w:val="000000"/>
          <w:sz w:val="28"/>
          <w:szCs w:val="28"/>
          <w:lang w:eastAsia="ru-RU"/>
        </w:rPr>
        <w:t xml:space="preserve">с заменой оборудования в котельной для автономного теплоснабжения </w:t>
      </w:r>
      <w:r w:rsidRPr="00671C4E">
        <w:rPr>
          <w:rFonts w:ascii="Times New Roman" w:eastAsia="Times New Roman" w:hAnsi="Times New Roman" w:cs="Times New Roman"/>
          <w:color w:val="000000"/>
          <w:sz w:val="28"/>
          <w:szCs w:val="28"/>
          <w:lang w:eastAsia="ru-RU"/>
        </w:rPr>
        <w:t xml:space="preserve">в </w:t>
      </w:r>
      <w:proofErr w:type="spellStart"/>
      <w:r w:rsidRPr="00671C4E">
        <w:rPr>
          <w:rFonts w:ascii="Times New Roman" w:eastAsia="Times New Roman" w:hAnsi="Times New Roman" w:cs="Times New Roman"/>
          <w:color w:val="000000"/>
          <w:sz w:val="28"/>
          <w:szCs w:val="28"/>
          <w:lang w:eastAsia="ru-RU"/>
        </w:rPr>
        <w:t>с.Троицкое</w:t>
      </w:r>
      <w:proofErr w:type="spellEnd"/>
      <w:r w:rsidRPr="00671C4E">
        <w:rPr>
          <w:rFonts w:ascii="Times New Roman" w:eastAsia="Times New Roman" w:hAnsi="Times New Roman" w:cs="Times New Roman"/>
          <w:color w:val="000000"/>
          <w:sz w:val="28"/>
          <w:szCs w:val="28"/>
          <w:lang w:eastAsia="ru-RU"/>
        </w:rPr>
        <w:t xml:space="preserve"> на общую сумму 4,9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в том числе за счет средств областного бюджета 4,8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xml:space="preserve">., бюджета сельсовета – 0,1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w:t>
      </w:r>
    </w:p>
    <w:p w:rsidR="00671C4E" w:rsidRPr="00671C4E" w:rsidRDefault="00671C4E" w:rsidP="00671C4E">
      <w:pPr>
        <w:spacing w:after="0" w:line="240" w:lineRule="auto"/>
        <w:ind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За счет средств муниципального района произведен:</w:t>
      </w:r>
    </w:p>
    <w:p w:rsidR="00671C4E" w:rsidRPr="00671C4E" w:rsidRDefault="00671C4E" w:rsidP="00671C4E">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 xml:space="preserve">ремонт водопроводной сети на общую сумму 2,0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 (</w:t>
      </w:r>
      <w:proofErr w:type="spellStart"/>
      <w:r w:rsidRPr="00671C4E">
        <w:rPr>
          <w:rFonts w:ascii="Times New Roman" w:eastAsia="Times New Roman" w:hAnsi="Times New Roman" w:cs="Times New Roman"/>
          <w:color w:val="000000"/>
          <w:sz w:val="28"/>
          <w:szCs w:val="28"/>
          <w:lang w:eastAsia="ru-RU"/>
        </w:rPr>
        <w:t>с.Верхняя</w:t>
      </w:r>
      <w:proofErr w:type="spellEnd"/>
      <w:r w:rsidRPr="00671C4E">
        <w:rPr>
          <w:rFonts w:ascii="Times New Roman" w:eastAsia="Times New Roman" w:hAnsi="Times New Roman" w:cs="Times New Roman"/>
          <w:color w:val="000000"/>
          <w:sz w:val="28"/>
          <w:szCs w:val="28"/>
          <w:lang w:eastAsia="ru-RU"/>
        </w:rPr>
        <w:t xml:space="preserve"> Вязовка, </w:t>
      </w:r>
      <w:proofErr w:type="spellStart"/>
      <w:r w:rsidRPr="00671C4E">
        <w:rPr>
          <w:rFonts w:ascii="Times New Roman" w:eastAsia="Times New Roman" w:hAnsi="Times New Roman" w:cs="Times New Roman"/>
          <w:color w:val="000000"/>
          <w:sz w:val="28"/>
          <w:szCs w:val="28"/>
          <w:lang w:eastAsia="ru-RU"/>
        </w:rPr>
        <w:t>с.Державино</w:t>
      </w:r>
      <w:proofErr w:type="spellEnd"/>
      <w:r w:rsidRPr="00671C4E">
        <w:rPr>
          <w:rFonts w:ascii="Times New Roman" w:eastAsia="Times New Roman" w:hAnsi="Times New Roman" w:cs="Times New Roman"/>
          <w:color w:val="000000"/>
          <w:sz w:val="28"/>
          <w:szCs w:val="28"/>
          <w:lang w:eastAsia="ru-RU"/>
        </w:rPr>
        <w:t xml:space="preserve">, </w:t>
      </w:r>
      <w:proofErr w:type="spellStart"/>
      <w:proofErr w:type="gramStart"/>
      <w:r w:rsidRPr="00671C4E">
        <w:rPr>
          <w:rFonts w:ascii="Times New Roman" w:eastAsia="Times New Roman" w:hAnsi="Times New Roman" w:cs="Times New Roman"/>
          <w:color w:val="000000"/>
          <w:sz w:val="28"/>
          <w:szCs w:val="28"/>
          <w:lang w:eastAsia="ru-RU"/>
        </w:rPr>
        <w:t>с.Могутово</w:t>
      </w:r>
      <w:proofErr w:type="spellEnd"/>
      <w:r w:rsidRPr="00671C4E">
        <w:rPr>
          <w:rFonts w:ascii="Times New Roman" w:eastAsia="Times New Roman" w:hAnsi="Times New Roman" w:cs="Times New Roman"/>
          <w:color w:val="000000"/>
          <w:sz w:val="28"/>
          <w:szCs w:val="28"/>
          <w:lang w:eastAsia="ru-RU"/>
        </w:rPr>
        <w:t xml:space="preserve"> ,</w:t>
      </w:r>
      <w:proofErr w:type="gramEnd"/>
      <w:r w:rsidRPr="00671C4E">
        <w:rPr>
          <w:rFonts w:ascii="Times New Roman" w:eastAsia="Times New Roman" w:hAnsi="Times New Roman" w:cs="Times New Roman"/>
          <w:color w:val="000000"/>
          <w:sz w:val="28"/>
          <w:szCs w:val="28"/>
          <w:lang w:eastAsia="ru-RU"/>
        </w:rPr>
        <w:t xml:space="preserve"> </w:t>
      </w:r>
      <w:proofErr w:type="spellStart"/>
      <w:r w:rsidRPr="00671C4E">
        <w:rPr>
          <w:rFonts w:ascii="Times New Roman" w:eastAsia="Times New Roman" w:hAnsi="Times New Roman" w:cs="Times New Roman"/>
          <w:color w:val="000000"/>
          <w:sz w:val="28"/>
          <w:szCs w:val="28"/>
          <w:lang w:eastAsia="ru-RU"/>
        </w:rPr>
        <w:t>с.Новая</w:t>
      </w:r>
      <w:proofErr w:type="spellEnd"/>
      <w:r w:rsidRPr="00671C4E">
        <w:rPr>
          <w:rFonts w:ascii="Times New Roman" w:eastAsia="Times New Roman" w:hAnsi="Times New Roman" w:cs="Times New Roman"/>
          <w:color w:val="000000"/>
          <w:sz w:val="28"/>
          <w:szCs w:val="28"/>
          <w:lang w:eastAsia="ru-RU"/>
        </w:rPr>
        <w:t xml:space="preserve"> Тепловка);</w:t>
      </w:r>
    </w:p>
    <w:p w:rsidR="00671C4E" w:rsidRPr="00671C4E" w:rsidRDefault="00671C4E" w:rsidP="00671C4E">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 xml:space="preserve"> ремонт теплотрассы в </w:t>
      </w:r>
      <w:proofErr w:type="spellStart"/>
      <w:r w:rsidRPr="00671C4E">
        <w:rPr>
          <w:rFonts w:ascii="Times New Roman" w:eastAsia="Times New Roman" w:hAnsi="Times New Roman" w:cs="Times New Roman"/>
          <w:color w:val="000000"/>
          <w:sz w:val="28"/>
          <w:szCs w:val="28"/>
          <w:lang w:eastAsia="ru-RU"/>
        </w:rPr>
        <w:t>с.Верхняя</w:t>
      </w:r>
      <w:proofErr w:type="spellEnd"/>
      <w:r w:rsidRPr="00671C4E">
        <w:rPr>
          <w:rFonts w:ascii="Times New Roman" w:eastAsia="Times New Roman" w:hAnsi="Times New Roman" w:cs="Times New Roman"/>
          <w:color w:val="000000"/>
          <w:sz w:val="28"/>
          <w:szCs w:val="28"/>
          <w:lang w:eastAsia="ru-RU"/>
        </w:rPr>
        <w:t xml:space="preserve"> Вязовка - 0,7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w:t>
      </w:r>
    </w:p>
    <w:p w:rsidR="00671C4E" w:rsidRPr="00671C4E" w:rsidRDefault="00671C4E" w:rsidP="00671C4E">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671C4E">
        <w:rPr>
          <w:rFonts w:ascii="Times New Roman" w:eastAsia="Times New Roman" w:hAnsi="Times New Roman" w:cs="Times New Roman"/>
          <w:color w:val="000000"/>
          <w:sz w:val="28"/>
          <w:szCs w:val="28"/>
          <w:lang w:eastAsia="ru-RU"/>
        </w:rPr>
        <w:t xml:space="preserve">ремонт котельных в </w:t>
      </w:r>
      <w:proofErr w:type="spellStart"/>
      <w:r w:rsidRPr="00671C4E">
        <w:rPr>
          <w:rFonts w:ascii="Times New Roman" w:eastAsia="Times New Roman" w:hAnsi="Times New Roman" w:cs="Times New Roman"/>
          <w:color w:val="000000"/>
          <w:sz w:val="28"/>
          <w:szCs w:val="28"/>
          <w:lang w:eastAsia="ru-RU"/>
        </w:rPr>
        <w:t>с.Елшанка</w:t>
      </w:r>
      <w:proofErr w:type="spellEnd"/>
      <w:r w:rsidRPr="00671C4E">
        <w:rPr>
          <w:rFonts w:ascii="Times New Roman" w:eastAsia="Times New Roman" w:hAnsi="Times New Roman" w:cs="Times New Roman"/>
          <w:color w:val="000000"/>
          <w:sz w:val="28"/>
          <w:szCs w:val="28"/>
          <w:lang w:eastAsia="ru-RU"/>
        </w:rPr>
        <w:t xml:space="preserve"> Первая, </w:t>
      </w:r>
      <w:proofErr w:type="spellStart"/>
      <w:r w:rsidRPr="00671C4E">
        <w:rPr>
          <w:rFonts w:ascii="Times New Roman" w:eastAsia="Times New Roman" w:hAnsi="Times New Roman" w:cs="Times New Roman"/>
          <w:color w:val="000000"/>
          <w:sz w:val="28"/>
          <w:szCs w:val="28"/>
          <w:lang w:eastAsia="ru-RU"/>
        </w:rPr>
        <w:t>с.Каменная</w:t>
      </w:r>
      <w:proofErr w:type="spellEnd"/>
      <w:r w:rsidRPr="00671C4E">
        <w:rPr>
          <w:rFonts w:ascii="Times New Roman" w:eastAsia="Times New Roman" w:hAnsi="Times New Roman" w:cs="Times New Roman"/>
          <w:color w:val="000000"/>
          <w:sz w:val="28"/>
          <w:szCs w:val="28"/>
          <w:lang w:eastAsia="ru-RU"/>
        </w:rPr>
        <w:t xml:space="preserve"> </w:t>
      </w:r>
      <w:proofErr w:type="spellStart"/>
      <w:r w:rsidRPr="00671C4E">
        <w:rPr>
          <w:rFonts w:ascii="Times New Roman" w:eastAsia="Times New Roman" w:hAnsi="Times New Roman" w:cs="Times New Roman"/>
          <w:color w:val="000000"/>
          <w:sz w:val="28"/>
          <w:szCs w:val="28"/>
          <w:lang w:eastAsia="ru-RU"/>
        </w:rPr>
        <w:t>Сарма</w:t>
      </w:r>
      <w:proofErr w:type="spellEnd"/>
      <w:r w:rsidRPr="00671C4E">
        <w:rPr>
          <w:rFonts w:ascii="Times New Roman" w:eastAsia="Times New Roman" w:hAnsi="Times New Roman" w:cs="Times New Roman"/>
          <w:color w:val="000000"/>
          <w:sz w:val="28"/>
          <w:szCs w:val="28"/>
          <w:lang w:eastAsia="ru-RU"/>
        </w:rPr>
        <w:t xml:space="preserve">, </w:t>
      </w:r>
      <w:proofErr w:type="spellStart"/>
      <w:r w:rsidRPr="00671C4E">
        <w:rPr>
          <w:rFonts w:ascii="Times New Roman" w:eastAsia="Times New Roman" w:hAnsi="Times New Roman" w:cs="Times New Roman"/>
          <w:color w:val="000000"/>
          <w:sz w:val="28"/>
          <w:szCs w:val="28"/>
          <w:lang w:eastAsia="ru-RU"/>
        </w:rPr>
        <w:t>с.Колтубанка</w:t>
      </w:r>
      <w:proofErr w:type="spellEnd"/>
      <w:r w:rsidRPr="00671C4E">
        <w:rPr>
          <w:rFonts w:ascii="Times New Roman" w:eastAsia="Times New Roman" w:hAnsi="Times New Roman" w:cs="Times New Roman"/>
          <w:color w:val="000000"/>
          <w:sz w:val="28"/>
          <w:szCs w:val="28"/>
          <w:lang w:eastAsia="ru-RU"/>
        </w:rPr>
        <w:t xml:space="preserve"> на общую сумму 1,0 </w:t>
      </w:r>
      <w:proofErr w:type="spellStart"/>
      <w:r w:rsidRPr="00671C4E">
        <w:rPr>
          <w:rFonts w:ascii="Times New Roman" w:eastAsia="Times New Roman" w:hAnsi="Times New Roman" w:cs="Times New Roman"/>
          <w:color w:val="000000"/>
          <w:sz w:val="28"/>
          <w:szCs w:val="28"/>
          <w:lang w:eastAsia="ru-RU"/>
        </w:rPr>
        <w:t>млн.руб</w:t>
      </w:r>
      <w:proofErr w:type="spellEnd"/>
      <w:r w:rsidRPr="00671C4E">
        <w:rPr>
          <w:rFonts w:ascii="Times New Roman" w:eastAsia="Times New Roman" w:hAnsi="Times New Roman" w:cs="Times New Roman"/>
          <w:color w:val="000000"/>
          <w:sz w:val="28"/>
          <w:szCs w:val="28"/>
          <w:lang w:eastAsia="ru-RU"/>
        </w:rPr>
        <w:t>.</w:t>
      </w:r>
    </w:p>
    <w:p w:rsid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За отчетный период приобретено 14 квартир детям – сиротам за счет средств областного и федерального бюджетов на сумму 19,4 млн. руб. </w:t>
      </w:r>
    </w:p>
    <w:p w:rsidR="00671C4E" w:rsidRPr="00671C4E" w:rsidRDefault="00F400CD" w:rsidP="00F400CD">
      <w:pPr>
        <w:spacing w:after="0" w:line="240" w:lineRule="auto"/>
        <w:ind w:firstLine="709"/>
        <w:jc w:val="both"/>
        <w:rPr>
          <w:rFonts w:ascii="Times New Roman" w:eastAsia="Times New Roman" w:hAnsi="Times New Roman" w:cs="Times New Roman"/>
          <w:sz w:val="28"/>
          <w:szCs w:val="28"/>
          <w:lang w:eastAsia="ru-RU"/>
        </w:rPr>
      </w:pPr>
      <w:r w:rsidRPr="00F400CD">
        <w:rPr>
          <w:rFonts w:ascii="Times New Roman" w:hAnsi="Times New Roman" w:cs="Times New Roman"/>
          <w:color w:val="000000"/>
          <w:sz w:val="28"/>
          <w:szCs w:val="28"/>
          <w:shd w:val="clear" w:color="auto" w:fill="FFFFFF"/>
        </w:rPr>
        <w:t>Примером успешной реализации национального проекта созданных по инициативе Президента России Владимира Путина</w:t>
      </w:r>
      <w:r w:rsidRPr="00F400CD">
        <w:rPr>
          <w:rFonts w:ascii="Times New Roman" w:eastAsia="Times New Roman" w:hAnsi="Times New Roman" w:cs="Times New Roman"/>
          <w:sz w:val="28"/>
          <w:szCs w:val="28"/>
          <w:lang w:eastAsia="ru-RU"/>
        </w:rPr>
        <w:t xml:space="preserve"> в</w:t>
      </w:r>
      <w:r w:rsidR="00671C4E" w:rsidRPr="00F400CD">
        <w:rPr>
          <w:rFonts w:ascii="Times New Roman" w:eastAsia="Times New Roman" w:hAnsi="Times New Roman" w:cs="Times New Roman"/>
          <w:sz w:val="28"/>
          <w:szCs w:val="28"/>
          <w:lang w:eastAsia="ru-RU"/>
        </w:rPr>
        <w:t xml:space="preserve"> 2023</w:t>
      </w:r>
      <w:r w:rsidR="00671C4E" w:rsidRPr="00671C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стали </w:t>
      </w:r>
      <w:r w:rsidR="00671C4E" w:rsidRPr="00671C4E">
        <w:rPr>
          <w:rFonts w:ascii="Times New Roman" w:eastAsia="Times New Roman" w:hAnsi="Times New Roman" w:cs="Times New Roman"/>
          <w:sz w:val="28"/>
          <w:szCs w:val="28"/>
          <w:lang w:eastAsia="ru-RU"/>
        </w:rPr>
        <w:t>3 национальных и 5 региональных проектах с финансированием из федерального, областного и местных бюджетов на общую сумму около 167,9 миллионов рублей.</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Проекты реализованы в сфере образования, культуры и жилищно-коммунального хозяйства:  </w:t>
      </w:r>
    </w:p>
    <w:p w:rsidR="00671C4E" w:rsidRPr="00671C4E" w:rsidRDefault="00671C4E" w:rsidP="00671C4E">
      <w:pPr>
        <w:numPr>
          <w:ilvl w:val="0"/>
          <w:numId w:val="5"/>
        </w:numPr>
        <w:spacing w:after="0" w:line="240" w:lineRule="auto"/>
        <w:ind w:left="0"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t xml:space="preserve">В рамках национального проекта «Образование» регионального проекта «Патриотическое воспитание граждан Российской Федерации» произведено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6940,4 </w:t>
      </w:r>
      <w:proofErr w:type="spellStart"/>
      <w:r w:rsidRPr="00671C4E">
        <w:rPr>
          <w:rFonts w:ascii="Times New Roman" w:eastAsia="Times New Roman" w:hAnsi="Times New Roman" w:cs="Times New Roman"/>
          <w:sz w:val="28"/>
          <w:szCs w:val="20"/>
          <w:lang w:eastAsia="ru-RU"/>
        </w:rPr>
        <w:t>тыс.руб</w:t>
      </w:r>
      <w:proofErr w:type="spellEnd"/>
      <w:r w:rsidRPr="00671C4E">
        <w:rPr>
          <w:rFonts w:ascii="Times New Roman" w:eastAsia="Times New Roman" w:hAnsi="Times New Roman" w:cs="Times New Roman"/>
          <w:sz w:val="28"/>
          <w:szCs w:val="20"/>
          <w:lang w:eastAsia="ru-RU"/>
        </w:rPr>
        <w:t>.</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t>Профинансировано за счет средств федерального бюджета – 6596,2 тыс. рублей, за счет областного бюджета – 274,8 тыс. рублей, за счет местного бюджета – 69,4 тыс. рублей.</w:t>
      </w:r>
    </w:p>
    <w:p w:rsidR="00671C4E" w:rsidRPr="00671C4E" w:rsidRDefault="00671C4E" w:rsidP="00671C4E">
      <w:pPr>
        <w:numPr>
          <w:ilvl w:val="0"/>
          <w:numId w:val="5"/>
        </w:numPr>
        <w:spacing w:after="0" w:line="240" w:lineRule="auto"/>
        <w:ind w:left="0"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t>В рамках национального проекта «Образование» регионального проекта</w:t>
      </w:r>
      <w:r w:rsidRPr="00671C4E">
        <w:rPr>
          <w:rFonts w:ascii="Times New Roman" w:eastAsia="Times New Roman" w:hAnsi="Times New Roman" w:cs="Times New Roman"/>
          <w:sz w:val="20"/>
          <w:szCs w:val="20"/>
          <w:lang w:eastAsia="ru-RU"/>
        </w:rPr>
        <w:t xml:space="preserve"> </w:t>
      </w:r>
      <w:r w:rsidRPr="00671C4E">
        <w:rPr>
          <w:rFonts w:ascii="Times New Roman" w:eastAsia="Times New Roman" w:hAnsi="Times New Roman" w:cs="Times New Roman"/>
          <w:sz w:val="28"/>
          <w:szCs w:val="20"/>
          <w:lang w:eastAsia="ru-RU"/>
        </w:rPr>
        <w:t xml:space="preserve">«Успех каждого ребенка» произведены капитальный ремонт и обновление материально-технической базы спортивного зала МОБУ "Красногвардейская СОШ" в сумме 2 391,7 </w:t>
      </w:r>
      <w:proofErr w:type="spellStart"/>
      <w:r w:rsidRPr="00671C4E">
        <w:rPr>
          <w:rFonts w:ascii="Times New Roman" w:eastAsia="Times New Roman" w:hAnsi="Times New Roman" w:cs="Times New Roman"/>
          <w:sz w:val="28"/>
          <w:szCs w:val="20"/>
          <w:lang w:eastAsia="ru-RU"/>
        </w:rPr>
        <w:t>тыс.руб</w:t>
      </w:r>
      <w:proofErr w:type="spellEnd"/>
      <w:r w:rsidRPr="00671C4E">
        <w:rPr>
          <w:rFonts w:ascii="Times New Roman" w:eastAsia="Times New Roman" w:hAnsi="Times New Roman" w:cs="Times New Roman"/>
          <w:sz w:val="28"/>
          <w:szCs w:val="20"/>
          <w:lang w:eastAsia="ru-RU"/>
        </w:rPr>
        <w:t xml:space="preserve">. </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lastRenderedPageBreak/>
        <w:t xml:space="preserve">Профинансировано за счет средств федерального бюджета – 298,6 тыс. рублей, за счет областного бюджета – 1853,9 млн. рублей., за счет местного бюджета – 239,16 </w:t>
      </w:r>
      <w:proofErr w:type="spellStart"/>
      <w:r w:rsidRPr="00671C4E">
        <w:rPr>
          <w:rFonts w:ascii="Times New Roman" w:eastAsia="Times New Roman" w:hAnsi="Times New Roman" w:cs="Times New Roman"/>
          <w:sz w:val="28"/>
          <w:szCs w:val="20"/>
          <w:lang w:eastAsia="ru-RU"/>
        </w:rPr>
        <w:t>тыс.руб</w:t>
      </w:r>
      <w:proofErr w:type="spellEnd"/>
      <w:r w:rsidRPr="00671C4E">
        <w:rPr>
          <w:rFonts w:ascii="Times New Roman" w:eastAsia="Times New Roman" w:hAnsi="Times New Roman" w:cs="Times New Roman"/>
          <w:sz w:val="28"/>
          <w:szCs w:val="20"/>
          <w:lang w:eastAsia="ru-RU"/>
        </w:rPr>
        <w:t>.</w:t>
      </w:r>
    </w:p>
    <w:p w:rsidR="00671C4E" w:rsidRPr="00671C4E" w:rsidRDefault="00671C4E" w:rsidP="00671C4E">
      <w:pPr>
        <w:numPr>
          <w:ilvl w:val="0"/>
          <w:numId w:val="5"/>
        </w:numPr>
        <w:spacing w:after="0" w:line="240" w:lineRule="auto"/>
        <w:ind w:left="0"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t>В рамках национального проекта</w:t>
      </w:r>
      <w:r w:rsidRPr="00671C4E">
        <w:rPr>
          <w:rFonts w:ascii="Times New Roman" w:eastAsia="Times New Roman" w:hAnsi="Times New Roman" w:cs="Times New Roman"/>
          <w:sz w:val="20"/>
          <w:szCs w:val="20"/>
          <w:lang w:eastAsia="ru-RU"/>
        </w:rPr>
        <w:t xml:space="preserve"> </w:t>
      </w:r>
      <w:r w:rsidRPr="00671C4E">
        <w:rPr>
          <w:rFonts w:ascii="Times New Roman" w:eastAsia="Times New Roman" w:hAnsi="Times New Roman" w:cs="Times New Roman"/>
          <w:sz w:val="28"/>
          <w:szCs w:val="20"/>
          <w:lang w:eastAsia="ru-RU"/>
        </w:rPr>
        <w:t>"Культура"</w:t>
      </w:r>
      <w:r w:rsidRPr="00671C4E">
        <w:rPr>
          <w:rFonts w:ascii="Times New Roman" w:eastAsia="Times New Roman" w:hAnsi="Times New Roman" w:cs="Times New Roman"/>
          <w:sz w:val="20"/>
          <w:szCs w:val="20"/>
          <w:lang w:eastAsia="ru-RU"/>
        </w:rPr>
        <w:t xml:space="preserve"> </w:t>
      </w:r>
      <w:r w:rsidRPr="00671C4E">
        <w:rPr>
          <w:rFonts w:ascii="Times New Roman" w:eastAsia="Times New Roman" w:hAnsi="Times New Roman" w:cs="Times New Roman"/>
          <w:sz w:val="28"/>
          <w:szCs w:val="20"/>
          <w:lang w:eastAsia="ru-RU"/>
        </w:rPr>
        <w:t>Регионального проекта «Культурная среда»</w:t>
      </w:r>
      <w:r w:rsidRPr="00671C4E">
        <w:rPr>
          <w:rFonts w:ascii="Times New Roman" w:eastAsia="Times New Roman" w:hAnsi="Times New Roman" w:cs="Times New Roman"/>
          <w:sz w:val="20"/>
          <w:szCs w:val="20"/>
          <w:lang w:eastAsia="ru-RU"/>
        </w:rPr>
        <w:t xml:space="preserve"> </w:t>
      </w:r>
      <w:r w:rsidRPr="00671C4E">
        <w:rPr>
          <w:rFonts w:ascii="Times New Roman" w:eastAsia="Times New Roman" w:hAnsi="Times New Roman" w:cs="Times New Roman"/>
          <w:sz w:val="28"/>
          <w:szCs w:val="28"/>
          <w:lang w:eastAsia="ru-RU"/>
        </w:rPr>
        <w:t>при</w:t>
      </w:r>
      <w:r w:rsidRPr="00671C4E">
        <w:rPr>
          <w:rFonts w:ascii="Times New Roman" w:eastAsia="Times New Roman" w:hAnsi="Times New Roman" w:cs="Times New Roman"/>
          <w:sz w:val="28"/>
          <w:szCs w:val="20"/>
          <w:lang w:eastAsia="ru-RU"/>
        </w:rPr>
        <w:t xml:space="preserve">обретен передвижной многофункциональный культурный центр (автоклуб) для обслуживания сельского населения субъектов Российской Федерации. (МБУК "ЦКС Бузулукского района") в сумме 9262,81 тыс. руб. Профинансировано за счет средств федерального бюджета – 7519,54 тыс. рублей, за счет областного бюджета – 1650,64 млн. рублей., за счет местного бюджета – 92,63 </w:t>
      </w:r>
      <w:proofErr w:type="spellStart"/>
      <w:r w:rsidRPr="00671C4E">
        <w:rPr>
          <w:rFonts w:ascii="Times New Roman" w:eastAsia="Times New Roman" w:hAnsi="Times New Roman" w:cs="Times New Roman"/>
          <w:sz w:val="28"/>
          <w:szCs w:val="20"/>
          <w:lang w:eastAsia="ru-RU"/>
        </w:rPr>
        <w:t>тыс.руб</w:t>
      </w:r>
      <w:proofErr w:type="spellEnd"/>
      <w:r w:rsidRPr="00671C4E">
        <w:rPr>
          <w:rFonts w:ascii="Times New Roman" w:eastAsia="Times New Roman" w:hAnsi="Times New Roman" w:cs="Times New Roman"/>
          <w:sz w:val="28"/>
          <w:szCs w:val="20"/>
          <w:lang w:eastAsia="ru-RU"/>
        </w:rPr>
        <w:t>.</w:t>
      </w:r>
    </w:p>
    <w:p w:rsidR="00671C4E" w:rsidRPr="00671C4E" w:rsidRDefault="00671C4E" w:rsidP="00671C4E">
      <w:pPr>
        <w:numPr>
          <w:ilvl w:val="0"/>
          <w:numId w:val="5"/>
        </w:numPr>
        <w:spacing w:after="0" w:line="240" w:lineRule="auto"/>
        <w:ind w:left="0"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8"/>
          <w:lang w:eastAsia="ru-RU"/>
        </w:rPr>
        <w:t xml:space="preserve">В рамках Национального проекта "Жилье и городская среда" регионального проекта «Чистая вода» на </w:t>
      </w:r>
      <w:r w:rsidRPr="00671C4E">
        <w:rPr>
          <w:rFonts w:ascii="Times New Roman" w:eastAsia="Times New Roman" w:hAnsi="Times New Roman" w:cs="Times New Roman"/>
          <w:bCs/>
          <w:sz w:val="28"/>
          <w:szCs w:val="28"/>
          <w:lang w:eastAsia="ru-RU"/>
        </w:rPr>
        <w:t xml:space="preserve">обеспечение мероприятия по "Реконструкции водозаборной скважины с установкой системы водоочистки в с. </w:t>
      </w:r>
      <w:proofErr w:type="spellStart"/>
      <w:r w:rsidRPr="00671C4E">
        <w:rPr>
          <w:rFonts w:ascii="Times New Roman" w:eastAsia="Times New Roman" w:hAnsi="Times New Roman" w:cs="Times New Roman"/>
          <w:bCs/>
          <w:sz w:val="28"/>
          <w:szCs w:val="28"/>
          <w:lang w:eastAsia="ru-RU"/>
        </w:rPr>
        <w:t>Палимовка</w:t>
      </w:r>
      <w:proofErr w:type="spellEnd"/>
      <w:r w:rsidRPr="00671C4E">
        <w:rPr>
          <w:rFonts w:ascii="Times New Roman" w:eastAsia="Times New Roman" w:hAnsi="Times New Roman" w:cs="Times New Roman"/>
          <w:bCs/>
          <w:sz w:val="28"/>
          <w:szCs w:val="28"/>
          <w:lang w:eastAsia="ru-RU"/>
        </w:rPr>
        <w:t xml:space="preserve"> </w:t>
      </w:r>
      <w:proofErr w:type="spellStart"/>
      <w:r w:rsidRPr="00671C4E">
        <w:rPr>
          <w:rFonts w:ascii="Times New Roman" w:eastAsia="Times New Roman" w:hAnsi="Times New Roman" w:cs="Times New Roman"/>
          <w:bCs/>
          <w:sz w:val="28"/>
          <w:szCs w:val="28"/>
          <w:lang w:eastAsia="ru-RU"/>
        </w:rPr>
        <w:t>Палимовского</w:t>
      </w:r>
      <w:proofErr w:type="spellEnd"/>
      <w:r w:rsidRPr="00671C4E">
        <w:rPr>
          <w:rFonts w:ascii="Times New Roman" w:eastAsia="Times New Roman" w:hAnsi="Times New Roman" w:cs="Times New Roman"/>
          <w:bCs/>
          <w:sz w:val="28"/>
          <w:szCs w:val="28"/>
          <w:lang w:eastAsia="ru-RU"/>
        </w:rPr>
        <w:t xml:space="preserve"> сельсовета Бузулукского района Оренбургской области" было выделено более в сумме 19,5 </w:t>
      </w:r>
      <w:proofErr w:type="spellStart"/>
      <w:r w:rsidRPr="00671C4E">
        <w:rPr>
          <w:rFonts w:ascii="Times New Roman" w:eastAsia="Times New Roman" w:hAnsi="Times New Roman" w:cs="Times New Roman"/>
          <w:bCs/>
          <w:sz w:val="28"/>
          <w:szCs w:val="28"/>
          <w:lang w:eastAsia="ru-RU"/>
        </w:rPr>
        <w:t>млн.руб</w:t>
      </w:r>
      <w:proofErr w:type="spellEnd"/>
      <w:r w:rsidRPr="00671C4E">
        <w:rPr>
          <w:rFonts w:ascii="Times New Roman" w:eastAsia="Times New Roman" w:hAnsi="Times New Roman" w:cs="Times New Roman"/>
          <w:bCs/>
          <w:sz w:val="28"/>
          <w:szCs w:val="28"/>
          <w:lang w:eastAsia="ru-RU"/>
        </w:rPr>
        <w:t xml:space="preserve">. </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8"/>
          <w:lang w:eastAsia="ru-RU"/>
        </w:rPr>
        <w:t xml:space="preserve">Профинансировано за счет средств федерального бюджета в сумме 18,74 </w:t>
      </w:r>
      <w:proofErr w:type="spellStart"/>
      <w:r w:rsidRPr="00671C4E">
        <w:rPr>
          <w:rFonts w:ascii="Times New Roman" w:eastAsia="Times New Roman" w:hAnsi="Times New Roman" w:cs="Times New Roman"/>
          <w:sz w:val="28"/>
          <w:szCs w:val="28"/>
          <w:lang w:eastAsia="ru-RU"/>
        </w:rPr>
        <w:t>млн.руб</w:t>
      </w:r>
      <w:proofErr w:type="spellEnd"/>
      <w:r w:rsidRPr="00671C4E">
        <w:rPr>
          <w:rFonts w:ascii="Times New Roman" w:eastAsia="Times New Roman" w:hAnsi="Times New Roman" w:cs="Times New Roman"/>
          <w:sz w:val="28"/>
          <w:szCs w:val="28"/>
          <w:lang w:eastAsia="ru-RU"/>
        </w:rPr>
        <w:t xml:space="preserve">., из областного бюджета 0,78 </w:t>
      </w:r>
      <w:proofErr w:type="spellStart"/>
      <w:r w:rsidRPr="00671C4E">
        <w:rPr>
          <w:rFonts w:ascii="Times New Roman" w:eastAsia="Times New Roman" w:hAnsi="Times New Roman" w:cs="Times New Roman"/>
          <w:sz w:val="28"/>
          <w:szCs w:val="28"/>
          <w:lang w:eastAsia="ru-RU"/>
        </w:rPr>
        <w:t>млн.руб</w:t>
      </w:r>
      <w:proofErr w:type="spellEnd"/>
      <w:r w:rsidRPr="00671C4E">
        <w:rPr>
          <w:rFonts w:ascii="Times New Roman" w:eastAsia="Times New Roman" w:hAnsi="Times New Roman" w:cs="Times New Roman"/>
          <w:sz w:val="28"/>
          <w:szCs w:val="28"/>
          <w:lang w:eastAsia="ru-RU"/>
        </w:rPr>
        <w:t xml:space="preserve">., за счет средств местного бюджета 0,020 </w:t>
      </w:r>
      <w:proofErr w:type="spellStart"/>
      <w:r w:rsidRPr="00671C4E">
        <w:rPr>
          <w:rFonts w:ascii="Times New Roman" w:eastAsia="Times New Roman" w:hAnsi="Times New Roman" w:cs="Times New Roman"/>
          <w:sz w:val="28"/>
          <w:szCs w:val="28"/>
          <w:lang w:eastAsia="ru-RU"/>
        </w:rPr>
        <w:t>млн.руб</w:t>
      </w:r>
      <w:proofErr w:type="spellEnd"/>
      <w:r w:rsidRPr="00671C4E">
        <w:rPr>
          <w:rFonts w:ascii="Times New Roman" w:eastAsia="Times New Roman" w:hAnsi="Times New Roman" w:cs="Times New Roman"/>
          <w:sz w:val="28"/>
          <w:szCs w:val="28"/>
          <w:lang w:eastAsia="ru-RU"/>
        </w:rPr>
        <w:t xml:space="preserve">. </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Органами местного самоуправления Бузулукского района в 2023 году сохранено стабильное финансовое положение в бюджетной сфере, а именно:</w:t>
      </w:r>
    </w:p>
    <w:p w:rsidR="00671C4E" w:rsidRPr="00671C4E" w:rsidRDefault="00671C4E" w:rsidP="00671C4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обеспечено бесперебойное финансирование и функционирование сети муниципальных учреждений социально-культурной сферы;</w:t>
      </w:r>
    </w:p>
    <w:p w:rsidR="00671C4E" w:rsidRPr="00671C4E" w:rsidRDefault="00671C4E" w:rsidP="00671C4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сформированы ведомственные перечни муниципальных услуг и работ по бюджетным учреждениям и доведены муниципальные задания; </w:t>
      </w:r>
    </w:p>
    <w:p w:rsidR="00671C4E" w:rsidRPr="00671C4E" w:rsidRDefault="00671C4E" w:rsidP="00671C4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сохранена социальная направленность бюджета района;</w:t>
      </w:r>
    </w:p>
    <w:p w:rsidR="00671C4E" w:rsidRPr="00671C4E" w:rsidRDefault="00671C4E" w:rsidP="00671C4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исполнены все принятые расходные обязательства района;</w:t>
      </w:r>
    </w:p>
    <w:p w:rsidR="00671C4E" w:rsidRPr="00671C4E" w:rsidRDefault="00671C4E" w:rsidP="00671C4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предотвращено возникновение временных кассовых разрывов, что не потребовало привлечения кредитов из бюджетов других уровней и других финансов кредитных учреждений.</w:t>
      </w:r>
    </w:p>
    <w:p w:rsidR="00671C4E" w:rsidRPr="00671C4E" w:rsidRDefault="00671C4E" w:rsidP="00671C4E">
      <w:pPr>
        <w:spacing w:after="0" w:line="240" w:lineRule="atLeast"/>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Выполнены в полном объеме «майские» указы Президента по обеспечению стабильного роста реальной заработной платы и достижения установленных целевых показателей по отдельным категориям работников бюджетной сферы. </w:t>
      </w:r>
    </w:p>
    <w:p w:rsidR="00671C4E" w:rsidRPr="00671C4E" w:rsidRDefault="00671C4E" w:rsidP="00671C4E">
      <w:pPr>
        <w:spacing w:after="0" w:line="240" w:lineRule="atLeast"/>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0"/>
          <w:lang w:eastAsia="ru-RU"/>
        </w:rPr>
        <w:t>Средняя заработная плата педагогических работников учреждений образования списочного состава без внешних совместителей за 2023 год составила:</w:t>
      </w:r>
    </w:p>
    <w:p w:rsidR="00671C4E" w:rsidRPr="00671C4E" w:rsidRDefault="00671C4E" w:rsidP="00671C4E">
      <w:pPr>
        <w:numPr>
          <w:ilvl w:val="0"/>
          <w:numId w:val="1"/>
        </w:numPr>
        <w:spacing w:after="0" w:line="240" w:lineRule="atLeast"/>
        <w:ind w:left="0"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t>дошкольного образования – 37 101 руб.;</w:t>
      </w:r>
    </w:p>
    <w:p w:rsidR="00671C4E" w:rsidRPr="00671C4E" w:rsidRDefault="00671C4E" w:rsidP="00671C4E">
      <w:pPr>
        <w:numPr>
          <w:ilvl w:val="0"/>
          <w:numId w:val="1"/>
        </w:numPr>
        <w:spacing w:after="0" w:line="240" w:lineRule="atLeast"/>
        <w:ind w:left="0"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t>общеобразовательных учреждений – 42 162 руб. (без учета классного руководства);</w:t>
      </w:r>
    </w:p>
    <w:p w:rsidR="00671C4E" w:rsidRPr="00671C4E" w:rsidRDefault="00671C4E" w:rsidP="00671C4E">
      <w:pPr>
        <w:numPr>
          <w:ilvl w:val="0"/>
          <w:numId w:val="1"/>
        </w:numPr>
        <w:spacing w:after="0" w:line="240" w:lineRule="atLeast"/>
        <w:ind w:left="0"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t>дополнительного образования – 42 875 руб.;</w:t>
      </w:r>
    </w:p>
    <w:p w:rsidR="00671C4E" w:rsidRPr="00671C4E" w:rsidRDefault="00671C4E" w:rsidP="00671C4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4"/>
          <w:lang w:eastAsia="ru-RU"/>
        </w:rPr>
        <w:t>учреждений культуры – 32 280 руб.</w:t>
      </w:r>
    </w:p>
    <w:p w:rsidR="00671C4E" w:rsidRPr="00671C4E" w:rsidRDefault="00671C4E" w:rsidP="00671C4E">
      <w:pPr>
        <w:spacing w:after="0" w:line="240" w:lineRule="atLeast"/>
        <w:ind w:firstLine="709"/>
        <w:jc w:val="both"/>
        <w:rPr>
          <w:rFonts w:ascii="Times New Roman" w:eastAsia="Times New Roman" w:hAnsi="Times New Roman" w:cs="Times New Roman"/>
          <w:sz w:val="28"/>
          <w:szCs w:val="20"/>
          <w:lang w:eastAsia="ru-RU"/>
        </w:rPr>
      </w:pPr>
      <w:r w:rsidRPr="00671C4E">
        <w:rPr>
          <w:rFonts w:ascii="Times New Roman" w:eastAsia="Times New Roman" w:hAnsi="Times New Roman" w:cs="Times New Roman"/>
          <w:sz w:val="28"/>
          <w:szCs w:val="20"/>
          <w:lang w:eastAsia="ru-RU"/>
        </w:rPr>
        <w:t>По соц. значимым мероприятиям был произведен</w:t>
      </w:r>
      <w:r w:rsidRPr="00671C4E">
        <w:rPr>
          <w:rFonts w:ascii="Times New Roman" w:eastAsia="Times New Roman" w:hAnsi="Times New Roman" w:cs="Times New Roman"/>
          <w:color w:val="FF0000"/>
          <w:sz w:val="28"/>
          <w:szCs w:val="20"/>
          <w:lang w:eastAsia="ru-RU"/>
        </w:rPr>
        <w:t xml:space="preserve"> </w:t>
      </w:r>
      <w:r w:rsidRPr="00671C4E">
        <w:rPr>
          <w:rFonts w:ascii="Times New Roman" w:eastAsia="Times New Roman" w:hAnsi="Times New Roman" w:cs="Times New Roman"/>
          <w:sz w:val="28"/>
          <w:szCs w:val="28"/>
          <w:lang w:eastAsia="ru-RU"/>
        </w:rPr>
        <w:t>капитальный ремонт Капитальный ремонт в МДОБУ «Детский сад «Радуга» с. Верхняя Вязовка</w:t>
      </w:r>
      <w:r w:rsidRPr="00671C4E">
        <w:rPr>
          <w:rFonts w:ascii="Times New Roman" w:eastAsia="Times New Roman" w:hAnsi="Times New Roman" w:cs="Times New Roman"/>
          <w:color w:val="FF0000"/>
          <w:sz w:val="28"/>
          <w:szCs w:val="20"/>
          <w:lang w:eastAsia="ru-RU"/>
        </w:rPr>
        <w:t xml:space="preserve"> </w:t>
      </w:r>
      <w:r w:rsidRPr="00671C4E">
        <w:rPr>
          <w:rFonts w:ascii="Times New Roman" w:eastAsia="Times New Roman" w:hAnsi="Times New Roman" w:cs="Times New Roman"/>
          <w:sz w:val="28"/>
          <w:szCs w:val="20"/>
          <w:lang w:eastAsia="ru-RU"/>
        </w:rPr>
        <w:t>– 3,1 млн. рублей.</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lastRenderedPageBreak/>
        <w:t xml:space="preserve">На 2023 год были предусмотрены затраты на ремонтные работы по 9 школам на сумму 94 166,5тыс. рублей, в т.ч. из местного бюджета 32190,8 тыс. рублей. </w:t>
      </w:r>
    </w:p>
    <w:p w:rsidR="00671C4E" w:rsidRPr="00671C4E" w:rsidRDefault="00671C4E" w:rsidP="00671C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В соответствии с требованиями федерального и регионального законодательства бюджет района формируется в программном формате. На финансирование 27 муниципальных программ, принятых по району направлено 1277,3 млн. рублей, что составило 99,0 % общего объема бюджета.</w:t>
      </w:r>
    </w:p>
    <w:p w:rsidR="00671C4E" w:rsidRPr="00671C4E" w:rsidRDefault="00671C4E" w:rsidP="00671C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Министерством финансов Оренбургской области проводился рейтинг открытости бюджетных данных среди муниципальных образований Оренбургской области за 2022 год. По итогам проведенной оценки Бузулукский район обеспечил 100% наполняемость сайта бюджетной информацией.</w:t>
      </w:r>
    </w:p>
    <w:p w:rsidR="00671C4E" w:rsidRPr="00671C4E" w:rsidRDefault="00671C4E" w:rsidP="00671C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В целях обеспечения публичности информации на сайте администрации</w:t>
      </w:r>
    </w:p>
    <w:p w:rsidR="00671C4E" w:rsidRPr="00671C4E" w:rsidRDefault="00671C4E" w:rsidP="00671C4E">
      <w:pPr>
        <w:tabs>
          <w:tab w:val="left" w:pos="709"/>
        </w:tabs>
        <w:spacing w:after="0" w:line="240" w:lineRule="auto"/>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района своевременно публиковалась ежемесячная информация об исполнении бюджета района, решения о бюджете.</w:t>
      </w:r>
    </w:p>
    <w:p w:rsidR="00671C4E" w:rsidRPr="00671C4E" w:rsidRDefault="00671C4E" w:rsidP="00671C4E">
      <w:pPr>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По состоянию на 01.01.2024 года муниципальный долг Бузулукского района отсутствует.  </w:t>
      </w:r>
    </w:p>
    <w:p w:rsidR="00671C4E" w:rsidRPr="00671C4E" w:rsidRDefault="00671C4E" w:rsidP="00671C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По результатам исполнения – бюджет на 01.01.2024г. сложился с дефицитом в сумме 35,9 млн. руб.</w:t>
      </w:r>
    </w:p>
    <w:p w:rsidR="004B4477" w:rsidRDefault="00161942" w:rsidP="000A3094">
      <w:pPr>
        <w:tabs>
          <w:tab w:val="left" w:pos="709"/>
        </w:tabs>
        <w:spacing w:after="0" w:line="240" w:lineRule="auto"/>
        <w:jc w:val="center"/>
        <w:rPr>
          <w:rFonts w:ascii="Times New Roman" w:eastAsia="Times New Roman" w:hAnsi="Times New Roman" w:cs="Times New Roman"/>
          <w:b/>
          <w:color w:val="000000" w:themeColor="text1"/>
          <w:sz w:val="28"/>
          <w:szCs w:val="28"/>
          <w:lang w:eastAsia="ru-RU"/>
        </w:rPr>
      </w:pPr>
      <w:r w:rsidRPr="00BA137A">
        <w:rPr>
          <w:rFonts w:ascii="Times New Roman" w:eastAsia="Times New Roman" w:hAnsi="Times New Roman" w:cs="Times New Roman"/>
          <w:b/>
          <w:color w:val="000000" w:themeColor="text1"/>
          <w:sz w:val="28"/>
          <w:szCs w:val="28"/>
          <w:lang w:eastAsia="ru-RU"/>
        </w:rPr>
        <w:t>Закупки</w:t>
      </w:r>
    </w:p>
    <w:p w:rsidR="003D11D3" w:rsidRPr="003D11D3" w:rsidRDefault="003D11D3" w:rsidP="003D11D3">
      <w:pPr>
        <w:ind w:firstLine="708"/>
        <w:jc w:val="both"/>
        <w:rPr>
          <w:rFonts w:ascii="Times New Roman" w:hAnsi="Times New Roman" w:cs="Times New Roman"/>
          <w:sz w:val="28"/>
          <w:szCs w:val="28"/>
        </w:rPr>
      </w:pPr>
      <w:r w:rsidRPr="003D11D3">
        <w:rPr>
          <w:rFonts w:ascii="Times New Roman" w:hAnsi="Times New Roman" w:cs="Times New Roman"/>
          <w:sz w:val="28"/>
          <w:szCs w:val="28"/>
        </w:rPr>
        <w:t xml:space="preserve">В целях обеспечения осуществления администрацией муниципального образования Бузулукский район Оренбургской области закупок товаров, работ, услуг для обеспечения государственных или муниципальных нужд в 2017г. создан Отдел по закупкам администрации Бузулукского района. </w:t>
      </w:r>
    </w:p>
    <w:p w:rsidR="003D11D3" w:rsidRPr="003D11D3" w:rsidRDefault="003D11D3" w:rsidP="003D11D3">
      <w:pPr>
        <w:tabs>
          <w:tab w:val="left" w:pos="426"/>
        </w:tabs>
        <w:spacing w:after="0" w:line="240" w:lineRule="auto"/>
        <w:contextualSpacing/>
        <w:jc w:val="both"/>
        <w:rPr>
          <w:rFonts w:ascii="Times New Roman" w:hAnsi="Times New Roman" w:cs="Times New Roman"/>
          <w:sz w:val="28"/>
          <w:szCs w:val="28"/>
        </w:rPr>
      </w:pPr>
      <w:r w:rsidRPr="003D11D3">
        <w:rPr>
          <w:rFonts w:ascii="Times New Roman" w:hAnsi="Times New Roman" w:cs="Times New Roman"/>
          <w:sz w:val="28"/>
          <w:szCs w:val="28"/>
        </w:rPr>
        <w:t>Основным способом определения поставщика (исполнителя, подрядчика) на сегодняшний день является открытый аукцион в электронной форме, что приводит к расширению географии</w:t>
      </w:r>
      <w:r w:rsidRPr="003D11D3">
        <w:t xml:space="preserve"> </w:t>
      </w:r>
      <w:r w:rsidRPr="003D11D3">
        <w:rPr>
          <w:rFonts w:ascii="Times New Roman" w:hAnsi="Times New Roman" w:cs="Times New Roman"/>
          <w:sz w:val="28"/>
          <w:szCs w:val="28"/>
        </w:rPr>
        <w:t xml:space="preserve">и повышению конкурентоспособности потенциальных участников закупок. </w:t>
      </w:r>
    </w:p>
    <w:p w:rsidR="003D11D3" w:rsidRPr="003D11D3" w:rsidRDefault="003D11D3" w:rsidP="003D11D3">
      <w:pPr>
        <w:tabs>
          <w:tab w:val="left" w:pos="426"/>
        </w:tabs>
        <w:spacing w:after="0" w:line="240" w:lineRule="auto"/>
        <w:contextualSpacing/>
        <w:jc w:val="both"/>
        <w:rPr>
          <w:rFonts w:ascii="Times New Roman" w:hAnsi="Times New Roman" w:cs="Times New Roman"/>
          <w:sz w:val="28"/>
          <w:szCs w:val="28"/>
        </w:rPr>
      </w:pPr>
    </w:p>
    <w:p w:rsidR="003D11D3" w:rsidRPr="003D11D3" w:rsidRDefault="003D11D3" w:rsidP="003D11D3">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3D11D3">
        <w:rPr>
          <w:rFonts w:ascii="Times New Roman" w:hAnsi="Times New Roman" w:cs="Times New Roman"/>
          <w:sz w:val="28"/>
          <w:szCs w:val="28"/>
        </w:rPr>
        <w:t xml:space="preserve">За время работы отдела по закупкам администрации района победителями конкурентных процедур становились организации со всех уголков России: г. Оренбург, г. Москва, г. Санкт-Петербург, г. Набережные Челны, г. Нижний Новгород, г. Тольятти, г. Самара, г. Краснодар, г. Волгоград, г. Похвистнево, г. Омск, </w:t>
      </w:r>
      <w:proofErr w:type="spellStart"/>
      <w:r w:rsidRPr="003D11D3">
        <w:rPr>
          <w:rFonts w:ascii="Times New Roman" w:hAnsi="Times New Roman" w:cs="Times New Roman"/>
          <w:sz w:val="28"/>
          <w:szCs w:val="28"/>
        </w:rPr>
        <w:t>респ</w:t>
      </w:r>
      <w:proofErr w:type="spellEnd"/>
      <w:r w:rsidRPr="003D11D3">
        <w:rPr>
          <w:rFonts w:ascii="Times New Roman" w:hAnsi="Times New Roman" w:cs="Times New Roman"/>
          <w:sz w:val="28"/>
          <w:szCs w:val="28"/>
        </w:rPr>
        <w:t>. Башкортостан, г. Котлас, г. Екатеринбург, г. Челябинск, г. Ижевск, г. Пермь, г. Дмитриев, г. Екатеринбург, г. Бугуруслан, г. Орск, г. Бузулук и др.</w:t>
      </w:r>
    </w:p>
    <w:p w:rsidR="003D11D3" w:rsidRPr="003D11D3" w:rsidRDefault="0034085B" w:rsidP="003D11D3">
      <w:pPr>
        <w:tabs>
          <w:tab w:val="left" w:pos="284"/>
        </w:tabs>
        <w:jc w:val="both"/>
        <w:rPr>
          <w:rFonts w:ascii="Times New Roman" w:hAnsi="Times New Roman" w:cs="Times New Roman"/>
          <w:bCs/>
          <w:sz w:val="28"/>
          <w:szCs w:val="28"/>
        </w:rPr>
      </w:pPr>
      <w:r>
        <w:rPr>
          <w:rFonts w:ascii="Times New Roman" w:hAnsi="Times New Roman" w:cs="Times New Roman"/>
          <w:sz w:val="28"/>
          <w:szCs w:val="28"/>
        </w:rPr>
        <w:t xml:space="preserve"> </w:t>
      </w:r>
      <w:r w:rsidR="003D11D3" w:rsidRPr="003D11D3">
        <w:rPr>
          <w:rFonts w:ascii="Times New Roman" w:hAnsi="Times New Roman" w:cs="Times New Roman"/>
          <w:bCs/>
          <w:sz w:val="28"/>
          <w:szCs w:val="28"/>
        </w:rPr>
        <w:t xml:space="preserve">В 2023 г. общая сумма начальных максимальных цен объявленных конкурентных процедур составила – 210,7 млн. руб., в 2022 г. - 157,6 млн. руб., в 2021 г. - 263,5 млн. руб. </w:t>
      </w:r>
    </w:p>
    <w:p w:rsidR="00A62CE9" w:rsidRDefault="003D11D3" w:rsidP="003D11D3">
      <w:pPr>
        <w:tabs>
          <w:tab w:val="left" w:pos="2820"/>
        </w:tabs>
        <w:spacing w:after="0" w:line="240" w:lineRule="auto"/>
        <w:jc w:val="both"/>
        <w:rPr>
          <w:rFonts w:ascii="Times New Roman" w:hAnsi="Times New Roman" w:cs="Times New Roman"/>
          <w:bCs/>
          <w:sz w:val="28"/>
          <w:szCs w:val="28"/>
        </w:rPr>
      </w:pPr>
      <w:r w:rsidRPr="003D11D3">
        <w:rPr>
          <w:rFonts w:ascii="Times New Roman" w:hAnsi="Times New Roman" w:cs="Times New Roman"/>
          <w:bCs/>
          <w:sz w:val="28"/>
          <w:szCs w:val="28"/>
        </w:rPr>
        <w:lastRenderedPageBreak/>
        <w:t>Таким образом, с 2022 г. по 2023 г. общая сумма начальных максимальных цен объявленных конкурентных процедур возросла с 157,6 млн. руб. до 210,7 млн. руб. или в 1,3 раза.</w:t>
      </w:r>
    </w:p>
    <w:p w:rsidR="003D11D3" w:rsidRPr="003D11D3" w:rsidRDefault="003D11D3" w:rsidP="003D11D3">
      <w:pPr>
        <w:contextualSpacing/>
        <w:jc w:val="both"/>
        <w:rPr>
          <w:rFonts w:ascii="Times New Roman" w:hAnsi="Times New Roman" w:cs="Times New Roman"/>
          <w:bCs/>
          <w:sz w:val="28"/>
          <w:szCs w:val="28"/>
        </w:rPr>
      </w:pPr>
      <w:r w:rsidRPr="003D11D3">
        <w:rPr>
          <w:rFonts w:ascii="Times New Roman" w:hAnsi="Times New Roman" w:cs="Times New Roman"/>
          <w:bCs/>
          <w:sz w:val="28"/>
          <w:szCs w:val="28"/>
        </w:rPr>
        <w:t xml:space="preserve">В 2023 г. в результате проведенных конкурентных процедур сумма экономии бюджетных средств составила – 14,7 млн. руб., в 2022 г.– 12,9 млн. руб., в  2021 г. - 8 млн. руб., </w:t>
      </w:r>
    </w:p>
    <w:p w:rsidR="003D11D3" w:rsidRPr="003D11D3" w:rsidRDefault="003D11D3" w:rsidP="003D11D3">
      <w:pPr>
        <w:tabs>
          <w:tab w:val="left" w:pos="2820"/>
        </w:tabs>
        <w:spacing w:after="0" w:line="240" w:lineRule="auto"/>
        <w:jc w:val="both"/>
        <w:rPr>
          <w:rFonts w:ascii="Times New Roman" w:hAnsi="Times New Roman" w:cs="Times New Roman"/>
          <w:bCs/>
          <w:sz w:val="28"/>
          <w:szCs w:val="28"/>
        </w:rPr>
      </w:pPr>
      <w:r w:rsidRPr="003D11D3">
        <w:rPr>
          <w:rFonts w:ascii="Times New Roman" w:hAnsi="Times New Roman" w:cs="Times New Roman"/>
          <w:bCs/>
          <w:sz w:val="28"/>
          <w:szCs w:val="28"/>
        </w:rPr>
        <w:t>Таким образом с 2021 г. по 2023 г. сумма экономии бюджетных средств возросла с 9,12 млн. руб. до 12,9 млн. руб. или в 1,8 раз</w:t>
      </w:r>
    </w:p>
    <w:p w:rsidR="006353C6" w:rsidRPr="00BA137A" w:rsidRDefault="006353C6" w:rsidP="006353C6">
      <w:pPr>
        <w:tabs>
          <w:tab w:val="left" w:pos="1033"/>
        </w:tabs>
        <w:spacing w:after="0"/>
        <w:ind w:firstLine="851"/>
        <w:jc w:val="center"/>
        <w:rPr>
          <w:rFonts w:ascii="Times New Roman" w:hAnsi="Times New Roman" w:cs="Times New Roman"/>
          <w:b/>
          <w:color w:val="000000" w:themeColor="text1"/>
          <w:sz w:val="28"/>
          <w:szCs w:val="28"/>
        </w:rPr>
      </w:pPr>
      <w:r w:rsidRPr="00BA137A">
        <w:rPr>
          <w:rFonts w:ascii="Times New Roman" w:hAnsi="Times New Roman" w:cs="Times New Roman"/>
          <w:b/>
          <w:color w:val="000000" w:themeColor="text1"/>
          <w:sz w:val="28"/>
          <w:szCs w:val="28"/>
        </w:rPr>
        <w:t>Экономика</w:t>
      </w:r>
    </w:p>
    <w:p w:rsidR="003D11D3" w:rsidRPr="003D11D3" w:rsidRDefault="003D11D3" w:rsidP="003D11D3">
      <w:pPr>
        <w:spacing w:after="0"/>
        <w:ind w:firstLine="851"/>
        <w:jc w:val="both"/>
        <w:rPr>
          <w:rFonts w:ascii="Times New Roman" w:hAnsi="Times New Roman" w:cs="Times New Roman"/>
          <w:b/>
          <w:sz w:val="28"/>
          <w:szCs w:val="32"/>
        </w:rPr>
      </w:pPr>
      <w:r w:rsidRPr="003D11D3">
        <w:rPr>
          <w:rFonts w:ascii="Times New Roman" w:hAnsi="Times New Roman" w:cs="Times New Roman"/>
          <w:b/>
          <w:sz w:val="28"/>
          <w:szCs w:val="32"/>
        </w:rPr>
        <w:t xml:space="preserve">Промышленное производство </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Промышленность муниципального образования Бузулукский район представлена следующими предприятиями:</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1.</w:t>
      </w:r>
      <w:r w:rsidRPr="003D11D3">
        <w:rPr>
          <w:rFonts w:ascii="Times New Roman" w:eastAsia="Times New Roman" w:hAnsi="Times New Roman" w:cs="Times New Roman"/>
          <w:color w:val="000000"/>
          <w:spacing w:val="5"/>
          <w:sz w:val="28"/>
          <w:szCs w:val="28"/>
          <w:shd w:val="clear" w:color="auto" w:fill="FFFFFF"/>
        </w:rPr>
        <w:tab/>
        <w:t>Обрабатывающие производства представлены:</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Производство пищевых продуктов представлено:</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ООО «</w:t>
      </w:r>
      <w:proofErr w:type="spellStart"/>
      <w:r w:rsidRPr="003D11D3">
        <w:rPr>
          <w:rFonts w:ascii="Times New Roman" w:eastAsia="Times New Roman" w:hAnsi="Times New Roman" w:cs="Times New Roman"/>
          <w:color w:val="000000"/>
          <w:spacing w:val="5"/>
          <w:sz w:val="28"/>
          <w:szCs w:val="28"/>
          <w:shd w:val="clear" w:color="auto" w:fill="FFFFFF"/>
        </w:rPr>
        <w:t>Горторг</w:t>
      </w:r>
      <w:proofErr w:type="spellEnd"/>
      <w:r w:rsidRPr="003D11D3">
        <w:rPr>
          <w:rFonts w:ascii="Times New Roman" w:eastAsia="Times New Roman" w:hAnsi="Times New Roman" w:cs="Times New Roman"/>
          <w:color w:val="000000"/>
          <w:spacing w:val="5"/>
          <w:sz w:val="28"/>
          <w:szCs w:val="28"/>
          <w:shd w:val="clear" w:color="auto" w:fill="FFFFFF"/>
        </w:rPr>
        <w:t xml:space="preserve">-А» занимаются производством воды бутилированной и напитков газированными и негазированными, </w:t>
      </w:r>
      <w:proofErr w:type="gramStart"/>
      <w:r w:rsidRPr="003D11D3">
        <w:rPr>
          <w:rFonts w:ascii="Times New Roman" w:eastAsia="Times New Roman" w:hAnsi="Times New Roman" w:cs="Times New Roman"/>
          <w:color w:val="000000"/>
          <w:spacing w:val="5"/>
          <w:sz w:val="28"/>
          <w:szCs w:val="28"/>
          <w:shd w:val="clear" w:color="auto" w:fill="FFFFFF"/>
        </w:rPr>
        <w:t>за  2023</w:t>
      </w:r>
      <w:proofErr w:type="gramEnd"/>
      <w:r w:rsidRPr="003D11D3">
        <w:rPr>
          <w:rFonts w:ascii="Times New Roman" w:eastAsia="Times New Roman" w:hAnsi="Times New Roman" w:cs="Times New Roman"/>
          <w:color w:val="000000"/>
          <w:spacing w:val="5"/>
          <w:sz w:val="28"/>
          <w:szCs w:val="28"/>
          <w:shd w:val="clear" w:color="auto" w:fill="FFFFFF"/>
        </w:rPr>
        <w:t xml:space="preserve"> года было отгружено готовой продукции на сумму 33,7 млн. руб., что составило 98,7% к аналогичному периоду.</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xml:space="preserve">- ОАО «Колос» занимается производством комбикорма, мука ржаная, хлеб и хлебобулочные изд., масло подсолнечное, </w:t>
      </w:r>
      <w:proofErr w:type="gramStart"/>
      <w:r w:rsidRPr="003D11D3">
        <w:rPr>
          <w:rFonts w:ascii="Times New Roman" w:eastAsia="Times New Roman" w:hAnsi="Times New Roman" w:cs="Times New Roman"/>
          <w:color w:val="000000"/>
          <w:spacing w:val="5"/>
          <w:sz w:val="28"/>
          <w:szCs w:val="28"/>
          <w:shd w:val="clear" w:color="auto" w:fill="FFFFFF"/>
        </w:rPr>
        <w:t>за  2023</w:t>
      </w:r>
      <w:proofErr w:type="gramEnd"/>
      <w:r w:rsidRPr="003D11D3">
        <w:rPr>
          <w:rFonts w:ascii="Times New Roman" w:eastAsia="Times New Roman" w:hAnsi="Times New Roman" w:cs="Times New Roman"/>
          <w:color w:val="000000"/>
          <w:spacing w:val="5"/>
          <w:sz w:val="28"/>
          <w:szCs w:val="28"/>
          <w:shd w:val="clear" w:color="auto" w:fill="FFFFFF"/>
        </w:rPr>
        <w:t xml:space="preserve"> года было отгружено продукции на сумму 3,5 млн. рублей, что составило 98,6% к аналогичному периоду.</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Производства кокса и нефтепродуктов представлено:</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xml:space="preserve">ООО «Нефтяная компания Новый Поток» занимается производством нефти обезвоженной и газа попутного, </w:t>
      </w:r>
      <w:proofErr w:type="gramStart"/>
      <w:r w:rsidRPr="003D11D3">
        <w:rPr>
          <w:rFonts w:ascii="Times New Roman" w:eastAsia="Times New Roman" w:hAnsi="Times New Roman" w:cs="Times New Roman"/>
          <w:color w:val="000000"/>
          <w:spacing w:val="5"/>
          <w:sz w:val="28"/>
          <w:szCs w:val="28"/>
          <w:shd w:val="clear" w:color="auto" w:fill="FFFFFF"/>
        </w:rPr>
        <w:t>за  2023</w:t>
      </w:r>
      <w:proofErr w:type="gramEnd"/>
      <w:r w:rsidRPr="003D11D3">
        <w:rPr>
          <w:rFonts w:ascii="Times New Roman" w:eastAsia="Times New Roman" w:hAnsi="Times New Roman" w:cs="Times New Roman"/>
          <w:color w:val="000000"/>
          <w:spacing w:val="5"/>
          <w:sz w:val="28"/>
          <w:szCs w:val="28"/>
          <w:shd w:val="clear" w:color="auto" w:fill="FFFFFF"/>
        </w:rPr>
        <w:t xml:space="preserve"> года было отгружено продукции на сумму 241,8 млн. рублей, что составило 100,7% к аналогичному периоду.</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Производство прочей неметаллической минеральной продукции представлено:</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xml:space="preserve">ООО «Аспект-С» занимается производством товарного бетона и блоков ФБС, </w:t>
      </w:r>
      <w:proofErr w:type="gramStart"/>
      <w:r w:rsidRPr="003D11D3">
        <w:rPr>
          <w:rFonts w:ascii="Times New Roman" w:eastAsia="Times New Roman" w:hAnsi="Times New Roman" w:cs="Times New Roman"/>
          <w:color w:val="000000"/>
          <w:spacing w:val="5"/>
          <w:sz w:val="28"/>
          <w:szCs w:val="28"/>
          <w:shd w:val="clear" w:color="auto" w:fill="FFFFFF"/>
        </w:rPr>
        <w:t>за  2023</w:t>
      </w:r>
      <w:proofErr w:type="gramEnd"/>
      <w:r w:rsidRPr="003D11D3">
        <w:rPr>
          <w:rFonts w:ascii="Times New Roman" w:eastAsia="Times New Roman" w:hAnsi="Times New Roman" w:cs="Times New Roman"/>
          <w:color w:val="000000"/>
          <w:spacing w:val="5"/>
          <w:sz w:val="28"/>
          <w:szCs w:val="28"/>
          <w:shd w:val="clear" w:color="auto" w:fill="FFFFFF"/>
        </w:rPr>
        <w:t xml:space="preserve"> года было отгружено продукции на сумму 220,3 млн. рублей что составляет 100,3% к аналогичному периоду.</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xml:space="preserve">3. Обеспечение электрической энергией, газом и паром, и </w:t>
      </w:r>
      <w:proofErr w:type="spellStart"/>
      <w:proofErr w:type="gramStart"/>
      <w:r w:rsidRPr="003D11D3">
        <w:rPr>
          <w:rFonts w:ascii="Times New Roman" w:eastAsia="Times New Roman" w:hAnsi="Times New Roman" w:cs="Times New Roman"/>
          <w:color w:val="000000"/>
          <w:spacing w:val="5"/>
          <w:sz w:val="28"/>
          <w:szCs w:val="28"/>
          <w:shd w:val="clear" w:color="auto" w:fill="FFFFFF"/>
        </w:rPr>
        <w:t>кондициони-рование</w:t>
      </w:r>
      <w:proofErr w:type="spellEnd"/>
      <w:proofErr w:type="gramEnd"/>
      <w:r w:rsidRPr="003D11D3">
        <w:rPr>
          <w:rFonts w:ascii="Times New Roman" w:eastAsia="Times New Roman" w:hAnsi="Times New Roman" w:cs="Times New Roman"/>
          <w:color w:val="000000"/>
          <w:spacing w:val="5"/>
          <w:sz w:val="28"/>
          <w:szCs w:val="28"/>
          <w:shd w:val="clear" w:color="auto" w:fill="FFFFFF"/>
        </w:rPr>
        <w:t xml:space="preserve"> воздуха:</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xml:space="preserve">МУП ЖКХ Бузулукского района (выработка теплоэнергии). </w:t>
      </w:r>
      <w:proofErr w:type="gramStart"/>
      <w:r w:rsidRPr="003D11D3">
        <w:rPr>
          <w:rFonts w:ascii="Times New Roman" w:eastAsia="Times New Roman" w:hAnsi="Times New Roman" w:cs="Times New Roman"/>
          <w:color w:val="000000"/>
          <w:spacing w:val="5"/>
          <w:sz w:val="28"/>
          <w:szCs w:val="28"/>
          <w:shd w:val="clear" w:color="auto" w:fill="FFFFFF"/>
        </w:rPr>
        <w:t>За  2023</w:t>
      </w:r>
      <w:proofErr w:type="gramEnd"/>
      <w:r w:rsidRPr="003D11D3">
        <w:rPr>
          <w:rFonts w:ascii="Times New Roman" w:eastAsia="Times New Roman" w:hAnsi="Times New Roman" w:cs="Times New Roman"/>
          <w:color w:val="000000"/>
          <w:spacing w:val="5"/>
          <w:sz w:val="28"/>
          <w:szCs w:val="28"/>
          <w:shd w:val="clear" w:color="auto" w:fill="FFFFFF"/>
        </w:rPr>
        <w:t xml:space="preserve"> года было реализовано продукции на сумму 148,50 млн. руб., что составляет 97,6% к уровню аналогичного периода 2022 года. </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xml:space="preserve">4. Водоснабжение, водоотведение, организация сбора и утилизации </w:t>
      </w:r>
      <w:proofErr w:type="gramStart"/>
      <w:r w:rsidRPr="003D11D3">
        <w:rPr>
          <w:rFonts w:ascii="Times New Roman" w:eastAsia="Times New Roman" w:hAnsi="Times New Roman" w:cs="Times New Roman"/>
          <w:color w:val="000000"/>
          <w:spacing w:val="5"/>
          <w:sz w:val="28"/>
          <w:szCs w:val="28"/>
          <w:shd w:val="clear" w:color="auto" w:fill="FFFFFF"/>
        </w:rPr>
        <w:t>от-ходов</w:t>
      </w:r>
      <w:proofErr w:type="gramEnd"/>
      <w:r w:rsidRPr="003D11D3">
        <w:rPr>
          <w:rFonts w:ascii="Times New Roman" w:eastAsia="Times New Roman" w:hAnsi="Times New Roman" w:cs="Times New Roman"/>
          <w:color w:val="000000"/>
          <w:spacing w:val="5"/>
          <w:sz w:val="28"/>
          <w:szCs w:val="28"/>
          <w:shd w:val="clear" w:color="auto" w:fill="FFFFFF"/>
        </w:rPr>
        <w:t>, деятельность по ликвидации загрязнений:</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xml:space="preserve">- МУП ЖКХ Бузулукского района (водоснабжение; водоотведение, </w:t>
      </w:r>
      <w:proofErr w:type="gramStart"/>
      <w:r w:rsidRPr="003D11D3">
        <w:rPr>
          <w:rFonts w:ascii="Times New Roman" w:eastAsia="Times New Roman" w:hAnsi="Times New Roman" w:cs="Times New Roman"/>
          <w:color w:val="000000"/>
          <w:spacing w:val="5"/>
          <w:sz w:val="28"/>
          <w:szCs w:val="28"/>
          <w:shd w:val="clear" w:color="auto" w:fill="FFFFFF"/>
        </w:rPr>
        <w:t>ор-</w:t>
      </w:r>
      <w:proofErr w:type="spellStart"/>
      <w:r w:rsidRPr="003D11D3">
        <w:rPr>
          <w:rFonts w:ascii="Times New Roman" w:eastAsia="Times New Roman" w:hAnsi="Times New Roman" w:cs="Times New Roman"/>
          <w:color w:val="000000"/>
          <w:spacing w:val="5"/>
          <w:sz w:val="28"/>
          <w:szCs w:val="28"/>
          <w:shd w:val="clear" w:color="auto" w:fill="FFFFFF"/>
        </w:rPr>
        <w:t>ганизация</w:t>
      </w:r>
      <w:proofErr w:type="spellEnd"/>
      <w:proofErr w:type="gramEnd"/>
      <w:r w:rsidRPr="003D11D3">
        <w:rPr>
          <w:rFonts w:ascii="Times New Roman" w:eastAsia="Times New Roman" w:hAnsi="Times New Roman" w:cs="Times New Roman"/>
          <w:color w:val="000000"/>
          <w:spacing w:val="5"/>
          <w:sz w:val="28"/>
          <w:szCs w:val="28"/>
          <w:shd w:val="clear" w:color="auto" w:fill="FFFFFF"/>
        </w:rPr>
        <w:t xml:space="preserve"> сбора и утилизации отходов, деятельность по ликвидации загряз-нений). </w:t>
      </w:r>
      <w:proofErr w:type="gramStart"/>
      <w:r w:rsidRPr="003D11D3">
        <w:rPr>
          <w:rFonts w:ascii="Times New Roman" w:eastAsia="Times New Roman" w:hAnsi="Times New Roman" w:cs="Times New Roman"/>
          <w:color w:val="000000"/>
          <w:spacing w:val="5"/>
          <w:sz w:val="28"/>
          <w:szCs w:val="28"/>
          <w:shd w:val="clear" w:color="auto" w:fill="FFFFFF"/>
        </w:rPr>
        <w:t>За  2023</w:t>
      </w:r>
      <w:proofErr w:type="gramEnd"/>
      <w:r w:rsidRPr="003D11D3">
        <w:rPr>
          <w:rFonts w:ascii="Times New Roman" w:eastAsia="Times New Roman" w:hAnsi="Times New Roman" w:cs="Times New Roman"/>
          <w:color w:val="000000"/>
          <w:spacing w:val="5"/>
          <w:sz w:val="28"/>
          <w:szCs w:val="28"/>
          <w:shd w:val="clear" w:color="auto" w:fill="FFFFFF"/>
        </w:rPr>
        <w:t xml:space="preserve"> года реализовано услуг на сумму 31,5 млн. руб., что составляет 101,6 % к соответствующему периоду 2022 года. </w:t>
      </w:r>
    </w:p>
    <w:p w:rsidR="003D11D3" w:rsidRPr="003D11D3" w:rsidRDefault="003D11D3" w:rsidP="003D11D3">
      <w:pPr>
        <w:widowControl w:val="0"/>
        <w:shd w:val="clear" w:color="auto" w:fill="FFFFFF"/>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lastRenderedPageBreak/>
        <w:t>- МУП «Феникс» (распределение воды для питьевых и промышленных нужд). за 4 квартал 2023 года реализовано услуг на сумму 2,2 млн. руб. Темп роста к аналогичному периоду 2022 года составляет 96,7%.</w:t>
      </w:r>
    </w:p>
    <w:p w:rsidR="003D11D3" w:rsidRPr="003D11D3" w:rsidRDefault="003D11D3" w:rsidP="003D11D3">
      <w:pPr>
        <w:widowControl w:val="0"/>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ООО «Мастер» (распределение воды для питьевых и водоотведения) за 2023год реализовано услуг на сумму 4,1 млн. руб. Темп роста к аналогичному периоду 2022 года составляет 101%.</w:t>
      </w:r>
    </w:p>
    <w:p w:rsidR="003D11D3" w:rsidRPr="003D11D3" w:rsidRDefault="003D11D3" w:rsidP="003D11D3">
      <w:pPr>
        <w:widowControl w:val="0"/>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r w:rsidRPr="003D11D3">
        <w:rPr>
          <w:rFonts w:ascii="Times New Roman" w:eastAsia="Times New Roman" w:hAnsi="Times New Roman" w:cs="Times New Roman"/>
          <w:color w:val="000000"/>
          <w:spacing w:val="5"/>
          <w:sz w:val="28"/>
          <w:szCs w:val="28"/>
          <w:shd w:val="clear" w:color="auto" w:fill="FFFFFF"/>
        </w:rPr>
        <w:t xml:space="preserve">За январь – ноябрь 2023г. (согласно информации отдела государственной статистики в г. Оренбург (г. Бузулук), по полному кругу наблюдаемых хозяйствующих субъектов), отгружено товаров собственного производства на сумму 1732,3 млн. руб., что на 5% ниже показателя 2022 года и 37,1% ниже к уровню 2021 года. </w:t>
      </w:r>
    </w:p>
    <w:p w:rsidR="003D11D3" w:rsidRPr="003D11D3" w:rsidRDefault="003D11D3" w:rsidP="003D11D3">
      <w:pPr>
        <w:widowControl w:val="0"/>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p>
    <w:p w:rsidR="003D11D3" w:rsidRPr="003D11D3" w:rsidRDefault="003D11D3" w:rsidP="003D11D3">
      <w:pPr>
        <w:widowControl w:val="0"/>
        <w:tabs>
          <w:tab w:val="left" w:pos="1431"/>
        </w:tabs>
        <w:spacing w:after="0" w:line="331" w:lineRule="exact"/>
        <w:ind w:right="20" w:firstLine="851"/>
        <w:jc w:val="both"/>
        <w:rPr>
          <w:rFonts w:ascii="Times New Roman" w:eastAsia="Times New Roman" w:hAnsi="Times New Roman" w:cs="Times New Roman"/>
          <w:color w:val="000000"/>
          <w:spacing w:val="5"/>
          <w:sz w:val="28"/>
          <w:szCs w:val="28"/>
          <w:shd w:val="clear" w:color="auto" w:fill="FFFFFF"/>
        </w:rPr>
      </w:pPr>
    </w:p>
    <w:p w:rsidR="003D11D3" w:rsidRPr="003D11D3" w:rsidRDefault="003D11D3" w:rsidP="003D11D3">
      <w:pPr>
        <w:spacing w:before="240" w:after="0"/>
        <w:ind w:firstLine="851"/>
        <w:jc w:val="both"/>
        <w:rPr>
          <w:rFonts w:ascii="Times New Roman" w:hAnsi="Times New Roman" w:cs="Times New Roman"/>
          <w:b/>
          <w:sz w:val="28"/>
          <w:szCs w:val="32"/>
        </w:rPr>
      </w:pPr>
      <w:r w:rsidRPr="003D11D3">
        <w:rPr>
          <w:rFonts w:ascii="Times New Roman" w:hAnsi="Times New Roman" w:cs="Times New Roman"/>
          <w:b/>
          <w:sz w:val="28"/>
          <w:szCs w:val="32"/>
        </w:rPr>
        <w:t xml:space="preserve">Торговля </w:t>
      </w:r>
    </w:p>
    <w:p w:rsidR="003D11D3" w:rsidRPr="003D11D3" w:rsidRDefault="003D11D3" w:rsidP="003D11D3">
      <w:pPr>
        <w:spacing w:after="0" w:line="240" w:lineRule="auto"/>
        <w:ind w:firstLine="709"/>
        <w:jc w:val="both"/>
        <w:rPr>
          <w:rFonts w:ascii="Times New Roman" w:hAnsi="Times New Roman" w:cs="Times New Roman"/>
          <w:sz w:val="16"/>
          <w:szCs w:val="16"/>
        </w:rPr>
      </w:pPr>
    </w:p>
    <w:p w:rsidR="003D11D3" w:rsidRPr="003D11D3" w:rsidRDefault="003D11D3" w:rsidP="003D11D3">
      <w:pPr>
        <w:spacing w:after="0" w:line="240" w:lineRule="auto"/>
        <w:ind w:firstLine="709"/>
        <w:jc w:val="both"/>
        <w:rPr>
          <w:rFonts w:ascii="Times New Roman" w:hAnsi="Times New Roman" w:cs="Times New Roman"/>
          <w:sz w:val="28"/>
          <w:szCs w:val="28"/>
        </w:rPr>
      </w:pPr>
      <w:r w:rsidRPr="003D11D3">
        <w:rPr>
          <w:rFonts w:ascii="Times New Roman" w:hAnsi="Times New Roman" w:cs="Times New Roman"/>
          <w:sz w:val="28"/>
          <w:szCs w:val="28"/>
        </w:rPr>
        <w:t xml:space="preserve">Всего на территории района осуществляют торговую деятельность 134 стационарных магазина (торговая площадь 11 356 кв. м), из них 10 реализуют товары продовольственного ассортимента, 114 - товары смешанного ассортимента, 10 - непродовольственного. </w:t>
      </w:r>
    </w:p>
    <w:p w:rsidR="003D11D3" w:rsidRPr="003D11D3" w:rsidRDefault="003D11D3" w:rsidP="003D11D3">
      <w:pPr>
        <w:spacing w:after="0" w:line="240" w:lineRule="auto"/>
        <w:ind w:firstLine="709"/>
        <w:jc w:val="both"/>
        <w:rPr>
          <w:rFonts w:ascii="Times New Roman" w:hAnsi="Times New Roman" w:cs="Times New Roman"/>
          <w:sz w:val="28"/>
          <w:szCs w:val="28"/>
        </w:rPr>
      </w:pPr>
      <w:r w:rsidRPr="003D11D3">
        <w:rPr>
          <w:rFonts w:ascii="Times New Roman" w:hAnsi="Times New Roman" w:cs="Times New Roman"/>
          <w:sz w:val="28"/>
          <w:szCs w:val="28"/>
        </w:rPr>
        <w:t xml:space="preserve">Оборот розничной торговли в 2023 году составил 948,1 млн. рублей, что в сопоставимых ценах к 2022 году составляет 105,8% или 107,3% - к 2021 году.  </w:t>
      </w:r>
    </w:p>
    <w:p w:rsidR="003D11D3" w:rsidRPr="003D11D3" w:rsidRDefault="003D11D3" w:rsidP="003D11D3">
      <w:pPr>
        <w:spacing w:after="0" w:line="240" w:lineRule="auto"/>
        <w:ind w:firstLine="709"/>
        <w:jc w:val="both"/>
        <w:rPr>
          <w:rFonts w:ascii="Times New Roman" w:hAnsi="Times New Roman" w:cs="Times New Roman"/>
          <w:sz w:val="28"/>
          <w:szCs w:val="28"/>
        </w:rPr>
      </w:pPr>
      <w:r w:rsidRPr="003D11D3">
        <w:rPr>
          <w:rFonts w:ascii="Times New Roman" w:hAnsi="Times New Roman" w:cs="Times New Roman"/>
          <w:sz w:val="28"/>
          <w:szCs w:val="28"/>
        </w:rPr>
        <w:t>Доля товаров местного производства в общем обороте розничной торговли составила 2,6 %.</w:t>
      </w:r>
    </w:p>
    <w:p w:rsidR="003D11D3" w:rsidRPr="003D11D3" w:rsidRDefault="003D11D3" w:rsidP="003D11D3">
      <w:pPr>
        <w:spacing w:after="0" w:line="240" w:lineRule="auto"/>
        <w:ind w:firstLine="709"/>
        <w:jc w:val="both"/>
        <w:rPr>
          <w:rFonts w:ascii="Times New Roman" w:hAnsi="Times New Roman" w:cs="Times New Roman"/>
          <w:sz w:val="28"/>
          <w:szCs w:val="18"/>
        </w:rPr>
      </w:pPr>
      <w:r w:rsidRPr="003D11D3">
        <w:rPr>
          <w:rFonts w:ascii="Times New Roman" w:hAnsi="Times New Roman" w:cs="Times New Roman"/>
          <w:sz w:val="28"/>
          <w:szCs w:val="18"/>
        </w:rPr>
        <w:t>На территории Бузулукского района работают сетевые предприятия:</w:t>
      </w:r>
    </w:p>
    <w:p w:rsidR="003D11D3" w:rsidRPr="003D11D3" w:rsidRDefault="003D11D3" w:rsidP="003D11D3">
      <w:pPr>
        <w:spacing w:after="0" w:line="240" w:lineRule="auto"/>
        <w:ind w:firstLine="709"/>
        <w:jc w:val="both"/>
        <w:rPr>
          <w:rFonts w:ascii="Times New Roman" w:hAnsi="Times New Roman" w:cs="Times New Roman"/>
          <w:sz w:val="28"/>
          <w:szCs w:val="18"/>
        </w:rPr>
      </w:pPr>
      <w:r w:rsidRPr="003D11D3">
        <w:rPr>
          <w:rFonts w:ascii="Times New Roman" w:hAnsi="Times New Roman" w:cs="Times New Roman"/>
          <w:sz w:val="28"/>
          <w:szCs w:val="18"/>
        </w:rPr>
        <w:t xml:space="preserve">-продовольственные федерального уровня: «Магнит», п. Колтубановский (площадь – 343 кв. м, «Пятерочка», п. Колтубановский (площадь 341 кв. м.), «Пятерочка», п. </w:t>
      </w:r>
      <w:proofErr w:type="spellStart"/>
      <w:r w:rsidRPr="003D11D3">
        <w:rPr>
          <w:rFonts w:ascii="Times New Roman" w:hAnsi="Times New Roman" w:cs="Times New Roman"/>
          <w:sz w:val="28"/>
          <w:szCs w:val="18"/>
        </w:rPr>
        <w:t>Палимовка</w:t>
      </w:r>
      <w:proofErr w:type="spellEnd"/>
      <w:r w:rsidRPr="003D11D3">
        <w:rPr>
          <w:rFonts w:ascii="Times New Roman" w:hAnsi="Times New Roman" w:cs="Times New Roman"/>
          <w:sz w:val="28"/>
          <w:szCs w:val="18"/>
        </w:rPr>
        <w:t xml:space="preserve"> (площадь 220 кв. м.), регионального уровня: «Купи Тут» п. Красногвардеец.</w:t>
      </w:r>
    </w:p>
    <w:p w:rsidR="003D11D3" w:rsidRPr="003D11D3" w:rsidRDefault="003D11D3" w:rsidP="003D11D3">
      <w:pPr>
        <w:spacing w:after="0" w:line="240" w:lineRule="auto"/>
        <w:ind w:firstLine="709"/>
        <w:jc w:val="both"/>
        <w:rPr>
          <w:rFonts w:ascii="Times New Roman" w:hAnsi="Times New Roman" w:cs="Times New Roman"/>
          <w:sz w:val="28"/>
          <w:szCs w:val="18"/>
        </w:rPr>
      </w:pPr>
      <w:r w:rsidRPr="003D11D3">
        <w:rPr>
          <w:rFonts w:ascii="Times New Roman" w:hAnsi="Times New Roman" w:cs="Times New Roman"/>
          <w:sz w:val="28"/>
          <w:szCs w:val="18"/>
        </w:rPr>
        <w:t>- непродовольственный регионального уровня: «Строительный Бум», п. Искра (площадь 6500 кв. м.).</w:t>
      </w:r>
    </w:p>
    <w:p w:rsidR="003D11D3" w:rsidRPr="003D11D3" w:rsidRDefault="003D11D3" w:rsidP="003D11D3">
      <w:pPr>
        <w:spacing w:after="0" w:line="240" w:lineRule="auto"/>
        <w:ind w:firstLine="709"/>
        <w:jc w:val="both"/>
        <w:rPr>
          <w:rFonts w:ascii="Times New Roman" w:hAnsi="Times New Roman" w:cs="Times New Roman"/>
          <w:sz w:val="28"/>
          <w:szCs w:val="18"/>
        </w:rPr>
      </w:pPr>
      <w:r w:rsidRPr="003D11D3">
        <w:rPr>
          <w:rFonts w:ascii="Times New Roman" w:hAnsi="Times New Roman" w:cs="Times New Roman"/>
          <w:sz w:val="28"/>
          <w:szCs w:val="18"/>
        </w:rPr>
        <w:t>Всего на территории района в 2023 году осуществляли деятельность 7 предприятий общественного питания с общим количеством посадочных мест 251.</w:t>
      </w:r>
    </w:p>
    <w:p w:rsidR="003D11D3" w:rsidRPr="003D11D3" w:rsidRDefault="003D11D3" w:rsidP="003D11D3">
      <w:pPr>
        <w:spacing w:after="0" w:line="240" w:lineRule="auto"/>
        <w:ind w:firstLine="709"/>
        <w:jc w:val="both"/>
        <w:rPr>
          <w:rFonts w:ascii="Times New Roman" w:hAnsi="Times New Roman" w:cs="Times New Roman"/>
          <w:sz w:val="28"/>
          <w:szCs w:val="18"/>
        </w:rPr>
      </w:pPr>
      <w:r w:rsidRPr="003D11D3">
        <w:rPr>
          <w:rFonts w:ascii="Times New Roman" w:hAnsi="Times New Roman" w:cs="Times New Roman"/>
          <w:sz w:val="28"/>
          <w:szCs w:val="18"/>
        </w:rPr>
        <w:t xml:space="preserve">Оборот общественного питания в 2023 году составил 13,0 млн. руб., или 101,6% по отношению к 2022 году и 57% - к 2021 году. </w:t>
      </w:r>
    </w:p>
    <w:p w:rsidR="003D11D3" w:rsidRPr="003D11D3" w:rsidRDefault="003D11D3" w:rsidP="003D11D3">
      <w:pPr>
        <w:spacing w:after="0"/>
        <w:ind w:firstLine="851"/>
        <w:jc w:val="both"/>
        <w:rPr>
          <w:rFonts w:ascii="Times New Roman" w:hAnsi="Times New Roman" w:cs="Times New Roman"/>
          <w:b/>
          <w:sz w:val="28"/>
          <w:szCs w:val="32"/>
          <w:u w:val="single"/>
        </w:rPr>
      </w:pPr>
    </w:p>
    <w:p w:rsidR="003D11D3" w:rsidRPr="003D11D3" w:rsidRDefault="003D11D3" w:rsidP="003D11D3">
      <w:pPr>
        <w:spacing w:after="0"/>
        <w:ind w:firstLine="851"/>
        <w:jc w:val="both"/>
        <w:rPr>
          <w:rFonts w:ascii="Times New Roman" w:hAnsi="Times New Roman" w:cs="Times New Roman"/>
          <w:sz w:val="16"/>
          <w:szCs w:val="16"/>
        </w:rPr>
      </w:pPr>
      <w:r w:rsidRPr="003D11D3">
        <w:rPr>
          <w:rFonts w:ascii="Times New Roman" w:hAnsi="Times New Roman" w:cs="Times New Roman"/>
          <w:b/>
          <w:sz w:val="28"/>
          <w:szCs w:val="32"/>
        </w:rPr>
        <w:t xml:space="preserve">Предпринимательство </w:t>
      </w:r>
    </w:p>
    <w:p w:rsidR="003D11D3" w:rsidRPr="003D11D3" w:rsidRDefault="003D11D3" w:rsidP="003D11D3">
      <w:pPr>
        <w:spacing w:after="0" w:line="240" w:lineRule="auto"/>
        <w:ind w:firstLine="851"/>
        <w:jc w:val="both"/>
        <w:rPr>
          <w:rFonts w:ascii="Times New Roman" w:hAnsi="Times New Roman" w:cs="Times New Roman"/>
          <w:sz w:val="28"/>
          <w:szCs w:val="32"/>
        </w:rPr>
      </w:pPr>
      <w:r w:rsidRPr="003D11D3">
        <w:rPr>
          <w:rFonts w:ascii="Times New Roman" w:hAnsi="Times New Roman" w:cs="Times New Roman"/>
          <w:sz w:val="28"/>
          <w:szCs w:val="32"/>
        </w:rPr>
        <w:t xml:space="preserve">Малое и среднее предпринимательство в </w:t>
      </w:r>
      <w:proofErr w:type="spellStart"/>
      <w:r w:rsidRPr="003D11D3">
        <w:rPr>
          <w:rFonts w:ascii="Times New Roman" w:hAnsi="Times New Roman" w:cs="Times New Roman"/>
          <w:sz w:val="28"/>
          <w:szCs w:val="32"/>
        </w:rPr>
        <w:t>Бузулукском</w:t>
      </w:r>
      <w:proofErr w:type="spellEnd"/>
      <w:r w:rsidRPr="003D11D3">
        <w:rPr>
          <w:rFonts w:ascii="Times New Roman" w:hAnsi="Times New Roman" w:cs="Times New Roman"/>
          <w:sz w:val="28"/>
          <w:szCs w:val="32"/>
        </w:rPr>
        <w:t xml:space="preserve"> районе получило   развитие преимущественно в сельском хозяйстве, торговле, транспорте и строительстве.</w:t>
      </w:r>
    </w:p>
    <w:p w:rsidR="003D11D3" w:rsidRPr="003D11D3" w:rsidRDefault="003D11D3" w:rsidP="003D11D3">
      <w:pPr>
        <w:spacing w:after="0" w:line="240" w:lineRule="auto"/>
        <w:ind w:firstLine="851"/>
        <w:jc w:val="both"/>
        <w:rPr>
          <w:rFonts w:ascii="Times New Roman" w:hAnsi="Times New Roman" w:cs="Times New Roman"/>
          <w:sz w:val="28"/>
          <w:szCs w:val="32"/>
        </w:rPr>
      </w:pPr>
      <w:r w:rsidRPr="003D11D3">
        <w:rPr>
          <w:rFonts w:ascii="Times New Roman" w:hAnsi="Times New Roman" w:cs="Times New Roman"/>
          <w:sz w:val="28"/>
          <w:szCs w:val="32"/>
        </w:rPr>
        <w:lastRenderedPageBreak/>
        <w:t xml:space="preserve">Количество субъектов МСП в 2023 году составило 813 единицы, что на 61 единиц больше по сравнению с 2022 годом (на 8,1%) и на 91 единиц (на 12,6%) - с 2021 годом. </w:t>
      </w:r>
    </w:p>
    <w:p w:rsidR="003D11D3" w:rsidRPr="003D11D3" w:rsidRDefault="003D11D3" w:rsidP="003D11D3">
      <w:pPr>
        <w:spacing w:after="0" w:line="240" w:lineRule="auto"/>
        <w:ind w:firstLine="851"/>
        <w:jc w:val="both"/>
        <w:rPr>
          <w:rFonts w:ascii="Times New Roman" w:hAnsi="Times New Roman" w:cs="Times New Roman"/>
          <w:sz w:val="28"/>
          <w:szCs w:val="32"/>
        </w:rPr>
      </w:pPr>
      <w:r w:rsidRPr="003D11D3">
        <w:rPr>
          <w:rFonts w:ascii="Times New Roman" w:hAnsi="Times New Roman" w:cs="Times New Roman"/>
          <w:sz w:val="28"/>
          <w:szCs w:val="32"/>
        </w:rPr>
        <w:t xml:space="preserve">В малом и среднем бизнесе района было занято 2820 человек или 103,4% к уровню 2022 года и 104% к 2021 году. </w:t>
      </w:r>
    </w:p>
    <w:p w:rsidR="003D11D3" w:rsidRPr="003D11D3" w:rsidRDefault="003D11D3" w:rsidP="003D11D3">
      <w:pPr>
        <w:widowControl w:val="0"/>
        <w:shd w:val="clear" w:color="auto" w:fill="FFFFFF"/>
        <w:spacing w:after="0" w:line="317" w:lineRule="exact"/>
        <w:ind w:left="20" w:right="20" w:firstLine="720"/>
        <w:jc w:val="both"/>
        <w:rPr>
          <w:rFonts w:ascii="Times New Roman" w:eastAsia="Times New Roman" w:hAnsi="Times New Roman" w:cs="Times New Roman"/>
          <w:color w:val="000000"/>
          <w:spacing w:val="6"/>
          <w:sz w:val="28"/>
          <w:szCs w:val="28"/>
          <w:shd w:val="clear" w:color="auto" w:fill="FFFFFF"/>
        </w:rPr>
      </w:pPr>
      <w:r w:rsidRPr="003D11D3">
        <w:rPr>
          <w:rFonts w:ascii="Times New Roman" w:eastAsia="Times New Roman" w:hAnsi="Times New Roman" w:cs="Times New Roman"/>
          <w:color w:val="000000"/>
          <w:spacing w:val="6"/>
          <w:sz w:val="28"/>
          <w:szCs w:val="28"/>
          <w:shd w:val="clear" w:color="auto" w:fill="FFFFFF"/>
        </w:rPr>
        <w:t xml:space="preserve">В 2023г заключено 4 договора аренды с субъектами МСП под нестационарные торговые объекты, за аналогичный </w:t>
      </w:r>
      <w:proofErr w:type="gramStart"/>
      <w:r w:rsidRPr="003D11D3">
        <w:rPr>
          <w:rFonts w:ascii="Times New Roman" w:eastAsia="Times New Roman" w:hAnsi="Times New Roman" w:cs="Times New Roman"/>
          <w:color w:val="000000"/>
          <w:spacing w:val="6"/>
          <w:sz w:val="28"/>
          <w:szCs w:val="28"/>
          <w:shd w:val="clear" w:color="auto" w:fill="FFFFFF"/>
        </w:rPr>
        <w:t>период  было</w:t>
      </w:r>
      <w:proofErr w:type="gramEnd"/>
      <w:r w:rsidRPr="003D11D3">
        <w:rPr>
          <w:rFonts w:ascii="Times New Roman" w:eastAsia="Times New Roman" w:hAnsi="Times New Roman" w:cs="Times New Roman"/>
          <w:color w:val="000000"/>
          <w:spacing w:val="6"/>
          <w:sz w:val="28"/>
          <w:szCs w:val="28"/>
          <w:shd w:val="clear" w:color="auto" w:fill="FFFFFF"/>
        </w:rPr>
        <w:t xml:space="preserve"> заключено 2.</w:t>
      </w:r>
    </w:p>
    <w:p w:rsidR="003D11D3" w:rsidRPr="003D11D3" w:rsidRDefault="003D11D3" w:rsidP="003D11D3">
      <w:pPr>
        <w:spacing w:after="0" w:line="240" w:lineRule="auto"/>
        <w:ind w:firstLine="851"/>
        <w:jc w:val="both"/>
        <w:rPr>
          <w:rFonts w:ascii="Times New Roman" w:hAnsi="Times New Roman" w:cs="Times New Roman"/>
          <w:sz w:val="28"/>
          <w:szCs w:val="32"/>
        </w:rPr>
      </w:pPr>
      <w:r w:rsidRPr="003D11D3">
        <w:rPr>
          <w:rFonts w:ascii="Times New Roman" w:hAnsi="Times New Roman" w:cs="Times New Roman"/>
          <w:sz w:val="28"/>
          <w:szCs w:val="32"/>
        </w:rPr>
        <w:t>В рамках регионального проекта «Улучшение условий ведения предпринимательской деятельности» (национальный проект «Малое и среднее предпринимательство и поддержка индивидуальной предпринимательской инициативы»)</w:t>
      </w:r>
      <w:r w:rsidRPr="003D11D3">
        <w:t xml:space="preserve"> </w:t>
      </w:r>
      <w:r w:rsidRPr="003D11D3">
        <w:rPr>
          <w:rFonts w:ascii="Times New Roman" w:hAnsi="Times New Roman" w:cs="Times New Roman"/>
          <w:sz w:val="28"/>
          <w:szCs w:val="32"/>
        </w:rPr>
        <w:t xml:space="preserve">в районе действует муниципальная программа «Экономическое развитие Бузулукского района». </w:t>
      </w:r>
    </w:p>
    <w:p w:rsidR="003D11D3" w:rsidRPr="003D11D3" w:rsidRDefault="003D11D3" w:rsidP="003D11D3">
      <w:pPr>
        <w:widowControl w:val="0"/>
        <w:shd w:val="clear" w:color="auto" w:fill="FFFFFF"/>
        <w:spacing w:after="0" w:line="317" w:lineRule="exact"/>
        <w:ind w:left="20" w:right="20" w:firstLine="720"/>
        <w:jc w:val="both"/>
        <w:rPr>
          <w:rFonts w:ascii="Times New Roman" w:eastAsia="Times New Roman" w:hAnsi="Times New Roman" w:cs="Times New Roman"/>
          <w:color w:val="000000"/>
          <w:spacing w:val="6"/>
          <w:sz w:val="28"/>
          <w:szCs w:val="28"/>
          <w:shd w:val="clear" w:color="auto" w:fill="FFFFFF"/>
        </w:rPr>
      </w:pPr>
      <w:r w:rsidRPr="003D11D3">
        <w:rPr>
          <w:rFonts w:ascii="Times New Roman" w:eastAsia="Times New Roman" w:hAnsi="Times New Roman" w:cs="Times New Roman"/>
          <w:spacing w:val="5"/>
          <w:sz w:val="28"/>
          <w:szCs w:val="32"/>
        </w:rPr>
        <w:t xml:space="preserve">В рамках данной программы  предприниматели Бузулукского района принимали участие в различных мероприятиях, проводимых администрацией Бузулукского района при содействии Центра поддержки предпринимательства Оренбургской области, ОАО «Корпорации развития Оренбургской области», некоммерческой организацией «Гарантийный фонд для субъектов малого и среднего предпринимательства Оренбургской </w:t>
      </w:r>
      <w:proofErr w:type="spellStart"/>
      <w:r w:rsidRPr="003D11D3">
        <w:rPr>
          <w:rFonts w:ascii="Times New Roman" w:eastAsia="Times New Roman" w:hAnsi="Times New Roman" w:cs="Times New Roman"/>
          <w:spacing w:val="5"/>
          <w:sz w:val="28"/>
          <w:szCs w:val="32"/>
        </w:rPr>
        <w:t>области».</w:t>
      </w:r>
      <w:r w:rsidRPr="003D11D3">
        <w:rPr>
          <w:rFonts w:ascii="Times New Roman" w:eastAsia="Times New Roman" w:hAnsi="Times New Roman" w:cs="Times New Roman"/>
          <w:color w:val="000000"/>
          <w:spacing w:val="6"/>
          <w:sz w:val="28"/>
          <w:szCs w:val="28"/>
          <w:shd w:val="clear" w:color="auto" w:fill="FFFFFF"/>
        </w:rPr>
        <w:t>В</w:t>
      </w:r>
      <w:proofErr w:type="spellEnd"/>
      <w:r w:rsidRPr="003D11D3">
        <w:rPr>
          <w:rFonts w:ascii="Times New Roman" w:eastAsia="Times New Roman" w:hAnsi="Times New Roman" w:cs="Times New Roman"/>
          <w:color w:val="000000"/>
          <w:spacing w:val="6"/>
          <w:sz w:val="28"/>
          <w:szCs w:val="28"/>
          <w:shd w:val="clear" w:color="auto" w:fill="FFFFFF"/>
        </w:rPr>
        <w:t xml:space="preserve"> рамках комплекса процессных мероприятий «Развитие торговли в </w:t>
      </w:r>
      <w:proofErr w:type="spellStart"/>
      <w:r w:rsidRPr="003D11D3">
        <w:rPr>
          <w:rFonts w:ascii="Times New Roman" w:eastAsia="Times New Roman" w:hAnsi="Times New Roman" w:cs="Times New Roman"/>
          <w:color w:val="000000"/>
          <w:spacing w:val="6"/>
          <w:sz w:val="28"/>
          <w:szCs w:val="28"/>
          <w:shd w:val="clear" w:color="auto" w:fill="FFFFFF"/>
        </w:rPr>
        <w:t>Бузулукском</w:t>
      </w:r>
      <w:proofErr w:type="spellEnd"/>
      <w:r w:rsidRPr="003D11D3">
        <w:rPr>
          <w:rFonts w:ascii="Times New Roman" w:eastAsia="Times New Roman" w:hAnsi="Times New Roman" w:cs="Times New Roman"/>
          <w:color w:val="000000"/>
          <w:spacing w:val="6"/>
          <w:sz w:val="28"/>
          <w:szCs w:val="28"/>
          <w:shd w:val="clear" w:color="auto" w:fill="FFFFFF"/>
        </w:rPr>
        <w:t xml:space="preserve"> районе» программы «Экономическое развитие Бузулукского района», утвержденной постановлением администрации муниципального образования Бузулукский район №1325-п от 22.12.2022 года, за доставку автомобильным транспортом социально значимых товаров в труднодоступные и малонаселенные пункты предоставляется субсидия на возмещение стоимости ГСМ. (54т. руб. из областного </w:t>
      </w:r>
      <w:proofErr w:type="spellStart"/>
      <w:r w:rsidRPr="003D11D3">
        <w:rPr>
          <w:rFonts w:ascii="Times New Roman" w:eastAsia="Times New Roman" w:hAnsi="Times New Roman" w:cs="Times New Roman"/>
          <w:color w:val="000000"/>
          <w:spacing w:val="6"/>
          <w:sz w:val="28"/>
          <w:szCs w:val="28"/>
          <w:shd w:val="clear" w:color="auto" w:fill="FFFFFF"/>
        </w:rPr>
        <w:t>бюд</w:t>
      </w:r>
      <w:proofErr w:type="spellEnd"/>
      <w:r w:rsidRPr="003D11D3">
        <w:rPr>
          <w:rFonts w:ascii="Times New Roman" w:eastAsia="Times New Roman" w:hAnsi="Times New Roman" w:cs="Times New Roman"/>
          <w:color w:val="000000"/>
          <w:spacing w:val="6"/>
          <w:sz w:val="28"/>
          <w:szCs w:val="28"/>
          <w:shd w:val="clear" w:color="auto" w:fill="FFFFFF"/>
        </w:rPr>
        <w:t>. 0,54 тыс. руб. – местного) субсидия предоставляется ИП Петровой Е.В.</w:t>
      </w:r>
    </w:p>
    <w:p w:rsidR="003D11D3" w:rsidRPr="003D11D3" w:rsidRDefault="003D11D3" w:rsidP="003D11D3">
      <w:pPr>
        <w:spacing w:after="0" w:line="240" w:lineRule="auto"/>
        <w:ind w:firstLine="851"/>
        <w:jc w:val="both"/>
        <w:rPr>
          <w:rFonts w:ascii="Times New Roman" w:hAnsi="Times New Roman" w:cs="Times New Roman"/>
          <w:sz w:val="28"/>
          <w:szCs w:val="32"/>
        </w:rPr>
      </w:pPr>
    </w:p>
    <w:p w:rsidR="003D11D3" w:rsidRPr="003D11D3" w:rsidRDefault="003D11D3" w:rsidP="003D11D3">
      <w:pPr>
        <w:spacing w:after="0" w:line="240" w:lineRule="auto"/>
        <w:ind w:firstLine="851"/>
        <w:jc w:val="both"/>
        <w:rPr>
          <w:rFonts w:ascii="Times New Roman" w:hAnsi="Times New Roman" w:cs="Times New Roman"/>
          <w:b/>
          <w:sz w:val="28"/>
          <w:szCs w:val="28"/>
        </w:rPr>
      </w:pPr>
      <w:r w:rsidRPr="003D11D3">
        <w:rPr>
          <w:rFonts w:ascii="Times New Roman" w:hAnsi="Times New Roman" w:cs="Times New Roman"/>
          <w:b/>
          <w:sz w:val="28"/>
          <w:szCs w:val="32"/>
        </w:rPr>
        <w:t xml:space="preserve"> </w:t>
      </w:r>
      <w:r w:rsidRPr="003D11D3">
        <w:rPr>
          <w:rFonts w:ascii="Times New Roman" w:hAnsi="Times New Roman" w:cs="Times New Roman"/>
          <w:b/>
          <w:sz w:val="28"/>
          <w:szCs w:val="28"/>
        </w:rPr>
        <w:t xml:space="preserve">Инвестиции </w:t>
      </w:r>
    </w:p>
    <w:p w:rsidR="003D11D3" w:rsidRPr="003D11D3" w:rsidRDefault="003D11D3" w:rsidP="003D11D3">
      <w:pPr>
        <w:spacing w:after="0" w:line="240" w:lineRule="auto"/>
        <w:ind w:firstLine="851"/>
        <w:jc w:val="both"/>
        <w:rPr>
          <w:rFonts w:ascii="Times New Roman" w:hAnsi="Times New Roman" w:cs="Times New Roman"/>
          <w:sz w:val="16"/>
          <w:szCs w:val="16"/>
        </w:rPr>
      </w:pPr>
    </w:p>
    <w:p w:rsidR="003D11D3" w:rsidRPr="003D11D3" w:rsidRDefault="003D11D3" w:rsidP="003D11D3">
      <w:pPr>
        <w:spacing w:after="0" w:line="240" w:lineRule="auto"/>
        <w:ind w:firstLine="851"/>
        <w:jc w:val="both"/>
        <w:rPr>
          <w:rFonts w:ascii="Times New Roman" w:hAnsi="Times New Roman" w:cs="Times New Roman"/>
          <w:sz w:val="28"/>
          <w:szCs w:val="28"/>
        </w:rPr>
      </w:pPr>
      <w:r w:rsidRPr="003D11D3">
        <w:rPr>
          <w:rFonts w:ascii="Times New Roman" w:hAnsi="Times New Roman" w:cs="Times New Roman"/>
          <w:sz w:val="28"/>
          <w:szCs w:val="28"/>
        </w:rPr>
        <w:t>За 9 месяцев 2023 года, за счет всех источников финансирования, капитальные вложения по территории района составили 1422,9 млн. рублей (в процентах от общего объема инвестиций  в основной капитал): собственные средства – 96,6%, привлеченные – 3,4% (средства местного бюджета – 1,8 %).</w:t>
      </w:r>
    </w:p>
    <w:p w:rsidR="003D11D3" w:rsidRPr="003D11D3" w:rsidRDefault="003D11D3" w:rsidP="003D11D3">
      <w:pPr>
        <w:spacing w:after="0" w:line="240" w:lineRule="auto"/>
        <w:ind w:firstLine="851"/>
        <w:jc w:val="both"/>
        <w:rPr>
          <w:rFonts w:ascii="Times New Roman" w:hAnsi="Times New Roman" w:cs="Times New Roman"/>
          <w:sz w:val="28"/>
          <w:szCs w:val="28"/>
        </w:rPr>
      </w:pPr>
      <w:r w:rsidRPr="003D11D3">
        <w:rPr>
          <w:rFonts w:ascii="Times New Roman" w:hAnsi="Times New Roman" w:cs="Times New Roman"/>
          <w:sz w:val="28"/>
          <w:szCs w:val="28"/>
        </w:rPr>
        <w:t>Темп роста к аналогичному периоду 2022 года составил 69,3% и 86,1% к 2021 году.</w:t>
      </w:r>
    </w:p>
    <w:p w:rsidR="003D11D3" w:rsidRPr="003D11D3" w:rsidRDefault="003D11D3" w:rsidP="00B9600A">
      <w:pPr>
        <w:autoSpaceDE w:val="0"/>
        <w:autoSpaceDN w:val="0"/>
        <w:adjustRightInd w:val="0"/>
        <w:spacing w:after="0"/>
        <w:ind w:firstLine="851"/>
        <w:jc w:val="both"/>
        <w:rPr>
          <w:rFonts w:ascii="Times New Roman" w:hAnsi="Times New Roman" w:cs="Times New Roman"/>
          <w:sz w:val="28"/>
          <w:szCs w:val="28"/>
        </w:rPr>
      </w:pPr>
      <w:r w:rsidRPr="003D11D3">
        <w:rPr>
          <w:rFonts w:ascii="Times New Roman" w:hAnsi="Times New Roman" w:cs="Times New Roman"/>
          <w:sz w:val="28"/>
          <w:szCs w:val="28"/>
        </w:rPr>
        <w:t>В 2022 году на территори</w:t>
      </w:r>
      <w:r w:rsidR="00940F62">
        <w:rPr>
          <w:rFonts w:ascii="Times New Roman" w:hAnsi="Times New Roman" w:cs="Times New Roman"/>
          <w:sz w:val="28"/>
          <w:szCs w:val="28"/>
        </w:rPr>
        <w:t>и</w:t>
      </w:r>
      <w:r w:rsidRPr="003D11D3">
        <w:rPr>
          <w:rFonts w:ascii="Times New Roman" w:hAnsi="Times New Roman" w:cs="Times New Roman"/>
          <w:sz w:val="28"/>
          <w:szCs w:val="28"/>
        </w:rPr>
        <w:t xml:space="preserve"> Красногвардейского сельсовета </w:t>
      </w:r>
      <w:proofErr w:type="gramStart"/>
      <w:r w:rsidRPr="003D11D3">
        <w:rPr>
          <w:rFonts w:ascii="Times New Roman" w:hAnsi="Times New Roman" w:cs="Times New Roman"/>
          <w:sz w:val="28"/>
          <w:szCs w:val="28"/>
        </w:rPr>
        <w:t>предприятием  ООО</w:t>
      </w:r>
      <w:proofErr w:type="gramEnd"/>
      <w:r w:rsidRPr="003D11D3">
        <w:rPr>
          <w:rFonts w:ascii="Times New Roman" w:hAnsi="Times New Roman" w:cs="Times New Roman"/>
          <w:sz w:val="28"/>
          <w:szCs w:val="28"/>
        </w:rPr>
        <w:t xml:space="preserve"> «</w:t>
      </w:r>
      <w:proofErr w:type="spellStart"/>
      <w:r w:rsidRPr="003D11D3">
        <w:rPr>
          <w:rFonts w:ascii="Times New Roman" w:hAnsi="Times New Roman" w:cs="Times New Roman"/>
          <w:sz w:val="28"/>
          <w:szCs w:val="28"/>
        </w:rPr>
        <w:t>НефтьИнвестТерминал</w:t>
      </w:r>
      <w:proofErr w:type="spellEnd"/>
      <w:r w:rsidRPr="003D11D3">
        <w:rPr>
          <w:rFonts w:ascii="Times New Roman" w:hAnsi="Times New Roman" w:cs="Times New Roman"/>
          <w:sz w:val="28"/>
          <w:szCs w:val="28"/>
        </w:rPr>
        <w:t xml:space="preserve">» было построено и введены в эксплуатацию  административное задание, оборудована наливная  площадка для автомобилей, а также за асфальтирована  дорога ( протяжённостью 12 км) до автотрассы Оренбург -Самара. ООО «Синергия» строительство хранилищ для нефтепродуктов, ремонт дороги до автотрассы протяженность. 20км. </w:t>
      </w:r>
      <w:proofErr w:type="gramStart"/>
      <w:r w:rsidRPr="003D11D3">
        <w:rPr>
          <w:rFonts w:ascii="Times New Roman" w:hAnsi="Times New Roman" w:cs="Times New Roman"/>
          <w:sz w:val="28"/>
          <w:szCs w:val="28"/>
        </w:rPr>
        <w:t>Данные  организации</w:t>
      </w:r>
      <w:proofErr w:type="gramEnd"/>
      <w:r w:rsidRPr="003D11D3">
        <w:rPr>
          <w:rFonts w:ascii="Times New Roman" w:hAnsi="Times New Roman" w:cs="Times New Roman"/>
          <w:sz w:val="28"/>
          <w:szCs w:val="28"/>
        </w:rPr>
        <w:t xml:space="preserve">  занимающиеся транспортировкой и хранением </w:t>
      </w:r>
      <w:r w:rsidRPr="003D11D3">
        <w:rPr>
          <w:rFonts w:ascii="Times New Roman" w:hAnsi="Times New Roman" w:cs="Times New Roman"/>
          <w:sz w:val="28"/>
          <w:szCs w:val="28"/>
        </w:rPr>
        <w:lastRenderedPageBreak/>
        <w:t>нефтепродуктов. На данной территории были открыты два предприятия ООО «</w:t>
      </w:r>
      <w:proofErr w:type="spellStart"/>
      <w:r w:rsidRPr="003D11D3">
        <w:rPr>
          <w:rFonts w:ascii="Times New Roman" w:hAnsi="Times New Roman" w:cs="Times New Roman"/>
          <w:sz w:val="28"/>
          <w:szCs w:val="28"/>
        </w:rPr>
        <w:t>Ростотерминал</w:t>
      </w:r>
      <w:proofErr w:type="spellEnd"/>
      <w:r w:rsidRPr="003D11D3">
        <w:rPr>
          <w:rFonts w:ascii="Times New Roman" w:hAnsi="Times New Roman" w:cs="Times New Roman"/>
          <w:sz w:val="28"/>
          <w:szCs w:val="28"/>
        </w:rPr>
        <w:t xml:space="preserve">», </w:t>
      </w:r>
      <w:r w:rsidRPr="003D11D3">
        <w:rPr>
          <w:rFonts w:ascii="Times New Roman" w:hAnsi="Times New Roman" w:cs="Times New Roman"/>
          <w:color w:val="212529"/>
          <w:sz w:val="28"/>
          <w:szCs w:val="28"/>
          <w:shd w:val="clear" w:color="auto" w:fill="FFFFFF"/>
        </w:rPr>
        <w:t xml:space="preserve">ООО «ИЦ ГАЗИНФОРМПЛАСТ», которые </w:t>
      </w:r>
      <w:proofErr w:type="gramStart"/>
      <w:r w:rsidRPr="003D11D3">
        <w:rPr>
          <w:rFonts w:ascii="Times New Roman" w:hAnsi="Times New Roman" w:cs="Times New Roman"/>
          <w:color w:val="212529"/>
          <w:sz w:val="28"/>
          <w:szCs w:val="28"/>
          <w:shd w:val="clear" w:color="auto" w:fill="FFFFFF"/>
        </w:rPr>
        <w:t xml:space="preserve">занимаются </w:t>
      </w:r>
      <w:r w:rsidRPr="003D11D3">
        <w:rPr>
          <w:rFonts w:ascii="Times New Roman" w:hAnsi="Times New Roman" w:cs="Times New Roman"/>
          <w:color w:val="333333"/>
          <w:shd w:val="clear" w:color="auto" w:fill="FBFBF3"/>
        </w:rPr>
        <w:t xml:space="preserve"> </w:t>
      </w:r>
      <w:r w:rsidRPr="003D11D3">
        <w:rPr>
          <w:rFonts w:ascii="Times New Roman" w:hAnsi="Times New Roman" w:cs="Times New Roman"/>
          <w:sz w:val="28"/>
          <w:szCs w:val="28"/>
        </w:rPr>
        <w:t>геолого</w:t>
      </w:r>
      <w:proofErr w:type="gramEnd"/>
      <w:r w:rsidRPr="003D11D3">
        <w:rPr>
          <w:rFonts w:ascii="Times New Roman" w:hAnsi="Times New Roman" w:cs="Times New Roman"/>
          <w:sz w:val="28"/>
          <w:szCs w:val="28"/>
        </w:rPr>
        <w:t>-разведочные, геофизические и геохимические  работами в области изучения недр и воспроизводства минерально-сырьевой базы.</w:t>
      </w:r>
    </w:p>
    <w:p w:rsidR="003D11D3" w:rsidRPr="003D11D3" w:rsidRDefault="003D11D3" w:rsidP="00B9600A">
      <w:pPr>
        <w:autoSpaceDE w:val="0"/>
        <w:autoSpaceDN w:val="0"/>
        <w:adjustRightInd w:val="0"/>
        <w:spacing w:after="0"/>
        <w:ind w:firstLine="851"/>
        <w:jc w:val="both"/>
        <w:rPr>
          <w:rFonts w:ascii="Times New Roman" w:hAnsi="Times New Roman" w:cs="Times New Roman"/>
          <w:sz w:val="28"/>
          <w:szCs w:val="28"/>
        </w:rPr>
      </w:pPr>
      <w:r w:rsidRPr="003D11D3">
        <w:rPr>
          <w:rFonts w:ascii="Times New Roman" w:hAnsi="Times New Roman" w:cs="Times New Roman"/>
          <w:sz w:val="28"/>
          <w:szCs w:val="28"/>
        </w:rPr>
        <w:t>ООО «</w:t>
      </w:r>
      <w:proofErr w:type="spellStart"/>
      <w:r w:rsidRPr="003D11D3">
        <w:rPr>
          <w:rFonts w:ascii="Times New Roman" w:hAnsi="Times New Roman" w:cs="Times New Roman"/>
          <w:sz w:val="28"/>
          <w:szCs w:val="28"/>
        </w:rPr>
        <w:t>Горторг</w:t>
      </w:r>
      <w:proofErr w:type="spellEnd"/>
      <w:r w:rsidRPr="003D11D3">
        <w:rPr>
          <w:rFonts w:ascii="Times New Roman" w:hAnsi="Times New Roman" w:cs="Times New Roman"/>
          <w:sz w:val="28"/>
          <w:szCs w:val="28"/>
        </w:rPr>
        <w:t xml:space="preserve">-А» расположенный на территории </w:t>
      </w:r>
      <w:proofErr w:type="spellStart"/>
      <w:r w:rsidRPr="003D11D3">
        <w:rPr>
          <w:rFonts w:ascii="Times New Roman" w:hAnsi="Times New Roman" w:cs="Times New Roman"/>
          <w:sz w:val="28"/>
          <w:szCs w:val="28"/>
        </w:rPr>
        <w:t>Сухореченского</w:t>
      </w:r>
      <w:proofErr w:type="spellEnd"/>
      <w:r w:rsidRPr="003D11D3">
        <w:rPr>
          <w:rFonts w:ascii="Times New Roman" w:hAnsi="Times New Roman" w:cs="Times New Roman"/>
          <w:sz w:val="28"/>
          <w:szCs w:val="28"/>
        </w:rPr>
        <w:t xml:space="preserve"> сельсовета в п. </w:t>
      </w:r>
      <w:proofErr w:type="spellStart"/>
      <w:r w:rsidRPr="003D11D3">
        <w:rPr>
          <w:rFonts w:ascii="Times New Roman" w:hAnsi="Times New Roman" w:cs="Times New Roman"/>
          <w:sz w:val="28"/>
          <w:szCs w:val="28"/>
        </w:rPr>
        <w:t>Мичурино</w:t>
      </w:r>
      <w:proofErr w:type="spellEnd"/>
      <w:r w:rsidRPr="003D11D3">
        <w:rPr>
          <w:rFonts w:ascii="Times New Roman" w:hAnsi="Times New Roman" w:cs="Times New Roman"/>
          <w:sz w:val="28"/>
          <w:szCs w:val="28"/>
        </w:rPr>
        <w:t xml:space="preserve"> </w:t>
      </w:r>
      <w:r w:rsidR="00940F62" w:rsidRPr="003D11D3">
        <w:rPr>
          <w:rFonts w:ascii="Times New Roman" w:hAnsi="Times New Roman" w:cs="Times New Roman"/>
          <w:sz w:val="28"/>
          <w:szCs w:val="28"/>
        </w:rPr>
        <w:t>строительство очистных</w:t>
      </w:r>
      <w:r w:rsidRPr="003D11D3">
        <w:rPr>
          <w:rFonts w:ascii="Times New Roman" w:hAnsi="Times New Roman" w:cs="Times New Roman"/>
          <w:sz w:val="28"/>
          <w:szCs w:val="28"/>
        </w:rPr>
        <w:t xml:space="preserve"> сооружений для производства и реализацию бутилированной воды и безалкогольных </w:t>
      </w:r>
      <w:proofErr w:type="gramStart"/>
      <w:r w:rsidRPr="003D11D3">
        <w:rPr>
          <w:rFonts w:ascii="Times New Roman" w:hAnsi="Times New Roman" w:cs="Times New Roman"/>
          <w:sz w:val="28"/>
          <w:szCs w:val="28"/>
        </w:rPr>
        <w:t>напитков .</w:t>
      </w:r>
      <w:proofErr w:type="gramEnd"/>
    </w:p>
    <w:p w:rsidR="003D11D3" w:rsidRPr="003D11D3" w:rsidRDefault="003D11D3" w:rsidP="00B9600A">
      <w:pPr>
        <w:autoSpaceDE w:val="0"/>
        <w:autoSpaceDN w:val="0"/>
        <w:adjustRightInd w:val="0"/>
        <w:spacing w:after="0"/>
        <w:ind w:firstLine="851"/>
        <w:jc w:val="both"/>
        <w:rPr>
          <w:rFonts w:ascii="Times New Roman" w:hAnsi="Times New Roman" w:cs="Times New Roman"/>
          <w:sz w:val="28"/>
          <w:szCs w:val="28"/>
        </w:rPr>
      </w:pPr>
      <w:r w:rsidRPr="003D11D3">
        <w:rPr>
          <w:rFonts w:ascii="Times New Roman" w:hAnsi="Times New Roman" w:cs="Times New Roman"/>
          <w:sz w:val="28"/>
          <w:szCs w:val="28"/>
        </w:rPr>
        <w:t xml:space="preserve"> В июне 2023 года на территории </w:t>
      </w:r>
      <w:proofErr w:type="spellStart"/>
      <w:r w:rsidRPr="003D11D3">
        <w:rPr>
          <w:rFonts w:ascii="Times New Roman" w:hAnsi="Times New Roman" w:cs="Times New Roman"/>
          <w:sz w:val="28"/>
          <w:szCs w:val="28"/>
        </w:rPr>
        <w:t>Новоалександровского</w:t>
      </w:r>
      <w:proofErr w:type="spellEnd"/>
      <w:r w:rsidRPr="003D11D3">
        <w:rPr>
          <w:rFonts w:ascii="Times New Roman" w:hAnsi="Times New Roman" w:cs="Times New Roman"/>
          <w:sz w:val="28"/>
          <w:szCs w:val="28"/>
        </w:rPr>
        <w:t xml:space="preserve"> сельсовета ИП </w:t>
      </w:r>
      <w:proofErr w:type="spellStart"/>
      <w:r w:rsidRPr="003D11D3">
        <w:rPr>
          <w:rFonts w:ascii="Times New Roman" w:hAnsi="Times New Roman" w:cs="Times New Roman"/>
          <w:sz w:val="28"/>
          <w:szCs w:val="28"/>
        </w:rPr>
        <w:t>Мервазян</w:t>
      </w:r>
      <w:proofErr w:type="spellEnd"/>
      <w:r w:rsidRPr="003D11D3">
        <w:rPr>
          <w:rFonts w:ascii="Times New Roman" w:hAnsi="Times New Roman" w:cs="Times New Roman"/>
          <w:sz w:val="28"/>
          <w:szCs w:val="28"/>
        </w:rPr>
        <w:t xml:space="preserve"> А.А. построил туристическую базу (домики для проживания, дорога и асфальтированная площадка для парковки, тропинки, беседки) на общую сумму более 35,0 млн. руб.</w:t>
      </w:r>
    </w:p>
    <w:p w:rsidR="00FA75BB" w:rsidRPr="001A3BA5" w:rsidRDefault="00FA75BB" w:rsidP="006353C6">
      <w:pPr>
        <w:spacing w:after="0" w:line="240" w:lineRule="auto"/>
        <w:ind w:firstLine="851"/>
        <w:jc w:val="both"/>
        <w:rPr>
          <w:rFonts w:ascii="Times New Roman" w:hAnsi="Times New Roman" w:cs="Times New Roman"/>
          <w:sz w:val="28"/>
          <w:szCs w:val="28"/>
        </w:rPr>
      </w:pPr>
    </w:p>
    <w:p w:rsidR="00695F56" w:rsidRPr="00542FBE" w:rsidRDefault="00695F56" w:rsidP="00695F56">
      <w:pPr>
        <w:widowControl w:val="0"/>
        <w:tabs>
          <w:tab w:val="left" w:pos="989"/>
          <w:tab w:val="left" w:pos="2127"/>
        </w:tabs>
        <w:spacing w:after="0"/>
        <w:jc w:val="both"/>
        <w:rPr>
          <w:rFonts w:ascii="Times New Roman" w:hAnsi="Times New Roman" w:cs="Times New Roman"/>
          <w:b/>
          <w:color w:val="000000" w:themeColor="text1"/>
          <w:sz w:val="28"/>
          <w:szCs w:val="28"/>
        </w:rPr>
      </w:pPr>
      <w:r w:rsidRPr="00542FBE">
        <w:rPr>
          <w:rFonts w:ascii="Times New Roman" w:hAnsi="Times New Roman" w:cs="Times New Roman"/>
          <w:b/>
          <w:color w:val="000000" w:themeColor="text1"/>
          <w:sz w:val="28"/>
          <w:szCs w:val="28"/>
        </w:rPr>
        <w:t>Раздел 2. Основные направления деятельности в отчетном периоде, достигнутые по ним результаты</w:t>
      </w:r>
    </w:p>
    <w:p w:rsidR="00695F56" w:rsidRPr="006C33EC" w:rsidRDefault="00695F56" w:rsidP="00695F56">
      <w:pPr>
        <w:widowControl w:val="0"/>
        <w:tabs>
          <w:tab w:val="left" w:pos="0"/>
        </w:tabs>
        <w:spacing w:after="0"/>
        <w:ind w:firstLine="851"/>
        <w:jc w:val="center"/>
        <w:rPr>
          <w:rFonts w:ascii="Times New Roman" w:hAnsi="Times New Roman" w:cs="Times New Roman"/>
          <w:b/>
          <w:sz w:val="28"/>
          <w:szCs w:val="28"/>
        </w:rPr>
      </w:pPr>
      <w:r w:rsidRPr="006C33EC">
        <w:rPr>
          <w:rFonts w:ascii="Times New Roman" w:hAnsi="Times New Roman" w:cs="Times New Roman"/>
          <w:b/>
          <w:sz w:val="28"/>
          <w:szCs w:val="28"/>
        </w:rPr>
        <w:t>Взаимодействие с органами государственной власти, органами местного самоуправления иных муниципальных образований, гражданами и организациями</w:t>
      </w:r>
    </w:p>
    <w:p w:rsidR="00105132" w:rsidRDefault="00105132" w:rsidP="004E156D">
      <w:pPr>
        <w:widowControl w:val="0"/>
        <w:tabs>
          <w:tab w:val="left" w:pos="0"/>
        </w:tabs>
        <w:spacing w:after="0" w:line="240" w:lineRule="auto"/>
        <w:ind w:firstLine="851"/>
        <w:jc w:val="both"/>
        <w:rPr>
          <w:rFonts w:ascii="Times New Roman" w:hAnsi="Times New Roman" w:cs="Times New Roman"/>
          <w:sz w:val="28"/>
          <w:szCs w:val="28"/>
        </w:rPr>
      </w:pPr>
      <w:r w:rsidRPr="00105132">
        <w:rPr>
          <w:rFonts w:ascii="Times New Roman" w:hAnsi="Times New Roman" w:cs="Times New Roman"/>
          <w:sz w:val="28"/>
          <w:szCs w:val="28"/>
        </w:rPr>
        <w:t>Для обеспечения непосредственного участия жителей района в осуществлении местного самоуправления администрацией разработана и введена в действие правовая основа инициативного бюджетирования, которое является формой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w:t>
      </w:r>
      <w:r>
        <w:rPr>
          <w:rFonts w:ascii="Times New Roman" w:hAnsi="Times New Roman" w:cs="Times New Roman"/>
          <w:sz w:val="28"/>
          <w:szCs w:val="28"/>
        </w:rPr>
        <w:t>.</w:t>
      </w:r>
    </w:p>
    <w:p w:rsidR="00B9600A" w:rsidRPr="00671C4E" w:rsidRDefault="00B9600A" w:rsidP="00B9600A">
      <w:pPr>
        <w:spacing w:after="0" w:line="240" w:lineRule="auto"/>
        <w:ind w:firstLine="709"/>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В рамках реализации инициативных проектов в 2023 году получены субсидии из областного бюджета в сумме 10,4 млн. руб., </w:t>
      </w:r>
      <w:proofErr w:type="spellStart"/>
      <w:r w:rsidRPr="00671C4E">
        <w:rPr>
          <w:rFonts w:ascii="Times New Roman" w:eastAsia="Calibri" w:hAnsi="Times New Roman" w:cs="Times New Roman"/>
          <w:sz w:val="28"/>
          <w:szCs w:val="28"/>
        </w:rPr>
        <w:t>софинансирование</w:t>
      </w:r>
      <w:proofErr w:type="spellEnd"/>
      <w:r w:rsidRPr="00671C4E">
        <w:rPr>
          <w:rFonts w:ascii="Times New Roman" w:eastAsia="Calibri" w:hAnsi="Times New Roman" w:cs="Times New Roman"/>
          <w:sz w:val="28"/>
          <w:szCs w:val="28"/>
        </w:rPr>
        <w:t xml:space="preserve"> сельских поселений составило 2,2 млн. руб., привлечены средства спонсоров и населения в размере 2,1 млн. руб. В рамках проектов произведен ремонт </w:t>
      </w:r>
      <w:proofErr w:type="spellStart"/>
      <w:r w:rsidRPr="00671C4E">
        <w:rPr>
          <w:rFonts w:ascii="Times New Roman" w:eastAsia="Calibri" w:hAnsi="Times New Roman" w:cs="Times New Roman"/>
          <w:sz w:val="28"/>
          <w:szCs w:val="28"/>
        </w:rPr>
        <w:t>внутрипоселковых</w:t>
      </w:r>
      <w:proofErr w:type="spellEnd"/>
      <w:r w:rsidRPr="00671C4E">
        <w:rPr>
          <w:rFonts w:ascii="Times New Roman" w:eastAsia="Calibri" w:hAnsi="Times New Roman" w:cs="Times New Roman"/>
          <w:sz w:val="28"/>
          <w:szCs w:val="28"/>
        </w:rPr>
        <w:t xml:space="preserve"> дорог в с. Колтубанка, п. Партизанский, с. Покровка, с. </w:t>
      </w:r>
      <w:proofErr w:type="spellStart"/>
      <w:r w:rsidRPr="00671C4E">
        <w:rPr>
          <w:rFonts w:ascii="Times New Roman" w:eastAsia="Calibri" w:hAnsi="Times New Roman" w:cs="Times New Roman"/>
          <w:sz w:val="28"/>
          <w:szCs w:val="28"/>
        </w:rPr>
        <w:t>Палимовка</w:t>
      </w:r>
      <w:proofErr w:type="spellEnd"/>
      <w:r w:rsidRPr="00671C4E">
        <w:rPr>
          <w:rFonts w:ascii="Times New Roman" w:eastAsia="Calibri" w:hAnsi="Times New Roman" w:cs="Times New Roman"/>
          <w:sz w:val="28"/>
          <w:szCs w:val="28"/>
        </w:rPr>
        <w:t xml:space="preserve">, с. Подколки с. </w:t>
      </w:r>
      <w:proofErr w:type="spellStart"/>
      <w:r w:rsidRPr="00671C4E">
        <w:rPr>
          <w:rFonts w:ascii="Times New Roman" w:eastAsia="Calibri" w:hAnsi="Times New Roman" w:cs="Times New Roman"/>
          <w:sz w:val="28"/>
          <w:szCs w:val="28"/>
        </w:rPr>
        <w:t>Сухоречка</w:t>
      </w:r>
      <w:proofErr w:type="spellEnd"/>
      <w:r w:rsidRPr="00671C4E">
        <w:rPr>
          <w:rFonts w:ascii="Times New Roman" w:eastAsia="Calibri" w:hAnsi="Times New Roman" w:cs="Times New Roman"/>
          <w:sz w:val="28"/>
          <w:szCs w:val="28"/>
        </w:rPr>
        <w:t xml:space="preserve">, капитально отремонтированы ограждения кладбищ в с. Красная Слободка, с. </w:t>
      </w:r>
      <w:proofErr w:type="spellStart"/>
      <w:r w:rsidRPr="00671C4E">
        <w:rPr>
          <w:rFonts w:ascii="Times New Roman" w:eastAsia="Calibri" w:hAnsi="Times New Roman" w:cs="Times New Roman"/>
          <w:sz w:val="28"/>
          <w:szCs w:val="28"/>
        </w:rPr>
        <w:t>Перевозинка</w:t>
      </w:r>
      <w:proofErr w:type="spellEnd"/>
      <w:r w:rsidRPr="00671C4E">
        <w:rPr>
          <w:rFonts w:ascii="Times New Roman" w:eastAsia="Calibri" w:hAnsi="Times New Roman" w:cs="Times New Roman"/>
          <w:sz w:val="28"/>
          <w:szCs w:val="28"/>
        </w:rPr>
        <w:t xml:space="preserve">, с. Старая Тепловка, с. Шахматовка, приобретен игровой комплекс для детской площадки в с. Елховка, приобретено дополнительное оборудование для детских спортивных площадок с. </w:t>
      </w:r>
      <w:proofErr w:type="spellStart"/>
      <w:r w:rsidRPr="00671C4E">
        <w:rPr>
          <w:rFonts w:ascii="Times New Roman" w:eastAsia="Calibri" w:hAnsi="Times New Roman" w:cs="Times New Roman"/>
          <w:sz w:val="28"/>
          <w:szCs w:val="28"/>
        </w:rPr>
        <w:t>Проскурино</w:t>
      </w:r>
      <w:proofErr w:type="spellEnd"/>
      <w:r w:rsidRPr="00671C4E">
        <w:rPr>
          <w:rFonts w:ascii="Times New Roman" w:eastAsia="Calibri" w:hAnsi="Times New Roman" w:cs="Times New Roman"/>
          <w:sz w:val="28"/>
          <w:szCs w:val="28"/>
        </w:rPr>
        <w:t xml:space="preserve"> и с. Березовка, приобретено оборудование для детской площадки в с. Каменная </w:t>
      </w:r>
      <w:proofErr w:type="spellStart"/>
      <w:r w:rsidRPr="00671C4E">
        <w:rPr>
          <w:rFonts w:ascii="Times New Roman" w:eastAsia="Calibri" w:hAnsi="Times New Roman" w:cs="Times New Roman"/>
          <w:sz w:val="28"/>
          <w:szCs w:val="28"/>
        </w:rPr>
        <w:t>Сарма</w:t>
      </w:r>
      <w:proofErr w:type="spellEnd"/>
      <w:r w:rsidRPr="00671C4E">
        <w:rPr>
          <w:rFonts w:ascii="Times New Roman" w:eastAsia="Calibri" w:hAnsi="Times New Roman" w:cs="Times New Roman"/>
          <w:sz w:val="28"/>
          <w:szCs w:val="28"/>
        </w:rPr>
        <w:t xml:space="preserve">, благоустроена общественная территория в с. </w:t>
      </w:r>
      <w:proofErr w:type="spellStart"/>
      <w:r w:rsidRPr="00671C4E">
        <w:rPr>
          <w:rFonts w:ascii="Times New Roman" w:eastAsia="Calibri" w:hAnsi="Times New Roman" w:cs="Times New Roman"/>
          <w:sz w:val="28"/>
          <w:szCs w:val="28"/>
        </w:rPr>
        <w:t>Тупиковка</w:t>
      </w:r>
      <w:proofErr w:type="spellEnd"/>
      <w:r w:rsidRPr="00671C4E">
        <w:rPr>
          <w:rFonts w:ascii="Times New Roman" w:eastAsia="Calibri" w:hAnsi="Times New Roman" w:cs="Times New Roman"/>
          <w:sz w:val="28"/>
          <w:szCs w:val="28"/>
        </w:rPr>
        <w:t>, а также установлена башня водонапорная ВБР 25м3 в с. Троицкое.</w:t>
      </w:r>
    </w:p>
    <w:p w:rsidR="00B9600A" w:rsidRPr="00671C4E" w:rsidRDefault="00B9600A" w:rsidP="00B9600A">
      <w:pPr>
        <w:spacing w:after="0" w:line="240" w:lineRule="auto"/>
        <w:ind w:firstLine="709"/>
        <w:jc w:val="both"/>
        <w:rPr>
          <w:rFonts w:ascii="Times New Roman" w:eastAsia="Calibri" w:hAnsi="Times New Roman" w:cs="Times New Roman"/>
          <w:sz w:val="28"/>
          <w:szCs w:val="28"/>
        </w:rPr>
      </w:pPr>
      <w:r w:rsidRPr="00671C4E">
        <w:rPr>
          <w:rFonts w:ascii="Times New Roman" w:eastAsia="Calibri" w:hAnsi="Times New Roman" w:cs="Times New Roman"/>
          <w:sz w:val="28"/>
          <w:szCs w:val="28"/>
        </w:rPr>
        <w:t xml:space="preserve">На территории Бузулукского района в 2023 году уже седьмой год реализуется проект «Народный бюджет» – направленный на обеспечение участия населения муниципального образования сельских поселений в решении вопросов местного значения.  В 2022 году принято решение об увеличении объема средств бюджета муниципального района на реализацию </w:t>
      </w:r>
      <w:r w:rsidRPr="00671C4E">
        <w:rPr>
          <w:rFonts w:ascii="Times New Roman" w:eastAsia="Calibri" w:hAnsi="Times New Roman" w:cs="Times New Roman"/>
          <w:sz w:val="28"/>
          <w:szCs w:val="28"/>
        </w:rPr>
        <w:lastRenderedPageBreak/>
        <w:t xml:space="preserve">одного проекта с 100,0 </w:t>
      </w:r>
      <w:proofErr w:type="spellStart"/>
      <w:r w:rsidRPr="00671C4E">
        <w:rPr>
          <w:rFonts w:ascii="Times New Roman" w:eastAsia="Calibri" w:hAnsi="Times New Roman" w:cs="Times New Roman"/>
          <w:sz w:val="28"/>
          <w:szCs w:val="28"/>
        </w:rPr>
        <w:t>тыс.руб</w:t>
      </w:r>
      <w:proofErr w:type="spellEnd"/>
      <w:r w:rsidRPr="00671C4E">
        <w:rPr>
          <w:rFonts w:ascii="Times New Roman" w:eastAsia="Calibri" w:hAnsi="Times New Roman" w:cs="Times New Roman"/>
          <w:sz w:val="28"/>
          <w:szCs w:val="28"/>
        </w:rPr>
        <w:t xml:space="preserve">. до 150,0 </w:t>
      </w:r>
      <w:proofErr w:type="spellStart"/>
      <w:proofErr w:type="gramStart"/>
      <w:r w:rsidRPr="00671C4E">
        <w:rPr>
          <w:rFonts w:ascii="Times New Roman" w:eastAsia="Calibri" w:hAnsi="Times New Roman" w:cs="Times New Roman"/>
          <w:sz w:val="28"/>
          <w:szCs w:val="28"/>
        </w:rPr>
        <w:t>тыс.рублей</w:t>
      </w:r>
      <w:proofErr w:type="spellEnd"/>
      <w:proofErr w:type="gramEnd"/>
      <w:r w:rsidRPr="00671C4E">
        <w:rPr>
          <w:rFonts w:ascii="Times New Roman" w:eastAsia="Calibri" w:hAnsi="Times New Roman" w:cs="Times New Roman"/>
          <w:sz w:val="28"/>
          <w:szCs w:val="28"/>
        </w:rPr>
        <w:t>.</w:t>
      </w:r>
      <w:r w:rsidRPr="00671C4E">
        <w:rPr>
          <w:rFonts w:ascii="Arial" w:eastAsia="Calibri" w:hAnsi="Arial" w:cs="Arial"/>
        </w:rPr>
        <w:t xml:space="preserve"> </w:t>
      </w:r>
      <w:r w:rsidRPr="00671C4E">
        <w:rPr>
          <w:rFonts w:ascii="Times New Roman" w:eastAsia="Calibri" w:hAnsi="Times New Roman" w:cs="Times New Roman"/>
          <w:sz w:val="28"/>
          <w:szCs w:val="28"/>
        </w:rPr>
        <w:t xml:space="preserve"> На конкурсный отбор от одного </w:t>
      </w:r>
      <w:proofErr w:type="spellStart"/>
      <w:r w:rsidRPr="00671C4E">
        <w:rPr>
          <w:rFonts w:ascii="Times New Roman" w:eastAsia="Calibri" w:hAnsi="Times New Roman" w:cs="Times New Roman"/>
          <w:sz w:val="28"/>
          <w:szCs w:val="28"/>
        </w:rPr>
        <w:t>сельпоссовета</w:t>
      </w:r>
      <w:proofErr w:type="spellEnd"/>
      <w:r w:rsidRPr="00671C4E">
        <w:rPr>
          <w:rFonts w:ascii="Times New Roman" w:eastAsia="Calibri" w:hAnsi="Times New Roman" w:cs="Times New Roman"/>
          <w:sz w:val="28"/>
          <w:szCs w:val="28"/>
        </w:rPr>
        <w:t xml:space="preserve"> может быть представлена только одна заявка, подготовленная администрацией </w:t>
      </w:r>
      <w:proofErr w:type="spellStart"/>
      <w:r w:rsidRPr="00671C4E">
        <w:rPr>
          <w:rFonts w:ascii="Times New Roman" w:eastAsia="Calibri" w:hAnsi="Times New Roman" w:cs="Times New Roman"/>
          <w:sz w:val="28"/>
          <w:szCs w:val="28"/>
        </w:rPr>
        <w:t>сельпоссовета</w:t>
      </w:r>
      <w:proofErr w:type="spellEnd"/>
      <w:r w:rsidRPr="00671C4E">
        <w:rPr>
          <w:rFonts w:ascii="Times New Roman" w:eastAsia="Calibri" w:hAnsi="Times New Roman" w:cs="Times New Roman"/>
          <w:sz w:val="28"/>
          <w:szCs w:val="28"/>
        </w:rPr>
        <w:t xml:space="preserve">. По итогам конкурса одиннадцати сельским поселениям выделено из бюджета </w:t>
      </w:r>
      <w:proofErr w:type="gramStart"/>
      <w:r w:rsidRPr="00671C4E">
        <w:rPr>
          <w:rFonts w:ascii="Times New Roman" w:eastAsia="Calibri" w:hAnsi="Times New Roman" w:cs="Times New Roman"/>
          <w:sz w:val="28"/>
          <w:szCs w:val="28"/>
        </w:rPr>
        <w:t>района</w:t>
      </w:r>
      <w:r w:rsidRPr="00671C4E">
        <w:rPr>
          <w:rFonts w:ascii="Calibri" w:eastAsia="Calibri" w:hAnsi="Calibri" w:cs="Times New Roman"/>
          <w:sz w:val="28"/>
          <w:szCs w:val="28"/>
        </w:rPr>
        <w:t xml:space="preserve">  </w:t>
      </w:r>
      <w:r w:rsidRPr="00671C4E">
        <w:rPr>
          <w:rFonts w:ascii="Times New Roman" w:eastAsia="Calibri" w:hAnsi="Times New Roman" w:cs="Times New Roman"/>
          <w:sz w:val="28"/>
          <w:szCs w:val="28"/>
        </w:rPr>
        <w:t>1562</w:t>
      </w:r>
      <w:proofErr w:type="gramEnd"/>
      <w:r w:rsidRPr="00671C4E">
        <w:rPr>
          <w:rFonts w:ascii="Times New Roman" w:eastAsia="Calibri" w:hAnsi="Times New Roman" w:cs="Times New Roman"/>
          <w:sz w:val="28"/>
          <w:szCs w:val="28"/>
        </w:rPr>
        <w:t xml:space="preserve">,0 тыс. руб., </w:t>
      </w:r>
      <w:proofErr w:type="spellStart"/>
      <w:r w:rsidRPr="00671C4E">
        <w:rPr>
          <w:rFonts w:ascii="Times New Roman" w:eastAsia="Calibri" w:hAnsi="Times New Roman" w:cs="Times New Roman"/>
          <w:sz w:val="28"/>
          <w:szCs w:val="28"/>
        </w:rPr>
        <w:t>софинансирование</w:t>
      </w:r>
      <w:proofErr w:type="spellEnd"/>
      <w:r w:rsidRPr="00671C4E">
        <w:rPr>
          <w:rFonts w:ascii="Times New Roman" w:eastAsia="Calibri" w:hAnsi="Times New Roman" w:cs="Times New Roman"/>
          <w:sz w:val="28"/>
          <w:szCs w:val="28"/>
        </w:rPr>
        <w:t xml:space="preserve"> сельских поселений – 755,3 тыс. руб.,  привлечены  средства спонсоров –  457,0 тыс. руб. и населения – 252,1 тыс. руб. Общая стоимость проектов составила 3026,4 </w:t>
      </w:r>
      <w:proofErr w:type="spellStart"/>
      <w:r w:rsidRPr="00671C4E">
        <w:rPr>
          <w:rFonts w:ascii="Times New Roman" w:eastAsia="Calibri" w:hAnsi="Times New Roman" w:cs="Times New Roman"/>
          <w:sz w:val="28"/>
          <w:szCs w:val="28"/>
        </w:rPr>
        <w:t>тыс.рублей</w:t>
      </w:r>
      <w:proofErr w:type="spellEnd"/>
      <w:r w:rsidRPr="00671C4E">
        <w:rPr>
          <w:rFonts w:ascii="Times New Roman" w:eastAsia="Calibri" w:hAnsi="Times New Roman" w:cs="Times New Roman"/>
          <w:sz w:val="28"/>
          <w:szCs w:val="28"/>
        </w:rPr>
        <w:t>.</w:t>
      </w:r>
    </w:p>
    <w:p w:rsidR="00B9600A" w:rsidRPr="00671C4E" w:rsidRDefault="00B9600A" w:rsidP="00B960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В </w:t>
      </w:r>
      <w:proofErr w:type="spellStart"/>
      <w:r w:rsidRPr="00671C4E">
        <w:rPr>
          <w:rFonts w:ascii="Times New Roman" w:eastAsia="Times New Roman" w:hAnsi="Times New Roman" w:cs="Times New Roman"/>
          <w:sz w:val="28"/>
          <w:szCs w:val="28"/>
          <w:lang w:eastAsia="ru-RU"/>
        </w:rPr>
        <w:t>с.Елшанка</w:t>
      </w:r>
      <w:proofErr w:type="spellEnd"/>
      <w:r w:rsidRPr="00671C4E">
        <w:rPr>
          <w:rFonts w:ascii="Times New Roman" w:eastAsia="Times New Roman" w:hAnsi="Times New Roman" w:cs="Times New Roman"/>
          <w:sz w:val="28"/>
          <w:szCs w:val="28"/>
          <w:lang w:eastAsia="ru-RU"/>
        </w:rPr>
        <w:t xml:space="preserve"> Первая и </w:t>
      </w:r>
      <w:proofErr w:type="spellStart"/>
      <w:r w:rsidRPr="00671C4E">
        <w:rPr>
          <w:rFonts w:ascii="Times New Roman" w:eastAsia="Times New Roman" w:hAnsi="Times New Roman" w:cs="Times New Roman"/>
          <w:sz w:val="28"/>
          <w:szCs w:val="28"/>
          <w:lang w:eastAsia="ru-RU"/>
        </w:rPr>
        <w:t>п.Искра</w:t>
      </w:r>
      <w:proofErr w:type="spellEnd"/>
      <w:r w:rsidRPr="00671C4E">
        <w:rPr>
          <w:rFonts w:ascii="Times New Roman" w:eastAsia="Times New Roman" w:hAnsi="Times New Roman" w:cs="Times New Roman"/>
          <w:sz w:val="28"/>
          <w:szCs w:val="28"/>
          <w:lang w:eastAsia="ru-RU"/>
        </w:rPr>
        <w:t xml:space="preserve"> произведен ямочный ремонт участка </w:t>
      </w:r>
      <w:proofErr w:type="spellStart"/>
      <w:r w:rsidRPr="00671C4E">
        <w:rPr>
          <w:rFonts w:ascii="Times New Roman" w:eastAsia="Times New Roman" w:hAnsi="Times New Roman" w:cs="Times New Roman"/>
          <w:sz w:val="28"/>
          <w:szCs w:val="28"/>
          <w:lang w:eastAsia="ru-RU"/>
        </w:rPr>
        <w:t>внутрипоселковых</w:t>
      </w:r>
      <w:proofErr w:type="spellEnd"/>
      <w:r w:rsidRPr="00671C4E">
        <w:rPr>
          <w:rFonts w:ascii="Times New Roman" w:eastAsia="Times New Roman" w:hAnsi="Times New Roman" w:cs="Times New Roman"/>
          <w:sz w:val="28"/>
          <w:szCs w:val="28"/>
          <w:lang w:eastAsia="ru-RU"/>
        </w:rPr>
        <w:t xml:space="preserve"> дорог, в </w:t>
      </w:r>
      <w:proofErr w:type="spellStart"/>
      <w:r w:rsidRPr="00671C4E">
        <w:rPr>
          <w:rFonts w:ascii="Times New Roman" w:eastAsia="Times New Roman" w:hAnsi="Times New Roman" w:cs="Times New Roman"/>
          <w:sz w:val="28"/>
          <w:szCs w:val="28"/>
          <w:lang w:eastAsia="ru-RU"/>
        </w:rPr>
        <w:t>с.Могутово</w:t>
      </w:r>
      <w:proofErr w:type="spellEnd"/>
      <w:r w:rsidRPr="00671C4E">
        <w:rPr>
          <w:rFonts w:ascii="Times New Roman" w:eastAsia="Times New Roman" w:hAnsi="Times New Roman" w:cs="Times New Roman"/>
          <w:sz w:val="28"/>
          <w:szCs w:val="28"/>
          <w:lang w:eastAsia="ru-RU"/>
        </w:rPr>
        <w:t xml:space="preserve"> приобретен щебень, а в </w:t>
      </w:r>
      <w:proofErr w:type="spellStart"/>
      <w:r w:rsidRPr="00671C4E">
        <w:rPr>
          <w:rFonts w:ascii="Times New Roman" w:eastAsia="Times New Roman" w:hAnsi="Times New Roman" w:cs="Times New Roman"/>
          <w:sz w:val="28"/>
          <w:szCs w:val="28"/>
          <w:lang w:eastAsia="ru-RU"/>
        </w:rPr>
        <w:t>с</w:t>
      </w:r>
      <w:r w:rsidRPr="00671C4E">
        <w:rPr>
          <w:rFonts w:ascii="Times New Roman" w:eastAsia="Times New Roman" w:hAnsi="Times New Roman" w:cs="Times New Roman"/>
          <w:color w:val="000000"/>
          <w:sz w:val="28"/>
          <w:szCs w:val="28"/>
          <w:lang w:eastAsia="ru-RU"/>
        </w:rPr>
        <w:t>.Липовка</w:t>
      </w:r>
      <w:proofErr w:type="spellEnd"/>
      <w:r w:rsidRPr="00671C4E">
        <w:rPr>
          <w:rFonts w:ascii="Times New Roman" w:eastAsia="Times New Roman" w:hAnsi="Times New Roman" w:cs="Times New Roman"/>
          <w:color w:val="000000"/>
          <w:sz w:val="28"/>
          <w:szCs w:val="28"/>
          <w:lang w:eastAsia="ru-RU"/>
        </w:rPr>
        <w:t xml:space="preserve"> приобретены комплектующие для фонарей уличного освещения </w:t>
      </w:r>
      <w:r w:rsidRPr="00671C4E">
        <w:rPr>
          <w:rFonts w:ascii="Times New Roman" w:eastAsia="Times New Roman" w:hAnsi="Times New Roman" w:cs="Times New Roman"/>
          <w:sz w:val="28"/>
          <w:szCs w:val="28"/>
          <w:lang w:eastAsia="ru-RU"/>
        </w:rPr>
        <w:t xml:space="preserve">Общая стоимость проектов составила – 984,6 тыс. руб., в том числе за счет местного бюджета  600,0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поселения 200,1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спонсоров 20,0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населения 164,5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w:t>
      </w:r>
    </w:p>
    <w:p w:rsidR="00B9600A" w:rsidRPr="00671C4E" w:rsidRDefault="00B9600A" w:rsidP="00B960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В </w:t>
      </w:r>
      <w:proofErr w:type="spellStart"/>
      <w:r w:rsidRPr="00671C4E">
        <w:rPr>
          <w:rFonts w:ascii="Times New Roman" w:eastAsia="Times New Roman" w:hAnsi="Times New Roman" w:cs="Times New Roman"/>
          <w:sz w:val="28"/>
          <w:szCs w:val="28"/>
          <w:lang w:eastAsia="ru-RU"/>
        </w:rPr>
        <w:t>п.Рябцево</w:t>
      </w:r>
      <w:proofErr w:type="spellEnd"/>
      <w:r w:rsidRPr="00671C4E">
        <w:rPr>
          <w:rFonts w:ascii="Times New Roman" w:eastAsia="Times New Roman" w:hAnsi="Times New Roman" w:cs="Times New Roman"/>
          <w:sz w:val="28"/>
          <w:szCs w:val="28"/>
          <w:lang w:eastAsia="ru-RU"/>
        </w:rPr>
        <w:t xml:space="preserve"> </w:t>
      </w:r>
      <w:proofErr w:type="spellStart"/>
      <w:r w:rsidRPr="00671C4E">
        <w:rPr>
          <w:rFonts w:ascii="Times New Roman" w:eastAsia="Times New Roman" w:hAnsi="Times New Roman" w:cs="Times New Roman"/>
          <w:sz w:val="28"/>
          <w:szCs w:val="28"/>
          <w:lang w:eastAsia="ru-RU"/>
        </w:rPr>
        <w:t>Лисьеполянского</w:t>
      </w:r>
      <w:proofErr w:type="spellEnd"/>
      <w:r w:rsidRPr="00671C4E">
        <w:rPr>
          <w:rFonts w:ascii="Times New Roman" w:eastAsia="Times New Roman" w:hAnsi="Times New Roman" w:cs="Times New Roman"/>
          <w:sz w:val="28"/>
          <w:szCs w:val="28"/>
          <w:lang w:eastAsia="ru-RU"/>
        </w:rPr>
        <w:t xml:space="preserve"> сельсовета приобретен и установлен детский игровой комплекс. Общая стоимость проектов составила – 250,3 тыс. руб., в том числе за счет местного </w:t>
      </w:r>
      <w:proofErr w:type="gramStart"/>
      <w:r w:rsidRPr="00671C4E">
        <w:rPr>
          <w:rFonts w:ascii="Times New Roman" w:eastAsia="Times New Roman" w:hAnsi="Times New Roman" w:cs="Times New Roman"/>
          <w:sz w:val="28"/>
          <w:szCs w:val="28"/>
          <w:lang w:eastAsia="ru-RU"/>
        </w:rPr>
        <w:t>бюджета  150</w:t>
      </w:r>
      <w:proofErr w:type="gramEnd"/>
      <w:r w:rsidRPr="00671C4E">
        <w:rPr>
          <w:rFonts w:ascii="Times New Roman" w:eastAsia="Times New Roman" w:hAnsi="Times New Roman" w:cs="Times New Roman"/>
          <w:sz w:val="28"/>
          <w:szCs w:val="28"/>
          <w:lang w:eastAsia="ru-RU"/>
        </w:rPr>
        <w:t xml:space="preserve">,0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поселения 20,3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спонсоров 60,0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населения 20,0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w:t>
      </w:r>
    </w:p>
    <w:p w:rsidR="00B9600A" w:rsidRPr="00671C4E" w:rsidRDefault="00B9600A" w:rsidP="00B960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Произведено частичное устройство ограждения кладбища в </w:t>
      </w:r>
      <w:proofErr w:type="spellStart"/>
      <w:r w:rsidRPr="00671C4E">
        <w:rPr>
          <w:rFonts w:ascii="Times New Roman" w:eastAsia="Times New Roman" w:hAnsi="Times New Roman" w:cs="Times New Roman"/>
          <w:sz w:val="28"/>
          <w:szCs w:val="28"/>
          <w:lang w:eastAsia="ru-RU"/>
        </w:rPr>
        <w:t>с.Березовка</w:t>
      </w:r>
      <w:proofErr w:type="spellEnd"/>
      <w:r w:rsidRPr="00671C4E">
        <w:rPr>
          <w:rFonts w:ascii="Times New Roman" w:eastAsia="Times New Roman" w:hAnsi="Times New Roman" w:cs="Times New Roman"/>
          <w:sz w:val="28"/>
          <w:szCs w:val="28"/>
          <w:lang w:eastAsia="ru-RU"/>
        </w:rPr>
        <w:t xml:space="preserve"> и </w:t>
      </w:r>
      <w:proofErr w:type="spellStart"/>
      <w:r w:rsidRPr="00671C4E">
        <w:rPr>
          <w:rFonts w:ascii="Times New Roman" w:eastAsia="Times New Roman" w:hAnsi="Times New Roman" w:cs="Times New Roman"/>
          <w:sz w:val="28"/>
          <w:szCs w:val="28"/>
          <w:lang w:eastAsia="ru-RU"/>
        </w:rPr>
        <w:t>с.Колтубанка</w:t>
      </w:r>
      <w:proofErr w:type="spellEnd"/>
      <w:r w:rsidRPr="00671C4E">
        <w:rPr>
          <w:rFonts w:ascii="Times New Roman" w:eastAsia="Times New Roman" w:hAnsi="Times New Roman" w:cs="Times New Roman"/>
          <w:sz w:val="28"/>
          <w:szCs w:val="28"/>
          <w:lang w:eastAsia="ru-RU"/>
        </w:rPr>
        <w:t xml:space="preserve">. Общая стоимость проектов составила – 544,9 тыс. руб., в том числе за счет местного бюджета 277,5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поселения 250,8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спонсоров 0,0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населения 16,6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w:t>
      </w:r>
    </w:p>
    <w:p w:rsidR="00B9600A" w:rsidRPr="00671C4E" w:rsidRDefault="00B9600A" w:rsidP="00B960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1C4E">
        <w:rPr>
          <w:rFonts w:ascii="Times New Roman" w:eastAsia="Times New Roman" w:hAnsi="Times New Roman" w:cs="Times New Roman"/>
          <w:sz w:val="28"/>
          <w:szCs w:val="28"/>
          <w:lang w:eastAsia="ru-RU"/>
        </w:rPr>
        <w:t xml:space="preserve">В СК </w:t>
      </w:r>
      <w:proofErr w:type="spellStart"/>
      <w:r w:rsidRPr="00671C4E">
        <w:rPr>
          <w:rFonts w:ascii="Times New Roman" w:eastAsia="Times New Roman" w:hAnsi="Times New Roman" w:cs="Times New Roman"/>
          <w:sz w:val="28"/>
          <w:szCs w:val="28"/>
          <w:lang w:eastAsia="ru-RU"/>
        </w:rPr>
        <w:t>с.Воронцовка</w:t>
      </w:r>
      <w:proofErr w:type="spellEnd"/>
      <w:r w:rsidRPr="00671C4E">
        <w:rPr>
          <w:rFonts w:ascii="Times New Roman" w:eastAsia="Times New Roman" w:hAnsi="Times New Roman" w:cs="Times New Roman"/>
          <w:sz w:val="28"/>
          <w:szCs w:val="28"/>
          <w:lang w:eastAsia="ru-RU"/>
        </w:rPr>
        <w:t xml:space="preserve"> произведен монтаж системы видеонаблюдения, в СК </w:t>
      </w:r>
      <w:proofErr w:type="spellStart"/>
      <w:r w:rsidRPr="00671C4E">
        <w:rPr>
          <w:rFonts w:ascii="Times New Roman" w:eastAsia="Times New Roman" w:hAnsi="Times New Roman" w:cs="Times New Roman"/>
          <w:sz w:val="28"/>
          <w:szCs w:val="28"/>
          <w:lang w:eastAsia="ru-RU"/>
        </w:rPr>
        <w:t>с.Новая</w:t>
      </w:r>
      <w:proofErr w:type="spellEnd"/>
      <w:r w:rsidRPr="00671C4E">
        <w:rPr>
          <w:rFonts w:ascii="Times New Roman" w:eastAsia="Times New Roman" w:hAnsi="Times New Roman" w:cs="Times New Roman"/>
          <w:sz w:val="28"/>
          <w:szCs w:val="28"/>
          <w:lang w:eastAsia="ru-RU"/>
        </w:rPr>
        <w:t xml:space="preserve"> Казанка произведен ремонт кровли, на территории СДК </w:t>
      </w:r>
      <w:proofErr w:type="spellStart"/>
      <w:r w:rsidRPr="00671C4E">
        <w:rPr>
          <w:rFonts w:ascii="Times New Roman" w:eastAsia="Times New Roman" w:hAnsi="Times New Roman" w:cs="Times New Roman"/>
          <w:sz w:val="28"/>
          <w:szCs w:val="28"/>
          <w:lang w:eastAsia="ru-RU"/>
        </w:rPr>
        <w:t>с.Проскурино</w:t>
      </w:r>
      <w:proofErr w:type="spellEnd"/>
      <w:r w:rsidRPr="00671C4E">
        <w:rPr>
          <w:rFonts w:ascii="Times New Roman" w:eastAsia="Times New Roman" w:hAnsi="Times New Roman" w:cs="Times New Roman"/>
          <w:sz w:val="28"/>
          <w:szCs w:val="28"/>
          <w:lang w:eastAsia="ru-RU"/>
        </w:rPr>
        <w:t xml:space="preserve"> заменено покрытие пешеходных дорожек, а на территории СДК  </w:t>
      </w:r>
      <w:proofErr w:type="spellStart"/>
      <w:r w:rsidRPr="00671C4E">
        <w:rPr>
          <w:rFonts w:ascii="Times New Roman" w:eastAsia="Times New Roman" w:hAnsi="Times New Roman" w:cs="Times New Roman"/>
          <w:sz w:val="28"/>
          <w:szCs w:val="28"/>
          <w:lang w:eastAsia="ru-RU"/>
        </w:rPr>
        <w:t>с.Сухоречка</w:t>
      </w:r>
      <w:proofErr w:type="spellEnd"/>
      <w:r w:rsidRPr="00671C4E">
        <w:rPr>
          <w:rFonts w:ascii="Times New Roman" w:eastAsia="Times New Roman" w:hAnsi="Times New Roman" w:cs="Times New Roman"/>
          <w:sz w:val="28"/>
          <w:szCs w:val="28"/>
          <w:lang w:eastAsia="ru-RU"/>
        </w:rPr>
        <w:t xml:space="preserve"> обустроены калитки и проведено заземление. Общая стоимость проектов составила – 1246,6 тыс. руб., в том числе за счет местного бюджета 534,5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поселения 284,1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спонсоров 377,0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 xml:space="preserve">., населения 51,0 </w:t>
      </w:r>
      <w:proofErr w:type="spellStart"/>
      <w:r w:rsidRPr="00671C4E">
        <w:rPr>
          <w:rFonts w:ascii="Times New Roman" w:eastAsia="Times New Roman" w:hAnsi="Times New Roman" w:cs="Times New Roman"/>
          <w:sz w:val="28"/>
          <w:szCs w:val="28"/>
          <w:lang w:eastAsia="ru-RU"/>
        </w:rPr>
        <w:t>тыс.руб</w:t>
      </w:r>
      <w:proofErr w:type="spellEnd"/>
      <w:r w:rsidRPr="00671C4E">
        <w:rPr>
          <w:rFonts w:ascii="Times New Roman" w:eastAsia="Times New Roman" w:hAnsi="Times New Roman" w:cs="Times New Roman"/>
          <w:sz w:val="28"/>
          <w:szCs w:val="28"/>
          <w:lang w:eastAsia="ru-RU"/>
        </w:rPr>
        <w:t>.</w:t>
      </w:r>
    </w:p>
    <w:p w:rsidR="00B9600A" w:rsidRDefault="00B9600A" w:rsidP="004E156D">
      <w:pPr>
        <w:widowControl w:val="0"/>
        <w:tabs>
          <w:tab w:val="left" w:pos="0"/>
        </w:tabs>
        <w:spacing w:after="0" w:line="240" w:lineRule="auto"/>
        <w:ind w:firstLine="851"/>
        <w:jc w:val="both"/>
        <w:rPr>
          <w:rFonts w:ascii="Times New Roman" w:hAnsi="Times New Roman" w:cs="Times New Roman"/>
          <w:sz w:val="28"/>
          <w:szCs w:val="28"/>
        </w:rPr>
      </w:pPr>
    </w:p>
    <w:p w:rsidR="00B9600A" w:rsidRDefault="00B9600A" w:rsidP="004E156D">
      <w:pPr>
        <w:widowControl w:val="0"/>
        <w:tabs>
          <w:tab w:val="left" w:pos="0"/>
        </w:tabs>
        <w:spacing w:after="0" w:line="240" w:lineRule="auto"/>
        <w:ind w:firstLine="851"/>
        <w:jc w:val="both"/>
        <w:rPr>
          <w:rFonts w:ascii="Times New Roman" w:hAnsi="Times New Roman" w:cs="Times New Roman"/>
          <w:sz w:val="28"/>
          <w:szCs w:val="28"/>
        </w:rPr>
      </w:pPr>
    </w:p>
    <w:p w:rsidR="00772F4C" w:rsidRPr="00431C22" w:rsidRDefault="00F21E8D" w:rsidP="003C770A">
      <w:pPr>
        <w:spacing w:after="0"/>
        <w:ind w:firstLine="708"/>
        <w:jc w:val="both"/>
        <w:rPr>
          <w:rFonts w:ascii="Times New Roman" w:hAnsi="Times New Roman" w:cs="Times New Roman"/>
          <w:color w:val="000000" w:themeColor="text1"/>
          <w:sz w:val="28"/>
          <w:szCs w:val="28"/>
        </w:rPr>
      </w:pPr>
      <w:r w:rsidRPr="00F21E8D">
        <w:rPr>
          <w:rFonts w:ascii="Times New Roman" w:hAnsi="Times New Roman" w:cs="Times New Roman"/>
          <w:color w:val="000000" w:themeColor="text1"/>
          <w:sz w:val="28"/>
          <w:szCs w:val="28"/>
          <w:shd w:val="clear" w:color="auto" w:fill="FFFFFF"/>
        </w:rPr>
        <w:t>В 202</w:t>
      </w:r>
      <w:r w:rsidR="00B9600A">
        <w:rPr>
          <w:rFonts w:ascii="Times New Roman" w:hAnsi="Times New Roman" w:cs="Times New Roman"/>
          <w:color w:val="000000" w:themeColor="text1"/>
          <w:sz w:val="28"/>
          <w:szCs w:val="28"/>
          <w:shd w:val="clear" w:color="auto" w:fill="FFFFFF"/>
        </w:rPr>
        <w:t>3</w:t>
      </w:r>
      <w:r w:rsidRPr="00F21E8D">
        <w:rPr>
          <w:rFonts w:ascii="Times New Roman" w:hAnsi="Times New Roman" w:cs="Times New Roman"/>
          <w:color w:val="000000" w:themeColor="text1"/>
          <w:sz w:val="28"/>
          <w:szCs w:val="28"/>
          <w:shd w:val="clear" w:color="auto" w:fill="FFFFFF"/>
        </w:rPr>
        <w:t xml:space="preserve"> году взаимодействие с общественными организациями оставалось приоритетным направлением работы органов местного самоуправления, являясь необходимым элементом создания гражданского общества </w:t>
      </w:r>
      <w:r w:rsidRPr="00431C22">
        <w:rPr>
          <w:rFonts w:ascii="Times New Roman" w:hAnsi="Times New Roman" w:cs="Times New Roman"/>
          <w:color w:val="000000" w:themeColor="text1"/>
          <w:sz w:val="28"/>
          <w:szCs w:val="28"/>
          <w:shd w:val="clear" w:color="auto" w:fill="FFFFFF"/>
        </w:rPr>
        <w:t>на территории района. Общественная палата муниципального образования Бузулукский район действует с 2021 года. В состав Общественной палаты входят 9 человек.</w:t>
      </w:r>
      <w:r w:rsidRPr="00431C22">
        <w:rPr>
          <w:color w:val="000000" w:themeColor="text1"/>
        </w:rPr>
        <w:t xml:space="preserve"> </w:t>
      </w:r>
      <w:r w:rsidRPr="00431C22">
        <w:rPr>
          <w:rFonts w:ascii="Times New Roman" w:hAnsi="Times New Roman" w:cs="Times New Roman"/>
          <w:color w:val="000000" w:themeColor="text1"/>
          <w:sz w:val="28"/>
          <w:szCs w:val="28"/>
          <w:shd w:val="clear" w:color="auto" w:fill="FFFFFF"/>
        </w:rPr>
        <w:t>Общественная палата Бузулукского района является субъектом общественного контроля, наделенным соответствующими правами и обязанностями. Общественный совет выполняет консультативно-совещательные функции.</w:t>
      </w:r>
      <w:r w:rsidRPr="00431C22">
        <w:rPr>
          <w:color w:val="000000" w:themeColor="text1"/>
        </w:rPr>
        <w:t xml:space="preserve"> </w:t>
      </w:r>
      <w:r w:rsidRPr="00431C22">
        <w:rPr>
          <w:rFonts w:ascii="Times New Roman" w:hAnsi="Times New Roman" w:cs="Times New Roman"/>
          <w:color w:val="000000" w:themeColor="text1"/>
          <w:sz w:val="28"/>
          <w:szCs w:val="28"/>
        </w:rPr>
        <w:t>В 202</w:t>
      </w:r>
      <w:r w:rsidR="00B9600A" w:rsidRPr="00431C22">
        <w:rPr>
          <w:rFonts w:ascii="Times New Roman" w:hAnsi="Times New Roman" w:cs="Times New Roman"/>
          <w:color w:val="000000" w:themeColor="text1"/>
          <w:sz w:val="28"/>
          <w:szCs w:val="28"/>
        </w:rPr>
        <w:t>3</w:t>
      </w:r>
      <w:r w:rsidRPr="00431C22">
        <w:rPr>
          <w:rFonts w:ascii="Times New Roman" w:hAnsi="Times New Roman" w:cs="Times New Roman"/>
          <w:color w:val="000000" w:themeColor="text1"/>
          <w:sz w:val="28"/>
          <w:szCs w:val="28"/>
        </w:rPr>
        <w:t xml:space="preserve"> году деятельность Общественной палаты проводилась в соответствии с утвержденным Планом работы: проведено 4 заседания Общественной палаты, рассмотрен 2</w:t>
      </w:r>
      <w:r w:rsidR="00B9600A" w:rsidRPr="00431C22">
        <w:rPr>
          <w:rFonts w:ascii="Times New Roman" w:hAnsi="Times New Roman" w:cs="Times New Roman"/>
          <w:color w:val="000000" w:themeColor="text1"/>
          <w:sz w:val="28"/>
          <w:szCs w:val="28"/>
        </w:rPr>
        <w:t>7</w:t>
      </w:r>
      <w:r w:rsidRPr="00431C22">
        <w:rPr>
          <w:rFonts w:ascii="Times New Roman" w:hAnsi="Times New Roman" w:cs="Times New Roman"/>
          <w:color w:val="000000" w:themeColor="text1"/>
          <w:sz w:val="28"/>
          <w:szCs w:val="28"/>
        </w:rPr>
        <w:t xml:space="preserve"> вопрос</w:t>
      </w:r>
      <w:r w:rsidR="00B9600A" w:rsidRPr="00431C22">
        <w:rPr>
          <w:rFonts w:ascii="Times New Roman" w:hAnsi="Times New Roman" w:cs="Times New Roman"/>
          <w:color w:val="000000" w:themeColor="text1"/>
          <w:sz w:val="28"/>
          <w:szCs w:val="28"/>
        </w:rPr>
        <w:t>ов</w:t>
      </w:r>
      <w:r w:rsidRPr="00431C22">
        <w:rPr>
          <w:rFonts w:ascii="Times New Roman" w:hAnsi="Times New Roman" w:cs="Times New Roman"/>
          <w:color w:val="000000" w:themeColor="text1"/>
          <w:sz w:val="28"/>
          <w:szCs w:val="28"/>
        </w:rPr>
        <w:t>.</w:t>
      </w:r>
      <w:r w:rsidR="00772F4C" w:rsidRPr="00431C22">
        <w:rPr>
          <w:color w:val="000000" w:themeColor="text1"/>
        </w:rPr>
        <w:t xml:space="preserve"> </w:t>
      </w:r>
      <w:r w:rsidR="00772F4C" w:rsidRPr="00431C22">
        <w:rPr>
          <w:rFonts w:ascii="Times New Roman" w:hAnsi="Times New Roman" w:cs="Times New Roman"/>
          <w:color w:val="000000" w:themeColor="text1"/>
          <w:sz w:val="28"/>
          <w:szCs w:val="28"/>
        </w:rPr>
        <w:t xml:space="preserve">Члены Общественной палаты Бузулукского района в 2022 году являлись участниками заседаний и мероприятий, </w:t>
      </w:r>
      <w:r w:rsidR="00772F4C" w:rsidRPr="00431C22">
        <w:rPr>
          <w:rFonts w:ascii="Times New Roman" w:hAnsi="Times New Roman" w:cs="Times New Roman"/>
          <w:color w:val="000000" w:themeColor="text1"/>
          <w:sz w:val="28"/>
          <w:szCs w:val="28"/>
        </w:rPr>
        <w:lastRenderedPageBreak/>
        <w:t>проводимых Общественной палатой Оренбургской области.</w:t>
      </w:r>
      <w:r w:rsidR="00772F4C" w:rsidRPr="00431C22">
        <w:rPr>
          <w:color w:val="000000" w:themeColor="text1"/>
        </w:rPr>
        <w:t xml:space="preserve">  </w:t>
      </w:r>
      <w:r w:rsidR="00772F4C" w:rsidRPr="00431C22">
        <w:rPr>
          <w:rFonts w:ascii="Times New Roman" w:hAnsi="Times New Roman" w:cs="Times New Roman"/>
          <w:color w:val="000000" w:themeColor="text1"/>
          <w:sz w:val="28"/>
          <w:szCs w:val="28"/>
        </w:rPr>
        <w:t>На официальном сайте администрации Бузулукского района</w:t>
      </w:r>
      <w:r w:rsidR="00772F4C" w:rsidRPr="00431C22">
        <w:rPr>
          <w:color w:val="000000" w:themeColor="text1"/>
        </w:rPr>
        <w:t xml:space="preserve"> </w:t>
      </w:r>
      <w:r w:rsidR="00772F4C" w:rsidRPr="00431C22">
        <w:rPr>
          <w:rFonts w:ascii="Times New Roman" w:hAnsi="Times New Roman" w:cs="Times New Roman"/>
          <w:color w:val="000000" w:themeColor="text1"/>
          <w:sz w:val="28"/>
          <w:szCs w:val="28"/>
        </w:rPr>
        <w:t xml:space="preserve">во вкладке «Общественная палата» размещены официальные документы, состав Общественной палаты, план работы, материалы заседаний, доклады о деятельности Общественной палаты, контактная информация. </w:t>
      </w:r>
    </w:p>
    <w:p w:rsidR="00772F4C" w:rsidRPr="00772F4C" w:rsidRDefault="00772F4C" w:rsidP="003C770A">
      <w:pPr>
        <w:spacing w:after="0"/>
        <w:ind w:firstLine="708"/>
        <w:jc w:val="both"/>
        <w:rPr>
          <w:rFonts w:ascii="Times New Roman" w:hAnsi="Times New Roman" w:cs="Times New Roman"/>
          <w:sz w:val="28"/>
          <w:szCs w:val="28"/>
        </w:rPr>
      </w:pPr>
      <w:r w:rsidRPr="00772F4C">
        <w:rPr>
          <w:rFonts w:ascii="Times New Roman" w:hAnsi="Times New Roman" w:cs="Times New Roman"/>
          <w:sz w:val="28"/>
          <w:szCs w:val="28"/>
        </w:rPr>
        <w:t>Одной из форм непосредственного осуществления населением местного самоуправления является территориальное общественное самоуправление.</w:t>
      </w:r>
      <w:r w:rsidRPr="00772F4C">
        <w:t xml:space="preserve"> </w:t>
      </w:r>
      <w:r w:rsidRPr="00772F4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во исполнение перечня поручений Президента Российской Федерации от 7 сентября 2017 года № Пр-1773</w:t>
      </w:r>
      <w:r>
        <w:rPr>
          <w:rFonts w:ascii="Times New Roman" w:hAnsi="Times New Roman" w:cs="Times New Roman"/>
          <w:sz w:val="28"/>
          <w:szCs w:val="28"/>
        </w:rPr>
        <w:t xml:space="preserve">, на территории Бузулукского района  создано 2 ТОС в </w:t>
      </w:r>
      <w:proofErr w:type="spellStart"/>
      <w:r>
        <w:rPr>
          <w:rFonts w:ascii="Times New Roman" w:hAnsi="Times New Roman" w:cs="Times New Roman"/>
          <w:sz w:val="28"/>
          <w:szCs w:val="28"/>
        </w:rPr>
        <w:t>п.Красногвардеец</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w:t>
      </w:r>
      <w:r w:rsidR="00C42236">
        <w:rPr>
          <w:rFonts w:ascii="Times New Roman" w:hAnsi="Times New Roman" w:cs="Times New Roman"/>
          <w:sz w:val="28"/>
          <w:szCs w:val="28"/>
        </w:rPr>
        <w:t>Партизанский</w:t>
      </w:r>
      <w:proofErr w:type="spellEnd"/>
      <w:r>
        <w:rPr>
          <w:rFonts w:ascii="Times New Roman" w:hAnsi="Times New Roman" w:cs="Times New Roman"/>
          <w:sz w:val="28"/>
          <w:szCs w:val="28"/>
        </w:rPr>
        <w:t xml:space="preserve"> без статуса юридического лица.</w:t>
      </w:r>
      <w:r w:rsidRPr="00772F4C">
        <w:t xml:space="preserve"> </w:t>
      </w:r>
      <w:r w:rsidRPr="00772F4C">
        <w:rPr>
          <w:rFonts w:ascii="Times New Roman" w:hAnsi="Times New Roman" w:cs="Times New Roman"/>
          <w:sz w:val="28"/>
          <w:szCs w:val="28"/>
        </w:rPr>
        <w:t>Основной целью деятельности ТОС является повышение качества жизни граждан, инициативное решение насущных проблем и отдельных вопросов местного значения. ТОС принадлежит важная роль в решении задач привлечения граждан к участию в местном самоуправлении.</w:t>
      </w:r>
      <w:r w:rsidR="00C42236">
        <w:rPr>
          <w:rFonts w:ascii="Times New Roman" w:hAnsi="Times New Roman" w:cs="Times New Roman"/>
          <w:sz w:val="28"/>
          <w:szCs w:val="28"/>
        </w:rPr>
        <w:t xml:space="preserve"> </w:t>
      </w:r>
      <w:proofErr w:type="spellStart"/>
      <w:r w:rsidR="00C42236">
        <w:rPr>
          <w:rFonts w:ascii="Times New Roman" w:hAnsi="Times New Roman" w:cs="Times New Roman"/>
          <w:sz w:val="28"/>
          <w:szCs w:val="28"/>
        </w:rPr>
        <w:t>ТОСами</w:t>
      </w:r>
      <w:proofErr w:type="spellEnd"/>
      <w:r w:rsidR="00C42236">
        <w:rPr>
          <w:rFonts w:ascii="Times New Roman" w:hAnsi="Times New Roman" w:cs="Times New Roman"/>
          <w:sz w:val="28"/>
          <w:szCs w:val="28"/>
        </w:rPr>
        <w:t xml:space="preserve"> ведется активная работа по привлечению граждан для участия</w:t>
      </w:r>
      <w:r w:rsidR="00670E49">
        <w:rPr>
          <w:rFonts w:ascii="Times New Roman" w:hAnsi="Times New Roman" w:cs="Times New Roman"/>
          <w:sz w:val="28"/>
          <w:szCs w:val="28"/>
        </w:rPr>
        <w:t xml:space="preserve"> в</w:t>
      </w:r>
      <w:r w:rsidR="00C42236">
        <w:rPr>
          <w:rFonts w:ascii="Times New Roman" w:hAnsi="Times New Roman" w:cs="Times New Roman"/>
          <w:sz w:val="28"/>
          <w:szCs w:val="28"/>
        </w:rPr>
        <w:t xml:space="preserve"> инициативном бюджетировании, организуются и проводятся субботники по благоустройству населенных пунктов и дворовых территорий</w:t>
      </w:r>
      <w:r w:rsidR="00670E49">
        <w:rPr>
          <w:rFonts w:ascii="Times New Roman" w:hAnsi="Times New Roman" w:cs="Times New Roman"/>
          <w:sz w:val="28"/>
          <w:szCs w:val="28"/>
        </w:rPr>
        <w:t>.</w:t>
      </w:r>
    </w:p>
    <w:p w:rsidR="00F21E8D" w:rsidRDefault="003C770A" w:rsidP="00037F18">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w:t>
      </w:r>
      <w:r w:rsidR="009C676A">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009C676A">
        <w:rPr>
          <w:rFonts w:ascii="Times New Roman" w:hAnsi="Times New Roman" w:cs="Times New Roman"/>
          <w:sz w:val="28"/>
          <w:szCs w:val="28"/>
        </w:rPr>
        <w:t>з</w:t>
      </w:r>
      <w:r w:rsidRPr="003C770A">
        <w:rPr>
          <w:rFonts w:ascii="Times New Roman" w:hAnsi="Times New Roman" w:cs="Times New Roman"/>
          <w:sz w:val="28"/>
          <w:szCs w:val="28"/>
        </w:rPr>
        <w:t>акон</w:t>
      </w:r>
      <w:r w:rsidR="009C676A">
        <w:rPr>
          <w:rFonts w:ascii="Times New Roman" w:hAnsi="Times New Roman" w:cs="Times New Roman"/>
          <w:sz w:val="28"/>
          <w:szCs w:val="28"/>
        </w:rPr>
        <w:t>ом</w:t>
      </w:r>
      <w:r w:rsidRPr="003C770A">
        <w:rPr>
          <w:rFonts w:ascii="Times New Roman" w:hAnsi="Times New Roman" w:cs="Times New Roman"/>
          <w:sz w:val="28"/>
          <w:szCs w:val="28"/>
        </w:rPr>
        <w:t xml:space="preserve"> Оренбургской области от 25 октября 2018 г. N 1277/339-VI-ОЗ "О внесении изменения в Закон Оренбургской области "Об организации местного самоуправления в Оренбургской области</w:t>
      </w:r>
      <w:r w:rsidR="009C676A">
        <w:rPr>
          <w:rFonts w:ascii="Times New Roman" w:hAnsi="Times New Roman" w:cs="Times New Roman"/>
          <w:sz w:val="28"/>
          <w:szCs w:val="28"/>
        </w:rPr>
        <w:t xml:space="preserve">. </w:t>
      </w:r>
      <w:r>
        <w:rPr>
          <w:rFonts w:ascii="Times New Roman" w:hAnsi="Times New Roman" w:cs="Times New Roman"/>
          <w:sz w:val="28"/>
          <w:szCs w:val="28"/>
        </w:rPr>
        <w:t>На территории Бузулукского района</w:t>
      </w:r>
      <w:r w:rsidR="009C676A">
        <w:rPr>
          <w:rFonts w:ascii="Times New Roman" w:hAnsi="Times New Roman" w:cs="Times New Roman"/>
          <w:sz w:val="28"/>
          <w:szCs w:val="28"/>
        </w:rPr>
        <w:t xml:space="preserve"> избраны и</w:t>
      </w:r>
      <w:r>
        <w:rPr>
          <w:rFonts w:ascii="Times New Roman" w:hAnsi="Times New Roman" w:cs="Times New Roman"/>
          <w:sz w:val="28"/>
          <w:szCs w:val="28"/>
        </w:rPr>
        <w:t xml:space="preserve"> работают 13 сельских старост, </w:t>
      </w:r>
      <w:r w:rsidR="00903218" w:rsidRPr="009C676A">
        <w:rPr>
          <w:rFonts w:ascii="Times New Roman" w:hAnsi="Times New Roman" w:cs="Times New Roman"/>
          <w:color w:val="000000" w:themeColor="text1"/>
          <w:sz w:val="28"/>
          <w:szCs w:val="28"/>
        </w:rPr>
        <w:t xml:space="preserve">которые </w:t>
      </w:r>
      <w:r w:rsidR="00903218" w:rsidRPr="00037F18">
        <w:rPr>
          <w:rFonts w:ascii="Times New Roman" w:hAnsi="Times New Roman" w:cs="Times New Roman"/>
          <w:color w:val="000000" w:themeColor="text1"/>
          <w:sz w:val="28"/>
          <w:szCs w:val="28"/>
        </w:rPr>
        <w:t>проводят</w:t>
      </w:r>
      <w:r w:rsidRPr="009C676A">
        <w:rPr>
          <w:rFonts w:ascii="Times New Roman" w:hAnsi="Times New Roman" w:cs="Times New Roman"/>
          <w:color w:val="000000" w:themeColor="text1"/>
          <w:sz w:val="28"/>
          <w:szCs w:val="28"/>
        </w:rPr>
        <w:t xml:space="preserve"> информационную работу с населением, участвуют в организации праздников</w:t>
      </w:r>
      <w:r w:rsidR="009C676A" w:rsidRPr="009C676A">
        <w:rPr>
          <w:rFonts w:ascii="Times New Roman" w:hAnsi="Times New Roman" w:cs="Times New Roman"/>
          <w:color w:val="000000" w:themeColor="text1"/>
          <w:sz w:val="28"/>
          <w:szCs w:val="28"/>
        </w:rPr>
        <w:t>, субботников и других мероприятиях.</w:t>
      </w:r>
      <w:r w:rsidRPr="009C676A">
        <w:rPr>
          <w:rFonts w:ascii="Times New Roman" w:hAnsi="Times New Roman" w:cs="Times New Roman"/>
          <w:color w:val="000000" w:themeColor="text1"/>
          <w:sz w:val="28"/>
          <w:szCs w:val="28"/>
        </w:rPr>
        <w:t xml:space="preserve"> </w:t>
      </w:r>
    </w:p>
    <w:p w:rsidR="00F21E8D" w:rsidRPr="00B9600A" w:rsidRDefault="00903218" w:rsidP="00BA137A">
      <w:pPr>
        <w:spacing w:after="0"/>
        <w:ind w:firstLine="708"/>
        <w:jc w:val="both"/>
        <w:rPr>
          <w:rFonts w:ascii="Times New Roman" w:hAnsi="Times New Roman" w:cs="Times New Roman"/>
          <w:color w:val="FF0000"/>
          <w:sz w:val="28"/>
          <w:szCs w:val="28"/>
        </w:rPr>
      </w:pPr>
      <w:r w:rsidRPr="00B9600A">
        <w:rPr>
          <w:rFonts w:ascii="Times New Roman" w:hAnsi="Times New Roman" w:cs="Times New Roman"/>
          <w:color w:val="FF0000"/>
          <w:sz w:val="28"/>
          <w:szCs w:val="28"/>
        </w:rPr>
        <w:t>На территории муниципального образования Бузулукский район создан</w:t>
      </w:r>
      <w:r w:rsidR="002F6D6D" w:rsidRPr="00B9600A">
        <w:rPr>
          <w:rFonts w:ascii="Times New Roman" w:hAnsi="Times New Roman" w:cs="Times New Roman"/>
          <w:color w:val="FF0000"/>
          <w:sz w:val="28"/>
          <w:szCs w:val="28"/>
        </w:rPr>
        <w:t>о</w:t>
      </w:r>
      <w:r w:rsidRPr="00B9600A">
        <w:rPr>
          <w:rFonts w:ascii="Times New Roman" w:hAnsi="Times New Roman" w:cs="Times New Roman"/>
          <w:color w:val="FF0000"/>
          <w:sz w:val="28"/>
          <w:szCs w:val="28"/>
        </w:rPr>
        <w:t xml:space="preserve"> </w:t>
      </w:r>
      <w:r w:rsidR="00037F18" w:rsidRPr="00B9600A">
        <w:rPr>
          <w:rFonts w:ascii="Times New Roman" w:hAnsi="Times New Roman" w:cs="Times New Roman"/>
          <w:color w:val="FF0000"/>
          <w:sz w:val="28"/>
          <w:szCs w:val="28"/>
        </w:rPr>
        <w:t>23 общественны</w:t>
      </w:r>
      <w:r w:rsidR="002F6D6D" w:rsidRPr="00B9600A">
        <w:rPr>
          <w:rFonts w:ascii="Times New Roman" w:hAnsi="Times New Roman" w:cs="Times New Roman"/>
          <w:color w:val="FF0000"/>
          <w:sz w:val="28"/>
          <w:szCs w:val="28"/>
        </w:rPr>
        <w:t>х объединения правоохранительной направленности</w:t>
      </w:r>
      <w:r w:rsidRPr="00B9600A">
        <w:rPr>
          <w:rFonts w:ascii="Times New Roman" w:hAnsi="Times New Roman" w:cs="Times New Roman"/>
          <w:color w:val="FF0000"/>
          <w:sz w:val="28"/>
          <w:szCs w:val="28"/>
        </w:rPr>
        <w:t xml:space="preserve"> до организации для </w:t>
      </w:r>
      <w:r w:rsidR="00037F18" w:rsidRPr="00B9600A">
        <w:rPr>
          <w:rFonts w:ascii="Times New Roman" w:hAnsi="Times New Roman" w:cs="Times New Roman"/>
          <w:color w:val="FF0000"/>
          <w:sz w:val="28"/>
          <w:szCs w:val="28"/>
        </w:rPr>
        <w:t>обеспечения общественного</w:t>
      </w:r>
      <w:r w:rsidRPr="00B9600A">
        <w:rPr>
          <w:rFonts w:ascii="Times New Roman" w:hAnsi="Times New Roman" w:cs="Times New Roman"/>
          <w:color w:val="FF0000"/>
          <w:sz w:val="28"/>
          <w:szCs w:val="28"/>
        </w:rPr>
        <w:t xml:space="preserve"> порядка. Добровольные народные дружины обеспечивают правопорядок при </w:t>
      </w:r>
      <w:r w:rsidR="00037F18" w:rsidRPr="00B9600A">
        <w:rPr>
          <w:rFonts w:ascii="Times New Roman" w:hAnsi="Times New Roman" w:cs="Times New Roman"/>
          <w:color w:val="FF0000"/>
          <w:sz w:val="28"/>
          <w:szCs w:val="28"/>
        </w:rPr>
        <w:t>проведении общественных</w:t>
      </w:r>
      <w:r w:rsidRPr="00B9600A">
        <w:rPr>
          <w:rFonts w:ascii="Times New Roman" w:hAnsi="Times New Roman" w:cs="Times New Roman"/>
          <w:color w:val="FF0000"/>
          <w:sz w:val="28"/>
          <w:szCs w:val="28"/>
        </w:rPr>
        <w:t xml:space="preserve"> мероприятий на территории района.</w:t>
      </w:r>
      <w:r w:rsidR="00037F18" w:rsidRPr="00B9600A">
        <w:rPr>
          <w:rFonts w:ascii="Arial" w:hAnsi="Arial" w:cs="Arial"/>
          <w:color w:val="FF0000"/>
          <w:shd w:val="clear" w:color="auto" w:fill="FFFFFF"/>
        </w:rPr>
        <w:t xml:space="preserve"> </w:t>
      </w:r>
      <w:r w:rsidR="00037F18" w:rsidRPr="00B9600A">
        <w:rPr>
          <w:rFonts w:ascii="Times New Roman" w:hAnsi="Times New Roman" w:cs="Times New Roman"/>
          <w:color w:val="FF0000"/>
          <w:sz w:val="28"/>
          <w:szCs w:val="28"/>
          <w:shd w:val="clear" w:color="auto" w:fill="FFFFFF"/>
        </w:rPr>
        <w:t>Общее количество членов добровольных народных дружинников составляет 1</w:t>
      </w:r>
      <w:r w:rsidR="00431C22">
        <w:rPr>
          <w:rFonts w:ascii="Times New Roman" w:hAnsi="Times New Roman" w:cs="Times New Roman"/>
          <w:color w:val="FF0000"/>
          <w:sz w:val="28"/>
          <w:szCs w:val="28"/>
          <w:shd w:val="clear" w:color="auto" w:fill="FFFFFF"/>
        </w:rPr>
        <w:t>51</w:t>
      </w:r>
      <w:r w:rsidR="00037F18" w:rsidRPr="00B9600A">
        <w:rPr>
          <w:rFonts w:ascii="Times New Roman" w:hAnsi="Times New Roman" w:cs="Times New Roman"/>
          <w:color w:val="FF0000"/>
          <w:sz w:val="28"/>
          <w:szCs w:val="28"/>
          <w:shd w:val="clear" w:color="auto" w:fill="FFFFFF"/>
        </w:rPr>
        <w:t xml:space="preserve"> человек.</w:t>
      </w:r>
      <w:r w:rsidR="00037F18" w:rsidRPr="00B9600A">
        <w:rPr>
          <w:rFonts w:ascii="Times New Roman" w:hAnsi="Times New Roman" w:cs="Times New Roman"/>
          <w:color w:val="FF0000"/>
          <w:sz w:val="28"/>
          <w:szCs w:val="28"/>
        </w:rPr>
        <w:t xml:space="preserve"> </w:t>
      </w:r>
      <w:r w:rsidR="002F6D6D" w:rsidRPr="00B9600A">
        <w:rPr>
          <w:rFonts w:ascii="Times New Roman" w:hAnsi="Times New Roman" w:cs="Times New Roman"/>
          <w:color w:val="FF0000"/>
          <w:sz w:val="28"/>
          <w:szCs w:val="28"/>
        </w:rPr>
        <w:t xml:space="preserve">Добровольными дружинниками осуществлено </w:t>
      </w:r>
      <w:r w:rsidR="00431C22">
        <w:rPr>
          <w:rFonts w:ascii="Times New Roman" w:hAnsi="Times New Roman" w:cs="Times New Roman"/>
          <w:color w:val="FF0000"/>
          <w:sz w:val="28"/>
          <w:szCs w:val="28"/>
        </w:rPr>
        <w:t>2024</w:t>
      </w:r>
      <w:r w:rsidR="002F6D6D" w:rsidRPr="00B9600A">
        <w:rPr>
          <w:rFonts w:ascii="Times New Roman" w:hAnsi="Times New Roman" w:cs="Times New Roman"/>
          <w:color w:val="FF0000"/>
          <w:sz w:val="28"/>
          <w:szCs w:val="28"/>
        </w:rPr>
        <w:t xml:space="preserve"> выходов за 202</w:t>
      </w:r>
      <w:r w:rsidR="00431C22">
        <w:rPr>
          <w:rFonts w:ascii="Times New Roman" w:hAnsi="Times New Roman" w:cs="Times New Roman"/>
          <w:color w:val="FF0000"/>
          <w:sz w:val="28"/>
          <w:szCs w:val="28"/>
        </w:rPr>
        <w:t>3</w:t>
      </w:r>
      <w:r w:rsidR="002F6D6D" w:rsidRPr="00B9600A">
        <w:rPr>
          <w:rFonts w:ascii="Times New Roman" w:hAnsi="Times New Roman" w:cs="Times New Roman"/>
          <w:color w:val="FF0000"/>
          <w:sz w:val="28"/>
          <w:szCs w:val="28"/>
        </w:rPr>
        <w:t xml:space="preserve"> год.</w:t>
      </w:r>
    </w:p>
    <w:p w:rsidR="00942481" w:rsidRPr="00B9600A" w:rsidRDefault="00FD1398" w:rsidP="00942481">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FF0000"/>
          <w:sz w:val="28"/>
          <w:szCs w:val="28"/>
        </w:rPr>
        <w:t>Подведены итоги конкурса</w:t>
      </w:r>
      <w:r w:rsidR="00942481" w:rsidRPr="00B9600A">
        <w:rPr>
          <w:rFonts w:ascii="Times New Roman" w:hAnsi="Times New Roman" w:cs="Times New Roman"/>
          <w:color w:val="FF0000"/>
          <w:sz w:val="28"/>
          <w:szCs w:val="28"/>
        </w:rPr>
        <w:t xml:space="preserve"> «Лучшая народная дружина».</w:t>
      </w:r>
    </w:p>
    <w:p w:rsidR="00942481" w:rsidRDefault="00942481" w:rsidP="009424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итогам 202</w:t>
      </w:r>
      <w:r w:rsidR="00431C22">
        <w:rPr>
          <w:rFonts w:ascii="Times New Roman" w:hAnsi="Times New Roman" w:cs="Times New Roman"/>
          <w:sz w:val="28"/>
          <w:szCs w:val="28"/>
        </w:rPr>
        <w:t>3</w:t>
      </w:r>
      <w:r>
        <w:rPr>
          <w:rFonts w:ascii="Times New Roman" w:hAnsi="Times New Roman" w:cs="Times New Roman"/>
          <w:sz w:val="28"/>
          <w:szCs w:val="28"/>
        </w:rPr>
        <w:t xml:space="preserve"> года </w:t>
      </w:r>
      <w:proofErr w:type="gramStart"/>
      <w:r>
        <w:rPr>
          <w:rFonts w:ascii="Times New Roman" w:hAnsi="Times New Roman" w:cs="Times New Roman"/>
          <w:sz w:val="28"/>
          <w:szCs w:val="28"/>
        </w:rPr>
        <w:t>согласно решения</w:t>
      </w:r>
      <w:proofErr w:type="gramEnd"/>
      <w:r>
        <w:rPr>
          <w:rFonts w:ascii="Times New Roman" w:hAnsi="Times New Roman" w:cs="Times New Roman"/>
          <w:sz w:val="28"/>
          <w:szCs w:val="28"/>
        </w:rPr>
        <w:t xml:space="preserve"> комиссии по проведению районного конкурса присуждено:</w:t>
      </w:r>
    </w:p>
    <w:p w:rsidR="00942481" w:rsidRDefault="00431C22" w:rsidP="009424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42481">
        <w:rPr>
          <w:rFonts w:ascii="Times New Roman" w:hAnsi="Times New Roman" w:cs="Times New Roman"/>
          <w:sz w:val="28"/>
          <w:szCs w:val="28"/>
        </w:rPr>
        <w:t xml:space="preserve"> место ДНД п. Красногвардеец (премия «на руки» </w:t>
      </w:r>
      <w:r>
        <w:rPr>
          <w:rFonts w:ascii="Times New Roman" w:hAnsi="Times New Roman" w:cs="Times New Roman"/>
          <w:sz w:val="28"/>
          <w:szCs w:val="28"/>
        </w:rPr>
        <w:t>50 000</w:t>
      </w:r>
      <w:r w:rsidR="00942481">
        <w:rPr>
          <w:rFonts w:ascii="Times New Roman" w:hAnsi="Times New Roman" w:cs="Times New Roman"/>
          <w:sz w:val="28"/>
          <w:szCs w:val="28"/>
        </w:rPr>
        <w:t>)</w:t>
      </w:r>
    </w:p>
    <w:p w:rsidR="00431C22" w:rsidRDefault="00431C22" w:rsidP="00431C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место ДНД с. Новоалександровка (премия «на руки» </w:t>
      </w:r>
      <w:r w:rsidRPr="00341030">
        <w:rPr>
          <w:rFonts w:ascii="Times New Roman" w:hAnsi="Times New Roman" w:cs="Times New Roman"/>
          <w:sz w:val="28"/>
          <w:szCs w:val="28"/>
        </w:rPr>
        <w:t>3</w:t>
      </w:r>
      <w:r>
        <w:rPr>
          <w:rFonts w:ascii="Times New Roman" w:hAnsi="Times New Roman" w:cs="Times New Roman"/>
          <w:sz w:val="28"/>
          <w:szCs w:val="28"/>
        </w:rPr>
        <w:t>5 000 руб.)</w:t>
      </w:r>
    </w:p>
    <w:p w:rsidR="00431C22" w:rsidRDefault="00431C22" w:rsidP="00FD13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место ДНД с. </w:t>
      </w:r>
      <w:proofErr w:type="spellStart"/>
      <w:r>
        <w:rPr>
          <w:rFonts w:ascii="Times New Roman" w:hAnsi="Times New Roman" w:cs="Times New Roman"/>
          <w:sz w:val="28"/>
          <w:szCs w:val="28"/>
        </w:rPr>
        <w:t>Сухоречка</w:t>
      </w:r>
      <w:proofErr w:type="spellEnd"/>
      <w:r>
        <w:rPr>
          <w:rFonts w:ascii="Times New Roman" w:hAnsi="Times New Roman" w:cs="Times New Roman"/>
          <w:sz w:val="28"/>
          <w:szCs w:val="28"/>
        </w:rPr>
        <w:t xml:space="preserve"> (премия «на руки» 16 000 рублей)</w:t>
      </w:r>
      <w:r w:rsidR="00FD1398">
        <w:rPr>
          <w:rFonts w:ascii="Times New Roman" w:hAnsi="Times New Roman" w:cs="Times New Roman"/>
          <w:sz w:val="28"/>
          <w:szCs w:val="28"/>
        </w:rPr>
        <w:t>.</w:t>
      </w:r>
    </w:p>
    <w:p w:rsidR="00942481" w:rsidRDefault="00942481" w:rsidP="009424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Также дружинники нашего района ежегодно становятся участниками и победителями ежегодного областного конкурса «Лучший народный дружинник Оренбургской области»</w:t>
      </w:r>
    </w:p>
    <w:p w:rsidR="00942481" w:rsidRPr="00942481" w:rsidRDefault="00942481" w:rsidP="009424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втором этапе ежегодного областного конкурса «Лучший народный дружинник Оренбургской области» от Бузулукского района в 202</w:t>
      </w:r>
      <w:r w:rsidR="00FD1398">
        <w:rPr>
          <w:rFonts w:ascii="Times New Roman" w:hAnsi="Times New Roman" w:cs="Times New Roman"/>
          <w:sz w:val="28"/>
          <w:szCs w:val="28"/>
        </w:rPr>
        <w:t>3</w:t>
      </w:r>
      <w:r>
        <w:rPr>
          <w:rFonts w:ascii="Times New Roman" w:hAnsi="Times New Roman" w:cs="Times New Roman"/>
          <w:sz w:val="28"/>
          <w:szCs w:val="28"/>
        </w:rPr>
        <w:t xml:space="preserve"> году победителем стала </w:t>
      </w:r>
      <w:r w:rsidR="00FD1398">
        <w:rPr>
          <w:rFonts w:ascii="Times New Roman" w:hAnsi="Times New Roman" w:cs="Times New Roman"/>
          <w:sz w:val="28"/>
          <w:szCs w:val="28"/>
        </w:rPr>
        <w:t>командир</w:t>
      </w:r>
      <w:r>
        <w:rPr>
          <w:rFonts w:ascii="Times New Roman" w:hAnsi="Times New Roman" w:cs="Times New Roman"/>
          <w:sz w:val="28"/>
          <w:szCs w:val="28"/>
        </w:rPr>
        <w:t xml:space="preserve"> ДНД </w:t>
      </w:r>
      <w:proofErr w:type="spellStart"/>
      <w:r w:rsidR="00FD1398">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сельсовета </w:t>
      </w:r>
      <w:r w:rsidR="00FD1398">
        <w:rPr>
          <w:rFonts w:ascii="Times New Roman" w:hAnsi="Times New Roman" w:cs="Times New Roman"/>
          <w:sz w:val="28"/>
          <w:szCs w:val="28"/>
        </w:rPr>
        <w:t>Лукьянова Нина Владимировна</w:t>
      </w:r>
      <w:r>
        <w:rPr>
          <w:rFonts w:ascii="Times New Roman" w:hAnsi="Times New Roman" w:cs="Times New Roman"/>
          <w:sz w:val="28"/>
          <w:szCs w:val="28"/>
        </w:rPr>
        <w:t>.</w:t>
      </w:r>
    </w:p>
    <w:p w:rsidR="00C304A0" w:rsidRDefault="00C23596" w:rsidP="00C304A0">
      <w:pPr>
        <w:spacing w:after="0"/>
        <w:ind w:firstLine="360"/>
        <w:jc w:val="both"/>
        <w:rPr>
          <w:rFonts w:ascii="Times New Roman" w:hAnsi="Times New Roman" w:cs="Times New Roman"/>
          <w:sz w:val="28"/>
        </w:rPr>
      </w:pPr>
      <w:r w:rsidRPr="00C304A0">
        <w:rPr>
          <w:rFonts w:ascii="Times New Roman" w:hAnsi="Times New Roman" w:cs="Times New Roman"/>
          <w:color w:val="000000" w:themeColor="text1"/>
          <w:sz w:val="28"/>
          <w:szCs w:val="28"/>
        </w:rPr>
        <w:t xml:space="preserve">Одним из важных направлений работы с гражданами, является предоставление государственных и муниципальных услуг жителям Бузулукского района через многофункциональный центр </w:t>
      </w:r>
      <w:r w:rsidR="00C304A0" w:rsidRPr="00C304A0">
        <w:rPr>
          <w:rFonts w:ascii="Times New Roman" w:hAnsi="Times New Roman" w:cs="Times New Roman"/>
          <w:sz w:val="28"/>
        </w:rPr>
        <w:t xml:space="preserve">организовано 5 окон приема заявителей в районном центре и </w:t>
      </w:r>
      <w:r w:rsidR="00C304A0" w:rsidRPr="00C304A0">
        <w:rPr>
          <w:rFonts w:ascii="Times New Roman" w:hAnsi="Times New Roman" w:cs="Times New Roman"/>
          <w:b/>
          <w:sz w:val="28"/>
        </w:rPr>
        <w:t>28</w:t>
      </w:r>
      <w:r w:rsidR="00C304A0" w:rsidRPr="00C304A0">
        <w:rPr>
          <w:rFonts w:ascii="Times New Roman" w:hAnsi="Times New Roman" w:cs="Times New Roman"/>
          <w:sz w:val="28"/>
        </w:rPr>
        <w:t xml:space="preserve"> окон в </w:t>
      </w:r>
      <w:proofErr w:type="spellStart"/>
      <w:r w:rsidR="00C304A0" w:rsidRPr="00C304A0">
        <w:rPr>
          <w:rFonts w:ascii="Times New Roman" w:hAnsi="Times New Roman" w:cs="Times New Roman"/>
          <w:sz w:val="28"/>
        </w:rPr>
        <w:t>ТОСПах</w:t>
      </w:r>
      <w:proofErr w:type="spellEnd"/>
      <w:r w:rsidR="00C304A0" w:rsidRPr="00C304A0">
        <w:rPr>
          <w:rFonts w:ascii="Times New Roman" w:hAnsi="Times New Roman" w:cs="Times New Roman"/>
          <w:sz w:val="28"/>
        </w:rPr>
        <w:t xml:space="preserve">. Прием ведут </w:t>
      </w:r>
      <w:proofErr w:type="gramStart"/>
      <w:r w:rsidR="00C304A0" w:rsidRPr="00C304A0">
        <w:rPr>
          <w:rFonts w:ascii="Times New Roman" w:hAnsi="Times New Roman" w:cs="Times New Roman"/>
          <w:sz w:val="28"/>
        </w:rPr>
        <w:t>33  специалиста</w:t>
      </w:r>
      <w:proofErr w:type="gramEnd"/>
      <w:r w:rsidR="00C304A0" w:rsidRPr="00C304A0">
        <w:rPr>
          <w:rFonts w:ascii="Times New Roman" w:hAnsi="Times New Roman" w:cs="Times New Roman"/>
          <w:sz w:val="28"/>
        </w:rPr>
        <w:t>. Всего  специалистами МАУ «МФЦ Бузулукского района» было оказано государственных и муниципальных услуг в 2023 г- 36273( 2021 г.- 40060 услуг;  2022 г.- 45448 услуг).</w:t>
      </w:r>
      <w:r w:rsidR="00C304A0">
        <w:rPr>
          <w:rFonts w:ascii="Times New Roman" w:hAnsi="Times New Roman" w:cs="Times New Roman"/>
          <w:sz w:val="28"/>
        </w:rPr>
        <w:t xml:space="preserve"> </w:t>
      </w:r>
      <w:r w:rsidR="00C304A0" w:rsidRPr="00C304A0">
        <w:rPr>
          <w:rFonts w:ascii="Times New Roman" w:hAnsi="Times New Roman" w:cs="Times New Roman"/>
          <w:sz w:val="28"/>
        </w:rPr>
        <w:t xml:space="preserve">Снижение в 2023 году произошло  в виду того , что граждане обращаются за оказанием услуг в электронном виде через личный кабинет Портала </w:t>
      </w:r>
      <w:proofErr w:type="spellStart"/>
      <w:r w:rsidR="00C304A0" w:rsidRPr="00C304A0">
        <w:rPr>
          <w:rFonts w:ascii="Times New Roman" w:hAnsi="Times New Roman" w:cs="Times New Roman"/>
          <w:sz w:val="28"/>
        </w:rPr>
        <w:t>Госуслуг.С</w:t>
      </w:r>
      <w:proofErr w:type="spellEnd"/>
      <w:r w:rsidR="00C304A0" w:rsidRPr="00C304A0">
        <w:rPr>
          <w:rFonts w:ascii="Times New Roman" w:hAnsi="Times New Roman" w:cs="Times New Roman"/>
          <w:sz w:val="28"/>
        </w:rPr>
        <w:t xml:space="preserve"> января 2023 года был создан сектор пользовательского сопровождения на базе МФЦ, где заявитель может самостоятельно или с помощью сотрудника МФЦ получить услуги на Едином портале государственных услуг, региональном портале государственных услуг, а также воспользоваться иными государственными сервисами. В данном секторе имеется возможность отсканировать необходимые для предоставления государственных и муниципальных услуг документы, распечатать результат предоставления услуги. В 2023 году в секторе пользовательского сопровождения при организационно-технической поддержке специалистов МФЦ было оказано 5727 услуг. По состоянию на конец 2023 МАУ « МФЦ Бузулукского района» участвовал в предоставлении 265 государственных, муниципальных и дополнительных услуг на основании заключённых соглашений о взаимодействии с федеральными органами исполнительной власти, органами государственных внебюджетных фондов, органами исполнительной власти Оренбургской области, органами местного самоуправления, ГАУ «МФЦ».</w:t>
      </w:r>
      <w:r w:rsidR="00FD1398">
        <w:rPr>
          <w:rFonts w:ascii="Times New Roman" w:hAnsi="Times New Roman" w:cs="Times New Roman"/>
          <w:sz w:val="28"/>
        </w:rPr>
        <w:t xml:space="preserve"> </w:t>
      </w:r>
      <w:r w:rsidR="00C304A0" w:rsidRPr="00C304A0">
        <w:rPr>
          <w:rFonts w:ascii="Times New Roman" w:hAnsi="Times New Roman" w:cs="Times New Roman"/>
          <w:sz w:val="28"/>
        </w:rPr>
        <w:t xml:space="preserve">Наиболее востребованные услуги: услуги Росреестра; услуги социальной защиты населения; услуги Кадастровой палаты; услуга по регистрации граждан на портале государственных и муниципальных услуг (выдача логинов и паролей к личным кабинетам, а также восстановление утраченных паролей). В истекшем периоде уменьшилось число обращений за услугой по замене водительских удостоверений, т.к. заканчивающиеся в этом году сроки действия прав были продлены до 2025 года. Но, по-прежнему востребованными </w:t>
      </w:r>
      <w:proofErr w:type="gramStart"/>
      <w:r w:rsidR="00C304A0" w:rsidRPr="00C304A0">
        <w:rPr>
          <w:rFonts w:ascii="Times New Roman" w:hAnsi="Times New Roman" w:cs="Times New Roman"/>
          <w:sz w:val="28"/>
        </w:rPr>
        <w:t>были  другие</w:t>
      </w:r>
      <w:proofErr w:type="gramEnd"/>
      <w:r w:rsidR="00C304A0" w:rsidRPr="00C304A0">
        <w:rPr>
          <w:rFonts w:ascii="Times New Roman" w:hAnsi="Times New Roman" w:cs="Times New Roman"/>
          <w:sz w:val="28"/>
        </w:rPr>
        <w:t xml:space="preserve"> услуги МВД: получение и замена паспорта граждан РФ, регистрация по месту жительства.</w:t>
      </w:r>
    </w:p>
    <w:p w:rsidR="00C304A0" w:rsidRDefault="00C304A0" w:rsidP="00C304A0">
      <w:pPr>
        <w:spacing w:after="0"/>
        <w:ind w:firstLine="360"/>
        <w:jc w:val="both"/>
        <w:rPr>
          <w:rFonts w:ascii="Times New Roman" w:hAnsi="Times New Roman" w:cs="Times New Roman"/>
          <w:sz w:val="28"/>
        </w:rPr>
      </w:pPr>
      <w:r>
        <w:rPr>
          <w:rFonts w:ascii="Times New Roman" w:hAnsi="Times New Roman" w:cs="Times New Roman"/>
          <w:sz w:val="28"/>
        </w:rPr>
        <w:lastRenderedPageBreak/>
        <w:t>В</w:t>
      </w:r>
      <w:r w:rsidRPr="00C304A0">
        <w:rPr>
          <w:rFonts w:ascii="Times New Roman" w:hAnsi="Times New Roman" w:cs="Times New Roman"/>
          <w:sz w:val="28"/>
        </w:rPr>
        <w:t xml:space="preserve"> МФЦ </w:t>
      </w:r>
      <w:r w:rsidR="00FD1398" w:rsidRPr="00C304A0">
        <w:rPr>
          <w:rFonts w:ascii="Times New Roman" w:hAnsi="Times New Roman" w:cs="Times New Roman"/>
          <w:sz w:val="28"/>
        </w:rPr>
        <w:t>Бузулукского</w:t>
      </w:r>
      <w:r w:rsidRPr="00C304A0">
        <w:rPr>
          <w:rFonts w:ascii="Times New Roman" w:hAnsi="Times New Roman" w:cs="Times New Roman"/>
          <w:sz w:val="28"/>
        </w:rPr>
        <w:t xml:space="preserve"> района реализуется практика курирования сотрудников территориально-обособленных подразделений (ТОСП) сельских поселений, расположенных на территории Бузулукского района. Внедрение данной практики позволило обеспечить шаговую доступность государственных и муниципальных услуг, а также их качественное оказание.</w:t>
      </w:r>
      <w:r w:rsidR="00FD1398">
        <w:rPr>
          <w:rFonts w:ascii="Times New Roman" w:hAnsi="Times New Roman" w:cs="Times New Roman"/>
          <w:sz w:val="28"/>
        </w:rPr>
        <w:t xml:space="preserve"> </w:t>
      </w:r>
      <w:r w:rsidRPr="00C304A0">
        <w:rPr>
          <w:rFonts w:ascii="Times New Roman" w:hAnsi="Times New Roman" w:cs="Times New Roman"/>
          <w:sz w:val="28"/>
        </w:rPr>
        <w:t xml:space="preserve">Данная практика заключается в том, что за каждым специалистом </w:t>
      </w:r>
      <w:proofErr w:type="spellStart"/>
      <w:r w:rsidRPr="00C304A0">
        <w:rPr>
          <w:rFonts w:ascii="Times New Roman" w:hAnsi="Times New Roman" w:cs="Times New Roman"/>
          <w:sz w:val="28"/>
        </w:rPr>
        <w:t>ТОСПа</w:t>
      </w:r>
      <w:proofErr w:type="spellEnd"/>
      <w:r w:rsidRPr="00C304A0">
        <w:rPr>
          <w:rFonts w:ascii="Times New Roman" w:hAnsi="Times New Roman" w:cs="Times New Roman"/>
          <w:sz w:val="28"/>
        </w:rPr>
        <w:t xml:space="preserve">, закреплен куратор, в обязанности которого входит: подготовка вновь принятых специалистов, обучение новым услугам, проверка принятых документов, консультативная помощь во время приема, путем удаленного подключения, решение организационных вопросов по деятельности </w:t>
      </w:r>
      <w:proofErr w:type="spellStart"/>
      <w:r w:rsidRPr="00C304A0">
        <w:rPr>
          <w:rFonts w:ascii="Times New Roman" w:hAnsi="Times New Roman" w:cs="Times New Roman"/>
          <w:sz w:val="28"/>
        </w:rPr>
        <w:t>ТОСПов</w:t>
      </w:r>
      <w:proofErr w:type="spellEnd"/>
      <w:r>
        <w:rPr>
          <w:rFonts w:ascii="Times New Roman" w:hAnsi="Times New Roman" w:cs="Times New Roman"/>
          <w:sz w:val="28"/>
        </w:rPr>
        <w:t xml:space="preserve">. </w:t>
      </w:r>
      <w:r w:rsidRPr="00C304A0">
        <w:rPr>
          <w:rFonts w:ascii="Times New Roman" w:hAnsi="Times New Roman" w:cs="Times New Roman"/>
          <w:sz w:val="28"/>
        </w:rPr>
        <w:t xml:space="preserve">Специалисты, осуществляющие прием на территории сельских поселений, чаще всего остаются один на один с заявителем. И не всегда имеют опыт по приему той или иной услуги, поток заявителей здесь гораздо меньше, чем в центральном офисе МФЦ. Благодаря данной практике мы «создаем» универсального специалиста даже в самом отдаленном населенном пункте нашего района. Стоит особо отметить, что больший акцент данного курирования, на сегодняшний день, делается на получение государственных и муниципальных услуг в электронном виде через портал госуслуг.  Это значит, что мы сохраняем как ресурсы МФЦ (исключаем бумажный документооборот), так и ресурсы заявителей (не нужно куда-то ехать, заполнять сложные заявления).   </w:t>
      </w:r>
    </w:p>
    <w:p w:rsidR="00C304A0" w:rsidRDefault="00C304A0" w:rsidP="00C304A0">
      <w:pPr>
        <w:spacing w:after="0"/>
        <w:ind w:firstLine="360"/>
        <w:jc w:val="both"/>
        <w:rPr>
          <w:rFonts w:ascii="Times New Roman" w:hAnsi="Times New Roman" w:cs="Times New Roman"/>
          <w:sz w:val="28"/>
        </w:rPr>
      </w:pPr>
      <w:r w:rsidRPr="00C304A0">
        <w:rPr>
          <w:rFonts w:ascii="Times New Roman" w:hAnsi="Times New Roman" w:cs="Times New Roman"/>
          <w:sz w:val="28"/>
        </w:rPr>
        <w:t xml:space="preserve">В региональном </w:t>
      </w:r>
      <w:r w:rsidRPr="00C304A0">
        <w:rPr>
          <w:rFonts w:ascii="Times New Roman" w:hAnsi="Times New Roman" w:cs="Times New Roman"/>
          <w:b/>
          <w:sz w:val="28"/>
        </w:rPr>
        <w:t>рейтинге</w:t>
      </w:r>
      <w:r w:rsidRPr="00C304A0">
        <w:rPr>
          <w:rFonts w:ascii="Times New Roman" w:hAnsi="Times New Roman" w:cs="Times New Roman"/>
          <w:sz w:val="28"/>
        </w:rPr>
        <w:t xml:space="preserve"> МАУ «МФЦ Бузулукского района» находится в зоне с высокой степенью эффективности деятельности.</w:t>
      </w:r>
    </w:p>
    <w:p w:rsidR="00C304A0" w:rsidRPr="00C304A0" w:rsidRDefault="00C304A0" w:rsidP="00C304A0">
      <w:pPr>
        <w:spacing w:after="0"/>
        <w:ind w:firstLine="360"/>
        <w:jc w:val="both"/>
        <w:rPr>
          <w:rFonts w:ascii="Times New Roman" w:hAnsi="Times New Roman" w:cs="Times New Roman"/>
          <w:sz w:val="28"/>
        </w:rPr>
      </w:pPr>
      <w:r w:rsidRPr="00C304A0">
        <w:rPr>
          <w:rFonts w:ascii="Times New Roman" w:hAnsi="Times New Roman" w:cs="Times New Roman"/>
          <w:sz w:val="28"/>
        </w:rPr>
        <w:t xml:space="preserve">Министерство экономического развития Оренбургской области совместно с ГАУ «МФЦ» ежегодно проводят конкурс «Лучший МФЦ Оренбургской области». Цель данного конкурса - оценка профессиональной компетенции сотрудников МФЦ, а также выявление и поощрение лучших практик организации предоставления услуг в режиме «одного </w:t>
      </w:r>
      <w:proofErr w:type="spellStart"/>
      <w:r w:rsidRPr="00C304A0">
        <w:rPr>
          <w:rFonts w:ascii="Times New Roman" w:hAnsi="Times New Roman" w:cs="Times New Roman"/>
          <w:sz w:val="28"/>
        </w:rPr>
        <w:t>окна».В</w:t>
      </w:r>
      <w:proofErr w:type="spellEnd"/>
      <w:r w:rsidRPr="00C304A0">
        <w:rPr>
          <w:rFonts w:ascii="Times New Roman" w:hAnsi="Times New Roman" w:cs="Times New Roman"/>
          <w:sz w:val="28"/>
        </w:rPr>
        <w:t xml:space="preserve"> номинации «Лучший МФЦ»  среди крупных районов МФЦ Бузулукского района стал </w:t>
      </w:r>
      <w:proofErr w:type="spellStart"/>
      <w:r w:rsidRPr="00C304A0">
        <w:rPr>
          <w:rFonts w:ascii="Times New Roman" w:hAnsi="Times New Roman" w:cs="Times New Roman"/>
          <w:sz w:val="28"/>
        </w:rPr>
        <w:t>лауретом</w:t>
      </w:r>
      <w:proofErr w:type="spellEnd"/>
      <w:r w:rsidRPr="00C304A0">
        <w:rPr>
          <w:rFonts w:ascii="Times New Roman" w:hAnsi="Times New Roman" w:cs="Times New Roman"/>
          <w:sz w:val="28"/>
        </w:rPr>
        <w:t xml:space="preserve"> II степени.</w:t>
      </w:r>
    </w:p>
    <w:p w:rsidR="00C23596" w:rsidRPr="00C304A0" w:rsidRDefault="00C23596" w:rsidP="00C304A0">
      <w:pPr>
        <w:spacing w:after="0"/>
        <w:ind w:firstLine="708"/>
        <w:jc w:val="both"/>
        <w:rPr>
          <w:rFonts w:ascii="Times New Roman" w:hAnsi="Times New Roman" w:cs="Times New Roman"/>
          <w:color w:val="FF0000"/>
          <w:sz w:val="28"/>
          <w:szCs w:val="28"/>
        </w:rPr>
      </w:pPr>
    </w:p>
    <w:p w:rsidR="00297F64" w:rsidRDefault="00297F64" w:rsidP="00297F64">
      <w:pPr>
        <w:spacing w:after="0"/>
        <w:ind w:firstLine="851"/>
        <w:jc w:val="both"/>
        <w:rPr>
          <w:rFonts w:ascii="Times New Roman" w:eastAsia="Times New Roman" w:hAnsi="Times New Roman" w:cs="Times New Roman"/>
          <w:color w:val="000000" w:themeColor="text1"/>
          <w:sz w:val="28"/>
          <w:szCs w:val="28"/>
          <w:lang w:eastAsia="ru-RU"/>
        </w:rPr>
      </w:pPr>
      <w:r w:rsidRPr="00576EE3">
        <w:rPr>
          <w:rFonts w:ascii="Times New Roman" w:eastAsia="Times New Roman" w:hAnsi="Times New Roman" w:cs="Times New Roman"/>
          <w:color w:val="000000" w:themeColor="text1"/>
          <w:sz w:val="28"/>
          <w:szCs w:val="28"/>
          <w:lang w:eastAsia="ru-RU"/>
        </w:rPr>
        <w:t>Администрация района постоянно совершенствует работу по развитию новых форм работы по взаимодействию с населением. Для обсуждения проектов муниципальных правовых актов по вопросам местного значения с участием жителей проводятся публичные слушания в соответствии с Положением о публичных слушаниях. За 202</w:t>
      </w:r>
      <w:r w:rsidR="00C304A0">
        <w:rPr>
          <w:rFonts w:ascii="Times New Roman" w:eastAsia="Times New Roman" w:hAnsi="Times New Roman" w:cs="Times New Roman"/>
          <w:color w:val="000000" w:themeColor="text1"/>
          <w:sz w:val="28"/>
          <w:szCs w:val="28"/>
          <w:lang w:eastAsia="ru-RU"/>
        </w:rPr>
        <w:t>3</w:t>
      </w:r>
      <w:r w:rsidRPr="00576EE3">
        <w:rPr>
          <w:rFonts w:ascii="Times New Roman" w:eastAsia="Times New Roman" w:hAnsi="Times New Roman" w:cs="Times New Roman"/>
          <w:color w:val="000000" w:themeColor="text1"/>
          <w:sz w:val="28"/>
          <w:szCs w:val="28"/>
          <w:lang w:eastAsia="ru-RU"/>
        </w:rPr>
        <w:t xml:space="preserve"> год на территориях сельских поселений </w:t>
      </w:r>
      <w:r w:rsidR="00A5751D" w:rsidRPr="00576EE3">
        <w:rPr>
          <w:rFonts w:ascii="Times New Roman" w:eastAsia="Times New Roman" w:hAnsi="Times New Roman" w:cs="Times New Roman"/>
          <w:color w:val="000000" w:themeColor="text1"/>
          <w:sz w:val="28"/>
          <w:szCs w:val="28"/>
          <w:lang w:eastAsia="ru-RU"/>
        </w:rPr>
        <w:t>проведено 8</w:t>
      </w:r>
      <w:r w:rsidR="00C304A0">
        <w:rPr>
          <w:rFonts w:ascii="Times New Roman" w:eastAsia="Times New Roman" w:hAnsi="Times New Roman" w:cs="Times New Roman"/>
          <w:color w:val="000000" w:themeColor="text1"/>
          <w:sz w:val="28"/>
          <w:szCs w:val="28"/>
          <w:lang w:eastAsia="ru-RU"/>
        </w:rPr>
        <w:t>6</w:t>
      </w:r>
      <w:r w:rsidR="00A5751D" w:rsidRPr="00576EE3">
        <w:rPr>
          <w:rFonts w:ascii="Times New Roman" w:eastAsia="Times New Roman" w:hAnsi="Times New Roman" w:cs="Times New Roman"/>
          <w:color w:val="000000" w:themeColor="text1"/>
          <w:sz w:val="28"/>
          <w:szCs w:val="28"/>
          <w:lang w:eastAsia="ru-RU"/>
        </w:rPr>
        <w:t xml:space="preserve"> </w:t>
      </w:r>
      <w:r w:rsidRPr="00576EE3">
        <w:rPr>
          <w:rFonts w:ascii="Times New Roman" w:eastAsia="Times New Roman" w:hAnsi="Times New Roman" w:cs="Times New Roman"/>
          <w:color w:val="000000" w:themeColor="text1"/>
          <w:sz w:val="28"/>
          <w:szCs w:val="28"/>
          <w:lang w:eastAsia="ru-RU"/>
        </w:rPr>
        <w:t xml:space="preserve">публичных слушаний по </w:t>
      </w:r>
      <w:r w:rsidR="003A7489" w:rsidRPr="00576EE3">
        <w:rPr>
          <w:rFonts w:ascii="Times New Roman" w:eastAsia="Times New Roman" w:hAnsi="Times New Roman" w:cs="Times New Roman"/>
          <w:color w:val="000000" w:themeColor="text1"/>
          <w:sz w:val="28"/>
          <w:szCs w:val="28"/>
          <w:lang w:eastAsia="ru-RU"/>
        </w:rPr>
        <w:t>вопросам внесения</w:t>
      </w:r>
      <w:r w:rsidRPr="00576EE3">
        <w:rPr>
          <w:rFonts w:ascii="Times New Roman" w:eastAsia="Times New Roman" w:hAnsi="Times New Roman" w:cs="Times New Roman"/>
          <w:color w:val="000000" w:themeColor="text1"/>
          <w:sz w:val="28"/>
          <w:szCs w:val="28"/>
          <w:lang w:eastAsia="ru-RU"/>
        </w:rPr>
        <w:t xml:space="preserve"> изменений в Уставы сельских поселений, об утверждении отчетов об исполнении бюджетов, о внесении изменений в Генеральные </w:t>
      </w:r>
      <w:r w:rsidRPr="00576EE3">
        <w:rPr>
          <w:rFonts w:ascii="Times New Roman" w:eastAsia="Times New Roman" w:hAnsi="Times New Roman" w:cs="Times New Roman"/>
          <w:color w:val="000000" w:themeColor="text1"/>
          <w:sz w:val="28"/>
          <w:szCs w:val="28"/>
          <w:lang w:eastAsia="ru-RU"/>
        </w:rPr>
        <w:lastRenderedPageBreak/>
        <w:t>планы поселений, правила землепользований и застройки и отклонений от предельных параметров.</w:t>
      </w:r>
    </w:p>
    <w:p w:rsidR="00316F09" w:rsidRDefault="00316F09" w:rsidP="00316F09">
      <w:pPr>
        <w:pStyle w:val="Default"/>
        <w:spacing w:line="276" w:lineRule="auto"/>
        <w:ind w:firstLine="708"/>
        <w:jc w:val="both"/>
        <w:rPr>
          <w:sz w:val="28"/>
          <w:szCs w:val="28"/>
        </w:rPr>
      </w:pPr>
      <w:r>
        <w:rPr>
          <w:sz w:val="28"/>
          <w:szCs w:val="28"/>
        </w:rPr>
        <w:t xml:space="preserve">Информирование населения о деятельности </w:t>
      </w:r>
      <w:r w:rsidR="00F04B3C">
        <w:rPr>
          <w:sz w:val="28"/>
          <w:szCs w:val="28"/>
        </w:rPr>
        <w:t>главы муниципального</w:t>
      </w:r>
      <w:r>
        <w:rPr>
          <w:sz w:val="28"/>
          <w:szCs w:val="28"/>
        </w:rPr>
        <w:t xml:space="preserve"> образования, администрации </w:t>
      </w:r>
      <w:r w:rsidR="00942481">
        <w:rPr>
          <w:sz w:val="28"/>
          <w:szCs w:val="28"/>
        </w:rPr>
        <w:t>района и</w:t>
      </w:r>
      <w:r>
        <w:rPr>
          <w:sz w:val="28"/>
          <w:szCs w:val="28"/>
        </w:rPr>
        <w:t xml:space="preserve"> важнейших событиях жизни района осуществляется с использованием различных информационных ресурсов: сети Интернет, социальных сетей, региональных СМИ и районной газеты «Российская провинция». </w:t>
      </w:r>
    </w:p>
    <w:p w:rsidR="00316F09" w:rsidRDefault="00316F09" w:rsidP="00316F09">
      <w:pPr>
        <w:pStyle w:val="Default"/>
        <w:spacing w:line="276" w:lineRule="auto"/>
        <w:ind w:firstLine="708"/>
        <w:jc w:val="both"/>
        <w:rPr>
          <w:sz w:val="28"/>
          <w:szCs w:val="28"/>
        </w:rPr>
      </w:pPr>
      <w:r>
        <w:rPr>
          <w:sz w:val="28"/>
          <w:szCs w:val="28"/>
        </w:rPr>
        <w:t xml:space="preserve">Полная информация о деятельности </w:t>
      </w:r>
      <w:r w:rsidR="00942481">
        <w:rPr>
          <w:sz w:val="28"/>
          <w:szCs w:val="28"/>
        </w:rPr>
        <w:t>главы и</w:t>
      </w:r>
      <w:r>
        <w:rPr>
          <w:sz w:val="28"/>
          <w:szCs w:val="28"/>
        </w:rPr>
        <w:t xml:space="preserve"> администрации района размещается на официальном сайте</w:t>
      </w:r>
      <w:r w:rsidR="0005618E">
        <w:rPr>
          <w:sz w:val="28"/>
          <w:szCs w:val="28"/>
        </w:rPr>
        <w:t xml:space="preserve"> Бузулукского района</w:t>
      </w:r>
      <w:r>
        <w:rPr>
          <w:sz w:val="28"/>
          <w:szCs w:val="28"/>
        </w:rPr>
        <w:t>, который за 202</w:t>
      </w:r>
      <w:r w:rsidR="00C304A0">
        <w:rPr>
          <w:sz w:val="28"/>
          <w:szCs w:val="28"/>
        </w:rPr>
        <w:t>3</w:t>
      </w:r>
      <w:r>
        <w:rPr>
          <w:sz w:val="28"/>
          <w:szCs w:val="28"/>
        </w:rPr>
        <w:t xml:space="preserve"> год посетило примерно </w:t>
      </w:r>
      <w:r w:rsidR="00940F62">
        <w:rPr>
          <w:color w:val="000000" w:themeColor="text1"/>
          <w:sz w:val="28"/>
          <w:szCs w:val="28"/>
        </w:rPr>
        <w:t>66</w:t>
      </w:r>
      <w:r w:rsidRPr="00576EE3">
        <w:rPr>
          <w:color w:val="000000" w:themeColor="text1"/>
          <w:sz w:val="28"/>
          <w:szCs w:val="28"/>
        </w:rPr>
        <w:t xml:space="preserve"> </w:t>
      </w:r>
      <w:r w:rsidR="00940F62">
        <w:rPr>
          <w:color w:val="000000" w:themeColor="text1"/>
          <w:sz w:val="28"/>
          <w:szCs w:val="28"/>
        </w:rPr>
        <w:t>8</w:t>
      </w:r>
      <w:r>
        <w:rPr>
          <w:color w:val="000000" w:themeColor="text1"/>
          <w:sz w:val="28"/>
          <w:szCs w:val="28"/>
        </w:rPr>
        <w:t>82</w:t>
      </w:r>
      <w:r w:rsidRPr="00576EE3">
        <w:rPr>
          <w:color w:val="000000" w:themeColor="text1"/>
          <w:sz w:val="28"/>
          <w:szCs w:val="28"/>
        </w:rPr>
        <w:t xml:space="preserve"> </w:t>
      </w:r>
      <w:r>
        <w:rPr>
          <w:sz w:val="28"/>
          <w:szCs w:val="28"/>
        </w:rPr>
        <w:t xml:space="preserve">уникальных пользователей. </w:t>
      </w:r>
    </w:p>
    <w:p w:rsidR="00297F64" w:rsidRPr="00072682" w:rsidRDefault="00297F64" w:rsidP="00297F64">
      <w:pPr>
        <w:widowControl w:val="0"/>
        <w:tabs>
          <w:tab w:val="left" w:pos="890"/>
        </w:tabs>
        <w:spacing w:after="0"/>
        <w:jc w:val="both"/>
        <w:rPr>
          <w:rFonts w:ascii="Times New Roman" w:hAnsi="Times New Roman" w:cs="Times New Roman"/>
          <w:sz w:val="28"/>
          <w:szCs w:val="28"/>
        </w:rPr>
      </w:pPr>
      <w:r>
        <w:rPr>
          <w:rFonts w:ascii="Times New Roman" w:hAnsi="Times New Roman" w:cs="Times New Roman"/>
          <w:sz w:val="28"/>
          <w:szCs w:val="28"/>
        </w:rPr>
        <w:tab/>
      </w:r>
      <w:r w:rsidRPr="00297F64">
        <w:rPr>
          <w:rFonts w:ascii="Times New Roman" w:hAnsi="Times New Roman" w:cs="Times New Roman"/>
          <w:sz w:val="28"/>
          <w:szCs w:val="28"/>
        </w:rPr>
        <w:t xml:space="preserve">Ведется регулярная работа по наполнению </w:t>
      </w:r>
      <w:r>
        <w:rPr>
          <w:rFonts w:ascii="Times New Roman" w:hAnsi="Times New Roman" w:cs="Times New Roman"/>
          <w:sz w:val="28"/>
          <w:szCs w:val="28"/>
        </w:rPr>
        <w:t xml:space="preserve"> официального сайта </w:t>
      </w:r>
      <w:r w:rsidRPr="00297F64">
        <w:rPr>
          <w:rFonts w:ascii="Times New Roman" w:hAnsi="Times New Roman" w:cs="Times New Roman"/>
          <w:sz w:val="28"/>
          <w:szCs w:val="28"/>
        </w:rPr>
        <w:t>и приведению его в полное соответствие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E63033" w:rsidRDefault="00297F64" w:rsidP="00963812">
      <w:pPr>
        <w:spacing w:after="0"/>
        <w:ind w:firstLine="708"/>
        <w:jc w:val="both"/>
      </w:pPr>
      <w:r w:rsidRPr="00297F64">
        <w:rPr>
          <w:rFonts w:ascii="Times New Roman" w:hAnsi="Times New Roman" w:cs="Times New Roman"/>
          <w:sz w:val="28"/>
          <w:szCs w:val="28"/>
        </w:rPr>
        <w:t>Современные ритмы жизни, мобильность граждан, общение в социальных сетях, вносят так же свои коррективы в деятельность администрации. Расширение диалога с жителями уводит в плотную работу с социальными сетями, такими как «</w:t>
      </w:r>
      <w:proofErr w:type="spellStart"/>
      <w:r w:rsidRPr="00297F64">
        <w:rPr>
          <w:rFonts w:ascii="Times New Roman" w:hAnsi="Times New Roman" w:cs="Times New Roman"/>
          <w:sz w:val="28"/>
          <w:szCs w:val="28"/>
        </w:rPr>
        <w:t>ВКонтакте</w:t>
      </w:r>
      <w:proofErr w:type="spellEnd"/>
      <w:r w:rsidRPr="00297F64">
        <w:rPr>
          <w:rFonts w:ascii="Times New Roman" w:hAnsi="Times New Roman" w:cs="Times New Roman"/>
          <w:sz w:val="28"/>
          <w:szCs w:val="28"/>
        </w:rPr>
        <w:t>», «Одноклассники», «</w:t>
      </w:r>
      <w:r w:rsidR="00A5751D">
        <w:rPr>
          <w:rFonts w:ascii="Times New Roman" w:hAnsi="Times New Roman" w:cs="Times New Roman"/>
          <w:sz w:val="28"/>
          <w:szCs w:val="28"/>
        </w:rPr>
        <w:t>Телеграмм</w:t>
      </w:r>
      <w:r w:rsidRPr="00297F64">
        <w:rPr>
          <w:rFonts w:ascii="Times New Roman" w:hAnsi="Times New Roman" w:cs="Times New Roman"/>
          <w:sz w:val="28"/>
          <w:szCs w:val="28"/>
        </w:rPr>
        <w:t>».</w:t>
      </w:r>
      <w:r w:rsidR="007068F8" w:rsidRPr="007068F8">
        <w:rPr>
          <w:rFonts w:ascii="Times New Roman" w:eastAsia="Times New Roman" w:hAnsi="Times New Roman" w:cs="Times New Roman"/>
          <w:color w:val="000000" w:themeColor="text1"/>
          <w:sz w:val="28"/>
          <w:szCs w:val="28"/>
          <w:lang w:eastAsia="ru-RU"/>
        </w:rPr>
        <w:t xml:space="preserve"> </w:t>
      </w:r>
      <w:r w:rsidR="007068F8" w:rsidRPr="00542FBE">
        <w:rPr>
          <w:rFonts w:ascii="Times New Roman" w:eastAsia="Times New Roman" w:hAnsi="Times New Roman" w:cs="Times New Roman"/>
          <w:color w:val="000000" w:themeColor="text1"/>
          <w:sz w:val="28"/>
          <w:szCs w:val="28"/>
          <w:lang w:eastAsia="ru-RU"/>
        </w:rPr>
        <w:t xml:space="preserve">Общее количество подписчиков в них сейчас </w:t>
      </w:r>
      <w:r w:rsidR="006B7BF1" w:rsidRPr="00542FBE">
        <w:rPr>
          <w:rFonts w:ascii="Times New Roman" w:eastAsia="Times New Roman" w:hAnsi="Times New Roman" w:cs="Times New Roman"/>
          <w:color w:val="000000" w:themeColor="text1"/>
          <w:sz w:val="28"/>
          <w:szCs w:val="28"/>
          <w:lang w:eastAsia="ru-RU"/>
        </w:rPr>
        <w:t>составляе</w:t>
      </w:r>
      <w:r w:rsidR="003A7489">
        <w:rPr>
          <w:rFonts w:ascii="Times New Roman" w:eastAsia="Times New Roman" w:hAnsi="Times New Roman" w:cs="Times New Roman"/>
          <w:color w:val="000000" w:themeColor="text1"/>
          <w:sz w:val="28"/>
          <w:szCs w:val="28"/>
          <w:lang w:eastAsia="ru-RU"/>
        </w:rPr>
        <w:t xml:space="preserve">т </w:t>
      </w:r>
      <w:r w:rsidR="00C304A0">
        <w:rPr>
          <w:rFonts w:ascii="Times New Roman" w:eastAsia="Times New Roman" w:hAnsi="Times New Roman" w:cs="Times New Roman"/>
          <w:color w:val="000000" w:themeColor="text1"/>
          <w:sz w:val="28"/>
          <w:szCs w:val="28"/>
          <w:lang w:eastAsia="ru-RU"/>
        </w:rPr>
        <w:t>6608</w:t>
      </w:r>
      <w:r w:rsidR="007068F8" w:rsidRPr="00542FBE">
        <w:rPr>
          <w:rFonts w:ascii="Times New Roman" w:eastAsia="Times New Roman" w:hAnsi="Times New Roman" w:cs="Times New Roman"/>
          <w:color w:val="000000" w:themeColor="text1"/>
          <w:sz w:val="28"/>
          <w:szCs w:val="28"/>
          <w:lang w:eastAsia="ru-RU"/>
        </w:rPr>
        <w:t xml:space="preserve"> человек</w:t>
      </w:r>
      <w:r w:rsidR="003A7489">
        <w:rPr>
          <w:rFonts w:ascii="Times New Roman" w:eastAsia="Times New Roman" w:hAnsi="Times New Roman" w:cs="Times New Roman"/>
          <w:color w:val="000000" w:themeColor="text1"/>
          <w:sz w:val="28"/>
          <w:szCs w:val="28"/>
          <w:lang w:eastAsia="ru-RU"/>
        </w:rPr>
        <w:t>.</w:t>
      </w:r>
    </w:p>
    <w:p w:rsidR="00601566" w:rsidRPr="00A5751D" w:rsidRDefault="00601566" w:rsidP="00601566">
      <w:pPr>
        <w:spacing w:after="0"/>
        <w:ind w:firstLine="708"/>
        <w:jc w:val="both"/>
        <w:rPr>
          <w:rFonts w:ascii="Times New Roman" w:eastAsia="Times New Roman" w:hAnsi="Times New Roman" w:cs="Times New Roman"/>
          <w:color w:val="000000" w:themeColor="text1"/>
          <w:sz w:val="28"/>
          <w:szCs w:val="28"/>
          <w:lang w:eastAsia="ru-RU"/>
        </w:rPr>
      </w:pPr>
      <w:bookmarkStart w:id="1" w:name="_Hlk159827982"/>
      <w:r w:rsidRPr="00A5751D">
        <w:rPr>
          <w:rFonts w:ascii="Times New Roman" w:eastAsia="Times New Roman" w:hAnsi="Times New Roman" w:cs="Times New Roman"/>
          <w:color w:val="000000" w:themeColor="text1"/>
          <w:sz w:val="28"/>
          <w:szCs w:val="28"/>
          <w:lang w:eastAsia="ru-RU"/>
        </w:rPr>
        <w:t>В 202</w:t>
      </w:r>
      <w:r w:rsidR="00940F62">
        <w:rPr>
          <w:rFonts w:ascii="Times New Roman" w:eastAsia="Times New Roman" w:hAnsi="Times New Roman" w:cs="Times New Roman"/>
          <w:color w:val="000000" w:themeColor="text1"/>
          <w:sz w:val="28"/>
          <w:szCs w:val="28"/>
          <w:lang w:eastAsia="ru-RU"/>
        </w:rPr>
        <w:t>3</w:t>
      </w:r>
      <w:r w:rsidRPr="00A5751D">
        <w:rPr>
          <w:rFonts w:ascii="Times New Roman" w:eastAsia="Times New Roman" w:hAnsi="Times New Roman" w:cs="Times New Roman"/>
          <w:color w:val="000000" w:themeColor="text1"/>
          <w:sz w:val="28"/>
          <w:szCs w:val="28"/>
          <w:lang w:eastAsia="ru-RU"/>
        </w:rPr>
        <w:t xml:space="preserve"> году было отработано </w:t>
      </w:r>
      <w:r w:rsidR="00940F62">
        <w:rPr>
          <w:rFonts w:ascii="Times New Roman" w:eastAsia="Times New Roman" w:hAnsi="Times New Roman" w:cs="Times New Roman"/>
          <w:color w:val="000000" w:themeColor="text1"/>
          <w:sz w:val="28"/>
          <w:szCs w:val="28"/>
          <w:lang w:eastAsia="ru-RU"/>
        </w:rPr>
        <w:t>210</w:t>
      </w:r>
      <w:r w:rsidRPr="00A5751D">
        <w:rPr>
          <w:rFonts w:ascii="Times New Roman" w:eastAsia="Times New Roman" w:hAnsi="Times New Roman" w:cs="Times New Roman"/>
          <w:color w:val="000000" w:themeColor="text1"/>
          <w:sz w:val="28"/>
          <w:szCs w:val="28"/>
          <w:lang w:eastAsia="ru-RU"/>
        </w:rPr>
        <w:t xml:space="preserve"> </w:t>
      </w:r>
      <w:r w:rsidR="006B7BF1" w:rsidRPr="00A5751D">
        <w:rPr>
          <w:rFonts w:ascii="Times New Roman" w:eastAsia="Times New Roman" w:hAnsi="Times New Roman" w:cs="Times New Roman"/>
          <w:color w:val="000000" w:themeColor="text1"/>
          <w:sz w:val="28"/>
          <w:szCs w:val="28"/>
          <w:lang w:eastAsia="ru-RU"/>
        </w:rPr>
        <w:t>инцидентов по</w:t>
      </w:r>
      <w:r w:rsidRPr="00A5751D">
        <w:rPr>
          <w:rFonts w:ascii="Times New Roman" w:eastAsia="Times New Roman" w:hAnsi="Times New Roman" w:cs="Times New Roman"/>
          <w:color w:val="000000" w:themeColor="text1"/>
          <w:sz w:val="28"/>
          <w:szCs w:val="28"/>
          <w:lang w:eastAsia="ru-RU"/>
        </w:rPr>
        <w:t xml:space="preserve"> </w:t>
      </w:r>
      <w:proofErr w:type="spellStart"/>
      <w:r w:rsidRPr="00A5751D">
        <w:rPr>
          <w:rFonts w:ascii="Times New Roman" w:eastAsia="Times New Roman" w:hAnsi="Times New Roman" w:cs="Times New Roman"/>
          <w:color w:val="000000" w:themeColor="text1"/>
          <w:sz w:val="28"/>
          <w:szCs w:val="28"/>
          <w:lang w:eastAsia="ru-RU"/>
        </w:rPr>
        <w:t>Бузулукскому</w:t>
      </w:r>
      <w:proofErr w:type="spellEnd"/>
      <w:r w:rsidRPr="00A5751D">
        <w:rPr>
          <w:rFonts w:ascii="Times New Roman" w:eastAsia="Times New Roman" w:hAnsi="Times New Roman" w:cs="Times New Roman"/>
          <w:color w:val="000000" w:themeColor="text1"/>
          <w:sz w:val="28"/>
          <w:szCs w:val="28"/>
          <w:lang w:eastAsia="ru-RU"/>
        </w:rPr>
        <w:t xml:space="preserve"> району (2021-133,202</w:t>
      </w:r>
      <w:r w:rsidR="00940F62">
        <w:rPr>
          <w:rFonts w:ascii="Times New Roman" w:eastAsia="Times New Roman" w:hAnsi="Times New Roman" w:cs="Times New Roman"/>
          <w:color w:val="000000" w:themeColor="text1"/>
          <w:sz w:val="28"/>
          <w:szCs w:val="28"/>
          <w:lang w:eastAsia="ru-RU"/>
        </w:rPr>
        <w:t>2</w:t>
      </w:r>
      <w:r w:rsidRPr="00A5751D">
        <w:rPr>
          <w:rFonts w:ascii="Times New Roman" w:eastAsia="Times New Roman" w:hAnsi="Times New Roman" w:cs="Times New Roman"/>
          <w:color w:val="000000" w:themeColor="text1"/>
          <w:sz w:val="28"/>
          <w:szCs w:val="28"/>
          <w:lang w:eastAsia="ru-RU"/>
        </w:rPr>
        <w:t xml:space="preserve">- </w:t>
      </w:r>
      <w:r w:rsidR="00940F62">
        <w:rPr>
          <w:rFonts w:ascii="Times New Roman" w:eastAsia="Times New Roman" w:hAnsi="Times New Roman" w:cs="Times New Roman"/>
          <w:color w:val="000000" w:themeColor="text1"/>
          <w:sz w:val="28"/>
          <w:szCs w:val="28"/>
          <w:lang w:eastAsia="ru-RU"/>
        </w:rPr>
        <w:t>118</w:t>
      </w:r>
      <w:r w:rsidRPr="00A5751D">
        <w:rPr>
          <w:rFonts w:ascii="Times New Roman" w:eastAsia="Times New Roman" w:hAnsi="Times New Roman" w:cs="Times New Roman"/>
          <w:color w:val="000000" w:themeColor="text1"/>
          <w:sz w:val="28"/>
          <w:szCs w:val="28"/>
          <w:lang w:eastAsia="ru-RU"/>
        </w:rPr>
        <w:t>;).</w:t>
      </w:r>
    </w:p>
    <w:p w:rsidR="00601566" w:rsidRDefault="00601566" w:rsidP="00BA137A">
      <w:pPr>
        <w:spacing w:after="0"/>
        <w:ind w:firstLine="708"/>
        <w:jc w:val="both"/>
        <w:rPr>
          <w:rFonts w:ascii="Times New Roman" w:eastAsia="Times New Roman" w:hAnsi="Times New Roman" w:cs="Times New Roman"/>
          <w:color w:val="000000" w:themeColor="text1"/>
          <w:sz w:val="28"/>
          <w:szCs w:val="28"/>
          <w:lang w:eastAsia="ru-RU"/>
        </w:rPr>
      </w:pPr>
      <w:r w:rsidRPr="00A5751D">
        <w:rPr>
          <w:rFonts w:ascii="Times New Roman" w:eastAsia="Times New Roman" w:hAnsi="Times New Roman" w:cs="Times New Roman"/>
          <w:color w:val="000000" w:themeColor="text1"/>
          <w:sz w:val="28"/>
          <w:szCs w:val="28"/>
          <w:lang w:eastAsia="ru-RU"/>
        </w:rPr>
        <w:t>В том числе по благоустройству –</w:t>
      </w:r>
      <w:r w:rsidR="00940F62">
        <w:rPr>
          <w:rFonts w:ascii="Times New Roman" w:eastAsia="Times New Roman" w:hAnsi="Times New Roman" w:cs="Times New Roman"/>
          <w:color w:val="000000" w:themeColor="text1"/>
          <w:sz w:val="28"/>
          <w:szCs w:val="28"/>
          <w:lang w:eastAsia="ru-RU"/>
        </w:rPr>
        <w:t>36</w:t>
      </w:r>
      <w:r w:rsidRPr="00A5751D">
        <w:rPr>
          <w:rFonts w:ascii="Times New Roman" w:eastAsia="Times New Roman" w:hAnsi="Times New Roman" w:cs="Times New Roman"/>
          <w:color w:val="000000" w:themeColor="text1"/>
          <w:sz w:val="28"/>
          <w:szCs w:val="28"/>
          <w:lang w:eastAsia="ru-RU"/>
        </w:rPr>
        <w:t xml:space="preserve"> (</w:t>
      </w:r>
      <w:r w:rsidR="00A5751D" w:rsidRPr="00A5751D">
        <w:rPr>
          <w:rFonts w:ascii="Times New Roman" w:eastAsia="Times New Roman" w:hAnsi="Times New Roman" w:cs="Times New Roman"/>
          <w:color w:val="000000" w:themeColor="text1"/>
          <w:sz w:val="28"/>
          <w:szCs w:val="28"/>
          <w:lang w:eastAsia="ru-RU"/>
        </w:rPr>
        <w:t>2021-21;</w:t>
      </w:r>
      <w:r w:rsidRPr="00A5751D">
        <w:rPr>
          <w:rFonts w:ascii="Times New Roman" w:eastAsia="Times New Roman" w:hAnsi="Times New Roman" w:cs="Times New Roman"/>
          <w:color w:val="000000" w:themeColor="text1"/>
          <w:sz w:val="28"/>
          <w:szCs w:val="28"/>
          <w:lang w:eastAsia="ru-RU"/>
        </w:rPr>
        <w:t>202</w:t>
      </w:r>
      <w:r w:rsidR="00940F62">
        <w:rPr>
          <w:rFonts w:ascii="Times New Roman" w:eastAsia="Times New Roman" w:hAnsi="Times New Roman" w:cs="Times New Roman"/>
          <w:color w:val="000000" w:themeColor="text1"/>
          <w:sz w:val="28"/>
          <w:szCs w:val="28"/>
          <w:lang w:eastAsia="ru-RU"/>
        </w:rPr>
        <w:t>2</w:t>
      </w:r>
      <w:r w:rsidRPr="00A5751D">
        <w:rPr>
          <w:rFonts w:ascii="Times New Roman" w:eastAsia="Times New Roman" w:hAnsi="Times New Roman" w:cs="Times New Roman"/>
          <w:color w:val="000000" w:themeColor="text1"/>
          <w:sz w:val="28"/>
          <w:szCs w:val="28"/>
          <w:lang w:eastAsia="ru-RU"/>
        </w:rPr>
        <w:t>-</w:t>
      </w:r>
      <w:r w:rsidR="00940F62">
        <w:rPr>
          <w:rFonts w:ascii="Times New Roman" w:eastAsia="Times New Roman" w:hAnsi="Times New Roman" w:cs="Times New Roman"/>
          <w:color w:val="000000" w:themeColor="text1"/>
          <w:sz w:val="28"/>
          <w:szCs w:val="28"/>
          <w:lang w:eastAsia="ru-RU"/>
        </w:rPr>
        <w:t>16</w:t>
      </w:r>
      <w:r w:rsidR="00A5751D" w:rsidRPr="00A5751D">
        <w:rPr>
          <w:rFonts w:ascii="Times New Roman" w:eastAsia="Times New Roman" w:hAnsi="Times New Roman" w:cs="Times New Roman"/>
          <w:color w:val="000000" w:themeColor="text1"/>
          <w:sz w:val="28"/>
          <w:szCs w:val="28"/>
          <w:lang w:eastAsia="ru-RU"/>
        </w:rPr>
        <w:t>.</w:t>
      </w:r>
      <w:r w:rsidRPr="00A5751D">
        <w:rPr>
          <w:rFonts w:ascii="Times New Roman" w:eastAsia="Times New Roman" w:hAnsi="Times New Roman" w:cs="Times New Roman"/>
          <w:color w:val="000000" w:themeColor="text1"/>
          <w:sz w:val="28"/>
          <w:szCs w:val="28"/>
          <w:lang w:eastAsia="ru-RU"/>
        </w:rPr>
        <w:t xml:space="preserve">), ЖКХ – </w:t>
      </w:r>
      <w:r w:rsidR="00940F62">
        <w:rPr>
          <w:rFonts w:ascii="Times New Roman" w:eastAsia="Times New Roman" w:hAnsi="Times New Roman" w:cs="Times New Roman"/>
          <w:color w:val="000000" w:themeColor="text1"/>
          <w:sz w:val="28"/>
          <w:szCs w:val="28"/>
          <w:lang w:eastAsia="ru-RU"/>
        </w:rPr>
        <w:t>30</w:t>
      </w:r>
      <w:r w:rsidRPr="00A5751D">
        <w:rPr>
          <w:rFonts w:ascii="Times New Roman" w:eastAsia="Times New Roman" w:hAnsi="Times New Roman" w:cs="Times New Roman"/>
          <w:color w:val="000000" w:themeColor="text1"/>
          <w:sz w:val="28"/>
          <w:szCs w:val="28"/>
          <w:lang w:eastAsia="ru-RU"/>
        </w:rPr>
        <w:t xml:space="preserve"> (</w:t>
      </w:r>
      <w:r w:rsidR="00A5751D" w:rsidRPr="00A5751D">
        <w:rPr>
          <w:rFonts w:ascii="Times New Roman" w:eastAsia="Times New Roman" w:hAnsi="Times New Roman" w:cs="Times New Roman"/>
          <w:color w:val="000000" w:themeColor="text1"/>
          <w:sz w:val="28"/>
          <w:szCs w:val="28"/>
          <w:lang w:eastAsia="ru-RU"/>
        </w:rPr>
        <w:t>2021-30;</w:t>
      </w:r>
      <w:r w:rsidRPr="00A5751D">
        <w:rPr>
          <w:rFonts w:ascii="Times New Roman" w:eastAsia="Times New Roman" w:hAnsi="Times New Roman" w:cs="Times New Roman"/>
          <w:color w:val="000000" w:themeColor="text1"/>
          <w:sz w:val="28"/>
          <w:szCs w:val="28"/>
          <w:lang w:eastAsia="ru-RU"/>
        </w:rPr>
        <w:t>202</w:t>
      </w:r>
      <w:r w:rsidR="00940F62">
        <w:rPr>
          <w:rFonts w:ascii="Times New Roman" w:eastAsia="Times New Roman" w:hAnsi="Times New Roman" w:cs="Times New Roman"/>
          <w:color w:val="000000" w:themeColor="text1"/>
          <w:sz w:val="28"/>
          <w:szCs w:val="28"/>
          <w:lang w:eastAsia="ru-RU"/>
        </w:rPr>
        <w:t>2</w:t>
      </w:r>
      <w:r w:rsidRPr="00A5751D">
        <w:rPr>
          <w:rFonts w:ascii="Times New Roman" w:eastAsia="Times New Roman" w:hAnsi="Times New Roman" w:cs="Times New Roman"/>
          <w:color w:val="000000" w:themeColor="text1"/>
          <w:sz w:val="28"/>
          <w:szCs w:val="28"/>
          <w:lang w:eastAsia="ru-RU"/>
        </w:rPr>
        <w:t>-</w:t>
      </w:r>
      <w:r w:rsidR="00940F62">
        <w:rPr>
          <w:rFonts w:ascii="Times New Roman" w:eastAsia="Times New Roman" w:hAnsi="Times New Roman" w:cs="Times New Roman"/>
          <w:color w:val="000000" w:themeColor="text1"/>
          <w:sz w:val="28"/>
          <w:szCs w:val="28"/>
          <w:lang w:eastAsia="ru-RU"/>
        </w:rPr>
        <w:t>9</w:t>
      </w:r>
      <w:r w:rsidR="00A5751D" w:rsidRPr="00A5751D">
        <w:rPr>
          <w:rFonts w:ascii="Times New Roman" w:eastAsia="Times New Roman" w:hAnsi="Times New Roman" w:cs="Times New Roman"/>
          <w:color w:val="000000" w:themeColor="text1"/>
          <w:sz w:val="28"/>
          <w:szCs w:val="28"/>
          <w:lang w:eastAsia="ru-RU"/>
        </w:rPr>
        <w:t>.</w:t>
      </w:r>
      <w:r w:rsidRPr="00A5751D">
        <w:rPr>
          <w:rFonts w:ascii="Times New Roman" w:eastAsia="Times New Roman" w:hAnsi="Times New Roman" w:cs="Times New Roman"/>
          <w:color w:val="000000" w:themeColor="text1"/>
          <w:sz w:val="28"/>
          <w:szCs w:val="28"/>
          <w:lang w:eastAsia="ru-RU"/>
        </w:rPr>
        <w:t>), общественному транспорту –</w:t>
      </w:r>
      <w:r w:rsidR="00940F62">
        <w:rPr>
          <w:rFonts w:ascii="Times New Roman" w:eastAsia="Times New Roman" w:hAnsi="Times New Roman" w:cs="Times New Roman"/>
          <w:color w:val="000000" w:themeColor="text1"/>
          <w:sz w:val="28"/>
          <w:szCs w:val="28"/>
          <w:lang w:eastAsia="ru-RU"/>
        </w:rPr>
        <w:t>15</w:t>
      </w:r>
      <w:r w:rsidRPr="00A5751D">
        <w:rPr>
          <w:rFonts w:ascii="Times New Roman" w:eastAsia="Times New Roman" w:hAnsi="Times New Roman" w:cs="Times New Roman"/>
          <w:color w:val="000000" w:themeColor="text1"/>
          <w:sz w:val="28"/>
          <w:szCs w:val="28"/>
          <w:lang w:eastAsia="ru-RU"/>
        </w:rPr>
        <w:t xml:space="preserve"> (</w:t>
      </w:r>
      <w:r w:rsidR="00A5751D" w:rsidRPr="00A5751D">
        <w:rPr>
          <w:rFonts w:ascii="Times New Roman" w:eastAsia="Times New Roman" w:hAnsi="Times New Roman" w:cs="Times New Roman"/>
          <w:color w:val="000000" w:themeColor="text1"/>
          <w:sz w:val="28"/>
          <w:szCs w:val="28"/>
          <w:lang w:eastAsia="ru-RU"/>
        </w:rPr>
        <w:t xml:space="preserve">2021- 16; </w:t>
      </w:r>
      <w:r w:rsidRPr="00A5751D">
        <w:rPr>
          <w:rFonts w:ascii="Times New Roman" w:eastAsia="Times New Roman" w:hAnsi="Times New Roman" w:cs="Times New Roman"/>
          <w:color w:val="000000" w:themeColor="text1"/>
          <w:sz w:val="28"/>
          <w:szCs w:val="28"/>
          <w:lang w:eastAsia="ru-RU"/>
        </w:rPr>
        <w:t>202</w:t>
      </w:r>
      <w:r w:rsidR="00940F62">
        <w:rPr>
          <w:rFonts w:ascii="Times New Roman" w:eastAsia="Times New Roman" w:hAnsi="Times New Roman" w:cs="Times New Roman"/>
          <w:color w:val="000000" w:themeColor="text1"/>
          <w:sz w:val="28"/>
          <w:szCs w:val="28"/>
          <w:lang w:eastAsia="ru-RU"/>
        </w:rPr>
        <w:t>2</w:t>
      </w:r>
      <w:r w:rsidRPr="00A5751D">
        <w:rPr>
          <w:rFonts w:ascii="Times New Roman" w:eastAsia="Times New Roman" w:hAnsi="Times New Roman" w:cs="Times New Roman"/>
          <w:color w:val="000000" w:themeColor="text1"/>
          <w:sz w:val="28"/>
          <w:szCs w:val="28"/>
          <w:lang w:eastAsia="ru-RU"/>
        </w:rPr>
        <w:t>-</w:t>
      </w:r>
      <w:r w:rsidR="00940F62">
        <w:rPr>
          <w:rFonts w:ascii="Times New Roman" w:eastAsia="Times New Roman" w:hAnsi="Times New Roman" w:cs="Times New Roman"/>
          <w:color w:val="000000" w:themeColor="text1"/>
          <w:sz w:val="28"/>
          <w:szCs w:val="28"/>
          <w:lang w:eastAsia="ru-RU"/>
        </w:rPr>
        <w:t>3</w:t>
      </w:r>
      <w:r w:rsidR="00A5751D" w:rsidRPr="00A5751D">
        <w:rPr>
          <w:rFonts w:ascii="Times New Roman" w:eastAsia="Times New Roman" w:hAnsi="Times New Roman" w:cs="Times New Roman"/>
          <w:color w:val="000000" w:themeColor="text1"/>
          <w:sz w:val="28"/>
          <w:szCs w:val="28"/>
          <w:lang w:eastAsia="ru-RU"/>
        </w:rPr>
        <w:t>.</w:t>
      </w:r>
      <w:r w:rsidRPr="00A5751D">
        <w:rPr>
          <w:rFonts w:ascii="Times New Roman" w:eastAsia="Times New Roman" w:hAnsi="Times New Roman" w:cs="Times New Roman"/>
          <w:color w:val="000000" w:themeColor="text1"/>
          <w:sz w:val="28"/>
          <w:szCs w:val="28"/>
          <w:lang w:eastAsia="ru-RU"/>
        </w:rPr>
        <w:t>).</w:t>
      </w:r>
    </w:p>
    <w:bookmarkEnd w:id="1"/>
    <w:p w:rsidR="00940F62" w:rsidRPr="00963812" w:rsidRDefault="00940F62" w:rsidP="00BA137A">
      <w:pPr>
        <w:spacing w:after="0"/>
        <w:ind w:firstLine="708"/>
        <w:jc w:val="both"/>
        <w:rPr>
          <w:rFonts w:ascii="Times New Roman" w:eastAsia="Times New Roman" w:hAnsi="Times New Roman" w:cs="Times New Roman"/>
          <w:color w:val="000000" w:themeColor="text1"/>
          <w:sz w:val="28"/>
          <w:szCs w:val="28"/>
          <w:lang w:eastAsia="ru-RU"/>
        </w:rPr>
      </w:pPr>
    </w:p>
    <w:p w:rsidR="00695F56" w:rsidRPr="00963812" w:rsidRDefault="00695F56" w:rsidP="00695F56">
      <w:pPr>
        <w:widowControl w:val="0"/>
        <w:tabs>
          <w:tab w:val="left" w:pos="890"/>
        </w:tabs>
        <w:spacing w:after="0"/>
        <w:jc w:val="center"/>
        <w:rPr>
          <w:rFonts w:ascii="Times New Roman" w:hAnsi="Times New Roman" w:cs="Times New Roman"/>
          <w:b/>
          <w:sz w:val="28"/>
          <w:szCs w:val="28"/>
        </w:rPr>
      </w:pPr>
      <w:r w:rsidRPr="00963812">
        <w:rPr>
          <w:rFonts w:ascii="Times New Roman" w:hAnsi="Times New Roman" w:cs="Times New Roman"/>
          <w:b/>
          <w:sz w:val="28"/>
          <w:szCs w:val="28"/>
        </w:rPr>
        <w:t>Работа с обращениями граждан, личный прием граждан</w:t>
      </w:r>
    </w:p>
    <w:p w:rsidR="00105132" w:rsidRDefault="00072682" w:rsidP="00105132">
      <w:pPr>
        <w:widowControl w:val="0"/>
        <w:tabs>
          <w:tab w:val="left" w:pos="890"/>
        </w:tabs>
        <w:spacing w:after="0"/>
        <w:jc w:val="both"/>
        <w:rPr>
          <w:rFonts w:ascii="Times New Roman" w:hAnsi="Times New Roman" w:cs="Times New Roman"/>
          <w:sz w:val="28"/>
          <w:szCs w:val="28"/>
        </w:rPr>
      </w:pPr>
      <w:r>
        <w:rPr>
          <w:rFonts w:ascii="Times New Roman" w:hAnsi="Times New Roman" w:cs="Times New Roman"/>
          <w:sz w:val="28"/>
          <w:szCs w:val="28"/>
        </w:rPr>
        <w:tab/>
      </w:r>
      <w:r w:rsidR="00105132" w:rsidRPr="00105132">
        <w:rPr>
          <w:rFonts w:ascii="Times New Roman" w:hAnsi="Times New Roman" w:cs="Times New Roman"/>
          <w:sz w:val="28"/>
          <w:szCs w:val="28"/>
        </w:rPr>
        <w:t>Для повышения эффективности работы органов власти необходима обратная связь с населением, важной частью которой являются обращения граждан в органы власти.</w:t>
      </w:r>
    </w:p>
    <w:p w:rsidR="00072682" w:rsidRPr="00072682" w:rsidRDefault="00072682" w:rsidP="00072682">
      <w:pPr>
        <w:shd w:val="clear" w:color="auto" w:fill="FFFFFF"/>
        <w:spacing w:after="0"/>
        <w:ind w:firstLine="851"/>
        <w:jc w:val="both"/>
        <w:outlineLvl w:val="2"/>
        <w:rPr>
          <w:rFonts w:ascii="Times New Roman" w:eastAsia="Times New Roman" w:hAnsi="Times New Roman" w:cs="Times New Roman"/>
          <w:sz w:val="28"/>
          <w:szCs w:val="28"/>
          <w:lang w:eastAsia="ru-RU"/>
        </w:rPr>
      </w:pPr>
      <w:r w:rsidRPr="00072682">
        <w:rPr>
          <w:rFonts w:ascii="Times New Roman" w:eastAsia="Times New Roman" w:hAnsi="Times New Roman" w:cs="Times New Roman"/>
          <w:sz w:val="28"/>
          <w:szCs w:val="28"/>
          <w:lang w:eastAsia="ru-RU"/>
        </w:rPr>
        <w:t xml:space="preserve">Общий объем обращений уменьшился на </w:t>
      </w:r>
      <w:r w:rsidR="003F178F">
        <w:rPr>
          <w:rFonts w:ascii="Times New Roman" w:eastAsia="Times New Roman" w:hAnsi="Times New Roman" w:cs="Times New Roman"/>
          <w:sz w:val="28"/>
          <w:szCs w:val="28"/>
          <w:lang w:eastAsia="ru-RU"/>
        </w:rPr>
        <w:t>31</w:t>
      </w:r>
      <w:r w:rsidR="007068F8" w:rsidRPr="00963812">
        <w:rPr>
          <w:rFonts w:ascii="Times New Roman" w:eastAsia="Times New Roman" w:hAnsi="Times New Roman" w:cs="Times New Roman"/>
          <w:sz w:val="28"/>
          <w:szCs w:val="28"/>
          <w:lang w:eastAsia="ru-RU"/>
        </w:rPr>
        <w:t xml:space="preserve"> обращени</w:t>
      </w:r>
      <w:r w:rsidR="003F178F">
        <w:rPr>
          <w:rFonts w:ascii="Times New Roman" w:eastAsia="Times New Roman" w:hAnsi="Times New Roman" w:cs="Times New Roman"/>
          <w:sz w:val="28"/>
          <w:szCs w:val="28"/>
          <w:lang w:eastAsia="ru-RU"/>
        </w:rPr>
        <w:t>е</w:t>
      </w:r>
      <w:r w:rsidR="007068F8" w:rsidRPr="00963812">
        <w:rPr>
          <w:rFonts w:ascii="Times New Roman" w:eastAsia="Times New Roman" w:hAnsi="Times New Roman" w:cs="Times New Roman"/>
          <w:sz w:val="28"/>
          <w:szCs w:val="28"/>
          <w:lang w:eastAsia="ru-RU"/>
        </w:rPr>
        <w:t xml:space="preserve"> по сравнению с 202</w:t>
      </w:r>
      <w:r w:rsidR="003F178F">
        <w:rPr>
          <w:rFonts w:ascii="Times New Roman" w:eastAsia="Times New Roman" w:hAnsi="Times New Roman" w:cs="Times New Roman"/>
          <w:sz w:val="28"/>
          <w:szCs w:val="28"/>
          <w:lang w:eastAsia="ru-RU"/>
        </w:rPr>
        <w:t>2</w:t>
      </w:r>
      <w:r w:rsidRPr="00072682">
        <w:rPr>
          <w:rFonts w:ascii="Times New Roman" w:eastAsia="Times New Roman" w:hAnsi="Times New Roman" w:cs="Times New Roman"/>
          <w:sz w:val="28"/>
          <w:szCs w:val="28"/>
          <w:lang w:eastAsia="ru-RU"/>
        </w:rPr>
        <w:t>годом</w:t>
      </w:r>
      <w:r w:rsidR="007068F8" w:rsidRPr="00963812">
        <w:rPr>
          <w:rFonts w:ascii="Times New Roman" w:eastAsia="Times New Roman" w:hAnsi="Times New Roman" w:cs="Times New Roman"/>
          <w:sz w:val="28"/>
          <w:szCs w:val="28"/>
          <w:lang w:eastAsia="ru-RU"/>
        </w:rPr>
        <w:t xml:space="preserve"> и составил </w:t>
      </w:r>
      <w:r w:rsidR="00A5751D">
        <w:rPr>
          <w:rFonts w:ascii="Times New Roman" w:eastAsia="Times New Roman" w:hAnsi="Times New Roman" w:cs="Times New Roman"/>
          <w:sz w:val="28"/>
          <w:szCs w:val="28"/>
          <w:lang w:eastAsia="ru-RU"/>
        </w:rPr>
        <w:t>1</w:t>
      </w:r>
      <w:r w:rsidR="003F178F">
        <w:rPr>
          <w:rFonts w:ascii="Times New Roman" w:eastAsia="Times New Roman" w:hAnsi="Times New Roman" w:cs="Times New Roman"/>
          <w:sz w:val="28"/>
          <w:szCs w:val="28"/>
          <w:lang w:eastAsia="ru-RU"/>
        </w:rPr>
        <w:t>35</w:t>
      </w:r>
      <w:r w:rsidRPr="00072682">
        <w:rPr>
          <w:rFonts w:ascii="Times New Roman" w:eastAsia="Times New Roman" w:hAnsi="Times New Roman" w:cs="Times New Roman"/>
          <w:sz w:val="28"/>
          <w:szCs w:val="28"/>
          <w:lang w:eastAsia="ru-RU"/>
        </w:rPr>
        <w:t xml:space="preserve"> письменных </w:t>
      </w:r>
      <w:r w:rsidR="00942481" w:rsidRPr="00072682">
        <w:rPr>
          <w:rFonts w:ascii="Times New Roman" w:eastAsia="Times New Roman" w:hAnsi="Times New Roman" w:cs="Times New Roman"/>
          <w:sz w:val="28"/>
          <w:szCs w:val="28"/>
          <w:lang w:eastAsia="ru-RU"/>
        </w:rPr>
        <w:t>обращений (</w:t>
      </w:r>
      <w:r w:rsidR="003F178F">
        <w:rPr>
          <w:rFonts w:ascii="Times New Roman" w:eastAsia="Times New Roman" w:hAnsi="Times New Roman" w:cs="Times New Roman"/>
          <w:sz w:val="28"/>
          <w:szCs w:val="28"/>
          <w:lang w:eastAsia="ru-RU"/>
        </w:rPr>
        <w:t>2022-166;</w:t>
      </w:r>
      <w:r w:rsidR="00A5751D">
        <w:rPr>
          <w:rFonts w:ascii="Times New Roman" w:eastAsia="Times New Roman" w:hAnsi="Times New Roman" w:cs="Times New Roman"/>
          <w:sz w:val="28"/>
          <w:szCs w:val="28"/>
          <w:lang w:eastAsia="ru-RU"/>
        </w:rPr>
        <w:t>2021- 185,</w:t>
      </w:r>
      <w:r w:rsidRPr="00072682">
        <w:rPr>
          <w:rFonts w:ascii="Times New Roman" w:eastAsia="Times New Roman" w:hAnsi="Times New Roman" w:cs="Times New Roman"/>
          <w:sz w:val="28"/>
          <w:szCs w:val="28"/>
          <w:lang w:eastAsia="ru-RU"/>
        </w:rPr>
        <w:t>) проверено с выездом н</w:t>
      </w:r>
      <w:r w:rsidR="007068F8" w:rsidRPr="00963812">
        <w:rPr>
          <w:rFonts w:ascii="Times New Roman" w:eastAsia="Times New Roman" w:hAnsi="Times New Roman" w:cs="Times New Roman"/>
          <w:sz w:val="28"/>
          <w:szCs w:val="28"/>
          <w:lang w:eastAsia="ru-RU"/>
        </w:rPr>
        <w:t xml:space="preserve">а место </w:t>
      </w:r>
      <w:r w:rsidR="003F178F">
        <w:rPr>
          <w:rFonts w:ascii="Times New Roman" w:eastAsia="Times New Roman" w:hAnsi="Times New Roman" w:cs="Times New Roman"/>
          <w:sz w:val="28"/>
          <w:szCs w:val="28"/>
          <w:lang w:eastAsia="ru-RU"/>
        </w:rPr>
        <w:t>68</w:t>
      </w:r>
      <w:r w:rsidRPr="00072682">
        <w:rPr>
          <w:rFonts w:ascii="Times New Roman" w:eastAsia="Times New Roman" w:hAnsi="Times New Roman" w:cs="Times New Roman"/>
          <w:sz w:val="28"/>
          <w:szCs w:val="28"/>
          <w:lang w:eastAsia="ru-RU"/>
        </w:rPr>
        <w:t xml:space="preserve"> обращения (</w:t>
      </w:r>
      <w:r w:rsidR="00A5751D">
        <w:rPr>
          <w:rFonts w:ascii="Times New Roman" w:eastAsia="Times New Roman" w:hAnsi="Times New Roman" w:cs="Times New Roman"/>
          <w:sz w:val="28"/>
          <w:szCs w:val="28"/>
          <w:lang w:eastAsia="ru-RU"/>
        </w:rPr>
        <w:t>202</w:t>
      </w:r>
      <w:r w:rsidR="003F178F">
        <w:rPr>
          <w:rFonts w:ascii="Times New Roman" w:eastAsia="Times New Roman" w:hAnsi="Times New Roman" w:cs="Times New Roman"/>
          <w:sz w:val="28"/>
          <w:szCs w:val="28"/>
          <w:lang w:eastAsia="ru-RU"/>
        </w:rPr>
        <w:t>2</w:t>
      </w:r>
      <w:r w:rsidR="00A5751D">
        <w:rPr>
          <w:rFonts w:ascii="Times New Roman" w:eastAsia="Times New Roman" w:hAnsi="Times New Roman" w:cs="Times New Roman"/>
          <w:sz w:val="28"/>
          <w:szCs w:val="28"/>
          <w:lang w:eastAsia="ru-RU"/>
        </w:rPr>
        <w:t>-1</w:t>
      </w:r>
      <w:r w:rsidR="003F178F">
        <w:rPr>
          <w:rFonts w:ascii="Times New Roman" w:eastAsia="Times New Roman" w:hAnsi="Times New Roman" w:cs="Times New Roman"/>
          <w:sz w:val="28"/>
          <w:szCs w:val="28"/>
          <w:lang w:eastAsia="ru-RU"/>
        </w:rPr>
        <w:t>09</w:t>
      </w:r>
      <w:r w:rsidR="00A5751D">
        <w:rPr>
          <w:rFonts w:ascii="Times New Roman" w:eastAsia="Times New Roman" w:hAnsi="Times New Roman" w:cs="Times New Roman"/>
          <w:sz w:val="28"/>
          <w:szCs w:val="28"/>
          <w:lang w:eastAsia="ru-RU"/>
        </w:rPr>
        <w:t xml:space="preserve">; </w:t>
      </w:r>
      <w:r w:rsidR="007068F8" w:rsidRPr="00963812">
        <w:rPr>
          <w:rFonts w:ascii="Times New Roman" w:eastAsia="Times New Roman" w:hAnsi="Times New Roman" w:cs="Times New Roman"/>
          <w:sz w:val="28"/>
          <w:szCs w:val="28"/>
          <w:lang w:eastAsia="ru-RU"/>
        </w:rPr>
        <w:t>2020-173</w:t>
      </w:r>
      <w:r w:rsidRPr="00072682">
        <w:rPr>
          <w:rFonts w:ascii="Times New Roman" w:eastAsia="Times New Roman" w:hAnsi="Times New Roman" w:cs="Times New Roman"/>
          <w:sz w:val="28"/>
          <w:szCs w:val="28"/>
          <w:lang w:eastAsia="ru-RU"/>
        </w:rPr>
        <w:t>)</w:t>
      </w:r>
      <w:r w:rsidR="003F178F">
        <w:rPr>
          <w:rFonts w:ascii="Times New Roman" w:eastAsia="Times New Roman" w:hAnsi="Times New Roman" w:cs="Times New Roman"/>
          <w:sz w:val="28"/>
          <w:szCs w:val="28"/>
          <w:lang w:eastAsia="ru-RU"/>
        </w:rPr>
        <w:t xml:space="preserve">. </w:t>
      </w:r>
      <w:r w:rsidRPr="00072682">
        <w:rPr>
          <w:rFonts w:ascii="Times New Roman" w:eastAsia="Times New Roman" w:hAnsi="Times New Roman" w:cs="Times New Roman"/>
          <w:sz w:val="28"/>
          <w:szCs w:val="28"/>
          <w:lang w:eastAsia="ru-RU"/>
        </w:rPr>
        <w:t xml:space="preserve">Содержание обращений граждан за последний год в администрацию Бузулукского района позволяет выявить самые болевые проблемы жителей района, на которые должна реагировать администрация муниципального образования: </w:t>
      </w:r>
    </w:p>
    <w:p w:rsidR="00072682" w:rsidRPr="00072682" w:rsidRDefault="00072682" w:rsidP="00072682">
      <w:pPr>
        <w:shd w:val="clear" w:color="auto" w:fill="FFFFFF"/>
        <w:spacing w:after="0"/>
        <w:ind w:firstLine="851"/>
        <w:jc w:val="both"/>
        <w:outlineLvl w:val="2"/>
        <w:rPr>
          <w:rFonts w:ascii="Times New Roman" w:eastAsia="Times New Roman" w:hAnsi="Times New Roman" w:cs="Times New Roman"/>
          <w:sz w:val="28"/>
          <w:szCs w:val="28"/>
          <w:lang w:eastAsia="ru-RU"/>
        </w:rPr>
      </w:pPr>
      <w:r w:rsidRPr="00072682">
        <w:rPr>
          <w:rFonts w:ascii="Times New Roman" w:eastAsia="Times New Roman" w:hAnsi="Times New Roman" w:cs="Times New Roman"/>
          <w:sz w:val="28"/>
          <w:szCs w:val="28"/>
          <w:lang w:eastAsia="ru-RU"/>
        </w:rPr>
        <w:t xml:space="preserve">- вопросы </w:t>
      </w:r>
      <w:r w:rsidR="00942481" w:rsidRPr="00072682">
        <w:rPr>
          <w:rFonts w:ascii="Times New Roman" w:eastAsia="Times New Roman" w:hAnsi="Times New Roman" w:cs="Times New Roman"/>
          <w:sz w:val="28"/>
          <w:szCs w:val="28"/>
          <w:lang w:eastAsia="ru-RU"/>
        </w:rPr>
        <w:t>жилищно</w:t>
      </w:r>
      <w:r w:rsidR="00942481">
        <w:rPr>
          <w:rFonts w:ascii="Times New Roman" w:eastAsia="Times New Roman" w:hAnsi="Times New Roman" w:cs="Times New Roman"/>
          <w:sz w:val="28"/>
          <w:szCs w:val="28"/>
          <w:lang w:eastAsia="ru-RU"/>
        </w:rPr>
        <w:t>го</w:t>
      </w:r>
      <w:r w:rsidR="00942481" w:rsidRPr="00963812">
        <w:rPr>
          <w:rFonts w:ascii="Times New Roman" w:eastAsia="Times New Roman" w:hAnsi="Times New Roman" w:cs="Times New Roman"/>
          <w:sz w:val="28"/>
          <w:szCs w:val="28"/>
          <w:lang w:eastAsia="ru-RU"/>
        </w:rPr>
        <w:t xml:space="preserve"> </w:t>
      </w:r>
      <w:r w:rsidR="00942481" w:rsidRPr="00072682">
        <w:rPr>
          <w:rFonts w:ascii="Times New Roman" w:eastAsia="Times New Roman" w:hAnsi="Times New Roman" w:cs="Times New Roman"/>
          <w:sz w:val="28"/>
          <w:szCs w:val="28"/>
          <w:lang w:eastAsia="ru-RU"/>
        </w:rPr>
        <w:t>хозяйства</w:t>
      </w:r>
      <w:r w:rsidRPr="00072682">
        <w:rPr>
          <w:rFonts w:ascii="Times New Roman" w:eastAsia="Times New Roman" w:hAnsi="Times New Roman" w:cs="Times New Roman"/>
          <w:sz w:val="28"/>
          <w:szCs w:val="28"/>
          <w:lang w:eastAsia="ru-RU"/>
        </w:rPr>
        <w:t xml:space="preserve"> – </w:t>
      </w:r>
      <w:r w:rsidR="006B7BF1">
        <w:rPr>
          <w:rFonts w:ascii="Times New Roman" w:eastAsia="Times New Roman" w:hAnsi="Times New Roman" w:cs="Times New Roman"/>
          <w:sz w:val="28"/>
          <w:szCs w:val="28"/>
          <w:lang w:eastAsia="ru-RU"/>
        </w:rPr>
        <w:t>1</w:t>
      </w:r>
      <w:r w:rsidR="003F178F">
        <w:rPr>
          <w:rFonts w:ascii="Times New Roman" w:eastAsia="Times New Roman" w:hAnsi="Times New Roman" w:cs="Times New Roman"/>
          <w:sz w:val="28"/>
          <w:szCs w:val="28"/>
          <w:lang w:eastAsia="ru-RU"/>
        </w:rPr>
        <w:t>2</w:t>
      </w:r>
      <w:r w:rsidRPr="00072682">
        <w:rPr>
          <w:rFonts w:ascii="Times New Roman" w:eastAsia="Times New Roman" w:hAnsi="Times New Roman" w:cs="Times New Roman"/>
          <w:sz w:val="28"/>
          <w:szCs w:val="28"/>
          <w:lang w:eastAsia="ru-RU"/>
        </w:rPr>
        <w:t xml:space="preserve"> (</w:t>
      </w:r>
      <w:r w:rsidR="006B7BF1">
        <w:rPr>
          <w:rFonts w:ascii="Times New Roman" w:eastAsia="Times New Roman" w:hAnsi="Times New Roman" w:cs="Times New Roman"/>
          <w:sz w:val="28"/>
          <w:szCs w:val="28"/>
          <w:lang w:eastAsia="ru-RU"/>
        </w:rPr>
        <w:t>202</w:t>
      </w:r>
      <w:r w:rsidR="003F178F">
        <w:rPr>
          <w:rFonts w:ascii="Times New Roman" w:eastAsia="Times New Roman" w:hAnsi="Times New Roman" w:cs="Times New Roman"/>
          <w:sz w:val="28"/>
          <w:szCs w:val="28"/>
          <w:lang w:eastAsia="ru-RU"/>
        </w:rPr>
        <w:t>2</w:t>
      </w:r>
      <w:r w:rsidR="006B7BF1">
        <w:rPr>
          <w:rFonts w:ascii="Times New Roman" w:eastAsia="Times New Roman" w:hAnsi="Times New Roman" w:cs="Times New Roman"/>
          <w:sz w:val="28"/>
          <w:szCs w:val="28"/>
          <w:lang w:eastAsia="ru-RU"/>
        </w:rPr>
        <w:t>-1</w:t>
      </w:r>
      <w:r w:rsidR="003F178F">
        <w:rPr>
          <w:rFonts w:ascii="Times New Roman" w:eastAsia="Times New Roman" w:hAnsi="Times New Roman" w:cs="Times New Roman"/>
          <w:sz w:val="28"/>
          <w:szCs w:val="28"/>
          <w:lang w:eastAsia="ru-RU"/>
        </w:rPr>
        <w:t>1</w:t>
      </w:r>
      <w:r w:rsidR="006B7BF1">
        <w:rPr>
          <w:rFonts w:ascii="Times New Roman" w:eastAsia="Times New Roman" w:hAnsi="Times New Roman" w:cs="Times New Roman"/>
          <w:sz w:val="28"/>
          <w:szCs w:val="28"/>
          <w:lang w:eastAsia="ru-RU"/>
        </w:rPr>
        <w:t xml:space="preserve">; </w:t>
      </w:r>
      <w:r w:rsidR="00A5751D">
        <w:rPr>
          <w:rFonts w:ascii="Times New Roman" w:eastAsia="Times New Roman" w:hAnsi="Times New Roman" w:cs="Times New Roman"/>
          <w:sz w:val="28"/>
          <w:szCs w:val="28"/>
          <w:lang w:eastAsia="ru-RU"/>
        </w:rPr>
        <w:t>2021-17.</w:t>
      </w:r>
      <w:r w:rsidRPr="00072682">
        <w:rPr>
          <w:rFonts w:ascii="Times New Roman" w:eastAsia="Times New Roman" w:hAnsi="Times New Roman" w:cs="Times New Roman"/>
          <w:sz w:val="28"/>
          <w:szCs w:val="28"/>
          <w:lang w:eastAsia="ru-RU"/>
        </w:rPr>
        <w:t>) (предоставление жилья, предоставление субсидии на приобретение или строительство жилья, приватизация жилых помещений);</w:t>
      </w:r>
    </w:p>
    <w:p w:rsidR="00072682" w:rsidRPr="00072682" w:rsidRDefault="00072682" w:rsidP="00072682">
      <w:pPr>
        <w:shd w:val="clear" w:color="auto" w:fill="FFFFFF"/>
        <w:spacing w:after="0"/>
        <w:ind w:firstLine="851"/>
        <w:jc w:val="both"/>
        <w:outlineLvl w:val="2"/>
        <w:rPr>
          <w:rFonts w:ascii="Times New Roman" w:eastAsia="Times New Roman" w:hAnsi="Times New Roman" w:cs="Times New Roman"/>
          <w:sz w:val="28"/>
          <w:szCs w:val="28"/>
          <w:lang w:eastAsia="ru-RU"/>
        </w:rPr>
      </w:pPr>
      <w:r w:rsidRPr="00072682">
        <w:rPr>
          <w:rFonts w:ascii="Times New Roman" w:eastAsia="Times New Roman" w:hAnsi="Times New Roman" w:cs="Times New Roman"/>
          <w:sz w:val="28"/>
          <w:szCs w:val="28"/>
          <w:lang w:eastAsia="ru-RU"/>
        </w:rPr>
        <w:lastRenderedPageBreak/>
        <w:t xml:space="preserve">- вопросы коммунального хозяйства – </w:t>
      </w:r>
      <w:r w:rsidR="003F178F">
        <w:rPr>
          <w:rFonts w:ascii="Times New Roman" w:eastAsia="Times New Roman" w:hAnsi="Times New Roman" w:cs="Times New Roman"/>
          <w:sz w:val="28"/>
          <w:szCs w:val="28"/>
          <w:lang w:eastAsia="ru-RU"/>
        </w:rPr>
        <w:t>48</w:t>
      </w:r>
      <w:r w:rsidRPr="00072682">
        <w:rPr>
          <w:rFonts w:ascii="Times New Roman" w:eastAsia="Times New Roman" w:hAnsi="Times New Roman" w:cs="Times New Roman"/>
          <w:sz w:val="28"/>
          <w:szCs w:val="28"/>
          <w:lang w:eastAsia="ru-RU"/>
        </w:rPr>
        <w:t xml:space="preserve"> </w:t>
      </w:r>
      <w:r w:rsidR="00942481" w:rsidRPr="00072682">
        <w:rPr>
          <w:rFonts w:ascii="Times New Roman" w:eastAsia="Times New Roman" w:hAnsi="Times New Roman" w:cs="Times New Roman"/>
          <w:sz w:val="28"/>
          <w:szCs w:val="28"/>
          <w:lang w:eastAsia="ru-RU"/>
        </w:rPr>
        <w:t>обращени</w:t>
      </w:r>
      <w:r w:rsidR="00942481">
        <w:rPr>
          <w:rFonts w:ascii="Times New Roman" w:eastAsia="Times New Roman" w:hAnsi="Times New Roman" w:cs="Times New Roman"/>
          <w:sz w:val="28"/>
          <w:szCs w:val="28"/>
          <w:lang w:eastAsia="ru-RU"/>
        </w:rPr>
        <w:t>й</w:t>
      </w:r>
      <w:r w:rsidR="00942481" w:rsidRPr="00072682">
        <w:rPr>
          <w:rFonts w:ascii="Times New Roman" w:eastAsia="Times New Roman" w:hAnsi="Times New Roman" w:cs="Times New Roman"/>
          <w:sz w:val="28"/>
          <w:szCs w:val="28"/>
          <w:lang w:eastAsia="ru-RU"/>
        </w:rPr>
        <w:t xml:space="preserve"> (</w:t>
      </w:r>
      <w:r w:rsidR="006B7BF1">
        <w:rPr>
          <w:rFonts w:ascii="Times New Roman" w:eastAsia="Times New Roman" w:hAnsi="Times New Roman" w:cs="Times New Roman"/>
          <w:sz w:val="28"/>
          <w:szCs w:val="28"/>
          <w:lang w:eastAsia="ru-RU"/>
        </w:rPr>
        <w:t>202</w:t>
      </w:r>
      <w:r w:rsidR="003F178F">
        <w:rPr>
          <w:rFonts w:ascii="Times New Roman" w:eastAsia="Times New Roman" w:hAnsi="Times New Roman" w:cs="Times New Roman"/>
          <w:sz w:val="28"/>
          <w:szCs w:val="28"/>
          <w:lang w:eastAsia="ru-RU"/>
        </w:rPr>
        <w:t>2</w:t>
      </w:r>
      <w:r w:rsidR="006B7BF1">
        <w:rPr>
          <w:rFonts w:ascii="Times New Roman" w:eastAsia="Times New Roman" w:hAnsi="Times New Roman" w:cs="Times New Roman"/>
          <w:sz w:val="28"/>
          <w:szCs w:val="28"/>
          <w:lang w:eastAsia="ru-RU"/>
        </w:rPr>
        <w:t>-</w:t>
      </w:r>
      <w:r w:rsidR="003F178F">
        <w:rPr>
          <w:rFonts w:ascii="Times New Roman" w:eastAsia="Times New Roman" w:hAnsi="Times New Roman" w:cs="Times New Roman"/>
          <w:sz w:val="28"/>
          <w:szCs w:val="28"/>
          <w:lang w:eastAsia="ru-RU"/>
        </w:rPr>
        <w:t>55</w:t>
      </w:r>
      <w:r w:rsidR="006B7BF1">
        <w:rPr>
          <w:rFonts w:ascii="Times New Roman" w:eastAsia="Times New Roman" w:hAnsi="Times New Roman" w:cs="Times New Roman"/>
          <w:sz w:val="28"/>
          <w:szCs w:val="28"/>
          <w:lang w:eastAsia="ru-RU"/>
        </w:rPr>
        <w:t>;</w:t>
      </w:r>
      <w:r w:rsidR="007068F8" w:rsidRPr="00963812">
        <w:rPr>
          <w:rFonts w:ascii="Times New Roman" w:eastAsia="Times New Roman" w:hAnsi="Times New Roman" w:cs="Times New Roman"/>
          <w:sz w:val="28"/>
          <w:szCs w:val="28"/>
          <w:lang w:eastAsia="ru-RU"/>
        </w:rPr>
        <w:t>2020-92;</w:t>
      </w:r>
      <w:r w:rsidRPr="00072682">
        <w:rPr>
          <w:rFonts w:ascii="Times New Roman" w:eastAsia="Times New Roman" w:hAnsi="Times New Roman" w:cs="Times New Roman"/>
          <w:sz w:val="28"/>
          <w:szCs w:val="28"/>
          <w:lang w:eastAsia="ru-RU"/>
        </w:rPr>
        <w:t xml:space="preserve">) </w:t>
      </w:r>
      <w:r w:rsidR="007068F8" w:rsidRPr="00963812">
        <w:rPr>
          <w:rFonts w:ascii="Times New Roman" w:eastAsia="Times New Roman" w:hAnsi="Times New Roman" w:cs="Times New Roman"/>
          <w:sz w:val="28"/>
          <w:szCs w:val="28"/>
          <w:lang w:eastAsia="ru-RU"/>
        </w:rPr>
        <w:t xml:space="preserve">уменьшение на </w:t>
      </w:r>
      <w:r w:rsidR="006B7BF1">
        <w:rPr>
          <w:rFonts w:ascii="Times New Roman" w:eastAsia="Times New Roman" w:hAnsi="Times New Roman" w:cs="Times New Roman"/>
          <w:sz w:val="28"/>
          <w:szCs w:val="28"/>
          <w:lang w:eastAsia="ru-RU"/>
        </w:rPr>
        <w:t>7</w:t>
      </w:r>
      <w:r w:rsidRPr="00072682">
        <w:rPr>
          <w:rFonts w:ascii="Times New Roman" w:eastAsia="Times New Roman" w:hAnsi="Times New Roman" w:cs="Times New Roman"/>
          <w:sz w:val="28"/>
          <w:szCs w:val="28"/>
          <w:lang w:eastAsia="ru-RU"/>
        </w:rPr>
        <w:t xml:space="preserve"> обращений (строительство и ремонт дорог, водоснабжение, благоустройство).</w:t>
      </w:r>
    </w:p>
    <w:p w:rsidR="00072682" w:rsidRPr="00072682" w:rsidRDefault="00072682" w:rsidP="00072682">
      <w:pPr>
        <w:widowControl w:val="0"/>
        <w:tabs>
          <w:tab w:val="left" w:pos="890"/>
        </w:tabs>
        <w:spacing w:after="0"/>
        <w:jc w:val="both"/>
        <w:rPr>
          <w:rFonts w:ascii="Times New Roman" w:hAnsi="Times New Roman" w:cs="Times New Roman"/>
          <w:sz w:val="28"/>
          <w:szCs w:val="28"/>
        </w:rPr>
      </w:pPr>
      <w:r w:rsidRPr="00072682">
        <w:rPr>
          <w:rFonts w:ascii="Times New Roman" w:hAnsi="Times New Roman" w:cs="Times New Roman"/>
          <w:sz w:val="28"/>
          <w:szCs w:val="28"/>
        </w:rPr>
        <w:tab/>
        <w:t xml:space="preserve">В рамках нормотворческой деятельности за отчетный период администрацией района принято </w:t>
      </w:r>
      <w:r w:rsidR="007068F8" w:rsidRPr="00963812">
        <w:rPr>
          <w:rFonts w:ascii="Times New Roman" w:hAnsi="Times New Roman" w:cs="Times New Roman"/>
          <w:sz w:val="28"/>
          <w:szCs w:val="28"/>
        </w:rPr>
        <w:t>1</w:t>
      </w:r>
      <w:r w:rsidR="006B7BF1">
        <w:rPr>
          <w:rFonts w:ascii="Times New Roman" w:hAnsi="Times New Roman" w:cs="Times New Roman"/>
          <w:sz w:val="28"/>
          <w:szCs w:val="28"/>
        </w:rPr>
        <w:t>2</w:t>
      </w:r>
      <w:r w:rsidR="003F178F">
        <w:rPr>
          <w:rFonts w:ascii="Times New Roman" w:hAnsi="Times New Roman" w:cs="Times New Roman"/>
          <w:sz w:val="28"/>
          <w:szCs w:val="28"/>
        </w:rPr>
        <w:t>95</w:t>
      </w:r>
      <w:r w:rsidRPr="00072682">
        <w:rPr>
          <w:rFonts w:ascii="Times New Roman" w:hAnsi="Times New Roman" w:cs="Times New Roman"/>
          <w:sz w:val="28"/>
          <w:szCs w:val="28"/>
        </w:rPr>
        <w:t xml:space="preserve"> постановлений (</w:t>
      </w:r>
      <w:r w:rsidR="006B7BF1">
        <w:rPr>
          <w:rFonts w:ascii="Times New Roman" w:hAnsi="Times New Roman" w:cs="Times New Roman"/>
          <w:sz w:val="28"/>
          <w:szCs w:val="28"/>
        </w:rPr>
        <w:t>202</w:t>
      </w:r>
      <w:r w:rsidR="003F178F">
        <w:rPr>
          <w:rFonts w:ascii="Times New Roman" w:hAnsi="Times New Roman" w:cs="Times New Roman"/>
          <w:sz w:val="28"/>
          <w:szCs w:val="28"/>
        </w:rPr>
        <w:t>1</w:t>
      </w:r>
      <w:r w:rsidR="006B7BF1">
        <w:rPr>
          <w:rFonts w:ascii="Times New Roman" w:hAnsi="Times New Roman" w:cs="Times New Roman"/>
          <w:sz w:val="28"/>
          <w:szCs w:val="28"/>
        </w:rPr>
        <w:t>-1160;</w:t>
      </w:r>
      <w:r w:rsidR="007068F8" w:rsidRPr="00963812">
        <w:rPr>
          <w:rFonts w:ascii="Times New Roman" w:hAnsi="Times New Roman" w:cs="Times New Roman"/>
          <w:sz w:val="28"/>
          <w:szCs w:val="28"/>
        </w:rPr>
        <w:t>202</w:t>
      </w:r>
      <w:r w:rsidR="003F178F">
        <w:rPr>
          <w:rFonts w:ascii="Times New Roman" w:hAnsi="Times New Roman" w:cs="Times New Roman"/>
          <w:sz w:val="28"/>
          <w:szCs w:val="28"/>
        </w:rPr>
        <w:t>2</w:t>
      </w:r>
      <w:r w:rsidR="007068F8" w:rsidRPr="00963812">
        <w:rPr>
          <w:rFonts w:ascii="Times New Roman" w:hAnsi="Times New Roman" w:cs="Times New Roman"/>
          <w:sz w:val="28"/>
          <w:szCs w:val="28"/>
        </w:rPr>
        <w:t>г</w:t>
      </w:r>
      <w:r w:rsidRPr="00072682">
        <w:rPr>
          <w:rFonts w:ascii="Times New Roman" w:hAnsi="Times New Roman" w:cs="Times New Roman"/>
          <w:sz w:val="28"/>
          <w:szCs w:val="28"/>
        </w:rPr>
        <w:t>.-</w:t>
      </w:r>
      <w:r w:rsidR="003F178F">
        <w:rPr>
          <w:rFonts w:ascii="Times New Roman" w:hAnsi="Times New Roman" w:cs="Times New Roman"/>
          <w:sz w:val="28"/>
          <w:szCs w:val="28"/>
        </w:rPr>
        <w:t>1238</w:t>
      </w:r>
      <w:r w:rsidRPr="00072682">
        <w:rPr>
          <w:rFonts w:ascii="Times New Roman" w:hAnsi="Times New Roman" w:cs="Times New Roman"/>
          <w:sz w:val="28"/>
          <w:szCs w:val="28"/>
        </w:rPr>
        <w:t xml:space="preserve">,) и </w:t>
      </w:r>
      <w:r w:rsidR="00963812" w:rsidRPr="00963812">
        <w:rPr>
          <w:rFonts w:ascii="Times New Roman" w:hAnsi="Times New Roman" w:cs="Times New Roman"/>
          <w:sz w:val="28"/>
          <w:szCs w:val="28"/>
        </w:rPr>
        <w:t>2</w:t>
      </w:r>
      <w:r w:rsidR="003F178F">
        <w:rPr>
          <w:rFonts w:ascii="Times New Roman" w:hAnsi="Times New Roman" w:cs="Times New Roman"/>
          <w:sz w:val="28"/>
          <w:szCs w:val="28"/>
        </w:rPr>
        <w:t>23</w:t>
      </w:r>
      <w:r w:rsidRPr="00072682">
        <w:rPr>
          <w:rFonts w:ascii="Times New Roman" w:hAnsi="Times New Roman" w:cs="Times New Roman"/>
          <w:sz w:val="28"/>
          <w:szCs w:val="28"/>
        </w:rPr>
        <w:t xml:space="preserve"> распоряжений (</w:t>
      </w:r>
      <w:r w:rsidR="006B7BF1">
        <w:rPr>
          <w:rFonts w:ascii="Times New Roman" w:hAnsi="Times New Roman" w:cs="Times New Roman"/>
          <w:sz w:val="28"/>
          <w:szCs w:val="28"/>
        </w:rPr>
        <w:t>2021-213;</w:t>
      </w:r>
      <w:r w:rsidR="00963812" w:rsidRPr="00963812">
        <w:rPr>
          <w:rFonts w:ascii="Times New Roman" w:hAnsi="Times New Roman" w:cs="Times New Roman"/>
          <w:sz w:val="28"/>
          <w:szCs w:val="28"/>
        </w:rPr>
        <w:t>20</w:t>
      </w:r>
      <w:r w:rsidR="003F178F">
        <w:rPr>
          <w:rFonts w:ascii="Times New Roman" w:hAnsi="Times New Roman" w:cs="Times New Roman"/>
          <w:sz w:val="28"/>
          <w:szCs w:val="28"/>
        </w:rPr>
        <w:t>22</w:t>
      </w:r>
      <w:r w:rsidR="00963812" w:rsidRPr="00963812">
        <w:rPr>
          <w:rFonts w:ascii="Times New Roman" w:hAnsi="Times New Roman" w:cs="Times New Roman"/>
          <w:sz w:val="28"/>
          <w:szCs w:val="28"/>
        </w:rPr>
        <w:t>г.-</w:t>
      </w:r>
      <w:r w:rsidR="003F178F">
        <w:rPr>
          <w:rFonts w:ascii="Times New Roman" w:hAnsi="Times New Roman" w:cs="Times New Roman"/>
          <w:sz w:val="28"/>
          <w:szCs w:val="28"/>
        </w:rPr>
        <w:t>265</w:t>
      </w:r>
      <w:r w:rsidR="006B7BF1">
        <w:rPr>
          <w:rFonts w:ascii="Times New Roman" w:hAnsi="Times New Roman" w:cs="Times New Roman"/>
          <w:sz w:val="28"/>
          <w:szCs w:val="28"/>
        </w:rPr>
        <w:t>.</w:t>
      </w:r>
      <w:r w:rsidRPr="00072682">
        <w:rPr>
          <w:rFonts w:ascii="Times New Roman" w:hAnsi="Times New Roman" w:cs="Times New Roman"/>
          <w:sz w:val="28"/>
          <w:szCs w:val="28"/>
        </w:rPr>
        <w:t>).</w:t>
      </w:r>
    </w:p>
    <w:p w:rsidR="00072682" w:rsidRDefault="00072682" w:rsidP="00072682">
      <w:pPr>
        <w:widowControl w:val="0"/>
        <w:tabs>
          <w:tab w:val="left" w:pos="890"/>
        </w:tabs>
        <w:spacing w:after="0"/>
        <w:jc w:val="both"/>
        <w:rPr>
          <w:rFonts w:ascii="Times New Roman" w:hAnsi="Times New Roman" w:cs="Times New Roman"/>
          <w:sz w:val="28"/>
          <w:szCs w:val="28"/>
        </w:rPr>
      </w:pPr>
      <w:r w:rsidRPr="00072682">
        <w:rPr>
          <w:rFonts w:ascii="Times New Roman" w:hAnsi="Times New Roman" w:cs="Times New Roman"/>
          <w:sz w:val="28"/>
          <w:szCs w:val="28"/>
        </w:rPr>
        <w:tab/>
        <w:t>Администрацией  Бузулукского района в 202</w:t>
      </w:r>
      <w:r w:rsidR="003F178F">
        <w:rPr>
          <w:rFonts w:ascii="Times New Roman" w:hAnsi="Times New Roman" w:cs="Times New Roman"/>
          <w:sz w:val="28"/>
          <w:szCs w:val="28"/>
        </w:rPr>
        <w:t>3</w:t>
      </w:r>
      <w:r w:rsidR="00963812" w:rsidRPr="00963812">
        <w:rPr>
          <w:rFonts w:ascii="Times New Roman" w:hAnsi="Times New Roman" w:cs="Times New Roman"/>
          <w:sz w:val="28"/>
          <w:szCs w:val="28"/>
        </w:rPr>
        <w:t xml:space="preserve"> году было получено</w:t>
      </w:r>
      <w:r w:rsidR="00C73EDB">
        <w:rPr>
          <w:rFonts w:ascii="Times New Roman" w:hAnsi="Times New Roman" w:cs="Times New Roman"/>
          <w:sz w:val="28"/>
          <w:szCs w:val="28"/>
        </w:rPr>
        <w:t xml:space="preserve"> </w:t>
      </w:r>
      <w:r w:rsidR="0036316B" w:rsidRPr="0036316B">
        <w:rPr>
          <w:rFonts w:ascii="Times New Roman" w:hAnsi="Times New Roman" w:cs="Times New Roman"/>
          <w:sz w:val="28"/>
          <w:szCs w:val="28"/>
        </w:rPr>
        <w:t>4</w:t>
      </w:r>
      <w:r w:rsidR="00963812" w:rsidRPr="0036316B">
        <w:rPr>
          <w:rFonts w:ascii="Times New Roman" w:hAnsi="Times New Roman" w:cs="Times New Roman"/>
          <w:sz w:val="28"/>
          <w:szCs w:val="28"/>
        </w:rPr>
        <w:t xml:space="preserve"> протеста  </w:t>
      </w:r>
      <w:r w:rsidR="00121E4E" w:rsidRPr="0036316B">
        <w:rPr>
          <w:rFonts w:ascii="Times New Roman" w:hAnsi="Times New Roman" w:cs="Times New Roman"/>
          <w:sz w:val="28"/>
          <w:szCs w:val="28"/>
        </w:rPr>
        <w:t>(</w:t>
      </w:r>
      <w:r w:rsidR="006B7BF1" w:rsidRPr="0036316B">
        <w:rPr>
          <w:rFonts w:ascii="Times New Roman" w:hAnsi="Times New Roman" w:cs="Times New Roman"/>
          <w:sz w:val="28"/>
          <w:szCs w:val="28"/>
        </w:rPr>
        <w:t>2021-2;</w:t>
      </w:r>
      <w:r w:rsidR="00121E4E" w:rsidRPr="0036316B">
        <w:rPr>
          <w:rFonts w:ascii="Times New Roman" w:hAnsi="Times New Roman" w:cs="Times New Roman"/>
          <w:sz w:val="28"/>
          <w:szCs w:val="28"/>
        </w:rPr>
        <w:t xml:space="preserve"> </w:t>
      </w:r>
      <w:r w:rsidR="00963812" w:rsidRPr="0036316B">
        <w:rPr>
          <w:rFonts w:ascii="Times New Roman" w:hAnsi="Times New Roman" w:cs="Times New Roman"/>
          <w:sz w:val="28"/>
          <w:szCs w:val="28"/>
        </w:rPr>
        <w:t>202</w:t>
      </w:r>
      <w:r w:rsidR="003F178F" w:rsidRPr="0036316B">
        <w:rPr>
          <w:rFonts w:ascii="Times New Roman" w:hAnsi="Times New Roman" w:cs="Times New Roman"/>
          <w:sz w:val="28"/>
          <w:szCs w:val="28"/>
        </w:rPr>
        <w:t>2</w:t>
      </w:r>
      <w:r w:rsidRPr="0036316B">
        <w:rPr>
          <w:rFonts w:ascii="Times New Roman" w:hAnsi="Times New Roman" w:cs="Times New Roman"/>
          <w:sz w:val="28"/>
          <w:szCs w:val="28"/>
        </w:rPr>
        <w:t>г.</w:t>
      </w:r>
      <w:r w:rsidR="00963812" w:rsidRPr="0036316B">
        <w:rPr>
          <w:rFonts w:ascii="Times New Roman" w:hAnsi="Times New Roman" w:cs="Times New Roman"/>
          <w:sz w:val="28"/>
          <w:szCs w:val="28"/>
        </w:rPr>
        <w:t xml:space="preserve">-3,) и </w:t>
      </w:r>
      <w:r w:rsidR="0036316B" w:rsidRPr="0036316B">
        <w:rPr>
          <w:rFonts w:ascii="Times New Roman" w:hAnsi="Times New Roman" w:cs="Times New Roman"/>
          <w:sz w:val="28"/>
          <w:szCs w:val="28"/>
        </w:rPr>
        <w:t>12</w:t>
      </w:r>
      <w:r w:rsidR="00963812" w:rsidRPr="0036316B">
        <w:rPr>
          <w:rFonts w:ascii="Times New Roman" w:hAnsi="Times New Roman" w:cs="Times New Roman"/>
          <w:sz w:val="28"/>
          <w:szCs w:val="28"/>
        </w:rPr>
        <w:t xml:space="preserve"> представлений (</w:t>
      </w:r>
      <w:r w:rsidR="00121E4E" w:rsidRPr="0036316B">
        <w:rPr>
          <w:rFonts w:ascii="Times New Roman" w:hAnsi="Times New Roman" w:cs="Times New Roman"/>
          <w:sz w:val="28"/>
          <w:szCs w:val="28"/>
        </w:rPr>
        <w:t xml:space="preserve">2021-9; </w:t>
      </w:r>
      <w:r w:rsidR="00963812" w:rsidRPr="0036316B">
        <w:rPr>
          <w:rFonts w:ascii="Times New Roman" w:hAnsi="Times New Roman" w:cs="Times New Roman"/>
          <w:sz w:val="28"/>
          <w:szCs w:val="28"/>
        </w:rPr>
        <w:t>202</w:t>
      </w:r>
      <w:r w:rsidR="003F178F" w:rsidRPr="0036316B">
        <w:rPr>
          <w:rFonts w:ascii="Times New Roman" w:hAnsi="Times New Roman" w:cs="Times New Roman"/>
          <w:sz w:val="28"/>
          <w:szCs w:val="28"/>
        </w:rPr>
        <w:t>2</w:t>
      </w:r>
      <w:r w:rsidRPr="0036316B">
        <w:rPr>
          <w:rFonts w:ascii="Times New Roman" w:hAnsi="Times New Roman" w:cs="Times New Roman"/>
          <w:sz w:val="28"/>
          <w:szCs w:val="28"/>
        </w:rPr>
        <w:t>г.</w:t>
      </w:r>
      <w:r w:rsidR="003F178F" w:rsidRPr="0036316B">
        <w:rPr>
          <w:rFonts w:ascii="Times New Roman" w:hAnsi="Times New Roman" w:cs="Times New Roman"/>
          <w:sz w:val="28"/>
          <w:szCs w:val="28"/>
        </w:rPr>
        <w:t>11</w:t>
      </w:r>
      <w:r w:rsidRPr="0036316B">
        <w:rPr>
          <w:rFonts w:ascii="Times New Roman" w:hAnsi="Times New Roman" w:cs="Times New Roman"/>
          <w:sz w:val="28"/>
          <w:szCs w:val="28"/>
        </w:rPr>
        <w:t xml:space="preserve">,)  от </w:t>
      </w:r>
      <w:proofErr w:type="spellStart"/>
      <w:r w:rsidRPr="0036316B">
        <w:rPr>
          <w:rFonts w:ascii="Times New Roman" w:hAnsi="Times New Roman" w:cs="Times New Roman"/>
          <w:sz w:val="28"/>
          <w:szCs w:val="28"/>
        </w:rPr>
        <w:t>Бузулукской</w:t>
      </w:r>
      <w:proofErr w:type="spellEnd"/>
      <w:r w:rsidRPr="0036316B">
        <w:rPr>
          <w:rFonts w:ascii="Times New Roman" w:hAnsi="Times New Roman" w:cs="Times New Roman"/>
          <w:sz w:val="28"/>
          <w:szCs w:val="28"/>
        </w:rPr>
        <w:t xml:space="preserve"> межрайонной прокуратуры на постановления, распоряжения </w:t>
      </w:r>
      <w:r w:rsidRPr="00072682">
        <w:rPr>
          <w:rFonts w:ascii="Times New Roman" w:hAnsi="Times New Roman" w:cs="Times New Roman"/>
          <w:sz w:val="28"/>
          <w:szCs w:val="28"/>
        </w:rPr>
        <w:t xml:space="preserve">администрации Бузулукского района, данная статистика говорит об эффективном взаимодействии надзорных органов и органов местного самоуправления. </w:t>
      </w:r>
    </w:p>
    <w:p w:rsidR="006353C6" w:rsidRPr="00963812" w:rsidRDefault="00963812" w:rsidP="00963812">
      <w:pPr>
        <w:widowControl w:val="0"/>
        <w:tabs>
          <w:tab w:val="left" w:pos="890"/>
        </w:tabs>
        <w:spacing w:after="0"/>
        <w:jc w:val="both"/>
        <w:rPr>
          <w:rFonts w:ascii="Times New Roman" w:hAnsi="Times New Roman" w:cs="Times New Roman"/>
          <w:sz w:val="28"/>
          <w:szCs w:val="28"/>
        </w:rPr>
      </w:pPr>
      <w:r>
        <w:rPr>
          <w:rFonts w:ascii="Times New Roman" w:hAnsi="Times New Roman" w:cs="Times New Roman"/>
          <w:sz w:val="28"/>
          <w:szCs w:val="28"/>
        </w:rPr>
        <w:tab/>
      </w:r>
      <w:r w:rsidR="00121E4E">
        <w:rPr>
          <w:rFonts w:ascii="Times New Roman" w:hAnsi="Times New Roman" w:cs="Times New Roman"/>
          <w:sz w:val="28"/>
          <w:szCs w:val="28"/>
        </w:rPr>
        <w:t xml:space="preserve">Проводятся </w:t>
      </w:r>
      <w:r>
        <w:rPr>
          <w:rFonts w:ascii="Times New Roman" w:hAnsi="Times New Roman" w:cs="Times New Roman"/>
          <w:sz w:val="28"/>
          <w:szCs w:val="28"/>
        </w:rPr>
        <w:t>личные приемы граждан с соблюдением санитарно-эпидемиологических норм</w:t>
      </w:r>
      <w:r w:rsidR="00121E4E">
        <w:rPr>
          <w:rFonts w:ascii="Times New Roman" w:hAnsi="Times New Roman" w:cs="Times New Roman"/>
          <w:sz w:val="28"/>
          <w:szCs w:val="28"/>
        </w:rPr>
        <w:t>.</w:t>
      </w:r>
      <w:r>
        <w:rPr>
          <w:rFonts w:ascii="Times New Roman" w:hAnsi="Times New Roman" w:cs="Times New Roman"/>
          <w:sz w:val="28"/>
          <w:szCs w:val="28"/>
        </w:rPr>
        <w:t xml:space="preserve"> </w:t>
      </w:r>
      <w:r w:rsidR="00121E4E">
        <w:rPr>
          <w:rFonts w:ascii="Times New Roman" w:hAnsi="Times New Roman" w:cs="Times New Roman"/>
          <w:sz w:val="28"/>
          <w:szCs w:val="28"/>
        </w:rPr>
        <w:t>В</w:t>
      </w:r>
      <w:r>
        <w:rPr>
          <w:rFonts w:ascii="Times New Roman" w:hAnsi="Times New Roman" w:cs="Times New Roman"/>
          <w:sz w:val="28"/>
          <w:szCs w:val="28"/>
        </w:rPr>
        <w:t xml:space="preserve"> 202</w:t>
      </w:r>
      <w:r w:rsidR="00940F62">
        <w:rPr>
          <w:rFonts w:ascii="Times New Roman" w:hAnsi="Times New Roman" w:cs="Times New Roman"/>
          <w:sz w:val="28"/>
          <w:szCs w:val="28"/>
        </w:rPr>
        <w:t>3</w:t>
      </w:r>
      <w:r>
        <w:rPr>
          <w:rFonts w:ascii="Times New Roman" w:hAnsi="Times New Roman" w:cs="Times New Roman"/>
          <w:sz w:val="28"/>
          <w:szCs w:val="28"/>
        </w:rPr>
        <w:t xml:space="preserve"> году</w:t>
      </w:r>
      <w:r w:rsidR="00121E4E">
        <w:rPr>
          <w:rFonts w:ascii="Times New Roman" w:hAnsi="Times New Roman" w:cs="Times New Roman"/>
          <w:sz w:val="28"/>
          <w:szCs w:val="28"/>
        </w:rPr>
        <w:t xml:space="preserve"> принято</w:t>
      </w:r>
      <w:r>
        <w:rPr>
          <w:rFonts w:ascii="Times New Roman" w:hAnsi="Times New Roman" w:cs="Times New Roman"/>
          <w:sz w:val="28"/>
          <w:szCs w:val="28"/>
        </w:rPr>
        <w:t xml:space="preserve"> </w:t>
      </w:r>
      <w:r w:rsidR="00FD1398">
        <w:rPr>
          <w:rFonts w:ascii="Times New Roman" w:hAnsi="Times New Roman" w:cs="Times New Roman"/>
          <w:sz w:val="28"/>
          <w:szCs w:val="28"/>
        </w:rPr>
        <w:t xml:space="preserve">18 </w:t>
      </w:r>
      <w:r>
        <w:rPr>
          <w:rFonts w:ascii="Times New Roman" w:hAnsi="Times New Roman" w:cs="Times New Roman"/>
          <w:sz w:val="28"/>
          <w:szCs w:val="28"/>
        </w:rPr>
        <w:t>человек (</w:t>
      </w:r>
      <w:r w:rsidR="00121E4E">
        <w:rPr>
          <w:rFonts w:ascii="Times New Roman" w:hAnsi="Times New Roman" w:cs="Times New Roman"/>
          <w:sz w:val="28"/>
          <w:szCs w:val="28"/>
        </w:rPr>
        <w:t>2021-13 человек;</w:t>
      </w:r>
      <w:r w:rsidR="002E5623">
        <w:rPr>
          <w:rFonts w:ascii="Times New Roman" w:hAnsi="Times New Roman" w:cs="Times New Roman"/>
          <w:sz w:val="28"/>
          <w:szCs w:val="28"/>
        </w:rPr>
        <w:t xml:space="preserve"> </w:t>
      </w:r>
      <w:r>
        <w:rPr>
          <w:rFonts w:ascii="Times New Roman" w:hAnsi="Times New Roman" w:cs="Times New Roman"/>
          <w:sz w:val="28"/>
          <w:szCs w:val="28"/>
        </w:rPr>
        <w:t>202</w:t>
      </w:r>
      <w:r w:rsidR="00940F62">
        <w:rPr>
          <w:rFonts w:ascii="Times New Roman" w:hAnsi="Times New Roman" w:cs="Times New Roman"/>
          <w:sz w:val="28"/>
          <w:szCs w:val="28"/>
        </w:rPr>
        <w:t>2</w:t>
      </w:r>
      <w:r>
        <w:rPr>
          <w:rFonts w:ascii="Times New Roman" w:hAnsi="Times New Roman" w:cs="Times New Roman"/>
          <w:sz w:val="28"/>
          <w:szCs w:val="28"/>
        </w:rPr>
        <w:t xml:space="preserve"> год -</w:t>
      </w:r>
      <w:r w:rsidR="00940F62">
        <w:rPr>
          <w:rFonts w:ascii="Times New Roman" w:hAnsi="Times New Roman" w:cs="Times New Roman"/>
          <w:sz w:val="28"/>
          <w:szCs w:val="28"/>
        </w:rPr>
        <w:t>15</w:t>
      </w:r>
      <w:r>
        <w:rPr>
          <w:rFonts w:ascii="Times New Roman" w:hAnsi="Times New Roman" w:cs="Times New Roman"/>
          <w:sz w:val="28"/>
          <w:szCs w:val="28"/>
        </w:rPr>
        <w:t xml:space="preserve"> человека).</w:t>
      </w:r>
    </w:p>
    <w:p w:rsidR="00297488" w:rsidRPr="009D3234" w:rsidRDefault="002D3A9B" w:rsidP="009D3234">
      <w:pPr>
        <w:tabs>
          <w:tab w:val="left" w:pos="1033"/>
        </w:tabs>
        <w:spacing w:after="0"/>
        <w:ind w:firstLine="851"/>
        <w:jc w:val="both"/>
        <w:rPr>
          <w:rFonts w:ascii="Times New Roman" w:hAnsi="Times New Roman" w:cs="Times New Roman"/>
          <w:b/>
          <w:color w:val="000000" w:themeColor="text1"/>
          <w:sz w:val="28"/>
          <w:szCs w:val="28"/>
        </w:rPr>
      </w:pPr>
      <w:r w:rsidRPr="005C6C3D">
        <w:rPr>
          <w:rFonts w:ascii="Times New Roman" w:hAnsi="Times New Roman" w:cs="Times New Roman"/>
          <w:b/>
          <w:color w:val="000000" w:themeColor="text1"/>
          <w:sz w:val="28"/>
          <w:szCs w:val="28"/>
        </w:rPr>
        <w:t xml:space="preserve">Раздел 3. Деятельность главы муниципального образования и администрации муниципального образования по решению </w:t>
      </w:r>
      <w:r w:rsidR="002E5623" w:rsidRPr="005C6C3D">
        <w:rPr>
          <w:rFonts w:ascii="Times New Roman" w:hAnsi="Times New Roman" w:cs="Times New Roman"/>
          <w:b/>
          <w:color w:val="000000" w:themeColor="text1"/>
          <w:sz w:val="28"/>
          <w:szCs w:val="28"/>
        </w:rPr>
        <w:t>вопросов,</w:t>
      </w:r>
      <w:r w:rsidRPr="005C6C3D">
        <w:rPr>
          <w:rFonts w:ascii="Times New Roman" w:hAnsi="Times New Roman" w:cs="Times New Roman"/>
          <w:b/>
          <w:color w:val="000000" w:themeColor="text1"/>
          <w:sz w:val="28"/>
          <w:szCs w:val="28"/>
        </w:rPr>
        <w:t xml:space="preserve"> поставленных перед главой муниципального образования Советом депутатов, достигнутые результаты.</w:t>
      </w:r>
    </w:p>
    <w:p w:rsidR="005A1887" w:rsidRPr="005A1887" w:rsidRDefault="00A74EA4" w:rsidP="005A1887">
      <w:pPr>
        <w:pStyle w:val="24"/>
        <w:tabs>
          <w:tab w:val="left" w:pos="317"/>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77C9" w:rsidRPr="008077C9">
        <w:rPr>
          <w:rFonts w:ascii="Times New Roman" w:hAnsi="Times New Roman" w:cs="Times New Roman"/>
          <w:color w:val="000000" w:themeColor="text1"/>
          <w:sz w:val="28"/>
          <w:szCs w:val="28"/>
        </w:rPr>
        <w:t xml:space="preserve">Вопросы, поставленные перед </w:t>
      </w:r>
      <w:r w:rsidR="00492AF5" w:rsidRPr="008077C9">
        <w:rPr>
          <w:rFonts w:ascii="Times New Roman" w:hAnsi="Times New Roman" w:cs="Times New Roman"/>
          <w:color w:val="000000" w:themeColor="text1"/>
          <w:sz w:val="28"/>
          <w:szCs w:val="28"/>
        </w:rPr>
        <w:t>главой муниципального</w:t>
      </w:r>
      <w:r w:rsidR="008077C9" w:rsidRPr="008077C9">
        <w:rPr>
          <w:rFonts w:ascii="Times New Roman" w:hAnsi="Times New Roman" w:cs="Times New Roman"/>
          <w:color w:val="000000" w:themeColor="text1"/>
          <w:sz w:val="28"/>
          <w:szCs w:val="28"/>
        </w:rPr>
        <w:t xml:space="preserve"> образования Советом депутатов </w:t>
      </w:r>
      <w:r w:rsidR="00492AF5" w:rsidRPr="008077C9">
        <w:rPr>
          <w:rFonts w:ascii="Times New Roman" w:hAnsi="Times New Roman" w:cs="Times New Roman"/>
          <w:color w:val="000000" w:themeColor="text1"/>
          <w:sz w:val="28"/>
          <w:szCs w:val="28"/>
        </w:rPr>
        <w:t>за отчетный период,</w:t>
      </w:r>
      <w:r w:rsidR="008077C9" w:rsidRPr="008077C9">
        <w:rPr>
          <w:rFonts w:ascii="Times New Roman" w:hAnsi="Times New Roman" w:cs="Times New Roman"/>
          <w:color w:val="000000" w:themeColor="text1"/>
          <w:sz w:val="28"/>
          <w:szCs w:val="28"/>
        </w:rPr>
        <w:t xml:space="preserve"> решались планомерно.  Так высказанное мнение депутатов Совета депутатов по </w:t>
      </w:r>
      <w:r w:rsidR="00492AF5" w:rsidRPr="008077C9">
        <w:rPr>
          <w:rFonts w:ascii="Times New Roman" w:hAnsi="Times New Roman" w:cs="Times New Roman"/>
          <w:color w:val="000000" w:themeColor="text1"/>
          <w:sz w:val="28"/>
          <w:szCs w:val="28"/>
        </w:rPr>
        <w:t>вопросу о</w:t>
      </w:r>
      <w:r w:rsidR="008077C9" w:rsidRPr="008077C9">
        <w:rPr>
          <w:rFonts w:ascii="Times New Roman" w:hAnsi="Times New Roman" w:cs="Times New Roman"/>
          <w:color w:val="000000" w:themeColor="text1"/>
          <w:sz w:val="28"/>
          <w:szCs w:val="28"/>
        </w:rPr>
        <w:t xml:space="preserve"> </w:t>
      </w:r>
      <w:r w:rsidR="00492AF5" w:rsidRPr="008077C9">
        <w:rPr>
          <w:rFonts w:ascii="Times New Roman" w:hAnsi="Times New Roman" w:cs="Times New Roman"/>
          <w:color w:val="000000" w:themeColor="text1"/>
          <w:sz w:val="28"/>
          <w:szCs w:val="28"/>
        </w:rPr>
        <w:t xml:space="preserve">необходимости </w:t>
      </w:r>
      <w:r w:rsidR="005A1887">
        <w:rPr>
          <w:rFonts w:ascii="Times New Roman" w:hAnsi="Times New Roman" w:cs="Times New Roman"/>
          <w:color w:val="000000" w:themeColor="text1"/>
          <w:sz w:val="28"/>
          <w:szCs w:val="28"/>
        </w:rPr>
        <w:t xml:space="preserve">строительства нового корпуса школы в </w:t>
      </w:r>
      <w:r w:rsidR="00FD1398">
        <w:rPr>
          <w:rFonts w:ascii="Times New Roman" w:hAnsi="Times New Roman" w:cs="Times New Roman"/>
          <w:color w:val="000000" w:themeColor="text1"/>
          <w:sz w:val="28"/>
          <w:szCs w:val="28"/>
        </w:rPr>
        <w:t>п. Колтубановском</w:t>
      </w:r>
      <w:r w:rsidR="005A1887">
        <w:rPr>
          <w:rFonts w:ascii="Times New Roman" w:hAnsi="Times New Roman" w:cs="Times New Roman"/>
          <w:color w:val="000000" w:themeColor="text1"/>
          <w:sz w:val="28"/>
          <w:szCs w:val="28"/>
        </w:rPr>
        <w:t>.</w:t>
      </w:r>
      <w:r w:rsidR="00940F62">
        <w:rPr>
          <w:rFonts w:ascii="Times New Roman" w:hAnsi="Times New Roman" w:cs="Times New Roman"/>
          <w:color w:val="000000" w:themeColor="text1"/>
          <w:sz w:val="28"/>
          <w:szCs w:val="28"/>
        </w:rPr>
        <w:t xml:space="preserve"> </w:t>
      </w:r>
      <w:r w:rsidR="005A1887">
        <w:rPr>
          <w:rFonts w:ascii="Times New Roman" w:hAnsi="Times New Roman" w:cs="Times New Roman"/>
          <w:color w:val="000000" w:themeColor="text1"/>
          <w:sz w:val="28"/>
          <w:szCs w:val="28"/>
        </w:rPr>
        <w:t xml:space="preserve"> </w:t>
      </w:r>
      <w:r w:rsidR="005A1887" w:rsidRPr="005A1887">
        <w:rPr>
          <w:rFonts w:ascii="Times New Roman" w:hAnsi="Times New Roman"/>
          <w:sz w:val="28"/>
          <w:szCs w:val="28"/>
        </w:rPr>
        <w:t xml:space="preserve">В 2023 году начато строительство нового корпуса здания </w:t>
      </w:r>
      <w:bookmarkStart w:id="2" w:name="_Hlk159829117"/>
      <w:r w:rsidR="005A1887" w:rsidRPr="005A1887">
        <w:rPr>
          <w:rFonts w:ascii="Times New Roman" w:hAnsi="Times New Roman"/>
          <w:sz w:val="28"/>
          <w:szCs w:val="28"/>
        </w:rPr>
        <w:t xml:space="preserve">МОАУ «Боровая СОШ» </w:t>
      </w:r>
      <w:bookmarkEnd w:id="2"/>
      <w:r w:rsidR="005A1887" w:rsidRPr="005A1887">
        <w:rPr>
          <w:rFonts w:ascii="Times New Roman" w:hAnsi="Times New Roman"/>
          <w:sz w:val="28"/>
          <w:szCs w:val="28"/>
        </w:rPr>
        <w:t xml:space="preserve">путем вхождения в программу «Модернизация школьных систем» Государственной программы Российской Федерации «Развитие образования» на условиях </w:t>
      </w:r>
      <w:proofErr w:type="spellStart"/>
      <w:r w:rsidR="005A1887" w:rsidRPr="005A1887">
        <w:rPr>
          <w:rFonts w:ascii="Times New Roman" w:hAnsi="Times New Roman"/>
          <w:sz w:val="28"/>
          <w:szCs w:val="28"/>
        </w:rPr>
        <w:t>софинансирования</w:t>
      </w:r>
      <w:proofErr w:type="spellEnd"/>
      <w:r w:rsidR="005A1887" w:rsidRPr="005A1887">
        <w:rPr>
          <w:rFonts w:ascii="Times New Roman" w:hAnsi="Times New Roman"/>
          <w:sz w:val="28"/>
          <w:szCs w:val="28"/>
        </w:rPr>
        <w:t>. Расходы составили 131 228 023,23 руб., в т.ч из средств местного бюджета-4 820 307,34 руб.</w:t>
      </w:r>
    </w:p>
    <w:p w:rsidR="005A1887" w:rsidRPr="00492AF5" w:rsidRDefault="005A1887" w:rsidP="00492AF5">
      <w:pPr>
        <w:pStyle w:val="24"/>
        <w:tabs>
          <w:tab w:val="left" w:pos="317"/>
        </w:tabs>
        <w:spacing w:line="276" w:lineRule="auto"/>
        <w:jc w:val="both"/>
        <w:rPr>
          <w:rFonts w:ascii="Times New Roman" w:hAnsi="Times New Roman" w:cs="Times New Roman"/>
          <w:sz w:val="28"/>
          <w:szCs w:val="28"/>
        </w:rPr>
      </w:pPr>
    </w:p>
    <w:p w:rsidR="002D3A9B" w:rsidRDefault="002D3A9B" w:rsidP="002D3A9B">
      <w:pPr>
        <w:tabs>
          <w:tab w:val="left" w:pos="0"/>
          <w:tab w:val="left" w:pos="965"/>
        </w:tabs>
        <w:spacing w:after="0"/>
        <w:ind w:firstLine="851"/>
        <w:jc w:val="both"/>
        <w:rPr>
          <w:rFonts w:ascii="Times New Roman" w:hAnsi="Times New Roman" w:cs="Times New Roman"/>
          <w:b/>
          <w:color w:val="000000" w:themeColor="text1"/>
          <w:sz w:val="28"/>
          <w:szCs w:val="28"/>
        </w:rPr>
      </w:pPr>
      <w:r w:rsidRPr="00542FBE">
        <w:rPr>
          <w:rFonts w:ascii="Times New Roman" w:hAnsi="Times New Roman" w:cs="Times New Roman"/>
          <w:b/>
          <w:color w:val="000000" w:themeColor="text1"/>
          <w:sz w:val="28"/>
          <w:szCs w:val="28"/>
        </w:rPr>
        <w:t>Раздел 4. Основные цели и направления деятельности на предстоящий период</w:t>
      </w:r>
    </w:p>
    <w:p w:rsidR="002D3A9B" w:rsidRPr="0051578A" w:rsidRDefault="002D3A9B" w:rsidP="002D3A9B">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51578A">
        <w:rPr>
          <w:rFonts w:ascii="Times New Roman" w:eastAsia="Times New Roman" w:hAnsi="Times New Roman" w:cs="Times New Roman"/>
          <w:color w:val="000000" w:themeColor="text1"/>
          <w:sz w:val="28"/>
          <w:szCs w:val="28"/>
          <w:lang w:eastAsia="ru-RU"/>
        </w:rPr>
        <w:t xml:space="preserve">В отчетный </w:t>
      </w:r>
      <w:r w:rsidR="0045171D" w:rsidRPr="0051578A">
        <w:rPr>
          <w:rFonts w:ascii="Times New Roman" w:eastAsia="Times New Roman" w:hAnsi="Times New Roman" w:cs="Times New Roman"/>
          <w:color w:val="000000" w:themeColor="text1"/>
          <w:sz w:val="28"/>
          <w:szCs w:val="28"/>
          <w:lang w:eastAsia="ru-RU"/>
        </w:rPr>
        <w:t>период органы</w:t>
      </w:r>
      <w:r w:rsidRPr="0051578A">
        <w:rPr>
          <w:rFonts w:ascii="Times New Roman" w:eastAsia="Times New Roman" w:hAnsi="Times New Roman" w:cs="Times New Roman"/>
          <w:color w:val="000000" w:themeColor="text1"/>
          <w:sz w:val="28"/>
          <w:szCs w:val="28"/>
          <w:lang w:eastAsia="ru-RU"/>
        </w:rPr>
        <w:t xml:space="preserve"> местного самоуправления проделали серьезную работу. Сегодня экономическая ситуация стабильна, нет задержек заработной платы работникам бюджетной сферы.</w:t>
      </w:r>
    </w:p>
    <w:p w:rsidR="002D3A9B" w:rsidRPr="0051578A" w:rsidRDefault="002D3A9B" w:rsidP="002D3A9B">
      <w:pPr>
        <w:spacing w:after="0"/>
        <w:ind w:firstLine="709"/>
        <w:jc w:val="both"/>
        <w:rPr>
          <w:rFonts w:ascii="Times New Roman" w:eastAsia="Times New Roman" w:hAnsi="Times New Roman" w:cs="Times New Roman"/>
          <w:color w:val="000000" w:themeColor="text1"/>
          <w:sz w:val="28"/>
          <w:szCs w:val="28"/>
          <w:lang w:eastAsia="ru-RU"/>
        </w:rPr>
      </w:pPr>
      <w:r w:rsidRPr="0051578A">
        <w:rPr>
          <w:rFonts w:ascii="Times New Roman" w:eastAsia="Times New Roman" w:hAnsi="Times New Roman" w:cs="Times New Roman"/>
          <w:color w:val="000000" w:themeColor="text1"/>
          <w:sz w:val="28"/>
          <w:szCs w:val="28"/>
          <w:lang w:eastAsia="ru-RU"/>
        </w:rPr>
        <w:t xml:space="preserve">Считаю, что в сложившихся условиях органы местного самоуправления выполнили свою задачу – смогли правильно расставить приоритеты, обеспечить функционирование всех отраслей и, главное, не допустить социальной напряженности. </w:t>
      </w:r>
    </w:p>
    <w:p w:rsidR="002E5623" w:rsidRDefault="002E5623" w:rsidP="002E5623">
      <w:pPr>
        <w:spacing w:after="0"/>
        <w:ind w:firstLine="720"/>
        <w:jc w:val="both"/>
        <w:rPr>
          <w:rFonts w:ascii="Times New Roman" w:eastAsia="Times New Roman" w:hAnsi="Times New Roman" w:cs="Times New Roman"/>
          <w:color w:val="000000" w:themeColor="text1"/>
          <w:sz w:val="28"/>
          <w:szCs w:val="28"/>
          <w:lang w:eastAsia="ru-RU"/>
        </w:rPr>
      </w:pPr>
      <w:r w:rsidRPr="00542FBE">
        <w:rPr>
          <w:rFonts w:ascii="Times New Roman" w:hAnsi="Times New Roman" w:cs="Times New Roman"/>
          <w:color w:val="000000" w:themeColor="text1"/>
          <w:sz w:val="28"/>
          <w:szCs w:val="28"/>
          <w:shd w:val="clear" w:color="auto" w:fill="FFFFFF"/>
        </w:rPr>
        <w:lastRenderedPageBreak/>
        <w:t>Для органов местного самоуправления Бузулукского района первоочередными</w:t>
      </w:r>
      <w:r>
        <w:rPr>
          <w:rFonts w:ascii="Times New Roman" w:hAnsi="Times New Roman" w:cs="Times New Roman"/>
          <w:color w:val="000000" w:themeColor="text1"/>
          <w:sz w:val="28"/>
          <w:szCs w:val="28"/>
          <w:shd w:val="clear" w:color="auto" w:fill="FFFFFF"/>
        </w:rPr>
        <w:t xml:space="preserve"> задачами в 202</w:t>
      </w:r>
      <w:r w:rsidR="005A1887">
        <w:rPr>
          <w:rFonts w:ascii="Times New Roman" w:hAnsi="Times New Roman" w:cs="Times New Roman"/>
          <w:color w:val="000000" w:themeColor="text1"/>
          <w:sz w:val="28"/>
          <w:szCs w:val="28"/>
          <w:shd w:val="clear" w:color="auto" w:fill="FFFFFF"/>
        </w:rPr>
        <w:t>4</w:t>
      </w:r>
      <w:r w:rsidRPr="00542FBE">
        <w:rPr>
          <w:rFonts w:ascii="Times New Roman" w:hAnsi="Times New Roman" w:cs="Times New Roman"/>
          <w:color w:val="000000" w:themeColor="text1"/>
          <w:sz w:val="28"/>
          <w:szCs w:val="28"/>
          <w:shd w:val="clear" w:color="auto" w:fill="FFFFFF"/>
        </w:rPr>
        <w:t xml:space="preserve"> году являются:</w:t>
      </w:r>
      <w:r>
        <w:rPr>
          <w:rFonts w:ascii="Times New Roman" w:eastAsia="Times New Roman" w:hAnsi="Times New Roman" w:cs="Times New Roman"/>
          <w:color w:val="000000" w:themeColor="text1"/>
          <w:sz w:val="28"/>
          <w:szCs w:val="28"/>
          <w:lang w:eastAsia="ru-RU"/>
        </w:rPr>
        <w:t xml:space="preserve"> </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д</w:t>
      </w:r>
      <w:r w:rsidRPr="005A1887">
        <w:rPr>
          <w:rFonts w:ascii="Times New Roman" w:eastAsia="Times New Roman" w:hAnsi="Times New Roman" w:cs="Times New Roman"/>
          <w:sz w:val="28"/>
          <w:szCs w:val="28"/>
          <w:lang w:eastAsia="ru-RU"/>
        </w:rPr>
        <w:t>оходн</w:t>
      </w:r>
      <w:r>
        <w:rPr>
          <w:rFonts w:ascii="Times New Roman" w:eastAsia="Times New Roman" w:hAnsi="Times New Roman" w:cs="Times New Roman"/>
          <w:sz w:val="28"/>
          <w:szCs w:val="28"/>
          <w:lang w:eastAsia="ru-RU"/>
        </w:rPr>
        <w:t>ой</w:t>
      </w:r>
      <w:r w:rsidRPr="005A1887">
        <w:rPr>
          <w:rFonts w:ascii="Times New Roman" w:eastAsia="Times New Roman" w:hAnsi="Times New Roman" w:cs="Times New Roman"/>
          <w:sz w:val="28"/>
          <w:szCs w:val="28"/>
          <w:lang w:eastAsia="ru-RU"/>
        </w:rPr>
        <w:t xml:space="preserve"> част</w:t>
      </w:r>
      <w:r>
        <w:rPr>
          <w:rFonts w:ascii="Times New Roman" w:eastAsia="Times New Roman" w:hAnsi="Times New Roman" w:cs="Times New Roman"/>
          <w:sz w:val="28"/>
          <w:szCs w:val="28"/>
          <w:lang w:eastAsia="ru-RU"/>
        </w:rPr>
        <w:t>и</w:t>
      </w:r>
      <w:r w:rsidRPr="005A1887">
        <w:rPr>
          <w:rFonts w:ascii="Times New Roman" w:eastAsia="Times New Roman" w:hAnsi="Times New Roman" w:cs="Times New Roman"/>
          <w:sz w:val="28"/>
          <w:szCs w:val="28"/>
          <w:lang w:eastAsia="ru-RU"/>
        </w:rPr>
        <w:t xml:space="preserve"> бюджета муниципального района </w:t>
      </w:r>
      <w:r w:rsidR="00A4052F" w:rsidRPr="005A1887">
        <w:rPr>
          <w:rFonts w:ascii="Times New Roman" w:eastAsia="Times New Roman" w:hAnsi="Times New Roman" w:cs="Times New Roman"/>
          <w:sz w:val="28"/>
          <w:szCs w:val="28"/>
          <w:lang w:eastAsia="ru-RU"/>
        </w:rPr>
        <w:t>в 2024</w:t>
      </w:r>
      <w:r>
        <w:rPr>
          <w:rFonts w:ascii="Times New Roman" w:eastAsia="Times New Roman" w:hAnsi="Times New Roman" w:cs="Times New Roman"/>
          <w:sz w:val="28"/>
          <w:szCs w:val="28"/>
          <w:lang w:eastAsia="ru-RU"/>
        </w:rPr>
        <w:t xml:space="preserve"> в </w:t>
      </w:r>
      <w:r w:rsidR="0036316B">
        <w:rPr>
          <w:rFonts w:ascii="Times New Roman" w:eastAsia="Times New Roman" w:hAnsi="Times New Roman" w:cs="Times New Roman"/>
          <w:sz w:val="28"/>
          <w:szCs w:val="28"/>
          <w:lang w:eastAsia="ru-RU"/>
        </w:rPr>
        <w:t>сумме</w:t>
      </w:r>
      <w:r w:rsidR="0036316B" w:rsidRPr="005A1887">
        <w:rPr>
          <w:rFonts w:ascii="Times New Roman" w:eastAsia="Times New Roman" w:hAnsi="Times New Roman" w:cs="Times New Roman"/>
          <w:sz w:val="28"/>
          <w:szCs w:val="28"/>
          <w:lang w:eastAsia="ru-RU"/>
        </w:rPr>
        <w:t xml:space="preserve"> 1</w:t>
      </w:r>
      <w:r w:rsidRPr="005A1887">
        <w:rPr>
          <w:rFonts w:ascii="Times New Roman" w:eastAsia="Times New Roman" w:hAnsi="Times New Roman" w:cs="Times New Roman"/>
          <w:bCs/>
          <w:sz w:val="28"/>
          <w:szCs w:val="28"/>
          <w:lang w:eastAsia="ru-RU"/>
        </w:rPr>
        <w:t> млрд. 341</w:t>
      </w:r>
      <w:r w:rsidRPr="005A1887">
        <w:rPr>
          <w:rFonts w:ascii="Times New Roman" w:eastAsia="Times New Roman" w:hAnsi="Times New Roman" w:cs="Times New Roman"/>
          <w:sz w:val="28"/>
          <w:szCs w:val="28"/>
          <w:lang w:eastAsia="ru-RU"/>
        </w:rPr>
        <w:t xml:space="preserve"> тыс. руб. Налоговые и неналоговые доходы бюджета муниципального района на 2024 год предусмотрены </w:t>
      </w:r>
      <w:r w:rsidRPr="005A1887">
        <w:rPr>
          <w:rFonts w:ascii="Times New Roman" w:eastAsia="Times New Roman" w:hAnsi="Times New Roman" w:cs="Times New Roman"/>
          <w:color w:val="000000"/>
          <w:sz w:val="28"/>
          <w:szCs w:val="28"/>
          <w:lang w:eastAsia="ru-RU"/>
        </w:rPr>
        <w:t>в сумме 321,5 млн.</w:t>
      </w:r>
      <w:r w:rsidRPr="005A1887">
        <w:rPr>
          <w:rFonts w:ascii="Times New Roman" w:eastAsia="Times New Roman" w:hAnsi="Times New Roman" w:cs="Times New Roman"/>
          <w:sz w:val="28"/>
          <w:szCs w:val="28"/>
          <w:lang w:eastAsia="ru-RU"/>
        </w:rPr>
        <w:t xml:space="preserve"> руб.</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В структуре собственных доходов стабильно основным доходным источником остается налог на доходы физических лиц.</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Доля данного налога в общем объеме налоговых и неналоговых доходов составляет 60,3 % или более 193 млн. рублей.</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17,9% или 57,5 млн. руб. в общей доле налоговых и неналоговых доходов составляют налоги на совокупный доход, включающие в себя налоги, взимаемые в связи с применением упрощенной системы и патентной системы налогообложения, а также единый сельскохозяйственный налог.</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Налоговые и неналоговые доходы бюджета района в 2024 году в целом сохраняют тенденцию роста. </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Расходная </w:t>
      </w:r>
      <w:r w:rsidR="00A4052F" w:rsidRPr="005A1887">
        <w:rPr>
          <w:rFonts w:ascii="Times New Roman" w:eastAsia="Times New Roman" w:hAnsi="Times New Roman" w:cs="Times New Roman"/>
          <w:sz w:val="28"/>
          <w:szCs w:val="28"/>
          <w:lang w:eastAsia="ru-RU"/>
        </w:rPr>
        <w:t>часть бюджета</w:t>
      </w:r>
      <w:r w:rsidRPr="005A1887">
        <w:rPr>
          <w:rFonts w:ascii="Times New Roman" w:eastAsia="Times New Roman" w:hAnsi="Times New Roman" w:cs="Times New Roman"/>
          <w:sz w:val="28"/>
          <w:szCs w:val="28"/>
          <w:lang w:eastAsia="ru-RU"/>
        </w:rPr>
        <w:t xml:space="preserve"> муниципального района на 2024 год составляет </w:t>
      </w:r>
      <w:r w:rsidRPr="005A1887">
        <w:rPr>
          <w:rFonts w:ascii="Times New Roman" w:eastAsia="Times New Roman" w:hAnsi="Times New Roman" w:cs="Times New Roman"/>
          <w:bCs/>
          <w:sz w:val="28"/>
          <w:szCs w:val="28"/>
          <w:lang w:eastAsia="ru-RU"/>
        </w:rPr>
        <w:t>1 млрд. 341</w:t>
      </w:r>
      <w:r w:rsidRPr="005A1887">
        <w:rPr>
          <w:rFonts w:ascii="Times New Roman" w:eastAsia="Times New Roman" w:hAnsi="Times New Roman" w:cs="Times New Roman"/>
          <w:sz w:val="28"/>
          <w:szCs w:val="28"/>
          <w:lang w:eastAsia="ru-RU"/>
        </w:rPr>
        <w:t xml:space="preserve"> тыс. руб.  </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Бузулукский район в 2024 </w:t>
      </w:r>
      <w:r w:rsidR="00A4052F" w:rsidRPr="005A1887">
        <w:rPr>
          <w:rFonts w:ascii="Times New Roman" w:eastAsia="Times New Roman" w:hAnsi="Times New Roman" w:cs="Times New Roman"/>
          <w:sz w:val="28"/>
          <w:szCs w:val="28"/>
          <w:lang w:eastAsia="ru-RU"/>
        </w:rPr>
        <w:t>году участвует</w:t>
      </w:r>
      <w:r w:rsidRPr="005A1887">
        <w:rPr>
          <w:rFonts w:ascii="Times New Roman" w:eastAsia="Times New Roman" w:hAnsi="Times New Roman" w:cs="Times New Roman"/>
          <w:sz w:val="28"/>
          <w:szCs w:val="28"/>
          <w:lang w:eastAsia="ru-RU"/>
        </w:rPr>
        <w:t xml:space="preserve"> в 1 национальном проекте. На отрасль «Образование» - </w:t>
      </w:r>
      <w:r w:rsidR="00A4052F" w:rsidRPr="005A1887">
        <w:rPr>
          <w:rFonts w:ascii="Times New Roman" w:eastAsia="Times New Roman" w:hAnsi="Times New Roman" w:cs="Times New Roman"/>
          <w:sz w:val="28"/>
          <w:szCs w:val="28"/>
          <w:lang w:eastAsia="ru-RU"/>
        </w:rPr>
        <w:t>одной из</w:t>
      </w:r>
      <w:r w:rsidRPr="005A1887">
        <w:rPr>
          <w:rFonts w:ascii="Times New Roman" w:eastAsia="Times New Roman" w:hAnsi="Times New Roman" w:cs="Times New Roman"/>
          <w:sz w:val="28"/>
          <w:szCs w:val="28"/>
          <w:lang w:eastAsia="ru-RU"/>
        </w:rPr>
        <w:t xml:space="preserve"> отраслей социально-культурной сферы, занимающая наибольшую долю расходов в районном бюджете направлено 10,3 </w:t>
      </w:r>
      <w:proofErr w:type="spellStart"/>
      <w:proofErr w:type="gramStart"/>
      <w:r w:rsidRPr="005A1887">
        <w:rPr>
          <w:rFonts w:ascii="Times New Roman" w:eastAsia="Times New Roman" w:hAnsi="Times New Roman" w:cs="Times New Roman"/>
          <w:sz w:val="28"/>
          <w:szCs w:val="28"/>
          <w:lang w:eastAsia="ru-RU"/>
        </w:rPr>
        <w:t>млн.рублей</w:t>
      </w:r>
      <w:proofErr w:type="spellEnd"/>
      <w:proofErr w:type="gramEnd"/>
      <w:r w:rsidRPr="005A1887">
        <w:rPr>
          <w:rFonts w:ascii="Times New Roman" w:eastAsia="Times New Roman" w:hAnsi="Times New Roman" w:cs="Times New Roman"/>
          <w:sz w:val="28"/>
          <w:szCs w:val="28"/>
          <w:lang w:eastAsia="ru-RU"/>
        </w:rPr>
        <w:t>. В рамках национального проекта Образование, планируется Капитальный ремонт спортивного зала МОБУ "</w:t>
      </w:r>
      <w:proofErr w:type="spellStart"/>
      <w:r w:rsidRPr="005A1887">
        <w:rPr>
          <w:rFonts w:ascii="Times New Roman" w:eastAsia="Times New Roman" w:hAnsi="Times New Roman" w:cs="Times New Roman"/>
          <w:sz w:val="28"/>
          <w:szCs w:val="28"/>
          <w:lang w:eastAsia="ru-RU"/>
        </w:rPr>
        <w:t>Староалександровская</w:t>
      </w:r>
      <w:proofErr w:type="spellEnd"/>
      <w:r w:rsidRPr="005A1887">
        <w:rPr>
          <w:rFonts w:ascii="Times New Roman" w:eastAsia="Times New Roman" w:hAnsi="Times New Roman" w:cs="Times New Roman"/>
          <w:sz w:val="28"/>
          <w:szCs w:val="28"/>
          <w:lang w:eastAsia="ru-RU"/>
        </w:rPr>
        <w:t xml:space="preserve"> основная общеобразовательная школа" на сумму 3,5 </w:t>
      </w:r>
      <w:proofErr w:type="spellStart"/>
      <w:proofErr w:type="gramStart"/>
      <w:r w:rsidRPr="005A1887">
        <w:rPr>
          <w:rFonts w:ascii="Times New Roman" w:eastAsia="Times New Roman" w:hAnsi="Times New Roman" w:cs="Times New Roman"/>
          <w:sz w:val="28"/>
          <w:szCs w:val="28"/>
          <w:lang w:eastAsia="ru-RU"/>
        </w:rPr>
        <w:t>млн.рублей</w:t>
      </w:r>
      <w:proofErr w:type="spellEnd"/>
      <w:proofErr w:type="gramEnd"/>
      <w:r w:rsidRPr="005A1887">
        <w:rPr>
          <w:rFonts w:ascii="Times New Roman" w:eastAsia="Times New Roman" w:hAnsi="Times New Roman" w:cs="Times New Roman"/>
          <w:sz w:val="28"/>
          <w:szCs w:val="28"/>
          <w:lang w:eastAsia="ru-RU"/>
        </w:rPr>
        <w:t>.</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Расходы будут направлены на финансовое обеспечение выполнения муниципальных заданий, другими словами, на обеспечение выполнения функций муниципальных учреждений. Из которых большая часть направлена на деятельность учреждений общего образования - 640 млн. рублей или 76,2% от расходов на отрасль. Расходы будут направлены на обеспечение деятельности 28 общеобразовательных организаций района. </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На втором месте дошкольное образование – 137 млн. рублей или 16,3% (11 дошкольных учреждений); на дополнительное образование – 33,9 млн. рублей или 4% (3 учреждения).</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В рамках подпрограммы «Совершенствование организации питания учащихся общеобразовательных учреждений муниципального образования Бузулукский район» предусмотрены:</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на 2024 год – 18,6 млн. рублей за счет областного бюджета; на 2025 год – 17,7 млн. рублей; на 2026 год – 17,3 млн. руб. </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дополнительное финансовое обеспечение мероприятий по организации питания обучающихся 5-11 классов в общеобразовательных организациях Оренбургской области – 5,6 млн. руб. – ежегодно (из них 2,8 млн. руб. – за счет средств областного бюджета; 2,8 млн. рублей – за счет средств местного бюджета).</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lastRenderedPageBreak/>
        <w:t>Предусматриваются расходы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 в объеме по 26,9 млн. рублей на 2024–2026 годы.</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Предусматриваются расходы за счет местного бюджета на реализацию мероприятий в рамках проекта «Школьный бюджет» - 900,0 тыс. рублей на 2022 год.</w:t>
      </w:r>
    </w:p>
    <w:p w:rsidR="005A1887" w:rsidRPr="005A1887" w:rsidRDefault="005A1887" w:rsidP="005A18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На оказание услуг по </w:t>
      </w:r>
      <w:proofErr w:type="spellStart"/>
      <w:r w:rsidRPr="005A1887">
        <w:rPr>
          <w:rFonts w:ascii="Times New Roman" w:eastAsia="Times New Roman" w:hAnsi="Times New Roman" w:cs="Times New Roman"/>
          <w:sz w:val="28"/>
          <w:szCs w:val="28"/>
          <w:lang w:eastAsia="ru-RU"/>
        </w:rPr>
        <w:t>пассажироперевозкам</w:t>
      </w:r>
      <w:proofErr w:type="spellEnd"/>
      <w:r w:rsidRPr="005A1887">
        <w:rPr>
          <w:rFonts w:ascii="Times New Roman" w:eastAsia="Times New Roman" w:hAnsi="Times New Roman" w:cs="Times New Roman"/>
          <w:sz w:val="28"/>
          <w:szCs w:val="28"/>
          <w:lang w:eastAsia="ru-RU"/>
        </w:rPr>
        <w:t xml:space="preserve"> по соц.-значимым маршрутам – 6,7 млн. руб.</w:t>
      </w:r>
    </w:p>
    <w:p w:rsidR="005A1887" w:rsidRPr="005A1887" w:rsidRDefault="005A1887" w:rsidP="005A1887">
      <w:pPr>
        <w:tabs>
          <w:tab w:val="left" w:pos="709"/>
          <w:tab w:val="left" w:pos="7727"/>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На ремонты образовательных учреждений с бюджета района направлено 107,0 </w:t>
      </w:r>
      <w:proofErr w:type="spellStart"/>
      <w:proofErr w:type="gramStart"/>
      <w:r w:rsidRPr="005A1887">
        <w:rPr>
          <w:rFonts w:ascii="Times New Roman" w:eastAsia="Times New Roman" w:hAnsi="Times New Roman" w:cs="Times New Roman"/>
          <w:sz w:val="28"/>
          <w:szCs w:val="28"/>
          <w:lang w:eastAsia="ru-RU"/>
        </w:rPr>
        <w:t>млн.рублей</w:t>
      </w:r>
      <w:proofErr w:type="spellEnd"/>
      <w:proofErr w:type="gramEnd"/>
      <w:r w:rsidRPr="005A1887">
        <w:rPr>
          <w:rFonts w:ascii="Times New Roman" w:eastAsia="Times New Roman" w:hAnsi="Times New Roman" w:cs="Times New Roman"/>
          <w:sz w:val="28"/>
          <w:szCs w:val="28"/>
          <w:lang w:eastAsia="ru-RU"/>
        </w:rPr>
        <w:t>.</w:t>
      </w:r>
    </w:p>
    <w:p w:rsidR="005A1887" w:rsidRPr="005A1887" w:rsidRDefault="005A1887" w:rsidP="005A1887">
      <w:pPr>
        <w:tabs>
          <w:tab w:val="left" w:pos="709"/>
          <w:tab w:val="left" w:pos="7727"/>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В 2024 году за счет средств областного бюджета планируется приобрести 8 автобусов для перевозки пассажиров по муниципальным маршрутам. На данные цели планируется направить 41,1 </w:t>
      </w:r>
      <w:proofErr w:type="spellStart"/>
      <w:r w:rsidRPr="005A1887">
        <w:rPr>
          <w:rFonts w:ascii="Times New Roman" w:eastAsia="Times New Roman" w:hAnsi="Times New Roman" w:cs="Times New Roman"/>
          <w:sz w:val="28"/>
          <w:szCs w:val="28"/>
          <w:lang w:eastAsia="ru-RU"/>
        </w:rPr>
        <w:t>млн.руб</w:t>
      </w:r>
      <w:proofErr w:type="spellEnd"/>
      <w:r w:rsidRPr="005A1887">
        <w:rPr>
          <w:rFonts w:ascii="Times New Roman" w:eastAsia="Times New Roman" w:hAnsi="Times New Roman" w:cs="Times New Roman"/>
          <w:sz w:val="28"/>
          <w:szCs w:val="28"/>
          <w:lang w:eastAsia="ru-RU"/>
        </w:rPr>
        <w:t>.</w:t>
      </w:r>
    </w:p>
    <w:p w:rsidR="005A1887" w:rsidRPr="005A1887" w:rsidRDefault="005A1887" w:rsidP="005A1887">
      <w:pPr>
        <w:tabs>
          <w:tab w:val="left" w:pos="709"/>
          <w:tab w:val="left" w:pos="7727"/>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На 2024 год на капитальный ремонт и ремонт </w:t>
      </w:r>
      <w:proofErr w:type="spellStart"/>
      <w:r w:rsidRPr="005A1887">
        <w:rPr>
          <w:rFonts w:ascii="Times New Roman" w:eastAsia="Times New Roman" w:hAnsi="Times New Roman" w:cs="Times New Roman"/>
          <w:sz w:val="28"/>
          <w:szCs w:val="28"/>
          <w:lang w:eastAsia="ru-RU"/>
        </w:rPr>
        <w:t>внутрипоселковых</w:t>
      </w:r>
      <w:proofErr w:type="spellEnd"/>
      <w:r w:rsidRPr="005A1887">
        <w:rPr>
          <w:rFonts w:ascii="Times New Roman" w:eastAsia="Times New Roman" w:hAnsi="Times New Roman" w:cs="Times New Roman"/>
          <w:sz w:val="28"/>
          <w:szCs w:val="28"/>
          <w:lang w:eastAsia="ru-RU"/>
        </w:rPr>
        <w:t xml:space="preserve"> дорог планируется направить 12,0 </w:t>
      </w:r>
      <w:proofErr w:type="spellStart"/>
      <w:r w:rsidRPr="005A1887">
        <w:rPr>
          <w:rFonts w:ascii="Times New Roman" w:eastAsia="Times New Roman" w:hAnsi="Times New Roman" w:cs="Times New Roman"/>
          <w:sz w:val="28"/>
          <w:szCs w:val="28"/>
          <w:lang w:eastAsia="ru-RU"/>
        </w:rPr>
        <w:t>млн.руб</w:t>
      </w:r>
      <w:proofErr w:type="spellEnd"/>
      <w:r w:rsidRPr="005A1887">
        <w:rPr>
          <w:rFonts w:ascii="Times New Roman" w:eastAsia="Times New Roman" w:hAnsi="Times New Roman" w:cs="Times New Roman"/>
          <w:sz w:val="28"/>
          <w:szCs w:val="28"/>
          <w:lang w:eastAsia="ru-RU"/>
        </w:rPr>
        <w:t xml:space="preserve">., в том числе средства областного бюджета 16,6 </w:t>
      </w:r>
      <w:proofErr w:type="spellStart"/>
      <w:r w:rsidRPr="005A1887">
        <w:rPr>
          <w:rFonts w:ascii="Times New Roman" w:eastAsia="Times New Roman" w:hAnsi="Times New Roman" w:cs="Times New Roman"/>
          <w:sz w:val="28"/>
          <w:szCs w:val="28"/>
          <w:lang w:eastAsia="ru-RU"/>
        </w:rPr>
        <w:t>млн.руб</w:t>
      </w:r>
      <w:proofErr w:type="spellEnd"/>
      <w:r w:rsidRPr="005A1887">
        <w:rPr>
          <w:rFonts w:ascii="Times New Roman" w:eastAsia="Times New Roman" w:hAnsi="Times New Roman" w:cs="Times New Roman"/>
          <w:sz w:val="28"/>
          <w:szCs w:val="28"/>
          <w:lang w:eastAsia="ru-RU"/>
        </w:rPr>
        <w:t xml:space="preserve">., средства местного бюджета – 9,0 </w:t>
      </w:r>
      <w:proofErr w:type="spellStart"/>
      <w:r w:rsidRPr="005A1887">
        <w:rPr>
          <w:rFonts w:ascii="Times New Roman" w:eastAsia="Times New Roman" w:hAnsi="Times New Roman" w:cs="Times New Roman"/>
          <w:sz w:val="28"/>
          <w:szCs w:val="28"/>
          <w:lang w:eastAsia="ru-RU"/>
        </w:rPr>
        <w:t>млн.руб</w:t>
      </w:r>
      <w:proofErr w:type="spellEnd"/>
      <w:r w:rsidRPr="005A1887">
        <w:rPr>
          <w:rFonts w:ascii="Times New Roman" w:eastAsia="Times New Roman" w:hAnsi="Times New Roman" w:cs="Times New Roman"/>
          <w:sz w:val="28"/>
          <w:szCs w:val="28"/>
          <w:lang w:eastAsia="ru-RU"/>
        </w:rPr>
        <w:t xml:space="preserve">. Планируется отремонтировать 4,4 км дорог. </w:t>
      </w:r>
    </w:p>
    <w:p w:rsidR="005A1887" w:rsidRPr="005A1887" w:rsidRDefault="005A1887" w:rsidP="005A1887">
      <w:pPr>
        <w:tabs>
          <w:tab w:val="left" w:pos="709"/>
          <w:tab w:val="left" w:pos="7727"/>
        </w:tabs>
        <w:spacing w:after="0" w:line="240" w:lineRule="auto"/>
        <w:ind w:firstLine="709"/>
        <w:jc w:val="both"/>
        <w:rPr>
          <w:rFonts w:ascii="Times New Roman" w:eastAsia="Times New Roman" w:hAnsi="Times New Roman" w:cs="Times New Roman"/>
          <w:sz w:val="28"/>
          <w:szCs w:val="28"/>
          <w:lang w:eastAsia="ru-RU"/>
        </w:rPr>
      </w:pPr>
      <w:r w:rsidRPr="005A1887">
        <w:rPr>
          <w:rFonts w:ascii="Times New Roman" w:eastAsia="Times New Roman" w:hAnsi="Times New Roman" w:cs="Times New Roman"/>
          <w:sz w:val="28"/>
          <w:szCs w:val="28"/>
          <w:lang w:eastAsia="ru-RU"/>
        </w:rPr>
        <w:t xml:space="preserve">В 2024 году планируется реализовать 20 инициативных проектов. На реализацию данных проектов </w:t>
      </w:r>
      <w:r w:rsidR="00A4052F" w:rsidRPr="005A1887">
        <w:rPr>
          <w:rFonts w:ascii="Times New Roman" w:eastAsia="Times New Roman" w:hAnsi="Times New Roman" w:cs="Times New Roman"/>
          <w:sz w:val="28"/>
          <w:szCs w:val="28"/>
          <w:lang w:eastAsia="ru-RU"/>
        </w:rPr>
        <w:t>планируется направить</w:t>
      </w:r>
      <w:r w:rsidRPr="005A1887">
        <w:rPr>
          <w:rFonts w:ascii="Times New Roman" w:eastAsia="Times New Roman" w:hAnsi="Times New Roman" w:cs="Times New Roman"/>
          <w:sz w:val="28"/>
          <w:szCs w:val="28"/>
          <w:lang w:eastAsia="ru-RU"/>
        </w:rPr>
        <w:t xml:space="preserve"> 22,7 млн. руб., в том числе: из областного бюджета – 15,2 млн. руб.</w:t>
      </w:r>
      <w:proofErr w:type="gramStart"/>
      <w:r w:rsidRPr="005A1887">
        <w:rPr>
          <w:rFonts w:ascii="Times New Roman" w:eastAsia="Times New Roman" w:hAnsi="Times New Roman" w:cs="Times New Roman"/>
          <w:sz w:val="28"/>
          <w:szCs w:val="28"/>
          <w:lang w:eastAsia="ru-RU"/>
        </w:rPr>
        <w:t>,  из</w:t>
      </w:r>
      <w:proofErr w:type="gramEnd"/>
      <w:r w:rsidRPr="005A1887">
        <w:rPr>
          <w:rFonts w:ascii="Times New Roman" w:eastAsia="Times New Roman" w:hAnsi="Times New Roman" w:cs="Times New Roman"/>
          <w:sz w:val="28"/>
          <w:szCs w:val="28"/>
          <w:lang w:eastAsia="ru-RU"/>
        </w:rPr>
        <w:t xml:space="preserve"> бюджетов сельских поселений – 4,4 млн. руб.. Денежный вклад населения составит 1,5 млн. руб.</w:t>
      </w:r>
      <w:proofErr w:type="gramStart"/>
      <w:r w:rsidRPr="005A1887">
        <w:rPr>
          <w:rFonts w:ascii="Times New Roman" w:eastAsia="Times New Roman" w:hAnsi="Times New Roman" w:cs="Times New Roman"/>
          <w:sz w:val="28"/>
          <w:szCs w:val="28"/>
          <w:lang w:eastAsia="ru-RU"/>
        </w:rPr>
        <w:t>,  спонсоров</w:t>
      </w:r>
      <w:proofErr w:type="gramEnd"/>
      <w:r w:rsidRPr="005A1887">
        <w:rPr>
          <w:rFonts w:ascii="Times New Roman" w:eastAsia="Times New Roman" w:hAnsi="Times New Roman" w:cs="Times New Roman"/>
          <w:sz w:val="28"/>
          <w:szCs w:val="28"/>
          <w:lang w:eastAsia="ru-RU"/>
        </w:rPr>
        <w:t xml:space="preserve"> — 1,5 млн рублей.  На эти средства будут отремонтированы 8 автомобильных дорог местного значения, 2 памятника и 1 </w:t>
      </w:r>
      <w:proofErr w:type="gramStart"/>
      <w:r w:rsidRPr="005A1887">
        <w:rPr>
          <w:rFonts w:ascii="Times New Roman" w:eastAsia="Times New Roman" w:hAnsi="Times New Roman" w:cs="Times New Roman"/>
          <w:sz w:val="28"/>
          <w:szCs w:val="28"/>
          <w:lang w:eastAsia="ru-RU"/>
        </w:rPr>
        <w:t>обелиск,  ограждены</w:t>
      </w:r>
      <w:proofErr w:type="gramEnd"/>
      <w:r w:rsidRPr="005A1887">
        <w:rPr>
          <w:rFonts w:ascii="Times New Roman" w:eastAsia="Times New Roman" w:hAnsi="Times New Roman" w:cs="Times New Roman"/>
          <w:sz w:val="28"/>
          <w:szCs w:val="28"/>
          <w:lang w:eastAsia="ru-RU"/>
        </w:rPr>
        <w:t xml:space="preserve"> 5 места захоронения, приобретено дополнительное оборудование для детской площадок, приобретено оборудование для спортивной площадки, будет обустроена одна спортивная площадка, а так же будет произведен ремонт в доме культуры.</w:t>
      </w:r>
    </w:p>
    <w:p w:rsidR="005A1887" w:rsidRPr="007E3750" w:rsidRDefault="005A1887" w:rsidP="002E5623">
      <w:pPr>
        <w:spacing w:after="0"/>
        <w:ind w:firstLine="720"/>
        <w:jc w:val="both"/>
        <w:rPr>
          <w:rFonts w:ascii="Times New Roman" w:eastAsia="Times New Roman" w:hAnsi="Times New Roman" w:cs="Times New Roman"/>
          <w:color w:val="000000" w:themeColor="text1"/>
          <w:sz w:val="28"/>
          <w:szCs w:val="28"/>
          <w:lang w:eastAsia="ru-RU"/>
        </w:rPr>
      </w:pPr>
    </w:p>
    <w:p w:rsidR="002D3A9B" w:rsidRPr="00542FBE" w:rsidRDefault="002D3A9B" w:rsidP="0051578A">
      <w:pPr>
        <w:widowControl w:val="0"/>
        <w:tabs>
          <w:tab w:val="left" w:pos="0"/>
          <w:tab w:val="left" w:pos="1132"/>
        </w:tabs>
        <w:spacing w:after="0"/>
        <w:ind w:firstLine="851"/>
        <w:jc w:val="both"/>
        <w:rPr>
          <w:rFonts w:ascii="Times New Roman" w:hAnsi="Times New Roman" w:cs="Times New Roman"/>
          <w:b/>
          <w:color w:val="000000" w:themeColor="text1"/>
          <w:sz w:val="28"/>
          <w:szCs w:val="28"/>
        </w:rPr>
      </w:pPr>
      <w:r w:rsidRPr="00542FBE">
        <w:rPr>
          <w:rFonts w:ascii="Times New Roman" w:hAnsi="Times New Roman" w:cs="Times New Roman"/>
          <w:b/>
          <w:color w:val="000000" w:themeColor="text1"/>
          <w:sz w:val="28"/>
          <w:szCs w:val="28"/>
        </w:rPr>
        <w:t>Раздел 5. Информация об исполнительно-распорядительной деятельности администрации по вопросам местного значения, закрепленным за муниципальным образованием</w:t>
      </w:r>
    </w:p>
    <w:p w:rsidR="002D3A9B" w:rsidRDefault="002D3A9B" w:rsidP="009B241C">
      <w:pPr>
        <w:tabs>
          <w:tab w:val="left" w:pos="1033"/>
        </w:tabs>
        <w:spacing w:after="0"/>
        <w:ind w:firstLine="851"/>
        <w:jc w:val="center"/>
        <w:rPr>
          <w:rFonts w:ascii="Times New Roman" w:hAnsi="Times New Roman" w:cs="Times New Roman"/>
          <w:b/>
          <w:color w:val="000000" w:themeColor="text1"/>
          <w:sz w:val="28"/>
          <w:szCs w:val="28"/>
        </w:rPr>
      </w:pPr>
      <w:r w:rsidRPr="0051578A">
        <w:rPr>
          <w:rFonts w:ascii="Times New Roman" w:hAnsi="Times New Roman" w:cs="Times New Roman"/>
          <w:b/>
          <w:color w:val="000000" w:themeColor="text1"/>
          <w:sz w:val="28"/>
          <w:szCs w:val="28"/>
        </w:rPr>
        <w:t>Сельское хозяйство</w:t>
      </w:r>
    </w:p>
    <w:p w:rsidR="005C09C8" w:rsidRDefault="005C09C8" w:rsidP="005C09C8">
      <w:pPr>
        <w:spacing w:after="0"/>
        <w:ind w:firstLine="709"/>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Растениеводство</w:t>
      </w:r>
    </w:p>
    <w:p w:rsidR="005C09C8" w:rsidRDefault="005C09C8" w:rsidP="005C09C8">
      <w:pPr>
        <w:spacing w:after="0"/>
        <w:ind w:firstLine="851"/>
        <w:jc w:val="both"/>
        <w:rPr>
          <w:rFonts w:ascii="Times New Roman" w:eastAsia="Times New Roman" w:hAnsi="Times New Roman" w:cs="Times New Roman"/>
          <w:sz w:val="28"/>
          <w:szCs w:val="28"/>
          <w:lang w:eastAsia="ru-RU"/>
        </w:rPr>
      </w:pP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Сельхозтоваропроизводители района в 2023 году продолжили работать в рамках программы «Развитие сельского хозяйства и регулирование рынков сельскохозяйственной продукции, сырья и продовольствия Бузулукского района». </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АПК района насчитывает 21 сельхозпредприятие, 115 крестьянских (фермерских) хозяйств и свыше 13 тысяч личных подсобных хозяйств населения. Сельхозтоваропроизводители специализируется на производстве </w:t>
      </w:r>
      <w:r>
        <w:rPr>
          <w:rFonts w:ascii="Times New Roman" w:eastAsia="Times New Roman" w:hAnsi="Times New Roman" w:cs="Times New Roman"/>
          <w:sz w:val="28"/>
          <w:szCs w:val="28"/>
          <w:lang w:eastAsia="ru-RU"/>
        </w:rPr>
        <w:lastRenderedPageBreak/>
        <w:t>зерна, подсолнечника, мяса и молока. Личные подсобные хозяйства заняты разведением скота.</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Сельхозтоваропроизводителями всех форм собственности обрабатывается 186 тыс. га пашни, из которой крестьянскими (фермерскими) хозяйствами обрабатывается 40,2%. </w:t>
      </w:r>
    </w:p>
    <w:p w:rsidR="005C09C8" w:rsidRDefault="005C09C8" w:rsidP="005C09C8">
      <w:pPr>
        <w:spacing w:after="0"/>
        <w:ind w:firstLine="85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В 2023 году посевные площади сельскохозяйственных культур составили 139,7 тыс. гектаров, в том числе зерновых и зернобобовых 68,69 тыс. гектаров, технических культур 64,19 тыс. гектаров, кормовых 6,36 тыс. гектаров. </w:t>
      </w:r>
      <w:r>
        <w:rPr>
          <w:rFonts w:ascii="Times New Roman" w:eastAsia="Calibri" w:hAnsi="Times New Roman" w:cs="Times New Roman"/>
          <w:sz w:val="28"/>
          <w:szCs w:val="28"/>
        </w:rPr>
        <w:t> </w:t>
      </w:r>
    </w:p>
    <w:p w:rsidR="005C09C8" w:rsidRDefault="005C09C8" w:rsidP="005C09C8">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Намолочено 155,93 тыс. центнеров зерна в весе до подработки. Средняя урожайность по району – 23,8 ц/га в бункерном весе </w:t>
      </w:r>
    </w:p>
    <w:p w:rsidR="005C09C8" w:rsidRDefault="005C09C8" w:rsidP="005C09C8">
      <w:pPr>
        <w:spacing w:after="0"/>
        <w:ind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 году в связи со сложившимися погодными условиями урожайность озимых культур составила 25,6 ц/га с убранной площади. </w:t>
      </w:r>
      <w:r>
        <w:rPr>
          <w:rFonts w:ascii="Times New Roman" w:eastAsia="Calibri" w:hAnsi="Times New Roman" w:cs="Times New Roman"/>
          <w:sz w:val="28"/>
          <w:szCs w:val="28"/>
        </w:rPr>
        <w:t xml:space="preserve">Озимые в структуре зерновых занимают 58,17%. В </w:t>
      </w:r>
      <w:r>
        <w:rPr>
          <w:rFonts w:ascii="Times New Roman" w:eastAsia="Times New Roman" w:hAnsi="Times New Roman" w:cs="Times New Roman"/>
          <w:sz w:val="28"/>
          <w:szCs w:val="28"/>
          <w:lang w:eastAsia="ru-RU"/>
        </w:rPr>
        <w:t>ряде хозяйств урожайность озимых зерновых составила:</w:t>
      </w:r>
    </w:p>
    <w:p w:rsidR="005C09C8" w:rsidRDefault="005C09C8" w:rsidP="005C09C8">
      <w:pPr>
        <w:spacing w:after="0"/>
        <w:ind w:left="565"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ИПГЛКФХ Иванов Ю.В.</w:t>
      </w:r>
      <w:r>
        <w:rPr>
          <w:rFonts w:ascii="Times New Roman" w:eastAsia="Times New Roman" w:hAnsi="Times New Roman" w:cs="Times New Roman"/>
          <w:sz w:val="28"/>
          <w:szCs w:val="28"/>
          <w:lang w:eastAsia="ru-RU"/>
        </w:rPr>
        <w:tab/>
        <w:t>- 49,3 ц/га</w:t>
      </w:r>
    </w:p>
    <w:p w:rsidR="005C09C8" w:rsidRDefault="005C09C8" w:rsidP="005C09C8">
      <w:pPr>
        <w:spacing w:after="0"/>
        <w:ind w:left="565"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«Карла Маркса»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- 46,8 ц/га</w:t>
      </w:r>
    </w:p>
    <w:p w:rsidR="005C09C8" w:rsidRDefault="005C09C8" w:rsidP="005C09C8">
      <w:pPr>
        <w:spacing w:after="0"/>
        <w:ind w:left="565"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Палимовское</w:t>
      </w:r>
      <w:proofErr w:type="spellEnd"/>
      <w:r>
        <w:rPr>
          <w:rFonts w:ascii="Times New Roman" w:eastAsia="Times New Roman" w:hAnsi="Times New Roman" w:cs="Times New Roman"/>
          <w:sz w:val="28"/>
          <w:szCs w:val="28"/>
          <w:lang w:eastAsia="ru-RU"/>
        </w:rPr>
        <w:t xml:space="preserve"> плюс»</w:t>
      </w:r>
      <w:r>
        <w:rPr>
          <w:rFonts w:ascii="Times New Roman" w:eastAsia="Times New Roman" w:hAnsi="Times New Roman" w:cs="Times New Roman"/>
          <w:sz w:val="28"/>
          <w:szCs w:val="28"/>
          <w:lang w:eastAsia="ru-RU"/>
        </w:rPr>
        <w:tab/>
        <w:t>- 37,7 ц/га</w:t>
      </w:r>
    </w:p>
    <w:p w:rsidR="005C09C8" w:rsidRDefault="005C09C8" w:rsidP="005C09C8">
      <w:pPr>
        <w:spacing w:after="0"/>
        <w:ind w:left="565"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«Возрождение»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- 34,9 ц/га</w:t>
      </w:r>
    </w:p>
    <w:p w:rsidR="005C09C8" w:rsidRDefault="005C09C8" w:rsidP="005C09C8">
      <w:pPr>
        <w:spacing w:after="0"/>
        <w:ind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урожайность яровых зерновых по району составила 14,2 ц/га.</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Намолот подсолнечника составил 78,8 тыс. центнеров в весе после доработки, средняя урожайность 13,6 ц/га с убранной площади. Самая высокая урожайность подсолнечника (в бункерном весе) получена в следующих хозяйствах:</w:t>
      </w:r>
    </w:p>
    <w:p w:rsidR="005C09C8" w:rsidRDefault="005C09C8" w:rsidP="005C09C8">
      <w:pPr>
        <w:spacing w:after="0"/>
        <w:ind w:left="565"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 глава КФХ </w:t>
      </w:r>
      <w:proofErr w:type="spellStart"/>
      <w:r>
        <w:rPr>
          <w:rFonts w:ascii="Times New Roman" w:eastAsia="Times New Roman" w:hAnsi="Times New Roman" w:cs="Times New Roman"/>
          <w:sz w:val="28"/>
          <w:szCs w:val="28"/>
          <w:lang w:eastAsia="ru-RU"/>
        </w:rPr>
        <w:t>Ежелева</w:t>
      </w:r>
      <w:proofErr w:type="spellEnd"/>
      <w:r>
        <w:rPr>
          <w:rFonts w:ascii="Times New Roman" w:eastAsia="Times New Roman" w:hAnsi="Times New Roman" w:cs="Times New Roman"/>
          <w:sz w:val="28"/>
          <w:szCs w:val="28"/>
          <w:lang w:eastAsia="ru-RU"/>
        </w:rPr>
        <w:t xml:space="preserve"> В.В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26,4 ц/га</w:t>
      </w:r>
    </w:p>
    <w:p w:rsidR="005C09C8" w:rsidRDefault="005C09C8" w:rsidP="005C09C8">
      <w:pPr>
        <w:spacing w:after="0"/>
        <w:ind w:left="56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ИП глава КФХ Бессмертных А.Н</w:t>
      </w:r>
      <w:r>
        <w:rPr>
          <w:rFonts w:ascii="Times New Roman" w:eastAsia="Times New Roman" w:hAnsi="Times New Roman" w:cs="Times New Roman"/>
          <w:sz w:val="28"/>
          <w:szCs w:val="28"/>
          <w:lang w:eastAsia="ru-RU"/>
        </w:rPr>
        <w:tab/>
        <w:t>– 23,2 ц/га</w:t>
      </w:r>
    </w:p>
    <w:p w:rsidR="005C09C8" w:rsidRDefault="005C09C8" w:rsidP="005C09C8">
      <w:pPr>
        <w:spacing w:after="0"/>
        <w:ind w:left="565"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«Карла Маркса»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17,6 ц/га</w:t>
      </w:r>
    </w:p>
    <w:p w:rsidR="005C09C8" w:rsidRDefault="005C09C8" w:rsidP="005C09C8">
      <w:pPr>
        <w:spacing w:after="0"/>
        <w:ind w:left="565" w:right="35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Палимовское</w:t>
      </w:r>
      <w:proofErr w:type="spellEnd"/>
      <w:r>
        <w:rPr>
          <w:rFonts w:ascii="Times New Roman" w:eastAsia="Times New Roman" w:hAnsi="Times New Roman" w:cs="Times New Roman"/>
          <w:sz w:val="28"/>
          <w:szCs w:val="28"/>
          <w:lang w:eastAsia="ru-RU"/>
        </w:rPr>
        <w:t xml:space="preserve"> плюс»</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17,7 ц/га</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Отрасль растениеводства обеспечила кормами и общественное животноводство. В сельхозпредприятиях заготовлено:</w:t>
      </w:r>
    </w:p>
    <w:p w:rsidR="005C09C8" w:rsidRDefault="005C09C8" w:rsidP="005C09C8">
      <w:pPr>
        <w:spacing w:after="0"/>
        <w:ind w:left="56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Сена сеянных и естественных трав –6000 тонны;</w:t>
      </w:r>
    </w:p>
    <w:p w:rsidR="005C09C8" w:rsidRDefault="005C09C8" w:rsidP="005C09C8">
      <w:pPr>
        <w:spacing w:after="0"/>
        <w:ind w:left="56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Сенажа</w:t>
      </w:r>
      <w:r>
        <w:rPr>
          <w:rFonts w:ascii="Times New Roman" w:eastAsia="Times New Roman" w:hAnsi="Times New Roman" w:cs="Times New Roman"/>
          <w:sz w:val="28"/>
          <w:szCs w:val="28"/>
          <w:lang w:eastAsia="ru-RU"/>
        </w:rPr>
        <w:tab/>
        <w:t>– 1440 тонн;</w:t>
      </w:r>
    </w:p>
    <w:p w:rsidR="005C09C8" w:rsidRDefault="005C09C8" w:rsidP="005C09C8">
      <w:pPr>
        <w:spacing w:after="0"/>
        <w:ind w:left="56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Соломы</w:t>
      </w:r>
      <w:r>
        <w:rPr>
          <w:rFonts w:ascii="Times New Roman" w:eastAsia="Times New Roman" w:hAnsi="Times New Roman" w:cs="Times New Roman"/>
          <w:sz w:val="28"/>
          <w:szCs w:val="28"/>
          <w:lang w:eastAsia="ru-RU"/>
        </w:rPr>
        <w:tab/>
        <w:t>– 2420 тонны;</w:t>
      </w:r>
    </w:p>
    <w:p w:rsidR="005C09C8" w:rsidRDefault="005C09C8" w:rsidP="005C09C8">
      <w:pPr>
        <w:spacing w:after="0"/>
        <w:ind w:left="56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Силоса</w:t>
      </w:r>
      <w:r>
        <w:rPr>
          <w:rFonts w:ascii="Times New Roman" w:eastAsia="Times New Roman" w:hAnsi="Times New Roman" w:cs="Times New Roman"/>
          <w:sz w:val="28"/>
          <w:szCs w:val="28"/>
          <w:lang w:eastAsia="ru-RU"/>
        </w:rPr>
        <w:tab/>
        <w:t>– 16000 тонны;</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Личными подсобными хозяйствами заготовлено 2717,3 тонны сена.</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Крестьянские (фермерские) хозяйства заготовили 2399 тонны сена.</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 урожай 2024 года посеяно 43,2 гектаров озимых культур. Зябь и пары вспаханы на площади 84010га. В полном объеме засыпаны семена яровых зерновых культур для посева в 2024 году</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09C8" w:rsidRDefault="005C09C8" w:rsidP="005C09C8">
      <w:pPr>
        <w:tabs>
          <w:tab w:val="left" w:pos="28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районе имеется 189 293 га. пашни: </w:t>
      </w:r>
    </w:p>
    <w:p w:rsidR="005C09C8" w:rsidRDefault="005C09C8" w:rsidP="005C09C8">
      <w:pPr>
        <w:tabs>
          <w:tab w:val="left" w:pos="284"/>
        </w:tabs>
        <w:spacing w:after="0"/>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038"/>
        <w:gridCol w:w="1266"/>
        <w:gridCol w:w="1798"/>
        <w:gridCol w:w="1475"/>
        <w:gridCol w:w="1276"/>
      </w:tblGrid>
      <w:tr w:rsidR="005C09C8" w:rsidTr="005C09C8">
        <w:tc>
          <w:tcPr>
            <w:tcW w:w="235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103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Ед.изм</w:t>
            </w:r>
            <w:proofErr w:type="spellEnd"/>
            <w:proofErr w:type="gramEnd"/>
          </w:p>
        </w:tc>
        <w:tc>
          <w:tcPr>
            <w:tcW w:w="5815" w:type="dxa"/>
            <w:gridSpan w:val="4"/>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годы</w:t>
            </w:r>
          </w:p>
        </w:tc>
      </w:tr>
      <w:tr w:rsidR="005C09C8" w:rsidTr="005C09C8">
        <w:tc>
          <w:tcPr>
            <w:tcW w:w="2356" w:type="dxa"/>
            <w:tcBorders>
              <w:top w:val="single" w:sz="4" w:space="0" w:color="auto"/>
              <w:left w:val="single" w:sz="4" w:space="0" w:color="auto"/>
              <w:bottom w:val="single" w:sz="4" w:space="0" w:color="auto"/>
              <w:right w:val="single" w:sz="4" w:space="0" w:color="auto"/>
            </w:tcBorders>
            <w:vAlign w:val="center"/>
          </w:tcPr>
          <w:p w:rsidR="005C09C8" w:rsidRDefault="005C09C8">
            <w:pPr>
              <w:tabs>
                <w:tab w:val="left" w:pos="284"/>
              </w:tabs>
              <w:spacing w:after="0"/>
              <w:jc w:val="both"/>
              <w:rPr>
                <w:rFonts w:ascii="Times New Roman" w:eastAsia="Calibri" w:hAnsi="Times New Roman" w:cs="Times New Roman"/>
                <w:sz w:val="28"/>
                <w:szCs w:val="28"/>
              </w:rPr>
            </w:pPr>
          </w:p>
        </w:tc>
        <w:tc>
          <w:tcPr>
            <w:tcW w:w="1038" w:type="dxa"/>
            <w:tcBorders>
              <w:top w:val="single" w:sz="4" w:space="0" w:color="auto"/>
              <w:left w:val="single" w:sz="4" w:space="0" w:color="auto"/>
              <w:bottom w:val="single" w:sz="4" w:space="0" w:color="auto"/>
              <w:right w:val="single" w:sz="4" w:space="0" w:color="auto"/>
            </w:tcBorders>
            <w:vAlign w:val="center"/>
          </w:tcPr>
          <w:p w:rsidR="005C09C8" w:rsidRDefault="005C09C8">
            <w:pPr>
              <w:tabs>
                <w:tab w:val="left" w:pos="284"/>
              </w:tabs>
              <w:spacing w:after="0"/>
              <w:jc w:val="both"/>
              <w:rPr>
                <w:rFonts w:ascii="Times New Roman" w:eastAsia="Calibri" w:hAnsi="Times New Roman" w:cs="Times New Roman"/>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p>
        </w:tc>
        <w:tc>
          <w:tcPr>
            <w:tcW w:w="179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147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r>
      <w:tr w:rsidR="005C09C8" w:rsidTr="005C09C8">
        <w:tc>
          <w:tcPr>
            <w:tcW w:w="23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Обрабатывается пашни</w:t>
            </w:r>
          </w:p>
        </w:tc>
        <w:tc>
          <w:tcPr>
            <w:tcW w:w="103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182566</w:t>
            </w:r>
          </w:p>
        </w:tc>
        <w:tc>
          <w:tcPr>
            <w:tcW w:w="179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186170,8</w:t>
            </w:r>
          </w:p>
        </w:tc>
        <w:tc>
          <w:tcPr>
            <w:tcW w:w="1475"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188759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187823,4</w:t>
            </w:r>
          </w:p>
        </w:tc>
      </w:tr>
      <w:tr w:rsidR="005C09C8" w:rsidTr="005C09C8">
        <w:tc>
          <w:tcPr>
            <w:tcW w:w="23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в т.ч. посевная         </w:t>
            </w:r>
          </w:p>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площадь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133990</w:t>
            </w:r>
          </w:p>
        </w:tc>
        <w:tc>
          <w:tcPr>
            <w:tcW w:w="179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135587,8</w:t>
            </w:r>
          </w:p>
        </w:tc>
        <w:tc>
          <w:tcPr>
            <w:tcW w:w="1475"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138037,4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139743,4</w:t>
            </w:r>
          </w:p>
        </w:tc>
      </w:tr>
      <w:tr w:rsidR="005C09C8" w:rsidTr="005C09C8">
        <w:tc>
          <w:tcPr>
            <w:tcW w:w="23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пары</w:t>
            </w:r>
          </w:p>
        </w:tc>
        <w:tc>
          <w:tcPr>
            <w:tcW w:w="103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48576</w:t>
            </w:r>
          </w:p>
        </w:tc>
        <w:tc>
          <w:tcPr>
            <w:tcW w:w="179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50583</w:t>
            </w:r>
          </w:p>
        </w:tc>
        <w:tc>
          <w:tcPr>
            <w:tcW w:w="1475"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50700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48080</w:t>
            </w:r>
          </w:p>
        </w:tc>
      </w:tr>
      <w:tr w:rsidR="005C09C8" w:rsidTr="005C09C8">
        <w:tc>
          <w:tcPr>
            <w:tcW w:w="235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Валовой сбор зерновых (в бункерном весе)</w:t>
            </w:r>
          </w:p>
        </w:tc>
        <w:tc>
          <w:tcPr>
            <w:tcW w:w="103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т</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186128,4</w:t>
            </w:r>
          </w:p>
        </w:tc>
        <w:tc>
          <w:tcPr>
            <w:tcW w:w="179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61266,52</w:t>
            </w:r>
          </w:p>
        </w:tc>
        <w:tc>
          <w:tcPr>
            <w:tcW w:w="1475"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192400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155</w:t>
            </w:r>
          </w:p>
        </w:tc>
      </w:tr>
      <w:tr w:rsidR="005C09C8" w:rsidTr="005C09C8">
        <w:tc>
          <w:tcPr>
            <w:tcW w:w="235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Средняя урожайность зерновых (в бункерном весе)</w:t>
            </w:r>
          </w:p>
        </w:tc>
        <w:tc>
          <w:tcPr>
            <w:tcW w:w="103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ц/га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179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10,7</w:t>
            </w:r>
          </w:p>
        </w:tc>
        <w:tc>
          <w:tcPr>
            <w:tcW w:w="1475"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23,8</w:t>
            </w:r>
          </w:p>
        </w:tc>
      </w:tr>
      <w:tr w:rsidR="005C09C8" w:rsidTr="005C09C8">
        <w:tc>
          <w:tcPr>
            <w:tcW w:w="235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Озимые в структуре зерновых</w:t>
            </w:r>
          </w:p>
        </w:tc>
        <w:tc>
          <w:tcPr>
            <w:tcW w:w="103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58,9</w:t>
            </w:r>
          </w:p>
        </w:tc>
        <w:tc>
          <w:tcPr>
            <w:tcW w:w="179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62,6</w:t>
            </w:r>
          </w:p>
        </w:tc>
        <w:tc>
          <w:tcPr>
            <w:tcW w:w="1475"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58,17</w:t>
            </w:r>
          </w:p>
        </w:tc>
      </w:tr>
      <w:tr w:rsidR="005C09C8" w:rsidTr="005C09C8">
        <w:tc>
          <w:tcPr>
            <w:tcW w:w="235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Площадь озимых</w:t>
            </w:r>
          </w:p>
        </w:tc>
        <w:tc>
          <w:tcPr>
            <w:tcW w:w="103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41237</w:t>
            </w:r>
          </w:p>
        </w:tc>
        <w:tc>
          <w:tcPr>
            <w:tcW w:w="179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38126</w:t>
            </w:r>
          </w:p>
        </w:tc>
        <w:tc>
          <w:tcPr>
            <w:tcW w:w="147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43043</w:t>
            </w:r>
          </w:p>
        </w:tc>
        <w:tc>
          <w:tcPr>
            <w:tcW w:w="127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43102</w:t>
            </w:r>
          </w:p>
        </w:tc>
      </w:tr>
    </w:tbl>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Наивысшая урожайность озимых зерновых получена:</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9"/>
        <w:gridCol w:w="1853"/>
        <w:gridCol w:w="636"/>
        <w:gridCol w:w="2047"/>
        <w:gridCol w:w="992"/>
      </w:tblGrid>
      <w:tr w:rsidR="005C09C8" w:rsidTr="005C09C8">
        <w:tc>
          <w:tcPr>
            <w:tcW w:w="3403"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2021 год</w:t>
            </w:r>
          </w:p>
        </w:tc>
        <w:tc>
          <w:tcPr>
            <w:tcW w:w="2489"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3039"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2023</w:t>
            </w:r>
          </w:p>
        </w:tc>
      </w:tr>
      <w:tr w:rsidR="005C09C8" w:rsidTr="005C09C8">
        <w:tc>
          <w:tcPr>
            <w:tcW w:w="269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rPr>
            </w:pPr>
            <w:r>
              <w:rPr>
                <w:rFonts w:ascii="Times New Roman" w:eastAsia="Calibri" w:hAnsi="Times New Roman" w:cs="Times New Roman"/>
              </w:rPr>
              <w:t>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113" w:right="-113"/>
              <w:jc w:val="center"/>
              <w:rPr>
                <w:rFonts w:ascii="Times New Roman" w:eastAsia="Calibri" w:hAnsi="Times New Roman" w:cs="Times New Roman"/>
              </w:rPr>
            </w:pPr>
            <w:r>
              <w:rPr>
                <w:rFonts w:ascii="Times New Roman" w:eastAsia="Calibri" w:hAnsi="Times New Roman" w:cs="Times New Roman"/>
              </w:rPr>
              <w:t>Ур-</w:t>
            </w:r>
            <w:proofErr w:type="spellStart"/>
            <w:r>
              <w:rPr>
                <w:rFonts w:ascii="Times New Roman" w:eastAsia="Calibri" w:hAnsi="Times New Roman" w:cs="Times New Roman"/>
              </w:rPr>
              <w:t>ть</w:t>
            </w:r>
            <w:proofErr w:type="spellEnd"/>
            <w:r>
              <w:rPr>
                <w:rFonts w:ascii="Times New Roman" w:eastAsia="Calibri" w:hAnsi="Times New Roman" w:cs="Times New Roman"/>
              </w:rPr>
              <w:t>, ц/га</w:t>
            </w:r>
          </w:p>
        </w:tc>
        <w:tc>
          <w:tcPr>
            <w:tcW w:w="1853"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113" w:right="-113"/>
              <w:jc w:val="center"/>
              <w:rPr>
                <w:rFonts w:ascii="Times New Roman" w:eastAsia="Calibri" w:hAnsi="Times New Roman" w:cs="Times New Roman"/>
              </w:rPr>
            </w:pPr>
            <w:r>
              <w:rPr>
                <w:rFonts w:ascii="Times New Roman" w:eastAsia="Calibri" w:hAnsi="Times New Roman" w:cs="Times New Roman"/>
              </w:rPr>
              <w:t>Хозяйство</w:t>
            </w:r>
          </w:p>
        </w:tc>
        <w:tc>
          <w:tcPr>
            <w:tcW w:w="63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113" w:right="-113"/>
              <w:jc w:val="center"/>
              <w:rPr>
                <w:rFonts w:ascii="Times New Roman" w:eastAsia="Calibri" w:hAnsi="Times New Roman" w:cs="Times New Roman"/>
              </w:rPr>
            </w:pPr>
            <w:r>
              <w:rPr>
                <w:rFonts w:ascii="Times New Roman" w:eastAsia="Calibri" w:hAnsi="Times New Roman" w:cs="Times New Roman"/>
              </w:rPr>
              <w:t>Ур-</w:t>
            </w:r>
            <w:proofErr w:type="spellStart"/>
            <w:r>
              <w:rPr>
                <w:rFonts w:ascii="Times New Roman" w:eastAsia="Calibri" w:hAnsi="Times New Roman" w:cs="Times New Roman"/>
              </w:rPr>
              <w:t>ть</w:t>
            </w:r>
            <w:proofErr w:type="spellEnd"/>
            <w:r>
              <w:rPr>
                <w:rFonts w:ascii="Times New Roman" w:eastAsia="Calibri" w:hAnsi="Times New Roman" w:cs="Times New Roman"/>
              </w:rPr>
              <w:t>, ц/га</w:t>
            </w:r>
          </w:p>
        </w:tc>
        <w:tc>
          <w:tcPr>
            <w:tcW w:w="2047"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right="-113"/>
              <w:jc w:val="center"/>
              <w:rPr>
                <w:rFonts w:ascii="Times New Roman" w:eastAsia="Calibri" w:hAnsi="Times New Roman" w:cs="Times New Roman"/>
              </w:rPr>
            </w:pPr>
            <w:r>
              <w:rPr>
                <w:rFonts w:ascii="Times New Roman" w:eastAsia="Calibri" w:hAnsi="Times New Roman" w:cs="Times New Roman"/>
              </w:rPr>
              <w:t>хозяйство</w:t>
            </w:r>
          </w:p>
        </w:tc>
        <w:tc>
          <w:tcPr>
            <w:tcW w:w="992" w:type="dxa"/>
            <w:tcBorders>
              <w:top w:val="single" w:sz="4" w:space="0" w:color="auto"/>
              <w:left w:val="single" w:sz="4" w:space="0" w:color="auto"/>
              <w:bottom w:val="single" w:sz="4" w:space="0" w:color="auto"/>
              <w:right w:val="single" w:sz="4" w:space="0" w:color="auto"/>
            </w:tcBorders>
            <w:vAlign w:val="center"/>
          </w:tcPr>
          <w:p w:rsidR="005C09C8" w:rsidRDefault="005C09C8">
            <w:pPr>
              <w:tabs>
                <w:tab w:val="left" w:pos="284"/>
              </w:tabs>
              <w:spacing w:after="0"/>
              <w:ind w:right="-113"/>
              <w:jc w:val="center"/>
              <w:rPr>
                <w:rFonts w:ascii="Times New Roman" w:eastAsia="Calibri" w:hAnsi="Times New Roman" w:cs="Times New Roman"/>
              </w:rPr>
            </w:pPr>
          </w:p>
        </w:tc>
      </w:tr>
      <w:tr w:rsidR="005C09C8" w:rsidTr="005C09C8">
        <w:tc>
          <w:tcPr>
            <w:tcW w:w="269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ООО «Карла Маркса»</w:t>
            </w:r>
          </w:p>
        </w:tc>
        <w:tc>
          <w:tcPr>
            <w:tcW w:w="70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27,9</w:t>
            </w:r>
          </w:p>
        </w:tc>
        <w:tc>
          <w:tcPr>
            <w:tcW w:w="185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ИП, глава КФХ </w:t>
            </w:r>
            <w:proofErr w:type="spellStart"/>
            <w:r>
              <w:rPr>
                <w:rFonts w:ascii="Times New Roman" w:eastAsia="Calibri" w:hAnsi="Times New Roman" w:cs="Times New Roman"/>
                <w:sz w:val="24"/>
                <w:szCs w:val="24"/>
              </w:rPr>
              <w:t>Ежелев</w:t>
            </w:r>
            <w:proofErr w:type="spellEnd"/>
            <w:r>
              <w:rPr>
                <w:rFonts w:ascii="Times New Roman" w:eastAsia="Calibri" w:hAnsi="Times New Roman" w:cs="Times New Roman"/>
                <w:sz w:val="24"/>
                <w:szCs w:val="24"/>
              </w:rPr>
              <w:t xml:space="preserve"> В.В</w:t>
            </w:r>
          </w:p>
        </w:tc>
        <w:tc>
          <w:tcPr>
            <w:tcW w:w="63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04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ИП </w:t>
            </w:r>
            <w:proofErr w:type="spellStart"/>
            <w:r>
              <w:rPr>
                <w:rFonts w:ascii="Times New Roman" w:eastAsia="Calibri" w:hAnsi="Times New Roman" w:cs="Times New Roman"/>
                <w:sz w:val="24"/>
                <w:szCs w:val="24"/>
              </w:rPr>
              <w:t>гл</w:t>
            </w:r>
            <w:proofErr w:type="spellEnd"/>
            <w:r>
              <w:rPr>
                <w:rFonts w:ascii="Times New Roman" w:eastAsia="Calibri" w:hAnsi="Times New Roman" w:cs="Times New Roman"/>
                <w:sz w:val="24"/>
                <w:szCs w:val="24"/>
              </w:rPr>
              <w:t xml:space="preserve"> КФХ Иванов </w:t>
            </w:r>
            <w:proofErr w:type="gramStart"/>
            <w:r>
              <w:rPr>
                <w:rFonts w:ascii="Times New Roman" w:eastAsia="Calibri" w:hAnsi="Times New Roman" w:cs="Times New Roman"/>
                <w:sz w:val="24"/>
                <w:szCs w:val="24"/>
              </w:rPr>
              <w:t>Ю.В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49,3</w:t>
            </w:r>
          </w:p>
        </w:tc>
      </w:tr>
      <w:tr w:rsidR="005C09C8" w:rsidTr="005C09C8">
        <w:tc>
          <w:tcPr>
            <w:tcW w:w="269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ИП, глава КФХ </w:t>
            </w:r>
            <w:r>
              <w:rPr>
                <w:rFonts w:ascii="Times New Roman" w:eastAsia="Calibri" w:hAnsi="Times New Roman" w:cs="Times New Roman"/>
                <w:sz w:val="24"/>
                <w:szCs w:val="24"/>
              </w:rPr>
              <w:lastRenderedPageBreak/>
              <w:t>Филиппов А.В.</w:t>
            </w:r>
          </w:p>
        </w:tc>
        <w:tc>
          <w:tcPr>
            <w:tcW w:w="70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24,3</w:t>
            </w:r>
          </w:p>
        </w:tc>
        <w:tc>
          <w:tcPr>
            <w:tcW w:w="185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ООО «Карла </w:t>
            </w:r>
            <w:r>
              <w:rPr>
                <w:rFonts w:ascii="Times New Roman" w:eastAsia="Calibri" w:hAnsi="Times New Roman" w:cs="Times New Roman"/>
                <w:sz w:val="24"/>
                <w:szCs w:val="24"/>
              </w:rPr>
              <w:lastRenderedPageBreak/>
              <w:t>Маркса»</w:t>
            </w:r>
          </w:p>
        </w:tc>
        <w:tc>
          <w:tcPr>
            <w:tcW w:w="63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55,6</w:t>
            </w:r>
          </w:p>
        </w:tc>
        <w:tc>
          <w:tcPr>
            <w:tcW w:w="204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ООО «Карла </w:t>
            </w:r>
            <w:r>
              <w:rPr>
                <w:rFonts w:ascii="Times New Roman" w:eastAsia="Calibri" w:hAnsi="Times New Roman" w:cs="Times New Roman"/>
                <w:sz w:val="24"/>
                <w:szCs w:val="24"/>
              </w:rPr>
              <w:lastRenderedPageBreak/>
              <w:t>Маркса»</w:t>
            </w:r>
          </w:p>
        </w:tc>
        <w:tc>
          <w:tcPr>
            <w:tcW w:w="99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46,8</w:t>
            </w:r>
          </w:p>
        </w:tc>
      </w:tr>
      <w:tr w:rsidR="005C09C8" w:rsidTr="005C09C8">
        <w:trPr>
          <w:trHeight w:val="904"/>
        </w:trPr>
        <w:tc>
          <w:tcPr>
            <w:tcW w:w="269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ИП, глава КФХ Бессмертных А.Н.</w:t>
            </w:r>
          </w:p>
        </w:tc>
        <w:tc>
          <w:tcPr>
            <w:tcW w:w="70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85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ООО «</w:t>
            </w:r>
            <w:proofErr w:type="spellStart"/>
            <w:r>
              <w:rPr>
                <w:rFonts w:ascii="Times New Roman" w:eastAsia="Calibri" w:hAnsi="Times New Roman" w:cs="Times New Roman"/>
                <w:sz w:val="24"/>
                <w:szCs w:val="24"/>
              </w:rPr>
              <w:t>Палимовское</w:t>
            </w:r>
            <w:proofErr w:type="spellEnd"/>
            <w:r>
              <w:rPr>
                <w:rFonts w:ascii="Times New Roman" w:eastAsia="Calibri" w:hAnsi="Times New Roman" w:cs="Times New Roman"/>
                <w:sz w:val="24"/>
                <w:szCs w:val="24"/>
              </w:rPr>
              <w:t xml:space="preserve"> плюс»</w:t>
            </w:r>
          </w:p>
        </w:tc>
        <w:tc>
          <w:tcPr>
            <w:tcW w:w="63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53,6</w:t>
            </w:r>
          </w:p>
        </w:tc>
        <w:tc>
          <w:tcPr>
            <w:tcW w:w="204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ООО «</w:t>
            </w:r>
            <w:proofErr w:type="spellStart"/>
            <w:r>
              <w:rPr>
                <w:rFonts w:ascii="Times New Roman" w:eastAsia="Calibri" w:hAnsi="Times New Roman" w:cs="Times New Roman"/>
                <w:sz w:val="24"/>
                <w:szCs w:val="24"/>
              </w:rPr>
              <w:t>Палимовское</w:t>
            </w:r>
            <w:proofErr w:type="spellEnd"/>
            <w:r>
              <w:rPr>
                <w:rFonts w:ascii="Times New Roman" w:eastAsia="Calibri" w:hAnsi="Times New Roman" w:cs="Times New Roman"/>
                <w:sz w:val="24"/>
                <w:szCs w:val="24"/>
              </w:rPr>
              <w:t xml:space="preserve"> плюс»</w:t>
            </w:r>
          </w:p>
        </w:tc>
        <w:tc>
          <w:tcPr>
            <w:tcW w:w="99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37,7</w:t>
            </w:r>
          </w:p>
        </w:tc>
      </w:tr>
      <w:tr w:rsidR="005C09C8" w:rsidTr="005C09C8">
        <w:tc>
          <w:tcPr>
            <w:tcW w:w="269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ИП, глава КФХ Иванов </w:t>
            </w:r>
            <w:proofErr w:type="gramStart"/>
            <w:r>
              <w:rPr>
                <w:rFonts w:ascii="Times New Roman" w:eastAsia="Calibri" w:hAnsi="Times New Roman" w:cs="Times New Roman"/>
                <w:sz w:val="24"/>
                <w:szCs w:val="24"/>
              </w:rPr>
              <w:t>С.Н</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85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ООО «Возрождение»</w:t>
            </w:r>
          </w:p>
        </w:tc>
        <w:tc>
          <w:tcPr>
            <w:tcW w:w="63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52,3</w:t>
            </w:r>
          </w:p>
        </w:tc>
        <w:tc>
          <w:tcPr>
            <w:tcW w:w="204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ООО «Возрождение»</w:t>
            </w:r>
          </w:p>
        </w:tc>
        <w:tc>
          <w:tcPr>
            <w:tcW w:w="99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34,9</w:t>
            </w:r>
          </w:p>
        </w:tc>
      </w:tr>
    </w:tbl>
    <w:p w:rsidR="005C09C8" w:rsidRDefault="005C09C8" w:rsidP="005C09C8">
      <w:pPr>
        <w:tabs>
          <w:tab w:val="left" w:pos="28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Наивысшая урожайность яровых зерновых получена:</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1822"/>
        <w:gridCol w:w="601"/>
        <w:gridCol w:w="1837"/>
        <w:gridCol w:w="1126"/>
      </w:tblGrid>
      <w:tr w:rsidR="005C09C8" w:rsidTr="005C09C8">
        <w:tc>
          <w:tcPr>
            <w:tcW w:w="3545"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2021 год</w:t>
            </w:r>
          </w:p>
        </w:tc>
        <w:tc>
          <w:tcPr>
            <w:tcW w:w="2423"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183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1126"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jc w:val="both"/>
              <w:rPr>
                <w:rFonts w:ascii="Times New Roman" w:eastAsia="Calibri" w:hAnsi="Times New Roman" w:cs="Times New Roman"/>
                <w:sz w:val="24"/>
                <w:szCs w:val="24"/>
              </w:rPr>
            </w:pPr>
          </w:p>
        </w:tc>
      </w:tr>
      <w:tr w:rsidR="005C09C8" w:rsidTr="005C09C8">
        <w:tc>
          <w:tcPr>
            <w:tcW w:w="269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Хозяйство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Ур-</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ц/га</w:t>
            </w:r>
          </w:p>
        </w:tc>
        <w:tc>
          <w:tcPr>
            <w:tcW w:w="182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Хозяйство</w:t>
            </w:r>
          </w:p>
        </w:tc>
        <w:tc>
          <w:tcPr>
            <w:tcW w:w="6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Ур-</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ц/га</w:t>
            </w:r>
          </w:p>
        </w:tc>
        <w:tc>
          <w:tcPr>
            <w:tcW w:w="183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хозяйства</w:t>
            </w:r>
          </w:p>
        </w:tc>
        <w:tc>
          <w:tcPr>
            <w:tcW w:w="11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Ур-</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ц/га</w:t>
            </w:r>
          </w:p>
        </w:tc>
      </w:tr>
      <w:tr w:rsidR="005C09C8" w:rsidTr="005C09C8">
        <w:tc>
          <w:tcPr>
            <w:tcW w:w="26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ИП, глава КФХ Бессмертных А.Н.</w:t>
            </w:r>
          </w:p>
        </w:tc>
        <w:tc>
          <w:tcPr>
            <w:tcW w:w="8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16,4</w:t>
            </w:r>
          </w:p>
        </w:tc>
        <w:tc>
          <w:tcPr>
            <w:tcW w:w="182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СХА «Западная»</w:t>
            </w:r>
          </w:p>
        </w:tc>
        <w:tc>
          <w:tcPr>
            <w:tcW w:w="6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38,4</w:t>
            </w:r>
          </w:p>
        </w:tc>
        <w:tc>
          <w:tcPr>
            <w:tcW w:w="183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СХА «Западная»</w:t>
            </w:r>
          </w:p>
        </w:tc>
        <w:tc>
          <w:tcPr>
            <w:tcW w:w="11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20,8</w:t>
            </w:r>
          </w:p>
        </w:tc>
      </w:tr>
      <w:tr w:rsidR="005C09C8" w:rsidTr="005C09C8">
        <w:tc>
          <w:tcPr>
            <w:tcW w:w="26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ИП, глава КФХ Честнов Н.В.</w:t>
            </w:r>
          </w:p>
        </w:tc>
        <w:tc>
          <w:tcPr>
            <w:tcW w:w="8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15,0</w:t>
            </w:r>
          </w:p>
        </w:tc>
        <w:tc>
          <w:tcPr>
            <w:tcW w:w="182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СХА имени Дзержинского</w:t>
            </w:r>
          </w:p>
        </w:tc>
        <w:tc>
          <w:tcPr>
            <w:tcW w:w="6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24,9</w:t>
            </w:r>
          </w:p>
        </w:tc>
        <w:tc>
          <w:tcPr>
            <w:tcW w:w="183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ООО «</w:t>
            </w:r>
            <w:proofErr w:type="spellStart"/>
            <w:r>
              <w:rPr>
                <w:rFonts w:ascii="Times New Roman" w:eastAsia="Calibri" w:hAnsi="Times New Roman" w:cs="Times New Roman"/>
              </w:rPr>
              <w:t>Липовское</w:t>
            </w:r>
            <w:proofErr w:type="spellEnd"/>
            <w:r>
              <w:rPr>
                <w:rFonts w:ascii="Times New Roman" w:eastAsia="Calibri" w:hAnsi="Times New Roman" w:cs="Times New Roman"/>
              </w:rPr>
              <w:t>»</w:t>
            </w:r>
          </w:p>
        </w:tc>
        <w:tc>
          <w:tcPr>
            <w:tcW w:w="11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18,9</w:t>
            </w:r>
          </w:p>
        </w:tc>
      </w:tr>
      <w:tr w:rsidR="005C09C8" w:rsidTr="005C09C8">
        <w:tc>
          <w:tcPr>
            <w:tcW w:w="26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ИП, глава КФХ Иванов С.Н.</w:t>
            </w:r>
          </w:p>
        </w:tc>
        <w:tc>
          <w:tcPr>
            <w:tcW w:w="8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13,5</w:t>
            </w:r>
          </w:p>
        </w:tc>
        <w:tc>
          <w:tcPr>
            <w:tcW w:w="182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СХА «Могутовская»</w:t>
            </w:r>
          </w:p>
        </w:tc>
        <w:tc>
          <w:tcPr>
            <w:tcW w:w="6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23,8</w:t>
            </w:r>
          </w:p>
        </w:tc>
        <w:tc>
          <w:tcPr>
            <w:tcW w:w="183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ИПГКФХ Бессмертных А.Н.</w:t>
            </w:r>
          </w:p>
        </w:tc>
        <w:tc>
          <w:tcPr>
            <w:tcW w:w="11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26,8</w:t>
            </w:r>
          </w:p>
        </w:tc>
      </w:tr>
      <w:tr w:rsidR="005C09C8" w:rsidTr="005C09C8">
        <w:tc>
          <w:tcPr>
            <w:tcW w:w="26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СХА «Могутовская»</w:t>
            </w:r>
          </w:p>
        </w:tc>
        <w:tc>
          <w:tcPr>
            <w:tcW w:w="8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12,5</w:t>
            </w:r>
          </w:p>
        </w:tc>
        <w:tc>
          <w:tcPr>
            <w:tcW w:w="182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 xml:space="preserve">ИП, глава КФХ </w:t>
            </w:r>
            <w:proofErr w:type="spellStart"/>
            <w:r>
              <w:rPr>
                <w:rFonts w:ascii="Times New Roman" w:eastAsia="Calibri" w:hAnsi="Times New Roman" w:cs="Times New Roman"/>
              </w:rPr>
              <w:t>Ежелев</w:t>
            </w:r>
            <w:proofErr w:type="spellEnd"/>
            <w:r>
              <w:rPr>
                <w:rFonts w:ascii="Times New Roman" w:eastAsia="Calibri" w:hAnsi="Times New Roman" w:cs="Times New Roman"/>
              </w:rPr>
              <w:t xml:space="preserve"> В.В</w:t>
            </w:r>
          </w:p>
        </w:tc>
        <w:tc>
          <w:tcPr>
            <w:tcW w:w="6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20,0</w:t>
            </w:r>
          </w:p>
        </w:tc>
        <w:tc>
          <w:tcPr>
            <w:tcW w:w="183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 xml:space="preserve">ИПГКФХ Иванов </w:t>
            </w:r>
            <w:proofErr w:type="gramStart"/>
            <w:r>
              <w:rPr>
                <w:rFonts w:ascii="Times New Roman" w:eastAsia="Calibri" w:hAnsi="Times New Roman" w:cs="Times New Roman"/>
              </w:rPr>
              <w:t>Ю.В</w:t>
            </w:r>
            <w:proofErr w:type="gramEnd"/>
          </w:p>
        </w:tc>
        <w:tc>
          <w:tcPr>
            <w:tcW w:w="11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rPr>
            </w:pPr>
            <w:r>
              <w:rPr>
                <w:rFonts w:ascii="Times New Roman" w:eastAsia="Calibri" w:hAnsi="Times New Roman" w:cs="Times New Roman"/>
              </w:rPr>
              <w:t>17,3</w:t>
            </w:r>
          </w:p>
        </w:tc>
      </w:tr>
    </w:tbl>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Подсолнечник выращивался:</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920"/>
        <w:gridCol w:w="1320"/>
        <w:gridCol w:w="1739"/>
        <w:gridCol w:w="1736"/>
      </w:tblGrid>
      <w:tr w:rsidR="005C09C8" w:rsidTr="005C09C8">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Ед.изм</w:t>
            </w:r>
            <w:proofErr w:type="spellEnd"/>
            <w:proofErr w:type="gramEnd"/>
          </w:p>
        </w:tc>
        <w:tc>
          <w:tcPr>
            <w:tcW w:w="4795" w:type="dxa"/>
            <w:gridSpan w:val="3"/>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Годы</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1739"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42"/>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173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5C09C8" w:rsidTr="005C09C8">
        <w:tc>
          <w:tcPr>
            <w:tcW w:w="24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Площадь подсолнечника</w:t>
            </w:r>
          </w:p>
        </w:tc>
        <w:tc>
          <w:tcPr>
            <w:tcW w:w="9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га</w:t>
            </w:r>
          </w:p>
        </w:tc>
        <w:tc>
          <w:tcPr>
            <w:tcW w:w="13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63,53</w:t>
            </w:r>
          </w:p>
        </w:tc>
        <w:tc>
          <w:tcPr>
            <w:tcW w:w="1739"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62806</w:t>
            </w:r>
          </w:p>
        </w:tc>
        <w:tc>
          <w:tcPr>
            <w:tcW w:w="173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63810</w:t>
            </w:r>
          </w:p>
        </w:tc>
      </w:tr>
      <w:tr w:rsidR="005C09C8" w:rsidTr="005C09C8">
        <w:tc>
          <w:tcPr>
            <w:tcW w:w="24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в посевной площади</w:t>
            </w:r>
          </w:p>
        </w:tc>
        <w:tc>
          <w:tcPr>
            <w:tcW w:w="9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45,6</w:t>
            </w:r>
          </w:p>
        </w:tc>
        <w:tc>
          <w:tcPr>
            <w:tcW w:w="1739"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47,6</w:t>
            </w:r>
          </w:p>
        </w:tc>
        <w:tc>
          <w:tcPr>
            <w:tcW w:w="173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47,1</w:t>
            </w:r>
          </w:p>
        </w:tc>
      </w:tr>
      <w:tr w:rsidR="005C09C8" w:rsidTr="005C09C8">
        <w:tc>
          <w:tcPr>
            <w:tcW w:w="24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Валовой сбор подсолнечника (в бункерном весе)</w:t>
            </w:r>
          </w:p>
        </w:tc>
        <w:tc>
          <w:tcPr>
            <w:tcW w:w="9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1739"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71389</w:t>
            </w:r>
          </w:p>
        </w:tc>
        <w:tc>
          <w:tcPr>
            <w:tcW w:w="173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65266,9</w:t>
            </w:r>
          </w:p>
        </w:tc>
      </w:tr>
      <w:tr w:rsidR="005C09C8" w:rsidTr="005C09C8">
        <w:tc>
          <w:tcPr>
            <w:tcW w:w="24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Урожайность (в бункерном весе)</w:t>
            </w:r>
          </w:p>
        </w:tc>
        <w:tc>
          <w:tcPr>
            <w:tcW w:w="9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ц/га</w:t>
            </w:r>
          </w:p>
        </w:tc>
        <w:tc>
          <w:tcPr>
            <w:tcW w:w="1320"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1739"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417"/>
              <w:jc w:val="both"/>
              <w:rPr>
                <w:rFonts w:ascii="Times New Roman" w:eastAsia="Calibri" w:hAnsi="Times New Roman" w:cs="Times New Roman"/>
                <w:sz w:val="24"/>
                <w:szCs w:val="24"/>
              </w:rPr>
            </w:pPr>
            <w:r>
              <w:rPr>
                <w:rFonts w:ascii="Times New Roman" w:eastAsia="Calibri" w:hAnsi="Times New Roman" w:cs="Times New Roman"/>
                <w:sz w:val="24"/>
                <w:szCs w:val="24"/>
              </w:rPr>
              <w:t>13,9</w:t>
            </w:r>
          </w:p>
        </w:tc>
        <w:tc>
          <w:tcPr>
            <w:tcW w:w="173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10,3</w:t>
            </w:r>
          </w:p>
        </w:tc>
      </w:tr>
    </w:tbl>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28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Наивысшая урожайность подсолнечника по годам в хозяйствах:</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48"/>
        <w:gridCol w:w="2235"/>
        <w:gridCol w:w="1192"/>
        <w:gridCol w:w="1842"/>
        <w:gridCol w:w="1275"/>
      </w:tblGrid>
      <w:tr w:rsidR="005C09C8" w:rsidTr="005C09C8">
        <w:tc>
          <w:tcPr>
            <w:tcW w:w="2667"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3429"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3119"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2021 год</w:t>
            </w:r>
          </w:p>
        </w:tc>
      </w:tr>
      <w:tr w:rsidR="005C09C8" w:rsidTr="005C09C8">
        <w:tc>
          <w:tcPr>
            <w:tcW w:w="1819"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Хозяйство</w:t>
            </w:r>
          </w:p>
        </w:tc>
        <w:tc>
          <w:tcPr>
            <w:tcW w:w="84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Ур-</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ц/га</w:t>
            </w:r>
          </w:p>
        </w:tc>
        <w:tc>
          <w:tcPr>
            <w:tcW w:w="223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687"/>
              <w:jc w:val="both"/>
              <w:rPr>
                <w:rFonts w:ascii="Times New Roman" w:eastAsia="Calibri" w:hAnsi="Times New Roman" w:cs="Times New Roman"/>
                <w:sz w:val="24"/>
                <w:szCs w:val="24"/>
              </w:rPr>
            </w:pPr>
            <w:r>
              <w:rPr>
                <w:rFonts w:ascii="Times New Roman" w:eastAsia="Calibri" w:hAnsi="Times New Roman" w:cs="Times New Roman"/>
                <w:sz w:val="24"/>
                <w:szCs w:val="24"/>
              </w:rPr>
              <w:t>Хозяйство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Ур-</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ц/га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Хозяйство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Ур-</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w:t>
            </w:r>
          </w:p>
          <w:p w:rsidR="005C09C8" w:rsidRDefault="005C09C8">
            <w:pPr>
              <w:tabs>
                <w:tab w:val="left" w:pos="284"/>
              </w:tabs>
              <w:spacing w:after="0"/>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ц/га</w:t>
            </w:r>
          </w:p>
        </w:tc>
      </w:tr>
      <w:tr w:rsidR="005C09C8" w:rsidTr="005C09C8">
        <w:tc>
          <w:tcPr>
            <w:tcW w:w="181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ООО «Карла </w:t>
            </w:r>
            <w:proofErr w:type="gramStart"/>
            <w:r>
              <w:rPr>
                <w:rFonts w:ascii="Times New Roman" w:eastAsia="Calibri" w:hAnsi="Times New Roman" w:cs="Times New Roman"/>
                <w:sz w:val="24"/>
                <w:szCs w:val="24"/>
              </w:rPr>
              <w:t xml:space="preserve">Маркса»   </w:t>
            </w:r>
            <w:proofErr w:type="gramEnd"/>
            <w:r>
              <w:rPr>
                <w:rFonts w:ascii="Times New Roman" w:eastAsia="Calibri" w:hAnsi="Times New Roman" w:cs="Times New Roman"/>
                <w:sz w:val="24"/>
                <w:szCs w:val="24"/>
              </w:rPr>
              <w:t xml:space="preserve">   </w:t>
            </w:r>
          </w:p>
        </w:tc>
        <w:tc>
          <w:tcPr>
            <w:tcW w:w="848" w:type="dxa"/>
            <w:tcBorders>
              <w:top w:val="single" w:sz="4" w:space="0" w:color="auto"/>
              <w:left w:val="single" w:sz="4" w:space="0" w:color="auto"/>
              <w:bottom w:val="single" w:sz="4" w:space="0" w:color="auto"/>
              <w:right w:val="single" w:sz="4" w:space="0" w:color="auto"/>
            </w:tcBorders>
          </w:tcPr>
          <w:p w:rsidR="005C09C8" w:rsidRDefault="005C09C8">
            <w:pPr>
              <w:spacing w:after="160" w:line="256" w:lineRule="auto"/>
              <w:rPr>
                <w:rFonts w:ascii="Times New Roman" w:eastAsia="Calibri" w:hAnsi="Times New Roman" w:cs="Times New Roman"/>
                <w:sz w:val="24"/>
                <w:szCs w:val="24"/>
              </w:rPr>
            </w:pPr>
          </w:p>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17,6</w:t>
            </w:r>
          </w:p>
        </w:tc>
        <w:tc>
          <w:tcPr>
            <w:tcW w:w="223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ИП глава                   </w:t>
            </w:r>
          </w:p>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КФХ     </w:t>
            </w:r>
            <w:proofErr w:type="spellStart"/>
            <w:r>
              <w:rPr>
                <w:rFonts w:ascii="Times New Roman" w:eastAsia="Calibri" w:hAnsi="Times New Roman" w:cs="Times New Roman"/>
                <w:sz w:val="24"/>
                <w:szCs w:val="24"/>
              </w:rPr>
              <w:t>Ежелев</w:t>
            </w:r>
            <w:proofErr w:type="spellEnd"/>
            <w:r>
              <w:rPr>
                <w:rFonts w:ascii="Times New Roman" w:eastAsia="Calibri" w:hAnsi="Times New Roman" w:cs="Times New Roman"/>
                <w:sz w:val="24"/>
                <w:szCs w:val="24"/>
              </w:rPr>
              <w:t xml:space="preserve"> В.В</w:t>
            </w:r>
          </w:p>
        </w:tc>
        <w:tc>
          <w:tcPr>
            <w:tcW w:w="11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29,7</w:t>
            </w:r>
          </w:p>
        </w:tc>
        <w:tc>
          <w:tcPr>
            <w:tcW w:w="184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ИП, глава КФХ Иванов С.Н.</w:t>
            </w:r>
          </w:p>
        </w:tc>
        <w:tc>
          <w:tcPr>
            <w:tcW w:w="127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18,0</w:t>
            </w:r>
          </w:p>
        </w:tc>
      </w:tr>
      <w:tr w:rsidR="005C09C8" w:rsidTr="005C09C8">
        <w:trPr>
          <w:trHeight w:val="910"/>
        </w:trPr>
        <w:tc>
          <w:tcPr>
            <w:tcW w:w="181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ООО </w:t>
            </w:r>
            <w:proofErr w:type="spellStart"/>
            <w:r>
              <w:rPr>
                <w:rFonts w:ascii="Times New Roman" w:eastAsia="Calibri" w:hAnsi="Times New Roman" w:cs="Times New Roman"/>
                <w:sz w:val="24"/>
                <w:szCs w:val="24"/>
              </w:rPr>
              <w:t>Палимовское</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плюс»   </w:t>
            </w:r>
            <w:proofErr w:type="gramEnd"/>
            <w:r>
              <w:rPr>
                <w:rFonts w:ascii="Times New Roman" w:eastAsia="Calibri" w:hAnsi="Times New Roman" w:cs="Times New Roman"/>
                <w:sz w:val="24"/>
                <w:szCs w:val="24"/>
              </w:rPr>
              <w:t xml:space="preserve">              </w:t>
            </w:r>
          </w:p>
        </w:tc>
        <w:tc>
          <w:tcPr>
            <w:tcW w:w="848" w:type="dxa"/>
            <w:tcBorders>
              <w:top w:val="single" w:sz="4" w:space="0" w:color="auto"/>
              <w:left w:val="single" w:sz="4" w:space="0" w:color="auto"/>
              <w:bottom w:val="single" w:sz="4" w:space="0" w:color="auto"/>
              <w:right w:val="single" w:sz="4" w:space="0" w:color="auto"/>
            </w:tcBorders>
          </w:tcPr>
          <w:p w:rsidR="005C09C8" w:rsidRDefault="005C09C8">
            <w:pPr>
              <w:spacing w:after="160" w:line="256" w:lineRule="auto"/>
              <w:rPr>
                <w:rFonts w:ascii="Times New Roman" w:eastAsia="Calibri" w:hAnsi="Times New Roman" w:cs="Times New Roman"/>
                <w:sz w:val="24"/>
                <w:szCs w:val="24"/>
              </w:rPr>
            </w:pPr>
          </w:p>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223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ИПГКФХ          </w:t>
            </w:r>
          </w:p>
          <w:p w:rsidR="005C09C8" w:rsidRDefault="005C09C8">
            <w:pPr>
              <w:tabs>
                <w:tab w:val="left" w:pos="284"/>
              </w:tabs>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Бессмертных  А</w:t>
            </w:r>
            <w:proofErr w:type="gramEnd"/>
            <w:r>
              <w:rPr>
                <w:rFonts w:ascii="Times New Roman" w:eastAsia="Calibri" w:hAnsi="Times New Roman" w:cs="Times New Roman"/>
                <w:sz w:val="24"/>
                <w:szCs w:val="24"/>
              </w:rPr>
              <w:t>.Н</w:t>
            </w:r>
          </w:p>
        </w:tc>
        <w:tc>
          <w:tcPr>
            <w:tcW w:w="11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84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ИП, глава КФХ Мартынюк А.П.</w:t>
            </w:r>
          </w:p>
        </w:tc>
        <w:tc>
          <w:tcPr>
            <w:tcW w:w="127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16,6</w:t>
            </w:r>
          </w:p>
        </w:tc>
      </w:tr>
      <w:tr w:rsidR="005C09C8" w:rsidTr="005C09C8">
        <w:tc>
          <w:tcPr>
            <w:tcW w:w="181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ИП </w:t>
            </w:r>
            <w:proofErr w:type="spellStart"/>
            <w:r>
              <w:rPr>
                <w:rFonts w:ascii="Times New Roman" w:eastAsia="Calibri" w:hAnsi="Times New Roman" w:cs="Times New Roman"/>
                <w:sz w:val="24"/>
                <w:szCs w:val="24"/>
              </w:rPr>
              <w:t>гл</w:t>
            </w:r>
            <w:proofErr w:type="spellEnd"/>
            <w:r>
              <w:rPr>
                <w:rFonts w:ascii="Times New Roman" w:eastAsia="Calibri" w:hAnsi="Times New Roman" w:cs="Times New Roman"/>
                <w:sz w:val="24"/>
                <w:szCs w:val="24"/>
              </w:rPr>
              <w:t xml:space="preserve"> КФХ </w:t>
            </w:r>
            <w:proofErr w:type="spellStart"/>
            <w:r>
              <w:rPr>
                <w:rFonts w:ascii="Times New Roman" w:eastAsia="Calibri" w:hAnsi="Times New Roman" w:cs="Times New Roman"/>
                <w:sz w:val="24"/>
                <w:szCs w:val="24"/>
              </w:rPr>
              <w:t>Ежелев</w:t>
            </w:r>
            <w:proofErr w:type="spellEnd"/>
            <w:r>
              <w:rPr>
                <w:rFonts w:ascii="Times New Roman" w:eastAsia="Calibri" w:hAnsi="Times New Roman" w:cs="Times New Roman"/>
                <w:sz w:val="24"/>
                <w:szCs w:val="24"/>
              </w:rPr>
              <w:t xml:space="preserve"> В.В                        </w:t>
            </w:r>
          </w:p>
        </w:tc>
        <w:tc>
          <w:tcPr>
            <w:tcW w:w="848" w:type="dxa"/>
            <w:tcBorders>
              <w:top w:val="single" w:sz="4" w:space="0" w:color="auto"/>
              <w:left w:val="single" w:sz="4" w:space="0" w:color="auto"/>
              <w:bottom w:val="single" w:sz="4" w:space="0" w:color="auto"/>
              <w:right w:val="single" w:sz="4" w:space="0" w:color="auto"/>
            </w:tcBorders>
          </w:tcPr>
          <w:p w:rsidR="005C09C8" w:rsidRDefault="005C09C8">
            <w:pPr>
              <w:spacing w:after="160" w:line="256" w:lineRule="auto"/>
              <w:rPr>
                <w:rFonts w:ascii="Times New Roman" w:eastAsia="Calibri" w:hAnsi="Times New Roman" w:cs="Times New Roman"/>
                <w:sz w:val="24"/>
                <w:szCs w:val="24"/>
              </w:rPr>
            </w:pPr>
          </w:p>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26,4</w:t>
            </w:r>
          </w:p>
        </w:tc>
        <w:tc>
          <w:tcPr>
            <w:tcW w:w="223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ИП, глава КФХ     </w:t>
            </w:r>
          </w:p>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Яковлева </w:t>
            </w:r>
            <w:proofErr w:type="gramStart"/>
            <w:r>
              <w:rPr>
                <w:rFonts w:ascii="Times New Roman" w:eastAsia="Calibri" w:hAnsi="Times New Roman" w:cs="Times New Roman"/>
                <w:sz w:val="24"/>
                <w:szCs w:val="24"/>
              </w:rPr>
              <w:t>Л.В</w:t>
            </w:r>
            <w:proofErr w:type="gramEnd"/>
          </w:p>
        </w:tc>
        <w:tc>
          <w:tcPr>
            <w:tcW w:w="11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84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ИП глава КФХ Гвоздев В.С.</w:t>
            </w:r>
          </w:p>
        </w:tc>
        <w:tc>
          <w:tcPr>
            <w:tcW w:w="127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16,3</w:t>
            </w:r>
          </w:p>
        </w:tc>
      </w:tr>
      <w:tr w:rsidR="005C09C8" w:rsidTr="005C09C8">
        <w:tc>
          <w:tcPr>
            <w:tcW w:w="181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ИП </w:t>
            </w:r>
            <w:proofErr w:type="spellStart"/>
            <w:r>
              <w:rPr>
                <w:rFonts w:ascii="Times New Roman" w:eastAsia="Calibri" w:hAnsi="Times New Roman" w:cs="Times New Roman"/>
                <w:sz w:val="24"/>
                <w:szCs w:val="24"/>
              </w:rPr>
              <w:t>гл</w:t>
            </w:r>
            <w:proofErr w:type="spellEnd"/>
            <w:r>
              <w:rPr>
                <w:rFonts w:ascii="Times New Roman" w:eastAsia="Calibri" w:hAnsi="Times New Roman" w:cs="Times New Roman"/>
                <w:sz w:val="24"/>
                <w:szCs w:val="24"/>
              </w:rPr>
              <w:t xml:space="preserve"> КФХ Бессмертных А.Н.                    </w:t>
            </w:r>
          </w:p>
        </w:tc>
        <w:tc>
          <w:tcPr>
            <w:tcW w:w="848" w:type="dxa"/>
            <w:tcBorders>
              <w:top w:val="single" w:sz="4" w:space="0" w:color="auto"/>
              <w:left w:val="single" w:sz="4" w:space="0" w:color="auto"/>
              <w:bottom w:val="single" w:sz="4" w:space="0" w:color="auto"/>
              <w:right w:val="single" w:sz="4" w:space="0" w:color="auto"/>
            </w:tcBorders>
          </w:tcPr>
          <w:p w:rsidR="005C09C8" w:rsidRDefault="005C09C8">
            <w:pPr>
              <w:spacing w:after="160" w:line="256" w:lineRule="auto"/>
              <w:rPr>
                <w:rFonts w:ascii="Times New Roman" w:eastAsia="Calibri" w:hAnsi="Times New Roman" w:cs="Times New Roman"/>
                <w:sz w:val="24"/>
                <w:szCs w:val="24"/>
              </w:rPr>
            </w:pPr>
          </w:p>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23,2</w:t>
            </w:r>
          </w:p>
        </w:tc>
        <w:tc>
          <w:tcPr>
            <w:tcW w:w="223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ИП глава КФХ                            </w:t>
            </w:r>
          </w:p>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Иванов </w:t>
            </w:r>
            <w:proofErr w:type="gramStart"/>
            <w:r>
              <w:rPr>
                <w:rFonts w:ascii="Times New Roman" w:eastAsia="Calibri" w:hAnsi="Times New Roman" w:cs="Times New Roman"/>
                <w:sz w:val="24"/>
                <w:szCs w:val="24"/>
              </w:rPr>
              <w:t>С.Н</w:t>
            </w:r>
            <w:proofErr w:type="gramEnd"/>
          </w:p>
        </w:tc>
        <w:tc>
          <w:tcPr>
            <w:tcW w:w="11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18,9</w:t>
            </w:r>
          </w:p>
        </w:tc>
        <w:tc>
          <w:tcPr>
            <w:tcW w:w="184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ООО «Карла Маркса»</w:t>
            </w:r>
          </w:p>
        </w:tc>
        <w:tc>
          <w:tcPr>
            <w:tcW w:w="127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16,0</w:t>
            </w:r>
          </w:p>
        </w:tc>
      </w:tr>
    </w:tbl>
    <w:p w:rsidR="005C09C8" w:rsidRDefault="005C09C8" w:rsidP="005C09C8">
      <w:pPr>
        <w:tabs>
          <w:tab w:val="left" w:pos="284"/>
        </w:tabs>
        <w:spacing w:after="0"/>
        <w:ind w:firstLine="709"/>
        <w:jc w:val="both"/>
        <w:rPr>
          <w:rFonts w:ascii="Times New Roman" w:eastAsia="Calibri" w:hAnsi="Times New Roman" w:cs="Times New Roman"/>
          <w:sz w:val="28"/>
          <w:szCs w:val="28"/>
        </w:rPr>
      </w:pPr>
    </w:p>
    <w:p w:rsidR="005C09C8" w:rsidRDefault="005C09C8" w:rsidP="005C09C8">
      <w:pPr>
        <w:tabs>
          <w:tab w:val="left" w:pos="0"/>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В 2023 году внесено минеральных удобрений 4301,2 тонны, 2022 г внесено 3659,3 тонны минеральных удобрений, 2021 году внесено 5649,3 тонн минеральных удобрений, что в пересчете на действующее вещество составляет в 2023 году 1927,4 тонн, 2022 г – 1618,1 тонны, в 2021 г – 2019,6 тонны. В среднем на 1 га посевной площади в 2023 году внесено 19,7 кг/га, 2022 г – 11,9 кг/га, 2021 году внесено 14,9 кг/га, в то время как ООО «Карла Маркса» – 84,7,27 кг/га, ООО «</w:t>
      </w:r>
      <w:proofErr w:type="spellStart"/>
      <w:r>
        <w:rPr>
          <w:rFonts w:ascii="Times New Roman" w:eastAsia="Calibri" w:hAnsi="Times New Roman" w:cs="Times New Roman"/>
          <w:sz w:val="28"/>
          <w:szCs w:val="28"/>
        </w:rPr>
        <w:t>Палимовское</w:t>
      </w:r>
      <w:proofErr w:type="spellEnd"/>
      <w:r>
        <w:rPr>
          <w:rFonts w:ascii="Times New Roman" w:eastAsia="Calibri" w:hAnsi="Times New Roman" w:cs="Times New Roman"/>
          <w:sz w:val="28"/>
          <w:szCs w:val="28"/>
        </w:rPr>
        <w:t xml:space="preserve"> плюс» - 46,7 кг/га, ООО «Колхоз «Мир» – 45,7 кг/га</w:t>
      </w:r>
    </w:p>
    <w:p w:rsidR="005C09C8" w:rsidRDefault="005C09C8" w:rsidP="005C09C8">
      <w:pPr>
        <w:tabs>
          <w:tab w:val="left" w:pos="0"/>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Зябь и пары вспаханы в 2023 году на площади 84010 га,  2022 г - 77329 га, в 2021 году на площади 87405 га.</w:t>
      </w:r>
    </w:p>
    <w:p w:rsidR="005C09C8" w:rsidRDefault="005C09C8" w:rsidP="005C09C8">
      <w:pPr>
        <w:tabs>
          <w:tab w:val="left" w:pos="0"/>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Семена яровых зерновых для посева в 2023 году засыпаны в полном объеме.</w:t>
      </w:r>
    </w:p>
    <w:p w:rsidR="005C09C8" w:rsidRDefault="005C09C8" w:rsidP="005C09C8">
      <w:pPr>
        <w:spacing w:after="0"/>
        <w:ind w:firstLine="709"/>
        <w:jc w:val="both"/>
        <w:rPr>
          <w:rFonts w:ascii="Times New Roman" w:eastAsia="Times New Roman" w:hAnsi="Times New Roman" w:cs="Times New Roman"/>
          <w:b/>
          <w:bCs/>
          <w:sz w:val="28"/>
          <w:szCs w:val="28"/>
          <w:u w:val="single"/>
          <w:lang w:eastAsia="ru-RU"/>
        </w:rPr>
      </w:pPr>
    </w:p>
    <w:p w:rsidR="005C09C8" w:rsidRDefault="005C09C8" w:rsidP="005C09C8">
      <w:pPr>
        <w:spacing w:after="0"/>
        <w:ind w:firstLine="709"/>
        <w:jc w:val="both"/>
        <w:rPr>
          <w:rFonts w:ascii="Times New Roman" w:eastAsia="Times New Roman" w:hAnsi="Times New Roman" w:cs="Times New Roman"/>
          <w:b/>
          <w:bCs/>
          <w:sz w:val="28"/>
          <w:szCs w:val="28"/>
          <w:u w:val="single"/>
          <w:lang w:eastAsia="ru-RU"/>
        </w:rPr>
      </w:pPr>
    </w:p>
    <w:p w:rsidR="005C09C8" w:rsidRDefault="005C09C8" w:rsidP="005C09C8">
      <w:pPr>
        <w:spacing w:after="0"/>
        <w:ind w:firstLine="709"/>
        <w:jc w:val="both"/>
        <w:rPr>
          <w:rFonts w:ascii="Times New Roman" w:eastAsia="Times New Roman" w:hAnsi="Times New Roman" w:cs="Times New Roman"/>
          <w:b/>
          <w:bCs/>
          <w:sz w:val="28"/>
          <w:szCs w:val="28"/>
          <w:u w:val="single"/>
          <w:lang w:eastAsia="ru-RU"/>
        </w:rPr>
      </w:pPr>
    </w:p>
    <w:p w:rsidR="005C09C8" w:rsidRDefault="005C09C8" w:rsidP="005C09C8">
      <w:pPr>
        <w:spacing w:after="0"/>
        <w:ind w:firstLine="709"/>
        <w:jc w:val="both"/>
        <w:rPr>
          <w:rFonts w:ascii="Times New Roman" w:eastAsia="Times New Roman" w:hAnsi="Times New Roman" w:cs="Times New Roman"/>
          <w:b/>
          <w:bCs/>
          <w:sz w:val="28"/>
          <w:szCs w:val="28"/>
          <w:u w:val="single"/>
          <w:lang w:eastAsia="ru-RU"/>
        </w:rPr>
      </w:pPr>
    </w:p>
    <w:p w:rsidR="005C09C8" w:rsidRDefault="005C09C8" w:rsidP="005C09C8">
      <w:pPr>
        <w:spacing w:after="0"/>
        <w:ind w:firstLine="709"/>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Животноводство</w:t>
      </w:r>
    </w:p>
    <w:p w:rsidR="005C09C8" w:rsidRDefault="005C09C8" w:rsidP="005C09C8">
      <w:pPr>
        <w:spacing w:after="0"/>
        <w:ind w:firstLine="709"/>
        <w:jc w:val="both"/>
        <w:rPr>
          <w:rFonts w:ascii="Times New Roman" w:eastAsia="Times New Roman" w:hAnsi="Times New Roman" w:cs="Times New Roman"/>
          <w:b/>
          <w:bCs/>
          <w:sz w:val="28"/>
          <w:szCs w:val="28"/>
          <w:u w:val="single"/>
          <w:lang w:eastAsia="ru-RU"/>
        </w:rPr>
      </w:pPr>
    </w:p>
    <w:p w:rsidR="005C09C8" w:rsidRDefault="005C09C8" w:rsidP="005C09C8">
      <w:pPr>
        <w:spacing w:after="0"/>
        <w:ind w:firstLine="709"/>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Животноводство в </w:t>
      </w:r>
      <w:proofErr w:type="spellStart"/>
      <w:r>
        <w:rPr>
          <w:rFonts w:ascii="Times New Roman" w:eastAsia="Times New Roman" w:hAnsi="Times New Roman" w:cs="Times New Roman"/>
          <w:sz w:val="28"/>
          <w:szCs w:val="28"/>
          <w:lang w:eastAsia="ru-RU"/>
        </w:rPr>
        <w:t>Бузулукском</w:t>
      </w:r>
      <w:proofErr w:type="spellEnd"/>
      <w:r>
        <w:rPr>
          <w:rFonts w:ascii="Times New Roman" w:eastAsia="Times New Roman" w:hAnsi="Times New Roman" w:cs="Times New Roman"/>
          <w:sz w:val="28"/>
          <w:szCs w:val="28"/>
          <w:lang w:eastAsia="ru-RU"/>
        </w:rPr>
        <w:t xml:space="preserve"> районе развивается по 6 направлениям: молочное скотоводство, мясное скотоводство, овцеводство, табунное мясное коневодство, свиноводство и птицеводство.</w:t>
      </w:r>
    </w:p>
    <w:p w:rsidR="005C09C8" w:rsidRDefault="005C09C8" w:rsidP="005C09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01.01.2024 поголовье сельскохозяйственных животных в хозяйствах всех форм собственности Бузулукского района составило: </w:t>
      </w:r>
    </w:p>
    <w:p w:rsidR="005C09C8" w:rsidRDefault="005C09C8" w:rsidP="005C09C8">
      <w:pPr>
        <w:spacing w:after="0" w:line="240" w:lineRule="auto"/>
        <w:ind w:firstLine="709"/>
        <w:jc w:val="both"/>
        <w:rPr>
          <w:rFonts w:ascii="Times New Roman" w:hAnsi="Times New Roman" w:cs="Times New Roman"/>
          <w:sz w:val="28"/>
          <w:szCs w:val="28"/>
        </w:rPr>
      </w:pPr>
    </w:p>
    <w:p w:rsidR="005C09C8" w:rsidRDefault="005C09C8" w:rsidP="005C09C8">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317"/>
        <w:gridCol w:w="1389"/>
        <w:gridCol w:w="1094"/>
        <w:gridCol w:w="1212"/>
        <w:gridCol w:w="1198"/>
        <w:gridCol w:w="1241"/>
      </w:tblGrid>
      <w:tr w:rsidR="005C09C8" w:rsidTr="005C09C8">
        <w:tc>
          <w:tcPr>
            <w:tcW w:w="2120" w:type="dxa"/>
            <w:vMerge w:val="restart"/>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7451" w:type="dxa"/>
            <w:gridSpan w:val="6"/>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Годы</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8"/>
                <w:szCs w:val="28"/>
              </w:rPr>
            </w:pPr>
          </w:p>
        </w:tc>
        <w:tc>
          <w:tcPr>
            <w:tcW w:w="2706" w:type="dxa"/>
            <w:gridSpan w:val="2"/>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2306"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2439"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8"/>
                <w:szCs w:val="28"/>
              </w:rPr>
            </w:pPr>
          </w:p>
        </w:tc>
        <w:tc>
          <w:tcPr>
            <w:tcW w:w="131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 голов</w:t>
            </w:r>
          </w:p>
        </w:tc>
        <w:tc>
          <w:tcPr>
            <w:tcW w:w="13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w:t>
            </w:r>
            <w:r>
              <w:rPr>
                <w:rFonts w:ascii="Times New Roman" w:eastAsia="Calibri" w:hAnsi="Times New Roman" w:cs="Times New Roman"/>
                <w:sz w:val="24"/>
                <w:szCs w:val="24"/>
              </w:rPr>
              <w:lastRenderedPageBreak/>
              <w:t xml:space="preserve">уровню </w:t>
            </w:r>
            <w:proofErr w:type="spellStart"/>
            <w:proofErr w:type="gramStart"/>
            <w:r>
              <w:rPr>
                <w:rFonts w:ascii="Times New Roman" w:eastAsia="Calibri" w:hAnsi="Times New Roman" w:cs="Times New Roman"/>
                <w:sz w:val="24"/>
                <w:szCs w:val="24"/>
              </w:rPr>
              <w:t>пр.года</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кол-во, голов</w:t>
            </w:r>
          </w:p>
        </w:tc>
        <w:tc>
          <w:tcPr>
            <w:tcW w:w="121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w:t>
            </w:r>
            <w:r>
              <w:rPr>
                <w:rFonts w:ascii="Times New Roman" w:eastAsia="Calibri" w:hAnsi="Times New Roman" w:cs="Times New Roman"/>
                <w:sz w:val="24"/>
                <w:szCs w:val="24"/>
              </w:rPr>
              <w:lastRenderedPageBreak/>
              <w:t xml:space="preserve">к уровню </w:t>
            </w:r>
            <w:proofErr w:type="spellStart"/>
            <w:proofErr w:type="gramStart"/>
            <w:r>
              <w:rPr>
                <w:rFonts w:ascii="Times New Roman" w:eastAsia="Calibri" w:hAnsi="Times New Roman" w:cs="Times New Roman"/>
                <w:sz w:val="24"/>
                <w:szCs w:val="24"/>
              </w:rPr>
              <w:t>пр.года</w:t>
            </w:r>
            <w:proofErr w:type="spellEnd"/>
            <w:proofErr w:type="gramEnd"/>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кол-во, голов</w:t>
            </w:r>
          </w:p>
        </w:tc>
        <w:tc>
          <w:tcPr>
            <w:tcW w:w="124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w:t>
            </w:r>
            <w:r>
              <w:rPr>
                <w:rFonts w:ascii="Times New Roman" w:eastAsia="Calibri" w:hAnsi="Times New Roman" w:cs="Times New Roman"/>
                <w:sz w:val="24"/>
                <w:szCs w:val="24"/>
              </w:rPr>
              <w:lastRenderedPageBreak/>
              <w:t xml:space="preserve">к уровню </w:t>
            </w:r>
            <w:proofErr w:type="spellStart"/>
            <w:proofErr w:type="gramStart"/>
            <w:r>
              <w:rPr>
                <w:rFonts w:ascii="Times New Roman" w:eastAsia="Calibri" w:hAnsi="Times New Roman" w:cs="Times New Roman"/>
                <w:sz w:val="24"/>
                <w:szCs w:val="24"/>
              </w:rPr>
              <w:t>пр.года</w:t>
            </w:r>
            <w:proofErr w:type="spellEnd"/>
            <w:proofErr w:type="gramEnd"/>
          </w:p>
        </w:tc>
      </w:tr>
      <w:tr w:rsidR="005C09C8" w:rsidTr="005C09C8">
        <w:tc>
          <w:tcPr>
            <w:tcW w:w="212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Поголовье КРС, всего</w:t>
            </w:r>
          </w:p>
        </w:tc>
        <w:tc>
          <w:tcPr>
            <w:tcW w:w="131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10050</w:t>
            </w:r>
          </w:p>
        </w:tc>
        <w:tc>
          <w:tcPr>
            <w:tcW w:w="13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100,9</w:t>
            </w:r>
          </w:p>
        </w:tc>
        <w:tc>
          <w:tcPr>
            <w:tcW w:w="10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10053</w:t>
            </w:r>
          </w:p>
        </w:tc>
        <w:tc>
          <w:tcPr>
            <w:tcW w:w="121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100,0</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10068</w:t>
            </w:r>
          </w:p>
        </w:tc>
        <w:tc>
          <w:tcPr>
            <w:tcW w:w="124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100,1</w:t>
            </w:r>
          </w:p>
        </w:tc>
      </w:tr>
      <w:tr w:rsidR="005C09C8" w:rsidTr="005C09C8">
        <w:tc>
          <w:tcPr>
            <w:tcW w:w="212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в т.ч. </w:t>
            </w:r>
            <w:proofErr w:type="spellStart"/>
            <w:r>
              <w:rPr>
                <w:rFonts w:ascii="Times New Roman" w:eastAsia="Calibri" w:hAnsi="Times New Roman" w:cs="Times New Roman"/>
                <w:sz w:val="28"/>
                <w:szCs w:val="28"/>
              </w:rPr>
              <w:t>коров</w:t>
            </w:r>
            <w:proofErr w:type="spellEnd"/>
          </w:p>
        </w:tc>
        <w:tc>
          <w:tcPr>
            <w:tcW w:w="131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3925</w:t>
            </w:r>
          </w:p>
        </w:tc>
        <w:tc>
          <w:tcPr>
            <w:tcW w:w="13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101,4</w:t>
            </w:r>
          </w:p>
        </w:tc>
        <w:tc>
          <w:tcPr>
            <w:tcW w:w="10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3842</w:t>
            </w:r>
          </w:p>
        </w:tc>
        <w:tc>
          <w:tcPr>
            <w:tcW w:w="121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97,9</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3858</w:t>
            </w:r>
          </w:p>
        </w:tc>
        <w:tc>
          <w:tcPr>
            <w:tcW w:w="124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100,4</w:t>
            </w:r>
          </w:p>
        </w:tc>
      </w:tr>
      <w:tr w:rsidR="005C09C8" w:rsidTr="005C09C8">
        <w:tc>
          <w:tcPr>
            <w:tcW w:w="212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свиней</w:t>
            </w:r>
          </w:p>
        </w:tc>
        <w:tc>
          <w:tcPr>
            <w:tcW w:w="131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9614</w:t>
            </w:r>
          </w:p>
        </w:tc>
        <w:tc>
          <w:tcPr>
            <w:tcW w:w="13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93,8</w:t>
            </w:r>
          </w:p>
        </w:tc>
        <w:tc>
          <w:tcPr>
            <w:tcW w:w="10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9704</w:t>
            </w:r>
          </w:p>
        </w:tc>
        <w:tc>
          <w:tcPr>
            <w:tcW w:w="121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100,9</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6182</w:t>
            </w:r>
          </w:p>
        </w:tc>
        <w:tc>
          <w:tcPr>
            <w:tcW w:w="124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63,7</w:t>
            </w:r>
          </w:p>
        </w:tc>
      </w:tr>
      <w:tr w:rsidR="005C09C8" w:rsidTr="005C09C8">
        <w:tc>
          <w:tcPr>
            <w:tcW w:w="212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овец и коз</w:t>
            </w:r>
          </w:p>
        </w:tc>
        <w:tc>
          <w:tcPr>
            <w:tcW w:w="131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6984</w:t>
            </w:r>
          </w:p>
        </w:tc>
        <w:tc>
          <w:tcPr>
            <w:tcW w:w="13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101,2</w:t>
            </w:r>
          </w:p>
        </w:tc>
        <w:tc>
          <w:tcPr>
            <w:tcW w:w="10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7508</w:t>
            </w:r>
          </w:p>
        </w:tc>
        <w:tc>
          <w:tcPr>
            <w:tcW w:w="121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107,6</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7769</w:t>
            </w:r>
          </w:p>
        </w:tc>
        <w:tc>
          <w:tcPr>
            <w:tcW w:w="124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103,5</w:t>
            </w:r>
          </w:p>
        </w:tc>
      </w:tr>
      <w:tr w:rsidR="005C09C8" w:rsidTr="005C09C8">
        <w:tc>
          <w:tcPr>
            <w:tcW w:w="212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лошадей</w:t>
            </w:r>
          </w:p>
        </w:tc>
        <w:tc>
          <w:tcPr>
            <w:tcW w:w="131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427</w:t>
            </w:r>
          </w:p>
        </w:tc>
        <w:tc>
          <w:tcPr>
            <w:tcW w:w="13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103,1</w:t>
            </w:r>
          </w:p>
        </w:tc>
        <w:tc>
          <w:tcPr>
            <w:tcW w:w="10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427</w:t>
            </w:r>
          </w:p>
        </w:tc>
        <w:tc>
          <w:tcPr>
            <w:tcW w:w="121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100,0</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420</w:t>
            </w:r>
          </w:p>
        </w:tc>
        <w:tc>
          <w:tcPr>
            <w:tcW w:w="124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98,4</w:t>
            </w:r>
          </w:p>
        </w:tc>
      </w:tr>
      <w:tr w:rsidR="005C09C8" w:rsidTr="005C09C8">
        <w:tc>
          <w:tcPr>
            <w:tcW w:w="212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птицы</w:t>
            </w:r>
          </w:p>
        </w:tc>
        <w:tc>
          <w:tcPr>
            <w:tcW w:w="131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21271</w:t>
            </w:r>
          </w:p>
        </w:tc>
        <w:tc>
          <w:tcPr>
            <w:tcW w:w="13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88,3</w:t>
            </w:r>
          </w:p>
        </w:tc>
        <w:tc>
          <w:tcPr>
            <w:tcW w:w="109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19334</w:t>
            </w:r>
          </w:p>
        </w:tc>
        <w:tc>
          <w:tcPr>
            <w:tcW w:w="121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90,9</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18949</w:t>
            </w:r>
          </w:p>
        </w:tc>
        <w:tc>
          <w:tcPr>
            <w:tcW w:w="124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r>
    </w:tbl>
    <w:p w:rsidR="005C09C8" w:rsidRDefault="005C09C8" w:rsidP="005C09C8">
      <w:pPr>
        <w:spacing w:after="0" w:line="240" w:lineRule="auto"/>
        <w:rPr>
          <w:rFonts w:ascii="Times New Roman" w:eastAsia="Times New Roman" w:hAnsi="Times New Roman" w:cs="Times New Roman"/>
          <w:sz w:val="28"/>
          <w:szCs w:val="28"/>
          <w:lang w:eastAsia="ru-RU"/>
        </w:rPr>
      </w:pPr>
    </w:p>
    <w:p w:rsidR="005C09C8" w:rsidRDefault="005C09C8" w:rsidP="005C09C8">
      <w:pPr>
        <w:pStyle w:val="ae"/>
        <w:ind w:firstLine="708"/>
        <w:jc w:val="both"/>
        <w:rPr>
          <w:sz w:val="28"/>
          <w:szCs w:val="28"/>
        </w:rPr>
      </w:pPr>
      <w:r>
        <w:rPr>
          <w:sz w:val="28"/>
          <w:szCs w:val="28"/>
        </w:rPr>
        <w:t xml:space="preserve">В сельхозпредприятиях молочное животноводство развивается в шести хозяйствах. На 1 января 2024 года допущено снижение общего поголовья КРС в количестве 128 голов, наибольшее снижение в ООО «Колхоз «Мир» в количестве 201 голова.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13"/>
        <w:gridCol w:w="1374"/>
        <w:gridCol w:w="1151"/>
        <w:gridCol w:w="1201"/>
        <w:gridCol w:w="1187"/>
        <w:gridCol w:w="1239"/>
      </w:tblGrid>
      <w:tr w:rsidR="005C09C8" w:rsidTr="005C09C8">
        <w:tc>
          <w:tcPr>
            <w:tcW w:w="2106" w:type="dxa"/>
            <w:vMerge w:val="restart"/>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7465" w:type="dxa"/>
            <w:gridSpan w:val="6"/>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Годы</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8"/>
                <w:szCs w:val="28"/>
              </w:rPr>
            </w:pPr>
          </w:p>
        </w:tc>
        <w:tc>
          <w:tcPr>
            <w:tcW w:w="2687"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2352"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2426"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c>
          <w:tcPr>
            <w:tcW w:w="137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 голов</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c>
          <w:tcPr>
            <w:tcW w:w="12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 голов</w:t>
            </w:r>
          </w:p>
        </w:tc>
        <w:tc>
          <w:tcPr>
            <w:tcW w:w="118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 голов</w:t>
            </w:r>
          </w:p>
        </w:tc>
        <w:tc>
          <w:tcPr>
            <w:tcW w:w="123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r>
      <w:tr w:rsidR="005C09C8" w:rsidTr="005C09C8">
        <w:tc>
          <w:tcPr>
            <w:tcW w:w="210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КРС, всего</w:t>
            </w:r>
          </w:p>
        </w:tc>
        <w:tc>
          <w:tcPr>
            <w:tcW w:w="131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4029</w:t>
            </w:r>
          </w:p>
        </w:tc>
        <w:tc>
          <w:tcPr>
            <w:tcW w:w="137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94,7</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3842</w:t>
            </w:r>
          </w:p>
        </w:tc>
        <w:tc>
          <w:tcPr>
            <w:tcW w:w="12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95,4</w:t>
            </w:r>
          </w:p>
        </w:tc>
        <w:tc>
          <w:tcPr>
            <w:tcW w:w="118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3714</w:t>
            </w:r>
          </w:p>
        </w:tc>
        <w:tc>
          <w:tcPr>
            <w:tcW w:w="123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96,7</w:t>
            </w:r>
          </w:p>
        </w:tc>
      </w:tr>
      <w:tr w:rsidR="005C09C8" w:rsidTr="005C09C8">
        <w:tc>
          <w:tcPr>
            <w:tcW w:w="210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в т.ч. </w:t>
            </w:r>
            <w:proofErr w:type="spellStart"/>
            <w:r>
              <w:rPr>
                <w:rFonts w:ascii="Times New Roman" w:eastAsia="Calibri" w:hAnsi="Times New Roman" w:cs="Times New Roman"/>
                <w:sz w:val="28"/>
                <w:szCs w:val="28"/>
              </w:rPr>
              <w:t>коров</w:t>
            </w:r>
            <w:proofErr w:type="spellEnd"/>
          </w:p>
        </w:tc>
        <w:tc>
          <w:tcPr>
            <w:tcW w:w="131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1402</w:t>
            </w:r>
          </w:p>
        </w:tc>
        <w:tc>
          <w:tcPr>
            <w:tcW w:w="137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100,6</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1324</w:t>
            </w:r>
          </w:p>
        </w:tc>
        <w:tc>
          <w:tcPr>
            <w:tcW w:w="12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94,4</w:t>
            </w:r>
          </w:p>
        </w:tc>
        <w:tc>
          <w:tcPr>
            <w:tcW w:w="118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1301</w:t>
            </w:r>
          </w:p>
        </w:tc>
        <w:tc>
          <w:tcPr>
            <w:tcW w:w="123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98,3</w:t>
            </w:r>
          </w:p>
        </w:tc>
      </w:tr>
      <w:tr w:rsidR="005C09C8" w:rsidTr="005C09C8">
        <w:tc>
          <w:tcPr>
            <w:tcW w:w="210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свиней</w:t>
            </w:r>
          </w:p>
        </w:tc>
        <w:tc>
          <w:tcPr>
            <w:tcW w:w="131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5808</w:t>
            </w:r>
          </w:p>
        </w:tc>
        <w:tc>
          <w:tcPr>
            <w:tcW w:w="137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6414</w:t>
            </w:r>
          </w:p>
        </w:tc>
        <w:tc>
          <w:tcPr>
            <w:tcW w:w="12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110,4</w:t>
            </w:r>
          </w:p>
        </w:tc>
        <w:tc>
          <w:tcPr>
            <w:tcW w:w="118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3013</w:t>
            </w:r>
          </w:p>
        </w:tc>
        <w:tc>
          <w:tcPr>
            <w:tcW w:w="123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47</w:t>
            </w:r>
          </w:p>
        </w:tc>
      </w:tr>
      <w:tr w:rsidR="005C09C8" w:rsidTr="005C09C8">
        <w:tc>
          <w:tcPr>
            <w:tcW w:w="210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овец и коз</w:t>
            </w:r>
          </w:p>
        </w:tc>
        <w:tc>
          <w:tcPr>
            <w:tcW w:w="131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37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8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3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5C09C8" w:rsidTr="005C09C8">
        <w:tc>
          <w:tcPr>
            <w:tcW w:w="210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Поголовье  лошадей</w:t>
            </w:r>
            <w:proofErr w:type="gramEnd"/>
          </w:p>
        </w:tc>
        <w:tc>
          <w:tcPr>
            <w:tcW w:w="131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137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101,3</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120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101,3</w:t>
            </w:r>
          </w:p>
        </w:tc>
        <w:tc>
          <w:tcPr>
            <w:tcW w:w="1187"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123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107,7</w:t>
            </w:r>
          </w:p>
        </w:tc>
      </w:tr>
    </w:tbl>
    <w:p w:rsidR="005C09C8" w:rsidRDefault="005C09C8" w:rsidP="005C09C8">
      <w:pPr>
        <w:spacing w:after="0" w:line="240" w:lineRule="auto"/>
        <w:rPr>
          <w:rFonts w:ascii="Times New Roman" w:hAnsi="Times New Roman" w:cs="Times New Roman"/>
          <w:sz w:val="24"/>
          <w:szCs w:val="24"/>
        </w:rPr>
      </w:pPr>
    </w:p>
    <w:p w:rsidR="005C09C8" w:rsidRDefault="005C09C8" w:rsidP="005C09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Производственные показатели работы отрасли животноводства в сельхозпредприятиях: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865"/>
        <w:gridCol w:w="1026"/>
        <w:gridCol w:w="1156"/>
        <w:gridCol w:w="986"/>
        <w:gridCol w:w="1152"/>
        <w:gridCol w:w="986"/>
        <w:gridCol w:w="1160"/>
      </w:tblGrid>
      <w:tr w:rsidR="005C09C8" w:rsidTr="005C09C8">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865" w:type="dxa"/>
            <w:vMerge w:val="restart"/>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Ед. изм.</w:t>
            </w:r>
          </w:p>
        </w:tc>
        <w:tc>
          <w:tcPr>
            <w:tcW w:w="6466" w:type="dxa"/>
            <w:gridSpan w:val="6"/>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Годы</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4"/>
                <w:szCs w:val="24"/>
              </w:rPr>
            </w:pP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2138"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2146"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Производство молока</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тонн</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3682,2</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91,6</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3293,6</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89,4</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2859</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86,8</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Надой на 1 молочную корову</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2769</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90,1</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2738</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98,9</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2672</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97,6</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Произведено (выращено) скота</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тонн</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1253,6</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89,9</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1452,5</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115,9</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1305,6</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89,9</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Произведено (реализовано)на убой скота </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тонн</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1194,6</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103,5</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1312,4</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109,9</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1380,2</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105,2</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Среднесуточный привес КРС</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грамм</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365</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96,6</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393</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107,7</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453</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115,3</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Среднесуточный привес свиней</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грамм</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433</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90,4</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580</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133,9</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506</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87,2</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Получено приплода телят</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голов</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1463</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92,8</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1267</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86,6</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1458</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115,1</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Выход телят на 100 маток</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голов</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85,6</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86,2</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92</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117,9</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Получено поросят</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голов</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8527</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89,3</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11073</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129,9</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10109</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91,3</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Выход поросят на 100 основных свиноматок</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голов</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1178</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79,5</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1888</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160,3</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1890</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100,1</w:t>
            </w:r>
          </w:p>
        </w:tc>
      </w:tr>
      <w:tr w:rsidR="005C09C8" w:rsidTr="005C09C8">
        <w:tc>
          <w:tcPr>
            <w:tcW w:w="224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Падеж КРС</w:t>
            </w:r>
          </w:p>
        </w:tc>
        <w:tc>
          <w:tcPr>
            <w:tcW w:w="8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голов</w:t>
            </w:r>
          </w:p>
        </w:tc>
        <w:tc>
          <w:tcPr>
            <w:tcW w:w="102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135</w:t>
            </w:r>
          </w:p>
        </w:tc>
        <w:tc>
          <w:tcPr>
            <w:tcW w:w="115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114,4</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115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61,5</w:t>
            </w:r>
          </w:p>
        </w:tc>
        <w:tc>
          <w:tcPr>
            <w:tcW w:w="98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1160"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61,4</w:t>
            </w:r>
          </w:p>
        </w:tc>
      </w:tr>
    </w:tbl>
    <w:p w:rsidR="005C09C8" w:rsidRDefault="005C09C8" w:rsidP="005C09C8">
      <w:pPr>
        <w:spacing w:after="0" w:line="240" w:lineRule="auto"/>
        <w:ind w:firstLine="709"/>
        <w:jc w:val="both"/>
        <w:rPr>
          <w:rFonts w:ascii="Times New Roman" w:eastAsia="Times New Roman" w:hAnsi="Times New Roman" w:cs="Times New Roman"/>
          <w:sz w:val="28"/>
          <w:szCs w:val="28"/>
          <w:lang w:eastAsia="ru-RU"/>
        </w:rPr>
      </w:pPr>
    </w:p>
    <w:p w:rsidR="005C09C8" w:rsidRDefault="005C09C8" w:rsidP="005C09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июня 2023 года на базе сельхозартели им. Дзержинского в летнем лагере села Преображенка состоялся очередной конкурс операторов машинного доения </w:t>
      </w:r>
      <w:proofErr w:type="spellStart"/>
      <w:r>
        <w:rPr>
          <w:rFonts w:ascii="Times New Roman" w:eastAsia="Times New Roman" w:hAnsi="Times New Roman" w:cs="Times New Roman"/>
          <w:sz w:val="28"/>
          <w:szCs w:val="28"/>
          <w:lang w:eastAsia="ru-RU"/>
        </w:rPr>
        <w:t>коров</w:t>
      </w:r>
      <w:proofErr w:type="spellEnd"/>
      <w:r>
        <w:rPr>
          <w:rFonts w:ascii="Times New Roman" w:eastAsia="Times New Roman" w:hAnsi="Times New Roman" w:cs="Times New Roman"/>
          <w:sz w:val="28"/>
          <w:szCs w:val="28"/>
          <w:lang w:eastAsia="ru-RU"/>
        </w:rPr>
        <w:t xml:space="preserve"> и техников-</w:t>
      </w:r>
      <w:proofErr w:type="spellStart"/>
      <w:r>
        <w:rPr>
          <w:rFonts w:ascii="Times New Roman" w:eastAsia="Times New Roman" w:hAnsi="Times New Roman" w:cs="Times New Roman"/>
          <w:sz w:val="28"/>
          <w:szCs w:val="28"/>
          <w:lang w:eastAsia="ru-RU"/>
        </w:rPr>
        <w:t>осеменаторов</w:t>
      </w:r>
      <w:proofErr w:type="spellEnd"/>
      <w:r>
        <w:rPr>
          <w:rFonts w:ascii="Times New Roman" w:eastAsia="Times New Roman" w:hAnsi="Times New Roman" w:cs="Times New Roman"/>
          <w:sz w:val="28"/>
          <w:szCs w:val="28"/>
          <w:lang w:eastAsia="ru-RU"/>
        </w:rPr>
        <w:t xml:space="preserve">. Цель проведения конкурса – повышение теоретических знаний в вопросах использования оборудования на фермах, соблюдение зоотехнических и ветеринарных требований по содержанию </w:t>
      </w:r>
      <w:proofErr w:type="spellStart"/>
      <w:r>
        <w:rPr>
          <w:rFonts w:ascii="Times New Roman" w:eastAsia="Times New Roman" w:hAnsi="Times New Roman" w:cs="Times New Roman"/>
          <w:sz w:val="28"/>
          <w:szCs w:val="28"/>
          <w:lang w:eastAsia="ru-RU"/>
        </w:rPr>
        <w:t>коров</w:t>
      </w:r>
      <w:proofErr w:type="spellEnd"/>
      <w:r>
        <w:rPr>
          <w:rFonts w:ascii="Times New Roman" w:eastAsia="Times New Roman" w:hAnsi="Times New Roman" w:cs="Times New Roman"/>
          <w:sz w:val="28"/>
          <w:szCs w:val="28"/>
          <w:lang w:eastAsia="ru-RU"/>
        </w:rPr>
        <w:t xml:space="preserve"> молочного стада, внедрение передовых приемов и методов труда, позволяющих повысить эффективность производства. </w:t>
      </w:r>
    </w:p>
    <w:p w:rsidR="005C09C8" w:rsidRDefault="005C09C8" w:rsidP="005C09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Победитель районного конкурса - оператор машинного доения </w:t>
      </w:r>
      <w:proofErr w:type="spellStart"/>
      <w:r>
        <w:rPr>
          <w:rFonts w:ascii="Times New Roman" w:eastAsia="Times New Roman" w:hAnsi="Times New Roman" w:cs="Times New Roman"/>
          <w:sz w:val="28"/>
          <w:szCs w:val="28"/>
          <w:lang w:eastAsia="ru-RU"/>
        </w:rPr>
        <w:t>коров</w:t>
      </w:r>
      <w:proofErr w:type="spellEnd"/>
      <w:r>
        <w:rPr>
          <w:rFonts w:ascii="Times New Roman" w:eastAsia="Times New Roman" w:hAnsi="Times New Roman" w:cs="Times New Roman"/>
          <w:sz w:val="28"/>
          <w:szCs w:val="28"/>
          <w:lang w:eastAsia="ru-RU"/>
        </w:rPr>
        <w:t xml:space="preserve"> Рыбак Юрий Петрович из ООО «Колхоз «Мир», представлял Бузулукский район на областном конкурсе в </w:t>
      </w:r>
      <w:proofErr w:type="spellStart"/>
      <w:r>
        <w:rPr>
          <w:rFonts w:ascii="Times New Roman" w:eastAsia="Times New Roman" w:hAnsi="Times New Roman" w:cs="Times New Roman"/>
          <w:sz w:val="28"/>
          <w:szCs w:val="28"/>
          <w:lang w:eastAsia="ru-RU"/>
        </w:rPr>
        <w:t>Асекеевском</w:t>
      </w:r>
      <w:proofErr w:type="spellEnd"/>
      <w:r>
        <w:rPr>
          <w:rFonts w:ascii="Times New Roman" w:eastAsia="Times New Roman" w:hAnsi="Times New Roman" w:cs="Times New Roman"/>
          <w:sz w:val="28"/>
          <w:szCs w:val="28"/>
          <w:lang w:eastAsia="ru-RU"/>
        </w:rPr>
        <w:t xml:space="preserve"> районе.</w:t>
      </w:r>
    </w:p>
    <w:p w:rsidR="005C09C8" w:rsidRDefault="005C09C8" w:rsidP="005C09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конкурс по искусственному осеменению крупного рогатого скота в 2023 году не проводился.</w:t>
      </w:r>
    </w:p>
    <w:p w:rsidR="005C09C8" w:rsidRDefault="005C09C8" w:rsidP="005C09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09C8" w:rsidRDefault="005C09C8" w:rsidP="005C09C8">
      <w:pPr>
        <w:tabs>
          <w:tab w:val="left" w:pos="1033"/>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районе вторым по значению является отрасль свиноводства. ООО «СГЦ «Вишневский» имеет на территории района структурное подразделение – на сегодня пока единственный производитель свинины в районе, в котором находится 48,7% от всего поголовья свиней по всем формам собственности (по состоянию на 01.01.2024). В 2023 году снизилось поголовье свиней из-за смены профиля работы на комплексе. Произошла переориентация от полного цикла выращивания свиней с получением приплода, на доращивание молодняка, поступившего </w:t>
      </w:r>
      <w:proofErr w:type="spellStart"/>
      <w:r>
        <w:rPr>
          <w:rFonts w:ascii="Times New Roman" w:hAnsi="Times New Roman" w:cs="Times New Roman"/>
          <w:sz w:val="28"/>
          <w:szCs w:val="28"/>
        </w:rPr>
        <w:t>издругих</w:t>
      </w:r>
      <w:proofErr w:type="spellEnd"/>
      <w:r>
        <w:rPr>
          <w:rFonts w:ascii="Times New Roman" w:hAnsi="Times New Roman" w:cs="Times New Roman"/>
          <w:sz w:val="28"/>
          <w:szCs w:val="28"/>
        </w:rPr>
        <w:t xml:space="preserve"> подразделений и реализация на убой уже в меньшем объёме, чем в прошлые годы.</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Крестьянские (фермерские) хозяйства занимаются разведением и выращиванием: крупного рогатого скота, свиней, овец и коз, лошадей, кроликов, пчел. </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 году произошло снижение по всем видам скота.  Закончили деятельность по выращиванию мясного КРС 2 </w:t>
      </w:r>
      <w:proofErr w:type="spellStart"/>
      <w:r>
        <w:rPr>
          <w:rFonts w:ascii="Times New Roman" w:eastAsia="Times New Roman" w:hAnsi="Times New Roman" w:cs="Times New Roman"/>
          <w:sz w:val="28"/>
          <w:szCs w:val="28"/>
          <w:lang w:eastAsia="ru-RU"/>
        </w:rPr>
        <w:t>грантовика</w:t>
      </w:r>
      <w:proofErr w:type="spellEnd"/>
      <w:r>
        <w:rPr>
          <w:rFonts w:ascii="Times New Roman" w:eastAsia="Times New Roman" w:hAnsi="Times New Roman" w:cs="Times New Roman"/>
          <w:sz w:val="28"/>
          <w:szCs w:val="28"/>
          <w:lang w:eastAsia="ru-RU"/>
        </w:rPr>
        <w:t xml:space="preserve"> полностью, другие перешли с мясного скота на молочный. Фермерское хозяйство пополнилось двумя фермерами с молочным скотом.  </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Поголовье РС – 2021 гол, снизилось на 5,4 %, свиней на 43%, овец и коз на 12,0 % по сравнению с прошлым годом. Получено 2025,7 тонн молока – 99,7 %.  к прошлому году. Произведено на убой 253,4 тонны скота или 116,0 % к соответствующему периоду прошлого года.</w:t>
      </w:r>
    </w:p>
    <w:p w:rsidR="005C09C8" w:rsidRDefault="005C09C8" w:rsidP="005C09C8">
      <w:pPr>
        <w:spacing w:after="0"/>
        <w:ind w:firstLine="851"/>
        <w:jc w:val="both"/>
        <w:rPr>
          <w:rFonts w:ascii="Times New Roman" w:eastAsia="Times New Roman" w:hAnsi="Times New Roman" w:cs="Times New Roman"/>
          <w:sz w:val="28"/>
          <w:szCs w:val="28"/>
          <w:lang w:eastAsia="ru-RU"/>
        </w:rPr>
      </w:pPr>
    </w:p>
    <w:p w:rsidR="005C09C8" w:rsidRDefault="005C09C8" w:rsidP="005C09C8">
      <w:pPr>
        <w:spacing w:after="0"/>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373"/>
        <w:gridCol w:w="1151"/>
        <w:gridCol w:w="1373"/>
        <w:gridCol w:w="1151"/>
        <w:gridCol w:w="1432"/>
        <w:gridCol w:w="1198"/>
      </w:tblGrid>
      <w:tr w:rsidR="005C09C8" w:rsidTr="005C09C8">
        <w:tc>
          <w:tcPr>
            <w:tcW w:w="1893" w:type="dxa"/>
            <w:vMerge w:val="restart"/>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7678" w:type="dxa"/>
            <w:gridSpan w:val="6"/>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Годы</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8"/>
                <w:szCs w:val="28"/>
              </w:rPr>
            </w:pP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2524"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2630"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r>
      <w:tr w:rsidR="005C09C8" w:rsidTr="005C09C8">
        <w:tc>
          <w:tcPr>
            <w:tcW w:w="0" w:type="auto"/>
            <w:vMerge/>
            <w:tcBorders>
              <w:top w:val="single" w:sz="4" w:space="0" w:color="auto"/>
              <w:left w:val="single" w:sz="4" w:space="0" w:color="auto"/>
              <w:bottom w:val="single" w:sz="4" w:space="0" w:color="auto"/>
              <w:right w:val="single" w:sz="4" w:space="0" w:color="auto"/>
            </w:tcBorders>
            <w:vAlign w:val="center"/>
            <w:hideMark/>
          </w:tcPr>
          <w:p w:rsidR="005C09C8" w:rsidRDefault="005C09C8">
            <w:pPr>
              <w:spacing w:after="0" w:line="256" w:lineRule="auto"/>
              <w:rPr>
                <w:rFonts w:ascii="Times New Roman" w:eastAsia="Calibri"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прироста к уровню </w:t>
            </w:r>
            <w:proofErr w:type="spellStart"/>
            <w:proofErr w:type="gramStart"/>
            <w:r>
              <w:rPr>
                <w:rFonts w:ascii="Times New Roman" w:eastAsia="Calibri" w:hAnsi="Times New Roman" w:cs="Times New Roman"/>
                <w:sz w:val="24"/>
                <w:szCs w:val="24"/>
              </w:rPr>
              <w:t>пр.года</w:t>
            </w:r>
            <w:proofErr w:type="spellEnd"/>
            <w:proofErr w:type="gramEnd"/>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КРС, всего голов</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2183</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116,7</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2136</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97,8</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94,6</w:t>
            </w:r>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в т.ч. </w:t>
            </w:r>
            <w:proofErr w:type="spellStart"/>
            <w:r>
              <w:rPr>
                <w:rFonts w:ascii="Times New Roman" w:eastAsia="Calibri" w:hAnsi="Times New Roman" w:cs="Times New Roman"/>
                <w:sz w:val="28"/>
                <w:szCs w:val="28"/>
              </w:rPr>
              <w:t>коров</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голов</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718</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110,6</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776</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108,0</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772</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99,0</w:t>
            </w:r>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свиней, голов</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415</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89,1</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593</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143,0</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338</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овец и коз, голов</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4171</w:t>
            </w:r>
          </w:p>
        </w:tc>
        <w:tc>
          <w:tcPr>
            <w:tcW w:w="1151"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113,6</w:t>
            </w:r>
          </w:p>
          <w:p w:rsidR="005C09C8" w:rsidRDefault="005C09C8">
            <w:pPr>
              <w:tabs>
                <w:tab w:val="left" w:pos="284"/>
              </w:tabs>
              <w:spacing w:after="0"/>
              <w:jc w:val="center"/>
              <w:rPr>
                <w:rFonts w:ascii="Times New Roman" w:eastAsia="Calibri"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4527</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109,0</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3968</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88,0</w:t>
            </w:r>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Поголовье лошадей, голов</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239</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100,8</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233</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97,0</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224</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96,0</w:t>
            </w:r>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Производство молока, тонн</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1998,32</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106,4</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2031,7</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102,0</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2025,7</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99,7</w:t>
            </w:r>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Надой на 1 молочную корову, кг</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3330,5</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96,5</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3041</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98,0</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2976</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98,0</w:t>
            </w:r>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Произведено (выращено) скота, тонн</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315,9</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93,0</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334,5</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105,9</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346,16</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103,5</w:t>
            </w:r>
          </w:p>
        </w:tc>
      </w:tr>
      <w:tr w:rsidR="005C09C8" w:rsidTr="005C09C8">
        <w:tc>
          <w:tcPr>
            <w:tcW w:w="189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rPr>
                <w:rFonts w:ascii="Times New Roman" w:eastAsia="Calibri" w:hAnsi="Times New Roman" w:cs="Times New Roman"/>
                <w:sz w:val="28"/>
                <w:szCs w:val="28"/>
              </w:rPr>
            </w:pPr>
            <w:r>
              <w:rPr>
                <w:rFonts w:ascii="Times New Roman" w:eastAsia="Calibri" w:hAnsi="Times New Roman" w:cs="Times New Roman"/>
                <w:sz w:val="28"/>
                <w:szCs w:val="28"/>
              </w:rPr>
              <w:t>Произведено (реализовано) на убой скота, тонн</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206,79</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90,5</w:t>
            </w:r>
          </w:p>
        </w:tc>
        <w:tc>
          <w:tcPr>
            <w:tcW w:w="1373"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218</w:t>
            </w:r>
          </w:p>
        </w:tc>
        <w:tc>
          <w:tcPr>
            <w:tcW w:w="115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105,0</w:t>
            </w:r>
          </w:p>
        </w:tc>
        <w:tc>
          <w:tcPr>
            <w:tcW w:w="1432"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253,4</w:t>
            </w:r>
          </w:p>
        </w:tc>
        <w:tc>
          <w:tcPr>
            <w:tcW w:w="119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116,2</w:t>
            </w:r>
          </w:p>
        </w:tc>
      </w:tr>
    </w:tbl>
    <w:p w:rsidR="005C09C8" w:rsidRDefault="005C09C8" w:rsidP="005C09C8">
      <w:pPr>
        <w:spacing w:after="0"/>
        <w:ind w:firstLine="851"/>
        <w:jc w:val="both"/>
        <w:rPr>
          <w:rFonts w:ascii="Times New Roman" w:eastAsia="Times New Roman" w:hAnsi="Times New Roman" w:cs="Times New Roman"/>
          <w:sz w:val="28"/>
          <w:szCs w:val="28"/>
          <w:lang w:eastAsia="ru-RU"/>
        </w:rPr>
      </w:pPr>
    </w:p>
    <w:p w:rsidR="005C09C8" w:rsidRDefault="005C09C8" w:rsidP="005C09C8">
      <w:pPr>
        <w:tabs>
          <w:tab w:val="left" w:pos="1033"/>
        </w:tabs>
        <w:spacing w:after="0"/>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КФХ Перепелкина Н.А. известно разведением породистых лошадей и производством кумыса за пределами Оренбургской области. В КФХ продолжает развиваться отрасль молочного козоводства. За 2023 год в крестьянском хозяйстве произведено 49,8 тонн кобыльего молока и 17,4 тонны козьего молока.</w:t>
      </w:r>
    </w:p>
    <w:p w:rsidR="005C09C8" w:rsidRDefault="005C09C8" w:rsidP="005C09C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Индивидуальный предприниматель Махкамов Х.Ж. продолжает заниматься разведением и выращиванием овец, на 1 января 2024 года стадо овец составляет 2200 голов. Реализация мяса производится на рынках нашего района, за год реализовано 62,3 тонны баранины в живом весе.</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период реализации программ «Начинающий фермер», «Семейная животноводческая ферма», «Поддержка сельскохозяйственных кооперативов» в нашем районе стали победителями 13 глав КФХ, 1 семейная животноводческая ферма и 2 сельскохозяйственных снабженческо-сбытовых потребительских кооператива. </w:t>
      </w:r>
    </w:p>
    <w:p w:rsidR="005C09C8" w:rsidRDefault="005C09C8" w:rsidP="005C09C8">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Снабженческо-сбытовые потребительские кооперативы «Русь» и «Державинский» круглогодично оказывают услуги населению по сбору </w:t>
      </w:r>
      <w:r>
        <w:rPr>
          <w:rFonts w:ascii="Times New Roman" w:eastAsia="Times New Roman" w:hAnsi="Times New Roman" w:cs="Times New Roman"/>
          <w:sz w:val="28"/>
          <w:szCs w:val="28"/>
          <w:lang w:eastAsia="ru-RU"/>
        </w:rPr>
        <w:lastRenderedPageBreak/>
        <w:t>молока. Общий сбор молока в физическом весе за год составил 693,3 тонны, в том числе 521,1 тонны собрано в личных подсобных хозяйствах района. Личные подсобные хозяйства осуществляют и прямые поставки молока на перерабатывающие предприятия. Общий объем производства молока по данной категории ожидается на уровне 55,5 % от районного показателя. Производство скота и птицы на убой – 59,5%. Производство яйца составляет 100%.</w:t>
      </w:r>
    </w:p>
    <w:p w:rsidR="005C09C8" w:rsidRDefault="005C09C8" w:rsidP="005C09C8">
      <w:pPr>
        <w:spacing w:after="0" w:line="240" w:lineRule="auto"/>
        <w:ind w:firstLine="567"/>
        <w:rPr>
          <w:rFonts w:ascii="Times New Roman" w:hAnsi="Times New Roman" w:cs="Times New Roman"/>
          <w:b/>
          <w:bCs/>
          <w:sz w:val="28"/>
          <w:szCs w:val="28"/>
          <w:u w:val="single"/>
        </w:rPr>
      </w:pPr>
    </w:p>
    <w:p w:rsidR="005C09C8" w:rsidRDefault="005C09C8" w:rsidP="005C09C8">
      <w:pPr>
        <w:spacing w:after="0" w:line="240" w:lineRule="auto"/>
        <w:ind w:firstLine="567"/>
        <w:rPr>
          <w:rFonts w:ascii="Times New Roman" w:hAnsi="Times New Roman" w:cs="Times New Roman"/>
          <w:b/>
          <w:bCs/>
          <w:sz w:val="28"/>
          <w:szCs w:val="28"/>
          <w:u w:val="single"/>
        </w:rPr>
      </w:pPr>
      <w:r>
        <w:rPr>
          <w:rFonts w:ascii="Times New Roman" w:hAnsi="Times New Roman" w:cs="Times New Roman"/>
          <w:b/>
          <w:bCs/>
          <w:sz w:val="28"/>
          <w:szCs w:val="28"/>
          <w:u w:val="single"/>
        </w:rPr>
        <w:t>Техника</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 состоянию на 01.01.2024г. в хозяйствах АПК Бузулукского района:</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690</w:t>
      </w:r>
      <w:r>
        <w:rPr>
          <w:rFonts w:ascii="Times New Roman" w:hAnsi="Times New Roman" w:cs="Times New Roman"/>
          <w:sz w:val="28"/>
          <w:szCs w:val="28"/>
        </w:rPr>
        <w:t xml:space="preserve"> тракторов, из них:</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до 3-х лет                     - 191 ед., 28 % </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от 3-х до 10-ти лет      - 164 ед., 24 %</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более 10-ти лет            - 335 ед., 49 %</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 xml:space="preserve">261 </w:t>
      </w:r>
      <w:r>
        <w:rPr>
          <w:rFonts w:ascii="Times New Roman" w:hAnsi="Times New Roman" w:cs="Times New Roman"/>
          <w:sz w:val="28"/>
          <w:szCs w:val="28"/>
        </w:rPr>
        <w:t>зерноуборочных комбайнов, из них:</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до 3-х лет                     - 60 ед.,   23 % </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от 3-х до 10-ти лет      - 129 ед., 50 %</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более 10-ти лет            - 72 ед.,   28 %</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11</w:t>
      </w:r>
      <w:r>
        <w:rPr>
          <w:rFonts w:ascii="Times New Roman" w:hAnsi="Times New Roman" w:cs="Times New Roman"/>
          <w:sz w:val="28"/>
          <w:szCs w:val="28"/>
        </w:rPr>
        <w:t xml:space="preserve"> кормоуборочных комбайнов</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Прицепное оборудование: </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Всего 1257 ед., из них:</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до 3-х лет                     - 152 ед., 12 % </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от 3-х до 10-ти лет      - 284 ед., 22 %</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более 10-ти лет            - 821 ед., 65 %</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За 2023г. приобретено:</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13 ед. тракторов, при плане 12 ед.</w:t>
      </w:r>
      <w:r>
        <w:rPr>
          <w:rFonts w:ascii="Times New Roman" w:hAnsi="Times New Roman" w:cs="Times New Roman"/>
          <w:sz w:val="28"/>
          <w:szCs w:val="28"/>
        </w:rPr>
        <w:t xml:space="preserve"> </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 xml:space="preserve">7 ед. зерноуборочных комбайнов, при плане 7 ед. </w:t>
      </w:r>
    </w:p>
    <w:p w:rsidR="005C09C8" w:rsidRDefault="005C09C8" w:rsidP="005C09C8">
      <w:pPr>
        <w:spacing w:after="0" w:line="240" w:lineRule="auto"/>
        <w:rPr>
          <w:rFonts w:ascii="Times New Roman" w:hAnsi="Times New Roman" w:cs="Times New Roman"/>
          <w:sz w:val="28"/>
          <w:szCs w:val="28"/>
        </w:rPr>
      </w:pPr>
    </w:p>
    <w:p w:rsidR="005C09C8" w:rsidRDefault="005C09C8" w:rsidP="005C09C8">
      <w:pPr>
        <w:spacing w:after="0" w:line="240" w:lineRule="auto"/>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Техника старше 10 лет:</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335 из 690 имеющихся тракторов или 49%,</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73 из 261 зерноуборочных комбайнов или 28%</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Средняя нагрузка на трактор – 265 га, на зерноуборочный комбайн 500 га.</w:t>
      </w:r>
    </w:p>
    <w:p w:rsidR="005C09C8" w:rsidRDefault="005C09C8" w:rsidP="005C09C8">
      <w:pPr>
        <w:spacing w:after="0" w:line="240" w:lineRule="auto"/>
        <w:ind w:firstLine="567"/>
        <w:rPr>
          <w:rFonts w:ascii="Times New Roman" w:hAnsi="Times New Roman" w:cs="Times New Roman"/>
          <w:b/>
          <w:bCs/>
          <w:sz w:val="28"/>
          <w:szCs w:val="28"/>
        </w:rPr>
      </w:pPr>
    </w:p>
    <w:p w:rsidR="005C09C8" w:rsidRDefault="005C09C8" w:rsidP="005C09C8">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План обновления в 2022 год:</w:t>
      </w: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2023 году приобретено новой техники:</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Трактора –                                   </w:t>
      </w:r>
      <w:r>
        <w:rPr>
          <w:rFonts w:ascii="Times New Roman" w:hAnsi="Times New Roman" w:cs="Times New Roman"/>
          <w:b/>
          <w:bCs/>
          <w:sz w:val="28"/>
          <w:szCs w:val="28"/>
        </w:rPr>
        <w:t>13 ед</w:t>
      </w:r>
      <w:r>
        <w:rPr>
          <w:rFonts w:ascii="Times New Roman" w:hAnsi="Times New Roman" w:cs="Times New Roman"/>
          <w:sz w:val="28"/>
          <w:szCs w:val="28"/>
        </w:rPr>
        <w:t>., 108 % от плана (12 ед.)</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Зерноуборочные комбайны –    </w:t>
      </w:r>
      <w:r>
        <w:rPr>
          <w:rFonts w:ascii="Times New Roman" w:hAnsi="Times New Roman" w:cs="Times New Roman"/>
          <w:b/>
          <w:bCs/>
          <w:sz w:val="28"/>
          <w:szCs w:val="28"/>
        </w:rPr>
        <w:t>7 ед.,</w:t>
      </w:r>
      <w:r>
        <w:rPr>
          <w:rFonts w:ascii="Times New Roman" w:hAnsi="Times New Roman" w:cs="Times New Roman"/>
          <w:sz w:val="28"/>
          <w:szCs w:val="28"/>
        </w:rPr>
        <w:t xml:space="preserve">   114 % от плана (7 ед.)</w:t>
      </w:r>
    </w:p>
    <w:p w:rsidR="005C09C8" w:rsidRDefault="005C09C8" w:rsidP="005C09C8">
      <w:pPr>
        <w:spacing w:after="0" w:line="240" w:lineRule="auto"/>
        <w:ind w:firstLine="567"/>
        <w:rPr>
          <w:rFonts w:ascii="Times New Roman" w:hAnsi="Times New Roman" w:cs="Times New Roman"/>
          <w:sz w:val="28"/>
          <w:szCs w:val="28"/>
        </w:rPr>
      </w:pPr>
    </w:p>
    <w:p w:rsidR="005C09C8" w:rsidRDefault="005C09C8" w:rsidP="005C09C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Кормоуборочные комбайн –      </w:t>
      </w:r>
      <w:r>
        <w:rPr>
          <w:rFonts w:ascii="Times New Roman" w:hAnsi="Times New Roman" w:cs="Times New Roman"/>
          <w:b/>
          <w:bCs/>
          <w:sz w:val="28"/>
          <w:szCs w:val="28"/>
        </w:rPr>
        <w:t>1 ед.</w:t>
      </w:r>
      <w:r>
        <w:rPr>
          <w:rFonts w:ascii="Times New Roman" w:hAnsi="Times New Roman" w:cs="Times New Roman"/>
          <w:sz w:val="28"/>
          <w:szCs w:val="28"/>
        </w:rPr>
        <w:t>,    100% от плана (1ед.)</w:t>
      </w:r>
    </w:p>
    <w:p w:rsidR="005C09C8" w:rsidRDefault="005C09C8" w:rsidP="005C09C8">
      <w:pPr>
        <w:spacing w:after="0" w:line="240" w:lineRule="auto"/>
        <w:ind w:firstLine="851"/>
        <w:jc w:val="both"/>
        <w:rPr>
          <w:rFonts w:ascii="Times New Roman" w:eastAsia="Times New Roman" w:hAnsi="Times New Roman" w:cs="Times New Roman"/>
          <w:b/>
          <w:bCs/>
          <w:sz w:val="28"/>
          <w:szCs w:val="28"/>
          <w:u w:val="single"/>
          <w:lang w:eastAsia="ru-RU"/>
        </w:rPr>
      </w:pPr>
    </w:p>
    <w:p w:rsidR="005C09C8" w:rsidRDefault="005C09C8" w:rsidP="005C09C8">
      <w:pPr>
        <w:spacing w:after="0" w:line="240" w:lineRule="auto"/>
        <w:ind w:firstLine="851"/>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Экономика и финансы</w:t>
      </w:r>
    </w:p>
    <w:p w:rsidR="005C09C8" w:rsidRDefault="005C09C8" w:rsidP="005C09C8">
      <w:pPr>
        <w:spacing w:after="0" w:line="240" w:lineRule="auto"/>
        <w:ind w:firstLine="851"/>
        <w:jc w:val="both"/>
        <w:rPr>
          <w:rFonts w:ascii="Times New Roman" w:eastAsia="Times New Roman" w:hAnsi="Times New Roman" w:cs="Times New Roman"/>
          <w:b/>
          <w:bCs/>
          <w:sz w:val="28"/>
          <w:szCs w:val="28"/>
          <w:u w:val="single"/>
          <w:lang w:eastAsia="ru-RU"/>
        </w:rPr>
      </w:pPr>
    </w:p>
    <w:p w:rsidR="005C09C8" w:rsidRDefault="005C09C8" w:rsidP="005C09C8">
      <w:pPr>
        <w:tabs>
          <w:tab w:val="left" w:pos="9355"/>
        </w:tabs>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условиях рыночной экономики многие хозяйства нашего района ведут рентабельное производство. На основании районной сводной годовой бухгалтерской отчетности, в которое вошло 18 предприятий получено прибыли </w:t>
      </w:r>
      <w:r>
        <w:rPr>
          <w:rFonts w:ascii="Times New Roman" w:eastAsia="Times New Roman" w:hAnsi="Times New Roman" w:cs="Times New Roman"/>
          <w:color w:val="FF0000"/>
          <w:sz w:val="28"/>
          <w:szCs w:val="28"/>
          <w:lang w:eastAsia="ru-RU"/>
        </w:rPr>
        <w:t xml:space="preserve">418,3 </w:t>
      </w:r>
      <w:r>
        <w:rPr>
          <w:rFonts w:ascii="Times New Roman" w:eastAsia="Times New Roman" w:hAnsi="Times New Roman" w:cs="Times New Roman"/>
          <w:sz w:val="28"/>
          <w:szCs w:val="28"/>
          <w:lang w:eastAsia="ru-RU"/>
        </w:rPr>
        <w:t xml:space="preserve">млн. рублей (рентабельность – 35,9%): 16 предприятий закончили год с прибылью </w:t>
      </w:r>
      <w:r>
        <w:rPr>
          <w:rFonts w:ascii="Times New Roman" w:eastAsia="Times New Roman" w:hAnsi="Times New Roman" w:cs="Times New Roman"/>
          <w:color w:val="FF0000"/>
          <w:sz w:val="28"/>
          <w:szCs w:val="28"/>
          <w:lang w:eastAsia="ru-RU"/>
        </w:rPr>
        <w:t xml:space="preserve">438,1 </w:t>
      </w:r>
      <w:r>
        <w:rPr>
          <w:rFonts w:ascii="Times New Roman" w:eastAsia="Times New Roman" w:hAnsi="Times New Roman" w:cs="Times New Roman"/>
          <w:sz w:val="28"/>
          <w:szCs w:val="28"/>
          <w:lang w:eastAsia="ru-RU"/>
        </w:rPr>
        <w:t xml:space="preserve">млн. рублей и 2 предприятия с убытком 19,8 млн. рублей. За 2023 </w:t>
      </w:r>
      <w:proofErr w:type="gramStart"/>
      <w:r>
        <w:rPr>
          <w:rFonts w:ascii="Times New Roman" w:eastAsia="Times New Roman" w:hAnsi="Times New Roman" w:cs="Times New Roman"/>
          <w:sz w:val="28"/>
          <w:szCs w:val="28"/>
          <w:lang w:eastAsia="ru-RU"/>
        </w:rPr>
        <w:t>год  получено</w:t>
      </w:r>
      <w:proofErr w:type="gramEnd"/>
      <w:r>
        <w:rPr>
          <w:rFonts w:ascii="Times New Roman" w:eastAsia="Times New Roman" w:hAnsi="Times New Roman" w:cs="Times New Roman"/>
          <w:sz w:val="28"/>
          <w:szCs w:val="28"/>
          <w:lang w:eastAsia="ru-RU"/>
        </w:rPr>
        <w:t xml:space="preserve"> субсидий в сумме 89,8 млн. рублей.</w:t>
      </w:r>
    </w:p>
    <w:p w:rsidR="005C09C8" w:rsidRDefault="005C09C8" w:rsidP="005C09C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числе финансово-устойчивых и стабильно-развивающихся хозяйств лидируют:</w:t>
      </w:r>
    </w:p>
    <w:tbl>
      <w:tblPr>
        <w:tblStyle w:val="a7"/>
        <w:tblW w:w="9464" w:type="dxa"/>
        <w:tblLook w:val="04A0" w:firstRow="1" w:lastRow="0" w:firstColumn="1" w:lastColumn="0" w:noHBand="0" w:noVBand="1"/>
      </w:tblPr>
      <w:tblGrid>
        <w:gridCol w:w="4077"/>
        <w:gridCol w:w="2835"/>
        <w:gridCol w:w="2552"/>
      </w:tblGrid>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хозяйства</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Прибыль, млн. руб.</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Среднегодовая зарплата за 2023 год, руб.</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Липовское</w:t>
            </w:r>
            <w:proofErr w:type="spellEnd"/>
            <w:r>
              <w:rPr>
                <w:rFonts w:ascii="Times New Roman" w:eastAsia="Times New Roman" w:hAnsi="Times New Roman" w:cs="Times New Roman"/>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84,24</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59967</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«Альфа»</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82,47</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37001</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СХА «Западная»  </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56,557</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53849</w:t>
            </w:r>
          </w:p>
        </w:tc>
      </w:tr>
      <w:tr w:rsidR="005C09C8" w:rsidTr="005C09C8">
        <w:trPr>
          <w:trHeight w:val="293"/>
        </w:trPr>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«Возрождение»</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45,854</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45303</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ООО «Карла Маркса»</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39,769</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72762</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Палимовское</w:t>
            </w:r>
            <w:proofErr w:type="spellEnd"/>
            <w:r>
              <w:rPr>
                <w:rFonts w:ascii="Times New Roman" w:eastAsia="Times New Roman" w:hAnsi="Times New Roman" w:cs="Times New Roman"/>
                <w:sz w:val="28"/>
                <w:szCs w:val="28"/>
                <w:lang w:eastAsia="ru-RU"/>
              </w:rPr>
              <w:t xml:space="preserve"> плюс»</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32,363</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40735</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«Пушкина»</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31,593</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37839</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СХА имени Дзержинского</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26,873</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44236</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«БРТП»</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14,666</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31275</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СХА «Могутовская»</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6,079</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53563</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«Колхоз «Мир»</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4,248</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30092</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«Урожай56»</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4,186</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22275</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«Золотой Колос»</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2,787</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30571</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СПК «Зеленый Гай»</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2,389</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28753</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Агрокапитал</w:t>
            </w:r>
            <w:proofErr w:type="spellEnd"/>
            <w:r>
              <w:rPr>
                <w:rFonts w:ascii="Times New Roman" w:eastAsia="Times New Roman" w:hAnsi="Times New Roman" w:cs="Times New Roman"/>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2,074</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25717</w:t>
            </w:r>
          </w:p>
        </w:tc>
      </w:tr>
      <w:tr w:rsidR="005C09C8" w:rsidTr="005C09C8">
        <w:tc>
          <w:tcPr>
            <w:tcW w:w="4077" w:type="dxa"/>
            <w:tcBorders>
              <w:top w:val="single" w:sz="4" w:space="0" w:color="auto"/>
              <w:left w:val="single" w:sz="4" w:space="0" w:color="auto"/>
              <w:bottom w:val="single" w:sz="4" w:space="0" w:color="auto"/>
              <w:right w:val="single" w:sz="4" w:space="0" w:color="auto"/>
            </w:tcBorders>
            <w:hideMark/>
          </w:tcPr>
          <w:p w:rsidR="005C09C8" w:rsidRDefault="005C09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«СХП «ДАР»</w:t>
            </w:r>
          </w:p>
        </w:tc>
        <w:tc>
          <w:tcPr>
            <w:tcW w:w="2835"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1,979</w:t>
            </w:r>
          </w:p>
        </w:tc>
        <w:tc>
          <w:tcPr>
            <w:tcW w:w="2552" w:type="dxa"/>
            <w:tcBorders>
              <w:top w:val="single" w:sz="4" w:space="0" w:color="auto"/>
              <w:left w:val="single" w:sz="4" w:space="0" w:color="auto"/>
              <w:bottom w:val="single" w:sz="4" w:space="0" w:color="auto"/>
              <w:right w:val="single" w:sz="4" w:space="0" w:color="auto"/>
            </w:tcBorders>
            <w:hideMark/>
          </w:tcPr>
          <w:p w:rsidR="005C09C8" w:rsidRDefault="005C09C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32333</w:t>
            </w:r>
          </w:p>
        </w:tc>
      </w:tr>
    </w:tbl>
    <w:p w:rsidR="005C09C8" w:rsidRDefault="005C09C8" w:rsidP="005C09C8">
      <w:pPr>
        <w:tabs>
          <w:tab w:val="left" w:pos="9355"/>
        </w:tabs>
        <w:spacing w:after="0" w:line="240" w:lineRule="auto"/>
        <w:ind w:right="-1" w:firstLine="851"/>
        <w:jc w:val="both"/>
        <w:rPr>
          <w:rFonts w:ascii="Times New Roman" w:eastAsia="Times New Roman" w:hAnsi="Times New Roman" w:cs="Times New Roman"/>
          <w:sz w:val="28"/>
          <w:szCs w:val="28"/>
          <w:lang w:eastAsia="ru-RU"/>
        </w:rPr>
      </w:pPr>
    </w:p>
    <w:p w:rsidR="005C09C8" w:rsidRDefault="005C09C8" w:rsidP="005C09C8">
      <w:pPr>
        <w:tabs>
          <w:tab w:val="left" w:pos="9355"/>
        </w:tabs>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Среднегодовая заработная плата в сельскохозяйственных предприятиях увеличилась к уровню прошлого года на 13,5%, ее размер составил 44768 рублей при программном показателе 39431 рубль. </w:t>
      </w:r>
    </w:p>
    <w:p w:rsidR="005C09C8" w:rsidRDefault="005C09C8" w:rsidP="005C09C8">
      <w:pPr>
        <w:tabs>
          <w:tab w:val="left" w:pos="9355"/>
        </w:tabs>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Средняя заработная плата у работников крестьянских хозяйств района в 2023 году составила 24113 рублей, что на 9,7</w:t>
      </w:r>
      <w:proofErr w:type="gramStart"/>
      <w:r>
        <w:rPr>
          <w:rFonts w:ascii="Times New Roman" w:eastAsia="Times New Roman" w:hAnsi="Times New Roman" w:cs="Times New Roman"/>
          <w:sz w:val="28"/>
          <w:szCs w:val="28"/>
          <w:lang w:eastAsia="ru-RU"/>
        </w:rPr>
        <w:t>%  выше</w:t>
      </w:r>
      <w:proofErr w:type="gramEnd"/>
      <w:r>
        <w:rPr>
          <w:rFonts w:ascii="Times New Roman" w:eastAsia="Times New Roman" w:hAnsi="Times New Roman" w:cs="Times New Roman"/>
          <w:sz w:val="28"/>
          <w:szCs w:val="28"/>
          <w:lang w:eastAsia="ru-RU"/>
        </w:rPr>
        <w:t xml:space="preserve"> уровня прошлого года. Самая высокая заработная плата в следующих КФХ: </w:t>
      </w:r>
    </w:p>
    <w:p w:rsidR="005C09C8" w:rsidRDefault="005C09C8" w:rsidP="005C09C8">
      <w:pPr>
        <w:pStyle w:val="a5"/>
        <w:numPr>
          <w:ilvl w:val="0"/>
          <w:numId w:val="25"/>
        </w:numPr>
        <w:tabs>
          <w:tab w:val="left" w:pos="9355"/>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 С.Н. – 43671 руб.</w:t>
      </w:r>
    </w:p>
    <w:p w:rsidR="005C09C8" w:rsidRDefault="005C09C8" w:rsidP="005C09C8">
      <w:pPr>
        <w:pStyle w:val="a5"/>
        <w:numPr>
          <w:ilvl w:val="0"/>
          <w:numId w:val="25"/>
        </w:numPr>
        <w:tabs>
          <w:tab w:val="left" w:pos="9355"/>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Фомин А.В. – 40015 руб.  </w:t>
      </w:r>
    </w:p>
    <w:p w:rsidR="005C09C8" w:rsidRDefault="005C09C8" w:rsidP="005C09C8">
      <w:pPr>
        <w:pStyle w:val="a5"/>
        <w:numPr>
          <w:ilvl w:val="0"/>
          <w:numId w:val="25"/>
        </w:numPr>
        <w:tabs>
          <w:tab w:val="left" w:pos="9355"/>
        </w:tabs>
        <w:spacing w:after="0" w:line="240" w:lineRule="auto"/>
        <w:ind w:right="-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Евлюшкин</w:t>
      </w:r>
      <w:proofErr w:type="spellEnd"/>
      <w:r>
        <w:rPr>
          <w:rFonts w:ascii="Times New Roman" w:eastAsia="Times New Roman" w:hAnsi="Times New Roman" w:cs="Times New Roman"/>
          <w:sz w:val="28"/>
          <w:szCs w:val="28"/>
          <w:lang w:eastAsia="ru-RU"/>
        </w:rPr>
        <w:t xml:space="preserve"> В.В. – 33051 руб.</w:t>
      </w:r>
    </w:p>
    <w:p w:rsidR="005C09C8" w:rsidRDefault="005C09C8" w:rsidP="005C09C8">
      <w:pPr>
        <w:pStyle w:val="a5"/>
        <w:numPr>
          <w:ilvl w:val="0"/>
          <w:numId w:val="25"/>
        </w:numPr>
        <w:tabs>
          <w:tab w:val="left" w:pos="9355"/>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Сапожников Р.И. – 32180 руб.</w:t>
      </w:r>
    </w:p>
    <w:p w:rsidR="005C09C8" w:rsidRDefault="005C09C8" w:rsidP="005C09C8">
      <w:pPr>
        <w:tabs>
          <w:tab w:val="left" w:pos="9355"/>
        </w:tabs>
        <w:spacing w:after="0" w:line="240" w:lineRule="auto"/>
        <w:ind w:right="-1" w:firstLine="851"/>
        <w:jc w:val="both"/>
        <w:rPr>
          <w:rFonts w:ascii="Times New Roman" w:eastAsia="Times New Roman" w:hAnsi="Times New Roman" w:cs="Times New Roman"/>
          <w:sz w:val="28"/>
          <w:szCs w:val="28"/>
          <w:lang w:eastAsia="ru-RU"/>
        </w:rPr>
      </w:pPr>
    </w:p>
    <w:p w:rsidR="005C09C8" w:rsidRDefault="005C09C8" w:rsidP="005C09C8">
      <w:pPr>
        <w:tabs>
          <w:tab w:val="left" w:pos="9355"/>
        </w:tabs>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 году с руководителями предприятий и главами крестьянских хозяйств продолжилась работа по увеличению средней заработной платы работников.</w:t>
      </w:r>
    </w:p>
    <w:p w:rsidR="005C09C8" w:rsidRDefault="005C09C8" w:rsidP="005C09C8">
      <w:pPr>
        <w:tabs>
          <w:tab w:val="left" w:pos="103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снижение объема прибыли и уровня рентабельности от всей хозяйственной деятельности в 2023 году оказало влияние сложившаяся цена реализации на продукцию растениеводства. </w:t>
      </w:r>
    </w:p>
    <w:p w:rsidR="005C09C8" w:rsidRDefault="005C09C8" w:rsidP="005C09C8">
      <w:pPr>
        <w:tabs>
          <w:tab w:val="left" w:pos="103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Снижение цены на подсолнечник в 2023 году более чем на 30% к уровню 2022 года оказало влияние на финансовый результат – объем полученной прибыли составил 48% к уровню прошлого года. Рентабельность по данной культуре 34,6%: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16"/>
        <w:gridCol w:w="1918"/>
        <w:gridCol w:w="1211"/>
        <w:gridCol w:w="1888"/>
        <w:gridCol w:w="1266"/>
      </w:tblGrid>
      <w:tr w:rsidR="005C09C8" w:rsidTr="005C09C8">
        <w:tc>
          <w:tcPr>
            <w:tcW w:w="9463" w:type="dxa"/>
            <w:gridSpan w:val="6"/>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Цена реализации подсолнечника, рублей за тонну</w:t>
            </w:r>
          </w:p>
        </w:tc>
      </w:tr>
      <w:tr w:rsidR="005C09C8" w:rsidTr="005C09C8">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2021 год</w:t>
            </w:r>
          </w:p>
        </w:tc>
        <w:tc>
          <w:tcPr>
            <w:tcW w:w="3129"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2022 год</w:t>
            </w:r>
          </w:p>
        </w:tc>
        <w:tc>
          <w:tcPr>
            <w:tcW w:w="3154"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2023 год (ожидаемый)</w:t>
            </w:r>
          </w:p>
        </w:tc>
      </w:tr>
      <w:tr w:rsidR="005C09C8" w:rsidTr="005C09C8">
        <w:tc>
          <w:tcPr>
            <w:tcW w:w="196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 среднем по району</w:t>
            </w:r>
          </w:p>
        </w:tc>
        <w:tc>
          <w:tcPr>
            <w:tcW w:w="1216"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40080,95</w:t>
            </w:r>
          </w:p>
          <w:p w:rsidR="005C09C8" w:rsidRDefault="005C09C8">
            <w:pPr>
              <w:tabs>
                <w:tab w:val="left" w:pos="284"/>
              </w:tabs>
              <w:spacing w:after="0" w:line="240" w:lineRule="auto"/>
              <w:jc w:val="center"/>
              <w:rPr>
                <w:rFonts w:ascii="Times New Roman" w:eastAsia="Calibri" w:hAnsi="Times New Roman" w:cs="Times New Roman"/>
                <w:sz w:val="26"/>
                <w:szCs w:val="26"/>
              </w:rPr>
            </w:pPr>
          </w:p>
        </w:tc>
        <w:tc>
          <w:tcPr>
            <w:tcW w:w="191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 среднем по району</w:t>
            </w:r>
          </w:p>
        </w:tc>
        <w:tc>
          <w:tcPr>
            <w:tcW w:w="1211"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32748,13</w:t>
            </w:r>
          </w:p>
        </w:tc>
        <w:tc>
          <w:tcPr>
            <w:tcW w:w="188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 среднем по району</w:t>
            </w:r>
          </w:p>
        </w:tc>
        <w:tc>
          <w:tcPr>
            <w:tcW w:w="126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22016,47</w:t>
            </w:r>
          </w:p>
        </w:tc>
      </w:tr>
      <w:tr w:rsidR="005C09C8" w:rsidTr="005C09C8">
        <w:trPr>
          <w:trHeight w:val="367"/>
        </w:trPr>
        <w:tc>
          <w:tcPr>
            <w:tcW w:w="196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 т.ч. по хозяйствам:</w:t>
            </w:r>
          </w:p>
        </w:tc>
        <w:tc>
          <w:tcPr>
            <w:tcW w:w="1216"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line="240" w:lineRule="auto"/>
              <w:rPr>
                <w:rFonts w:ascii="Times New Roman" w:eastAsia="Calibri" w:hAnsi="Times New Roman" w:cs="Times New Roman"/>
                <w:sz w:val="18"/>
                <w:szCs w:val="18"/>
              </w:rPr>
            </w:pPr>
          </w:p>
        </w:tc>
        <w:tc>
          <w:tcPr>
            <w:tcW w:w="191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 т.ч. по хозяйствам:</w:t>
            </w:r>
          </w:p>
        </w:tc>
        <w:tc>
          <w:tcPr>
            <w:tcW w:w="1211"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line="240" w:lineRule="auto"/>
              <w:rPr>
                <w:rFonts w:ascii="Times New Roman" w:eastAsia="Calibri" w:hAnsi="Times New Roman" w:cs="Times New Roman"/>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 т.ч. по хозяйствам:</w:t>
            </w:r>
          </w:p>
        </w:tc>
        <w:tc>
          <w:tcPr>
            <w:tcW w:w="1266"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line="240" w:lineRule="auto"/>
              <w:jc w:val="center"/>
              <w:rPr>
                <w:rFonts w:ascii="Times New Roman" w:eastAsia="Calibri" w:hAnsi="Times New Roman" w:cs="Times New Roman"/>
                <w:sz w:val="20"/>
                <w:szCs w:val="20"/>
              </w:rPr>
            </w:pPr>
          </w:p>
        </w:tc>
      </w:tr>
      <w:tr w:rsidR="005C09C8" w:rsidTr="005C09C8">
        <w:tc>
          <w:tcPr>
            <w:tcW w:w="196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ООО «</w:t>
            </w:r>
            <w:proofErr w:type="spellStart"/>
            <w:r>
              <w:rPr>
                <w:rFonts w:ascii="Times New Roman" w:hAnsi="Times New Roman" w:cs="Times New Roman"/>
                <w:sz w:val="26"/>
                <w:szCs w:val="26"/>
              </w:rPr>
              <w:t>Палимовское</w:t>
            </w:r>
            <w:proofErr w:type="spellEnd"/>
            <w:r>
              <w:rPr>
                <w:rFonts w:ascii="Times New Roman" w:hAnsi="Times New Roman" w:cs="Times New Roman"/>
                <w:sz w:val="26"/>
                <w:szCs w:val="26"/>
              </w:rPr>
              <w:t xml:space="preserve"> плюс»</w:t>
            </w:r>
          </w:p>
        </w:tc>
        <w:tc>
          <w:tcPr>
            <w:tcW w:w="121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51431,27</w:t>
            </w:r>
          </w:p>
        </w:tc>
        <w:tc>
          <w:tcPr>
            <w:tcW w:w="191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«Карла Маркса»</w:t>
            </w:r>
          </w:p>
        </w:tc>
        <w:tc>
          <w:tcPr>
            <w:tcW w:w="1211"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52190,61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СХА «Западная»</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26126,52</w:t>
            </w:r>
          </w:p>
        </w:tc>
      </w:tr>
      <w:tr w:rsidR="005C09C8" w:rsidTr="005C09C8">
        <w:tc>
          <w:tcPr>
            <w:tcW w:w="196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СХА «Западная»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50003,00</w:t>
            </w:r>
          </w:p>
        </w:tc>
        <w:tc>
          <w:tcPr>
            <w:tcW w:w="191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СХА «Западная»</w:t>
            </w:r>
          </w:p>
        </w:tc>
        <w:tc>
          <w:tcPr>
            <w:tcW w:w="1211"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45924,19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«Колхоз «Мир»</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24127,53</w:t>
            </w:r>
          </w:p>
        </w:tc>
      </w:tr>
      <w:tr w:rsidR="005C09C8" w:rsidTr="005C09C8">
        <w:tc>
          <w:tcPr>
            <w:tcW w:w="196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ООО «БРТП»</w:t>
            </w:r>
          </w:p>
        </w:tc>
        <w:tc>
          <w:tcPr>
            <w:tcW w:w="121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45041,22</w:t>
            </w:r>
          </w:p>
        </w:tc>
        <w:tc>
          <w:tcPr>
            <w:tcW w:w="191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СХА имени Дзержинского </w:t>
            </w:r>
          </w:p>
        </w:tc>
        <w:tc>
          <w:tcPr>
            <w:tcW w:w="1211"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41818,12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«Пушкина»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23770,01</w:t>
            </w:r>
          </w:p>
        </w:tc>
      </w:tr>
      <w:tr w:rsidR="005C09C8" w:rsidTr="005C09C8">
        <w:tc>
          <w:tcPr>
            <w:tcW w:w="196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СХА имени Дзержинского</w:t>
            </w:r>
          </w:p>
        </w:tc>
        <w:tc>
          <w:tcPr>
            <w:tcW w:w="121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40739,97</w:t>
            </w:r>
          </w:p>
        </w:tc>
        <w:tc>
          <w:tcPr>
            <w:tcW w:w="191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«БРТП»</w:t>
            </w:r>
          </w:p>
        </w:tc>
        <w:tc>
          <w:tcPr>
            <w:tcW w:w="1211"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36052,72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«Альфа»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23512,45</w:t>
            </w:r>
          </w:p>
        </w:tc>
      </w:tr>
      <w:tr w:rsidR="005C09C8" w:rsidTr="005C09C8">
        <w:tc>
          <w:tcPr>
            <w:tcW w:w="1964"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ООО «Колхоз «Мир»</w:t>
            </w:r>
          </w:p>
        </w:tc>
        <w:tc>
          <w:tcPr>
            <w:tcW w:w="121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39809,86</w:t>
            </w:r>
          </w:p>
        </w:tc>
        <w:tc>
          <w:tcPr>
            <w:tcW w:w="191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w:t>
            </w:r>
            <w:proofErr w:type="spellStart"/>
            <w:r>
              <w:rPr>
                <w:rFonts w:ascii="Times New Roman" w:eastAsia="Calibri" w:hAnsi="Times New Roman" w:cs="Times New Roman"/>
                <w:sz w:val="26"/>
                <w:szCs w:val="26"/>
              </w:rPr>
              <w:t>Палимовское</w:t>
            </w:r>
            <w:proofErr w:type="spellEnd"/>
            <w:r>
              <w:rPr>
                <w:rFonts w:ascii="Times New Roman" w:eastAsia="Calibri" w:hAnsi="Times New Roman" w:cs="Times New Roman"/>
                <w:sz w:val="26"/>
                <w:szCs w:val="26"/>
              </w:rPr>
              <w:t xml:space="preserve"> плюс»</w:t>
            </w:r>
          </w:p>
        </w:tc>
        <w:tc>
          <w:tcPr>
            <w:tcW w:w="1211"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35189,80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СХА им. Дзержинского</w:t>
            </w:r>
          </w:p>
        </w:tc>
        <w:tc>
          <w:tcPr>
            <w:tcW w:w="1266"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22558,24</w:t>
            </w:r>
          </w:p>
        </w:tc>
      </w:tr>
    </w:tbl>
    <w:p w:rsidR="005C09C8" w:rsidRDefault="005C09C8" w:rsidP="005C09C8">
      <w:pPr>
        <w:tabs>
          <w:tab w:val="left" w:pos="103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Цена реализации зерновых в 2023 году тоже снизилась к уровню прошлого года и составила 9659,29 рублей.  Объем полученной прибыли от реализации зерновых в 2023 году на 34% ниже факта 2022 года. Рентабельность </w:t>
      </w:r>
      <w:proofErr w:type="gramStart"/>
      <w:r>
        <w:rPr>
          <w:rFonts w:ascii="Times New Roman" w:hAnsi="Times New Roman" w:cs="Times New Roman"/>
          <w:sz w:val="28"/>
          <w:szCs w:val="28"/>
        </w:rPr>
        <w:t>составила  15</w:t>
      </w:r>
      <w:proofErr w:type="gramEnd"/>
      <w:r>
        <w:rPr>
          <w:rFonts w:ascii="Times New Roman" w:hAnsi="Times New Roman" w:cs="Times New Roman"/>
          <w:sz w:val="28"/>
          <w:szCs w:val="28"/>
        </w:rPr>
        <w:t xml:space="preserve">,5%.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289"/>
        <w:gridCol w:w="1964"/>
        <w:gridCol w:w="1265"/>
        <w:gridCol w:w="2066"/>
        <w:gridCol w:w="1266"/>
      </w:tblGrid>
      <w:tr w:rsidR="005C09C8" w:rsidTr="005C09C8">
        <w:tc>
          <w:tcPr>
            <w:tcW w:w="9854" w:type="dxa"/>
            <w:gridSpan w:val="6"/>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Цена реализации зерновых, рублей за тонну</w:t>
            </w:r>
          </w:p>
        </w:tc>
      </w:tr>
      <w:tr w:rsidR="005C09C8" w:rsidTr="005C09C8">
        <w:tc>
          <w:tcPr>
            <w:tcW w:w="3293"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t>2021 год</w:t>
            </w:r>
          </w:p>
        </w:tc>
        <w:tc>
          <w:tcPr>
            <w:tcW w:w="3229"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2022 год</w:t>
            </w:r>
          </w:p>
        </w:tc>
        <w:tc>
          <w:tcPr>
            <w:tcW w:w="3332" w:type="dxa"/>
            <w:gridSpan w:val="2"/>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2023 год (ожидаемый)</w:t>
            </w:r>
          </w:p>
        </w:tc>
      </w:tr>
      <w:tr w:rsidR="005C09C8" w:rsidTr="005C09C8">
        <w:tc>
          <w:tcPr>
            <w:tcW w:w="200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rPr>
              <w:t>В среднем по району</w:t>
            </w:r>
          </w:p>
        </w:tc>
        <w:tc>
          <w:tcPr>
            <w:tcW w:w="12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hAnsi="Times New Roman" w:cs="Times New Roman"/>
              </w:rPr>
              <w:t>13426,79</w:t>
            </w:r>
          </w:p>
        </w:tc>
        <w:tc>
          <w:tcPr>
            <w:tcW w:w="196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 среднем по району</w:t>
            </w:r>
          </w:p>
        </w:tc>
        <w:tc>
          <w:tcPr>
            <w:tcW w:w="1265"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9744,28</w:t>
            </w:r>
          </w:p>
        </w:tc>
        <w:tc>
          <w:tcPr>
            <w:tcW w:w="206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 среднем по району</w:t>
            </w:r>
          </w:p>
        </w:tc>
        <w:tc>
          <w:tcPr>
            <w:tcW w:w="126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8910,86</w:t>
            </w:r>
          </w:p>
        </w:tc>
      </w:tr>
      <w:tr w:rsidR="005C09C8" w:rsidTr="005C09C8">
        <w:trPr>
          <w:trHeight w:val="367"/>
        </w:trPr>
        <w:tc>
          <w:tcPr>
            <w:tcW w:w="200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18"/>
                <w:szCs w:val="18"/>
              </w:rPr>
            </w:pPr>
            <w:r>
              <w:rPr>
                <w:rFonts w:ascii="Times New Roman" w:hAnsi="Times New Roman" w:cs="Times New Roman"/>
                <w:sz w:val="18"/>
                <w:szCs w:val="18"/>
              </w:rPr>
              <w:t>в т.ч. по хозяйствам:</w:t>
            </w:r>
          </w:p>
        </w:tc>
        <w:tc>
          <w:tcPr>
            <w:tcW w:w="1289"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line="240" w:lineRule="auto"/>
              <w:rPr>
                <w:rFonts w:ascii="Times New Roman" w:eastAsia="Calibri" w:hAnsi="Times New Roman" w:cs="Times New Roman"/>
                <w:sz w:val="18"/>
                <w:szCs w:val="18"/>
              </w:rPr>
            </w:pPr>
          </w:p>
        </w:tc>
        <w:tc>
          <w:tcPr>
            <w:tcW w:w="196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 т.ч. по хозяйствам:</w:t>
            </w:r>
          </w:p>
        </w:tc>
        <w:tc>
          <w:tcPr>
            <w:tcW w:w="1265"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line="240" w:lineRule="auto"/>
              <w:rPr>
                <w:rFonts w:ascii="Times New Roman" w:eastAsia="Calibri" w:hAnsi="Times New Roman" w:cs="Times New Roman"/>
                <w:sz w:val="18"/>
                <w:szCs w:val="18"/>
              </w:rPr>
            </w:pPr>
          </w:p>
        </w:tc>
        <w:tc>
          <w:tcPr>
            <w:tcW w:w="2066"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 т.ч. по хозяйствам:</w:t>
            </w:r>
          </w:p>
        </w:tc>
        <w:tc>
          <w:tcPr>
            <w:tcW w:w="1266" w:type="dxa"/>
            <w:tcBorders>
              <w:top w:val="single" w:sz="4" w:space="0" w:color="auto"/>
              <w:left w:val="single" w:sz="4" w:space="0" w:color="auto"/>
              <w:bottom w:val="single" w:sz="4" w:space="0" w:color="auto"/>
              <w:right w:val="single" w:sz="4" w:space="0" w:color="auto"/>
            </w:tcBorders>
          </w:tcPr>
          <w:p w:rsidR="005C09C8" w:rsidRDefault="005C09C8">
            <w:pPr>
              <w:tabs>
                <w:tab w:val="left" w:pos="284"/>
              </w:tabs>
              <w:spacing w:after="0" w:line="240" w:lineRule="auto"/>
              <w:jc w:val="center"/>
              <w:rPr>
                <w:rFonts w:ascii="Times New Roman" w:eastAsia="Calibri" w:hAnsi="Times New Roman" w:cs="Times New Roman"/>
                <w:sz w:val="18"/>
                <w:szCs w:val="18"/>
              </w:rPr>
            </w:pPr>
          </w:p>
        </w:tc>
      </w:tr>
      <w:tr w:rsidR="005C09C8" w:rsidTr="005C09C8">
        <w:tc>
          <w:tcPr>
            <w:tcW w:w="200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СХА «Могутовская»</w:t>
            </w:r>
          </w:p>
        </w:tc>
        <w:tc>
          <w:tcPr>
            <w:tcW w:w="12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17555,17</w:t>
            </w:r>
          </w:p>
        </w:tc>
        <w:tc>
          <w:tcPr>
            <w:tcW w:w="1964"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«Карла Маркса»</w:t>
            </w:r>
          </w:p>
        </w:tc>
        <w:tc>
          <w:tcPr>
            <w:tcW w:w="1265"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13205,94</w:t>
            </w:r>
          </w:p>
        </w:tc>
        <w:tc>
          <w:tcPr>
            <w:tcW w:w="2066"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СХА «Могутовская»</w:t>
            </w:r>
          </w:p>
        </w:tc>
        <w:tc>
          <w:tcPr>
            <w:tcW w:w="1266"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11600,77</w:t>
            </w:r>
          </w:p>
        </w:tc>
      </w:tr>
      <w:tr w:rsidR="005C09C8" w:rsidTr="005C09C8">
        <w:tc>
          <w:tcPr>
            <w:tcW w:w="200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СПК «Свежий Родник»</w:t>
            </w:r>
          </w:p>
        </w:tc>
        <w:tc>
          <w:tcPr>
            <w:tcW w:w="12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16000,00</w:t>
            </w:r>
          </w:p>
        </w:tc>
        <w:tc>
          <w:tcPr>
            <w:tcW w:w="1964"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w:t>
            </w:r>
            <w:proofErr w:type="spellStart"/>
            <w:r>
              <w:rPr>
                <w:rFonts w:ascii="Times New Roman" w:eastAsia="Calibri" w:hAnsi="Times New Roman" w:cs="Times New Roman"/>
                <w:sz w:val="26"/>
                <w:szCs w:val="26"/>
              </w:rPr>
              <w:t>Липовское</w:t>
            </w:r>
            <w:proofErr w:type="spellEnd"/>
            <w:r>
              <w:rPr>
                <w:rFonts w:ascii="Times New Roman" w:eastAsia="Calibri" w:hAnsi="Times New Roman" w:cs="Times New Roman"/>
                <w:sz w:val="26"/>
                <w:szCs w:val="26"/>
              </w:rPr>
              <w:t xml:space="preserve">» </w:t>
            </w:r>
          </w:p>
        </w:tc>
        <w:tc>
          <w:tcPr>
            <w:tcW w:w="1265"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13110,00</w:t>
            </w:r>
          </w:p>
        </w:tc>
        <w:tc>
          <w:tcPr>
            <w:tcW w:w="2066"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w:t>
            </w:r>
            <w:proofErr w:type="spellStart"/>
            <w:r>
              <w:rPr>
                <w:rFonts w:ascii="Times New Roman" w:eastAsia="Calibri" w:hAnsi="Times New Roman" w:cs="Times New Roman"/>
                <w:sz w:val="26"/>
                <w:szCs w:val="26"/>
              </w:rPr>
              <w:t>Липовское</w:t>
            </w:r>
            <w:proofErr w:type="spellEnd"/>
            <w:r>
              <w:rPr>
                <w:rFonts w:ascii="Times New Roman" w:eastAsia="Calibri" w:hAnsi="Times New Roman" w:cs="Times New Roman"/>
                <w:sz w:val="26"/>
                <w:szCs w:val="26"/>
              </w:rPr>
              <w:t xml:space="preserve">» </w:t>
            </w:r>
          </w:p>
        </w:tc>
        <w:tc>
          <w:tcPr>
            <w:tcW w:w="1266"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10260,66</w:t>
            </w:r>
          </w:p>
        </w:tc>
      </w:tr>
      <w:tr w:rsidR="005C09C8" w:rsidTr="005C09C8">
        <w:tc>
          <w:tcPr>
            <w:tcW w:w="200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ООО «</w:t>
            </w:r>
            <w:proofErr w:type="spellStart"/>
            <w:r>
              <w:rPr>
                <w:rFonts w:ascii="Times New Roman" w:hAnsi="Times New Roman" w:cs="Times New Roman"/>
                <w:sz w:val="26"/>
                <w:szCs w:val="26"/>
              </w:rPr>
              <w:t>Липовское</w:t>
            </w:r>
            <w:proofErr w:type="spellEnd"/>
            <w:r>
              <w:rPr>
                <w:rFonts w:ascii="Times New Roman" w:hAnsi="Times New Roman" w:cs="Times New Roman"/>
                <w:sz w:val="26"/>
                <w:szCs w:val="26"/>
              </w:rPr>
              <w:t>»</w:t>
            </w:r>
          </w:p>
        </w:tc>
        <w:tc>
          <w:tcPr>
            <w:tcW w:w="12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15714,73</w:t>
            </w:r>
          </w:p>
        </w:tc>
        <w:tc>
          <w:tcPr>
            <w:tcW w:w="1964"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СПК «Свежий Родник»</w:t>
            </w:r>
          </w:p>
        </w:tc>
        <w:tc>
          <w:tcPr>
            <w:tcW w:w="1265" w:type="dxa"/>
            <w:tcBorders>
              <w:top w:val="single" w:sz="4" w:space="0" w:color="auto"/>
              <w:left w:val="single" w:sz="4" w:space="0" w:color="auto"/>
              <w:bottom w:val="single" w:sz="4" w:space="0" w:color="auto"/>
              <w:right w:val="single" w:sz="4" w:space="0" w:color="auto"/>
            </w:tcBorders>
            <w:vAlign w:val="center"/>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12429,40</w:t>
            </w:r>
          </w:p>
        </w:tc>
        <w:tc>
          <w:tcPr>
            <w:tcW w:w="2066"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«Карла Маркса»</w:t>
            </w:r>
          </w:p>
        </w:tc>
        <w:tc>
          <w:tcPr>
            <w:tcW w:w="1266" w:type="dxa"/>
            <w:tcBorders>
              <w:top w:val="single" w:sz="4" w:space="0" w:color="auto"/>
              <w:left w:val="single" w:sz="4" w:space="0" w:color="auto"/>
              <w:bottom w:val="single" w:sz="4" w:space="0" w:color="auto"/>
              <w:right w:val="single" w:sz="4" w:space="0" w:color="auto"/>
            </w:tcBorders>
            <w:vAlign w:val="bottom"/>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10168,99</w:t>
            </w:r>
          </w:p>
          <w:p w:rsidR="005C09C8" w:rsidRDefault="005C09C8">
            <w:pPr>
              <w:tabs>
                <w:tab w:val="left" w:pos="284"/>
              </w:tabs>
              <w:spacing w:after="0" w:line="240" w:lineRule="auto"/>
              <w:rPr>
                <w:rFonts w:ascii="Times New Roman" w:eastAsia="Calibri" w:hAnsi="Times New Roman" w:cs="Times New Roman"/>
                <w:sz w:val="26"/>
                <w:szCs w:val="26"/>
              </w:rPr>
            </w:pPr>
          </w:p>
        </w:tc>
      </w:tr>
      <w:tr w:rsidR="005C09C8" w:rsidTr="005C09C8">
        <w:tc>
          <w:tcPr>
            <w:tcW w:w="2004"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lastRenderedPageBreak/>
              <w:t>ООО «Урожай56»</w:t>
            </w:r>
          </w:p>
        </w:tc>
        <w:tc>
          <w:tcPr>
            <w:tcW w:w="1289" w:type="dxa"/>
            <w:tcBorders>
              <w:top w:val="single" w:sz="4" w:space="0" w:color="auto"/>
              <w:left w:val="single" w:sz="4" w:space="0" w:color="auto"/>
              <w:bottom w:val="single" w:sz="4" w:space="0" w:color="auto"/>
              <w:right w:val="single" w:sz="4" w:space="0" w:color="auto"/>
            </w:tcBorders>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hAnsi="Times New Roman" w:cs="Times New Roman"/>
                <w:sz w:val="26"/>
                <w:szCs w:val="26"/>
              </w:rPr>
              <w:t>15405,88</w:t>
            </w:r>
          </w:p>
        </w:tc>
        <w:tc>
          <w:tcPr>
            <w:tcW w:w="1964"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«БРТП»</w:t>
            </w:r>
          </w:p>
        </w:tc>
        <w:tc>
          <w:tcPr>
            <w:tcW w:w="1265"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11681,68</w:t>
            </w:r>
          </w:p>
        </w:tc>
        <w:tc>
          <w:tcPr>
            <w:tcW w:w="2066"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ООО «</w:t>
            </w:r>
            <w:proofErr w:type="spellStart"/>
            <w:r>
              <w:rPr>
                <w:rFonts w:ascii="Times New Roman" w:eastAsia="Calibri" w:hAnsi="Times New Roman" w:cs="Times New Roman"/>
                <w:sz w:val="26"/>
                <w:szCs w:val="26"/>
              </w:rPr>
              <w:t>Агрокапитал</w:t>
            </w:r>
            <w:proofErr w:type="spellEnd"/>
            <w:r>
              <w:rPr>
                <w:rFonts w:ascii="Times New Roman" w:eastAsia="Calibri" w:hAnsi="Times New Roman" w:cs="Times New Roman"/>
                <w:sz w:val="26"/>
                <w:szCs w:val="26"/>
              </w:rPr>
              <w:t>»</w:t>
            </w:r>
          </w:p>
        </w:tc>
        <w:tc>
          <w:tcPr>
            <w:tcW w:w="1266" w:type="dxa"/>
            <w:tcBorders>
              <w:top w:val="single" w:sz="4" w:space="0" w:color="auto"/>
              <w:left w:val="single" w:sz="4" w:space="0" w:color="auto"/>
              <w:bottom w:val="single" w:sz="4" w:space="0" w:color="auto"/>
              <w:right w:val="single" w:sz="4" w:space="0" w:color="auto"/>
            </w:tcBorders>
            <w:vAlign w:val="bottom"/>
            <w:hideMark/>
          </w:tcPr>
          <w:p w:rsidR="005C09C8" w:rsidRDefault="005C09C8">
            <w:pPr>
              <w:tabs>
                <w:tab w:val="left" w:pos="284"/>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9499,82</w:t>
            </w:r>
          </w:p>
        </w:tc>
      </w:tr>
    </w:tbl>
    <w:p w:rsidR="005C09C8" w:rsidRDefault="005C09C8" w:rsidP="005C09C8">
      <w:pPr>
        <w:tabs>
          <w:tab w:val="left" w:pos="1033"/>
        </w:tabs>
        <w:spacing w:after="0" w:line="240" w:lineRule="auto"/>
        <w:ind w:firstLine="851"/>
        <w:jc w:val="both"/>
        <w:rPr>
          <w:rFonts w:ascii="Times New Roman" w:hAnsi="Times New Roman" w:cs="Times New Roman"/>
          <w:sz w:val="28"/>
          <w:szCs w:val="28"/>
        </w:rPr>
      </w:pPr>
    </w:p>
    <w:p w:rsidR="005C09C8" w:rsidRDefault="005C09C8" w:rsidP="005C09C8">
      <w:pPr>
        <w:tabs>
          <w:tab w:val="left" w:pos="103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Общая прибыль от реализации продукции растениеводства составила 379 млн. рублей, рентабельность отрасли растениеводства с учетом полученных субсидий равна 29,9%.</w:t>
      </w:r>
    </w:p>
    <w:p w:rsidR="005C09C8" w:rsidRDefault="005C09C8" w:rsidP="005C09C8">
      <w:pPr>
        <w:tabs>
          <w:tab w:val="left" w:pos="103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Финансовый результат отрасли животноводства – </w:t>
      </w:r>
      <w:r>
        <w:rPr>
          <w:rFonts w:ascii="Times New Roman" w:hAnsi="Times New Roman" w:cs="Times New Roman"/>
          <w:sz w:val="28"/>
          <w:szCs w:val="28"/>
        </w:rPr>
        <w:tab/>
        <w:t>убыток в сумме 28 млн. рублей, а с учетом дотации на молоко убыток равен 27 млн. руб., рентабельность соответственно -19,5% и -18,6%.</w:t>
      </w:r>
    </w:p>
    <w:p w:rsidR="005C09C8" w:rsidRDefault="005C09C8" w:rsidP="005C09C8">
      <w:pPr>
        <w:tabs>
          <w:tab w:val="left" w:pos="103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Производство и реализация молока прибыльно во всех хозяйствах. Реализационная себестоимость 1 тонны молока составила 24707 рублей, цена реализации – 26536 рублей. Реализация скота и птицы убыточна во всех хозяйствах: от реализации скота живым весом получен убыток в сумме 28 млн. рублей, от реализации мяса 4,6 млн. рублей. Средняя цена реализации скота в живом весе 139603 рубля за тонну, себестоимость 240683 рубля. Средняя цена реализации мяса </w:t>
      </w:r>
      <w:proofErr w:type="gramStart"/>
      <w:r>
        <w:rPr>
          <w:rFonts w:ascii="Times New Roman" w:hAnsi="Times New Roman" w:cs="Times New Roman"/>
          <w:sz w:val="28"/>
          <w:szCs w:val="28"/>
        </w:rPr>
        <w:t>261733  рубля</w:t>
      </w:r>
      <w:proofErr w:type="gramEnd"/>
      <w:r>
        <w:rPr>
          <w:rFonts w:ascii="Times New Roman" w:hAnsi="Times New Roman" w:cs="Times New Roman"/>
          <w:sz w:val="28"/>
          <w:szCs w:val="28"/>
        </w:rPr>
        <w:t xml:space="preserve"> за тонну, себестоимость 349619 рублей. Закупочные цены не покрывают затраты на его производство.</w:t>
      </w:r>
    </w:p>
    <w:p w:rsidR="005C09C8" w:rsidRDefault="005C09C8" w:rsidP="005C09C8">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сводной годовой отчетности о кадровом обеспечении АПК за 2023 год численность работников занятых в сельскохозяйственном производстве с учетом перерабатывающих предприятий составила 1727 человек.</w:t>
      </w:r>
    </w:p>
    <w:p w:rsidR="005C09C8" w:rsidRDefault="005C09C8" w:rsidP="005C09C8">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21 руководителя сельхозпредприятий имеют высшее образование 11 человек, средне-</w:t>
      </w:r>
      <w:proofErr w:type="gramStart"/>
      <w:r>
        <w:rPr>
          <w:rFonts w:ascii="Times New Roman" w:eastAsia="Times New Roman" w:hAnsi="Times New Roman" w:cs="Times New Roman"/>
          <w:sz w:val="28"/>
          <w:szCs w:val="28"/>
          <w:lang w:eastAsia="ru-RU"/>
        </w:rPr>
        <w:t>специальное  –</w:t>
      </w:r>
      <w:proofErr w:type="gramEnd"/>
      <w:r>
        <w:rPr>
          <w:rFonts w:ascii="Times New Roman" w:eastAsia="Times New Roman" w:hAnsi="Times New Roman" w:cs="Times New Roman"/>
          <w:sz w:val="28"/>
          <w:szCs w:val="28"/>
          <w:lang w:eastAsia="ru-RU"/>
        </w:rPr>
        <w:t xml:space="preserve"> 8  человек, 2   руководителя не имеет профессионального образования. </w:t>
      </w:r>
    </w:p>
    <w:p w:rsidR="005C09C8" w:rsidRDefault="005C09C8" w:rsidP="005C09C8">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численности работников, занимающих должности специалистов (156 чел.) высшее образование имеют 57 чел., среднее профессиональное 84 чел., 15 чел. не имеет профессионального образования. </w:t>
      </w:r>
    </w:p>
    <w:p w:rsidR="005C09C8" w:rsidRDefault="005C09C8" w:rsidP="005C09C8">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сельхозпредприятиях работает 42 главных специалиста: 8 </w:t>
      </w:r>
      <w:proofErr w:type="gramStart"/>
      <w:r>
        <w:rPr>
          <w:rFonts w:ascii="Times New Roman" w:eastAsia="Times New Roman" w:hAnsi="Times New Roman" w:cs="Times New Roman"/>
          <w:sz w:val="28"/>
          <w:szCs w:val="28"/>
          <w:lang w:eastAsia="ru-RU"/>
        </w:rPr>
        <w:t>агрономов,  3</w:t>
      </w:r>
      <w:proofErr w:type="gramEnd"/>
      <w:r>
        <w:rPr>
          <w:rFonts w:ascii="Times New Roman" w:eastAsia="Times New Roman" w:hAnsi="Times New Roman" w:cs="Times New Roman"/>
          <w:sz w:val="28"/>
          <w:szCs w:val="28"/>
          <w:lang w:eastAsia="ru-RU"/>
        </w:rPr>
        <w:t xml:space="preserve"> зоотехника, 1 энергетик, 9 инженеров, 3 экономиста, 18 бухгалтеров. </w:t>
      </w:r>
    </w:p>
    <w:p w:rsidR="005C09C8" w:rsidRDefault="005C09C8" w:rsidP="005C09C8">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главных, имеется 114 специалистов: 6 освобожденных инженеров по охране труда (к-з «Мир», ООО «Карла Маркса», СХА «Западная», СХА им. Дзержинского, ООО «Альфа», ООО «</w:t>
      </w:r>
      <w:proofErr w:type="spellStart"/>
      <w:r>
        <w:rPr>
          <w:rFonts w:ascii="Times New Roman" w:eastAsia="Times New Roman" w:hAnsi="Times New Roman" w:cs="Times New Roman"/>
          <w:sz w:val="28"/>
          <w:szCs w:val="28"/>
          <w:lang w:eastAsia="ru-RU"/>
        </w:rPr>
        <w:t>Липовское</w:t>
      </w:r>
      <w:proofErr w:type="spellEnd"/>
      <w:r>
        <w:rPr>
          <w:rFonts w:ascii="Times New Roman" w:eastAsia="Times New Roman" w:hAnsi="Times New Roman" w:cs="Times New Roman"/>
          <w:sz w:val="28"/>
          <w:szCs w:val="28"/>
          <w:lang w:eastAsia="ru-RU"/>
        </w:rPr>
        <w:t>»), 5 механиков, 4 энергетика, 2 ветфельдшера, 5 техников-</w:t>
      </w:r>
      <w:proofErr w:type="spellStart"/>
      <w:r>
        <w:rPr>
          <w:rFonts w:ascii="Times New Roman" w:eastAsia="Times New Roman" w:hAnsi="Times New Roman" w:cs="Times New Roman"/>
          <w:sz w:val="28"/>
          <w:szCs w:val="28"/>
          <w:lang w:eastAsia="ru-RU"/>
        </w:rPr>
        <w:t>осеменаторов</w:t>
      </w:r>
      <w:proofErr w:type="spellEnd"/>
      <w:r>
        <w:rPr>
          <w:rFonts w:ascii="Times New Roman" w:eastAsia="Times New Roman" w:hAnsi="Times New Roman" w:cs="Times New Roman"/>
          <w:sz w:val="28"/>
          <w:szCs w:val="28"/>
          <w:lang w:eastAsia="ru-RU"/>
        </w:rPr>
        <w:t>, 1 экономист и 16 бухгалтеров, 8 специалистов по кадровой работе, 45  руководителей среднего звена (начальники цехов, управляющие отделениями, бригадиры, мастера), 22 специалиста других должностей.</w:t>
      </w:r>
    </w:p>
    <w:p w:rsidR="0041018F" w:rsidRPr="005C09C8" w:rsidRDefault="005C09C8" w:rsidP="005C09C8">
      <w:pPr>
        <w:spacing w:after="0" w:line="240" w:lineRule="auto"/>
        <w:ind w:right="14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все хозяйства укомплектованы отраслевыми специалистами.</w:t>
      </w:r>
      <w:r>
        <w:rPr>
          <w:sz w:val="28"/>
          <w:szCs w:val="28"/>
        </w:rPr>
        <w:t xml:space="preserve"> </w:t>
      </w:r>
      <w:r>
        <w:rPr>
          <w:rFonts w:ascii="Times New Roman" w:hAnsi="Times New Roman" w:cs="Times New Roman"/>
          <w:sz w:val="28"/>
          <w:szCs w:val="28"/>
        </w:rPr>
        <w:t>Потребность в кадрах массовых профессий имеется сезонная, т.е. в период весенне-полевых и уборочных работ.</w:t>
      </w:r>
    </w:p>
    <w:p w:rsidR="002D3A9B" w:rsidRDefault="002D3A9B" w:rsidP="002D3A9B">
      <w:pPr>
        <w:spacing w:after="0"/>
        <w:ind w:firstLine="658"/>
        <w:jc w:val="center"/>
        <w:rPr>
          <w:rFonts w:ascii="Times New Roman" w:hAnsi="Times New Roman" w:cs="Times New Roman"/>
          <w:b/>
          <w:color w:val="000000" w:themeColor="text1"/>
          <w:sz w:val="28"/>
          <w:szCs w:val="28"/>
        </w:rPr>
      </w:pPr>
      <w:r w:rsidRPr="00542FBE">
        <w:rPr>
          <w:rFonts w:ascii="Times New Roman" w:hAnsi="Times New Roman" w:cs="Times New Roman"/>
          <w:b/>
          <w:color w:val="000000" w:themeColor="text1"/>
          <w:sz w:val="28"/>
          <w:szCs w:val="28"/>
        </w:rPr>
        <w:t>Природные ресурсы</w:t>
      </w:r>
    </w:p>
    <w:p w:rsidR="00A62EA0" w:rsidRPr="00A62EA0" w:rsidRDefault="00A62EA0" w:rsidP="00071A68">
      <w:pPr>
        <w:widowControl w:val="0"/>
        <w:spacing w:after="0" w:line="240" w:lineRule="auto"/>
        <w:ind w:firstLine="658"/>
        <w:jc w:val="both"/>
        <w:rPr>
          <w:rFonts w:ascii="Times New Roman" w:eastAsia="Times New Roman" w:hAnsi="Times New Roman" w:cs="Times New Roman"/>
          <w:color w:val="000000" w:themeColor="text1"/>
          <w:sz w:val="28"/>
          <w:szCs w:val="28"/>
          <w:lang w:eastAsia="ru-RU" w:bidi="ru-RU"/>
        </w:rPr>
      </w:pPr>
      <w:r w:rsidRPr="00A62EA0">
        <w:rPr>
          <w:rFonts w:ascii="Times New Roman" w:eastAsia="Times New Roman" w:hAnsi="Times New Roman" w:cs="Times New Roman"/>
          <w:color w:val="000000" w:themeColor="text1"/>
          <w:sz w:val="28"/>
          <w:szCs w:val="28"/>
          <w:lang w:eastAsia="ru-RU" w:bidi="ru-RU"/>
        </w:rPr>
        <w:t>За 2023 год начислено арендной платы за землю 37 703,30 тыс. руб.,</w:t>
      </w:r>
      <w:r w:rsidRPr="00071A68">
        <w:rPr>
          <w:rFonts w:ascii="Times New Roman" w:eastAsia="Times New Roman" w:hAnsi="Times New Roman" w:cs="Times New Roman"/>
          <w:color w:val="000000" w:themeColor="text1"/>
          <w:sz w:val="28"/>
          <w:szCs w:val="28"/>
          <w:lang w:eastAsia="ru-RU" w:bidi="ru-RU"/>
        </w:rPr>
        <w:t xml:space="preserve">(за 2022-33779,96 </w:t>
      </w:r>
      <w:proofErr w:type="spellStart"/>
      <w:r w:rsidRPr="00071A68">
        <w:rPr>
          <w:rFonts w:ascii="Times New Roman" w:eastAsia="Times New Roman" w:hAnsi="Times New Roman" w:cs="Times New Roman"/>
          <w:color w:val="000000" w:themeColor="text1"/>
          <w:sz w:val="28"/>
          <w:szCs w:val="28"/>
          <w:lang w:eastAsia="ru-RU" w:bidi="ru-RU"/>
        </w:rPr>
        <w:t>тыс.руб</w:t>
      </w:r>
      <w:proofErr w:type="spellEnd"/>
      <w:r w:rsidRPr="00071A68">
        <w:rPr>
          <w:rFonts w:ascii="Times New Roman" w:eastAsia="Times New Roman" w:hAnsi="Times New Roman" w:cs="Times New Roman"/>
          <w:color w:val="000000" w:themeColor="text1"/>
          <w:sz w:val="28"/>
          <w:szCs w:val="28"/>
          <w:lang w:eastAsia="ru-RU" w:bidi="ru-RU"/>
        </w:rPr>
        <w:t>., 2021-38</w:t>
      </w:r>
      <w:r w:rsidR="00071A68" w:rsidRPr="00071A68">
        <w:rPr>
          <w:rFonts w:ascii="Times New Roman" w:eastAsia="Times New Roman" w:hAnsi="Times New Roman" w:cs="Times New Roman"/>
          <w:color w:val="000000" w:themeColor="text1"/>
          <w:sz w:val="28"/>
          <w:szCs w:val="28"/>
          <w:lang w:eastAsia="ru-RU" w:bidi="ru-RU"/>
        </w:rPr>
        <w:t xml:space="preserve"> </w:t>
      </w:r>
      <w:r w:rsidRPr="00071A68">
        <w:rPr>
          <w:rFonts w:ascii="Times New Roman" w:eastAsia="Times New Roman" w:hAnsi="Times New Roman" w:cs="Times New Roman"/>
          <w:color w:val="000000" w:themeColor="text1"/>
          <w:sz w:val="28"/>
          <w:szCs w:val="28"/>
          <w:lang w:eastAsia="ru-RU" w:bidi="ru-RU"/>
        </w:rPr>
        <w:t xml:space="preserve">305,93 тыс. </w:t>
      </w:r>
      <w:proofErr w:type="spellStart"/>
      <w:r w:rsidRPr="00071A68">
        <w:rPr>
          <w:rFonts w:ascii="Times New Roman" w:eastAsia="Times New Roman" w:hAnsi="Times New Roman" w:cs="Times New Roman"/>
          <w:color w:val="000000" w:themeColor="text1"/>
          <w:sz w:val="28"/>
          <w:szCs w:val="28"/>
          <w:lang w:eastAsia="ru-RU" w:bidi="ru-RU"/>
        </w:rPr>
        <w:t>руб</w:t>
      </w:r>
      <w:proofErr w:type="spellEnd"/>
      <w:r w:rsidRPr="00071A68">
        <w:rPr>
          <w:rFonts w:ascii="Times New Roman" w:eastAsia="Times New Roman" w:hAnsi="Times New Roman" w:cs="Times New Roman"/>
          <w:color w:val="000000" w:themeColor="text1"/>
          <w:sz w:val="28"/>
          <w:szCs w:val="28"/>
          <w:lang w:eastAsia="ru-RU" w:bidi="ru-RU"/>
        </w:rPr>
        <w:t>)</w:t>
      </w:r>
      <w:r w:rsidRPr="00A62EA0">
        <w:rPr>
          <w:rFonts w:ascii="Times New Roman" w:eastAsia="Times New Roman" w:hAnsi="Times New Roman" w:cs="Times New Roman"/>
          <w:color w:val="000000" w:themeColor="text1"/>
          <w:sz w:val="28"/>
          <w:szCs w:val="28"/>
          <w:lang w:eastAsia="ru-RU" w:bidi="ru-RU"/>
        </w:rPr>
        <w:t xml:space="preserve"> поступило 31 895,02 тыс. руб.,</w:t>
      </w:r>
      <w:r w:rsidR="001B257E" w:rsidRPr="00071A68">
        <w:rPr>
          <w:rFonts w:ascii="Times New Roman" w:eastAsia="Times New Roman" w:hAnsi="Times New Roman" w:cs="Times New Roman"/>
          <w:color w:val="000000" w:themeColor="text1"/>
          <w:sz w:val="28"/>
          <w:szCs w:val="28"/>
          <w:lang w:eastAsia="ru-RU" w:bidi="ru-RU"/>
        </w:rPr>
        <w:t xml:space="preserve"> 2022г.- </w:t>
      </w:r>
      <w:r w:rsidR="001B257E" w:rsidRPr="00A62EA0">
        <w:rPr>
          <w:rFonts w:ascii="Times New Roman" w:eastAsia="Times New Roman" w:hAnsi="Times New Roman" w:cs="Times New Roman"/>
          <w:color w:val="000000" w:themeColor="text1"/>
          <w:sz w:val="28"/>
          <w:szCs w:val="28"/>
          <w:lang w:eastAsia="ru-RU" w:bidi="ru-RU"/>
        </w:rPr>
        <w:t>42 488,90 тыс. руб.</w:t>
      </w:r>
      <w:r w:rsidR="001B257E" w:rsidRPr="00071A68">
        <w:rPr>
          <w:rFonts w:ascii="Times New Roman" w:eastAsia="Times New Roman" w:hAnsi="Times New Roman" w:cs="Times New Roman"/>
          <w:color w:val="000000" w:themeColor="text1"/>
          <w:sz w:val="28"/>
          <w:szCs w:val="28"/>
          <w:lang w:eastAsia="ru-RU" w:bidi="ru-RU"/>
        </w:rPr>
        <w:t>,</w:t>
      </w:r>
      <w:r w:rsidR="00071A68" w:rsidRPr="00071A68">
        <w:rPr>
          <w:rFonts w:ascii="Times New Roman" w:eastAsia="Times New Roman" w:hAnsi="Times New Roman" w:cs="Times New Roman"/>
          <w:color w:val="000000" w:themeColor="text1"/>
          <w:sz w:val="28"/>
          <w:szCs w:val="28"/>
          <w:lang w:eastAsia="ru-RU" w:bidi="ru-RU"/>
        </w:rPr>
        <w:t xml:space="preserve"> </w:t>
      </w:r>
      <w:r w:rsidR="001B257E" w:rsidRPr="00071A68">
        <w:rPr>
          <w:rFonts w:ascii="Times New Roman" w:eastAsia="Times New Roman" w:hAnsi="Times New Roman" w:cs="Times New Roman"/>
          <w:color w:val="000000" w:themeColor="text1"/>
          <w:sz w:val="28"/>
          <w:szCs w:val="28"/>
          <w:lang w:eastAsia="ru-RU" w:bidi="ru-RU"/>
        </w:rPr>
        <w:t>2021-</w:t>
      </w:r>
      <w:r w:rsidR="00071A68" w:rsidRPr="00071A68">
        <w:rPr>
          <w:rFonts w:ascii="Times New Roman" w:eastAsia="Times New Roman" w:hAnsi="Times New Roman" w:cs="Times New Roman"/>
          <w:color w:val="000000" w:themeColor="text1"/>
          <w:sz w:val="28"/>
          <w:szCs w:val="28"/>
          <w:lang w:eastAsia="ru-RU" w:bidi="ru-RU"/>
        </w:rPr>
        <w:t xml:space="preserve"> 38 734,51 тыс. руб., </w:t>
      </w:r>
      <w:r w:rsidR="001B257E" w:rsidRPr="00071A68">
        <w:rPr>
          <w:rFonts w:ascii="Times New Roman" w:eastAsia="Times New Roman" w:hAnsi="Times New Roman" w:cs="Times New Roman"/>
          <w:color w:val="000000" w:themeColor="text1"/>
          <w:sz w:val="28"/>
          <w:szCs w:val="28"/>
          <w:lang w:eastAsia="ru-RU" w:bidi="ru-RU"/>
        </w:rPr>
        <w:t xml:space="preserve"> )</w:t>
      </w:r>
      <w:r w:rsidRPr="00A62EA0">
        <w:rPr>
          <w:rFonts w:ascii="Times New Roman" w:eastAsia="Times New Roman" w:hAnsi="Times New Roman" w:cs="Times New Roman"/>
          <w:color w:val="000000" w:themeColor="text1"/>
          <w:sz w:val="28"/>
          <w:szCs w:val="28"/>
          <w:lang w:eastAsia="ru-RU" w:bidi="ru-RU"/>
        </w:rPr>
        <w:t xml:space="preserve"> 29 638,90 тыс. руб. текущих платежей и 2 256,12 тыс. руб. - платежей прошлых лет. Недоимка составляет 8 193,42 тыс. руб., в том числе по текущим платежам 1 </w:t>
      </w:r>
      <w:r w:rsidRPr="00A62EA0">
        <w:rPr>
          <w:rFonts w:ascii="Times New Roman" w:eastAsia="Times New Roman" w:hAnsi="Times New Roman" w:cs="Times New Roman"/>
          <w:color w:val="000000" w:themeColor="text1"/>
          <w:sz w:val="28"/>
          <w:szCs w:val="28"/>
          <w:lang w:eastAsia="ru-RU" w:bidi="ru-RU"/>
        </w:rPr>
        <w:lastRenderedPageBreak/>
        <w:t xml:space="preserve">411,65 тыс. руб., по платежам прошлых лет – 6 781,77 тыс. руб. </w:t>
      </w:r>
    </w:p>
    <w:p w:rsidR="00A62EA0" w:rsidRPr="00A62EA0" w:rsidRDefault="00A62EA0" w:rsidP="00A62EA0">
      <w:pPr>
        <w:widowControl w:val="0"/>
        <w:tabs>
          <w:tab w:val="left" w:pos="3702"/>
        </w:tabs>
        <w:spacing w:after="0" w:line="280" w:lineRule="exact"/>
        <w:ind w:left="3320"/>
        <w:jc w:val="both"/>
        <w:rPr>
          <w:rFonts w:ascii="Times New Roman" w:eastAsia="Times New Roman" w:hAnsi="Times New Roman" w:cs="Times New Roman"/>
          <w:sz w:val="10"/>
          <w:szCs w:val="10"/>
          <w:lang w:eastAsia="ru-RU" w:bidi="ru-RU"/>
        </w:rPr>
      </w:pPr>
    </w:p>
    <w:p w:rsidR="00A62EA0" w:rsidRPr="00A62EA0" w:rsidRDefault="00A62EA0" w:rsidP="00A62EA0">
      <w:pPr>
        <w:widowControl w:val="0"/>
        <w:spacing w:after="0" w:line="317" w:lineRule="exact"/>
        <w:ind w:firstLine="420"/>
        <w:jc w:val="both"/>
        <w:rPr>
          <w:rFonts w:ascii="Times New Roman" w:eastAsia="Times New Roman" w:hAnsi="Times New Roman" w:cs="Times New Roman"/>
          <w:sz w:val="28"/>
          <w:szCs w:val="28"/>
          <w:lang w:eastAsia="ru-RU" w:bidi="ru-RU"/>
        </w:rPr>
      </w:pPr>
      <w:r w:rsidRPr="00A62EA0">
        <w:rPr>
          <w:rFonts w:ascii="Times New Roman" w:eastAsia="Times New Roman" w:hAnsi="Times New Roman" w:cs="Times New Roman"/>
          <w:sz w:val="28"/>
          <w:szCs w:val="28"/>
          <w:lang w:eastAsia="ru-RU" w:bidi="ru-RU"/>
        </w:rPr>
        <w:t xml:space="preserve">За 2023 год заключено 439 договора аренды земельных </w:t>
      </w:r>
      <w:proofErr w:type="gramStart"/>
      <w:r w:rsidRPr="00A62EA0">
        <w:rPr>
          <w:rFonts w:ascii="Times New Roman" w:eastAsia="Times New Roman" w:hAnsi="Times New Roman" w:cs="Times New Roman"/>
          <w:sz w:val="28"/>
          <w:szCs w:val="28"/>
          <w:lang w:eastAsia="ru-RU" w:bidi="ru-RU"/>
        </w:rPr>
        <w:t>участков</w:t>
      </w:r>
      <w:r w:rsidR="00071A68">
        <w:rPr>
          <w:rFonts w:ascii="Times New Roman" w:eastAsia="Times New Roman" w:hAnsi="Times New Roman" w:cs="Times New Roman"/>
          <w:sz w:val="28"/>
          <w:szCs w:val="28"/>
          <w:lang w:eastAsia="ru-RU" w:bidi="ru-RU"/>
        </w:rPr>
        <w:t>(</w:t>
      </w:r>
      <w:proofErr w:type="gramEnd"/>
      <w:r w:rsidR="00071A68">
        <w:rPr>
          <w:rFonts w:ascii="Times New Roman" w:eastAsia="Times New Roman" w:hAnsi="Times New Roman" w:cs="Times New Roman"/>
          <w:sz w:val="28"/>
          <w:szCs w:val="28"/>
          <w:lang w:eastAsia="ru-RU" w:bidi="ru-RU"/>
        </w:rPr>
        <w:t>20225-424 договора,2021-283)</w:t>
      </w:r>
      <w:r w:rsidRPr="00A62EA0">
        <w:rPr>
          <w:rFonts w:ascii="Times New Roman" w:eastAsia="Times New Roman" w:hAnsi="Times New Roman" w:cs="Times New Roman"/>
          <w:sz w:val="28"/>
          <w:szCs w:val="28"/>
          <w:lang w:eastAsia="ru-RU" w:bidi="ru-RU"/>
        </w:rPr>
        <w:t>. Из них: 370 договоров аренды земельных участков в отношении земель населенных пунктов и промышленности; 69 в отношении земель сельскохозяйственного назначения.</w:t>
      </w:r>
    </w:p>
    <w:p w:rsidR="00071A68" w:rsidRDefault="00A62EA0" w:rsidP="00071A68">
      <w:pPr>
        <w:widowControl w:val="0"/>
        <w:spacing w:after="0" w:line="317" w:lineRule="exact"/>
        <w:ind w:firstLine="420"/>
        <w:jc w:val="both"/>
        <w:rPr>
          <w:rFonts w:ascii="Times New Roman" w:eastAsia="Times New Roman" w:hAnsi="Times New Roman" w:cs="Times New Roman"/>
          <w:sz w:val="28"/>
          <w:szCs w:val="28"/>
          <w:lang w:eastAsia="ru-RU" w:bidi="ru-RU"/>
        </w:rPr>
      </w:pPr>
      <w:r w:rsidRPr="00A62EA0">
        <w:rPr>
          <w:rFonts w:ascii="Times New Roman" w:eastAsia="Times New Roman" w:hAnsi="Times New Roman" w:cs="Times New Roman"/>
          <w:sz w:val="28"/>
          <w:szCs w:val="28"/>
          <w:lang w:eastAsia="ru-RU" w:bidi="ru-RU"/>
        </w:rPr>
        <w:t>Продан</w:t>
      </w:r>
      <w:r w:rsidR="00071A68">
        <w:rPr>
          <w:rFonts w:ascii="Times New Roman" w:eastAsia="Times New Roman" w:hAnsi="Times New Roman" w:cs="Times New Roman"/>
          <w:sz w:val="28"/>
          <w:szCs w:val="28"/>
          <w:lang w:eastAsia="ru-RU" w:bidi="ru-RU"/>
        </w:rPr>
        <w:t>о</w:t>
      </w:r>
      <w:r w:rsidRPr="00A62EA0">
        <w:rPr>
          <w:rFonts w:ascii="Times New Roman" w:eastAsia="Times New Roman" w:hAnsi="Times New Roman" w:cs="Times New Roman"/>
          <w:sz w:val="28"/>
          <w:szCs w:val="28"/>
          <w:lang w:eastAsia="ru-RU" w:bidi="ru-RU"/>
        </w:rPr>
        <w:t xml:space="preserve"> 328 земельных </w:t>
      </w:r>
      <w:proofErr w:type="gramStart"/>
      <w:r w:rsidRPr="00A62EA0">
        <w:rPr>
          <w:rFonts w:ascii="Times New Roman" w:eastAsia="Times New Roman" w:hAnsi="Times New Roman" w:cs="Times New Roman"/>
          <w:sz w:val="28"/>
          <w:szCs w:val="28"/>
          <w:lang w:eastAsia="ru-RU" w:bidi="ru-RU"/>
        </w:rPr>
        <w:t>участков</w:t>
      </w:r>
      <w:r w:rsidR="00071A68">
        <w:rPr>
          <w:rFonts w:ascii="Times New Roman" w:eastAsia="Times New Roman" w:hAnsi="Times New Roman" w:cs="Times New Roman"/>
          <w:sz w:val="28"/>
          <w:szCs w:val="28"/>
          <w:lang w:eastAsia="ru-RU" w:bidi="ru-RU"/>
        </w:rPr>
        <w:t>(</w:t>
      </w:r>
      <w:proofErr w:type="gramEnd"/>
      <w:r w:rsidR="00071A68">
        <w:rPr>
          <w:rFonts w:ascii="Times New Roman" w:eastAsia="Times New Roman" w:hAnsi="Times New Roman" w:cs="Times New Roman"/>
          <w:sz w:val="28"/>
          <w:szCs w:val="28"/>
          <w:lang w:eastAsia="ru-RU" w:bidi="ru-RU"/>
        </w:rPr>
        <w:t>2022-313 участков,2021-124)</w:t>
      </w:r>
      <w:r w:rsidRPr="00A62EA0">
        <w:rPr>
          <w:rFonts w:ascii="Times New Roman" w:eastAsia="Times New Roman" w:hAnsi="Times New Roman" w:cs="Times New Roman"/>
          <w:sz w:val="28"/>
          <w:szCs w:val="28"/>
          <w:lang w:eastAsia="ru-RU" w:bidi="ru-RU"/>
        </w:rPr>
        <w:t xml:space="preserve">, из них 29 занятых жилыми домами и квартирами, 19 участков под промышленными зданиями и сооружениями, 17 без аукциона, 20 участков для сельскохозяйственного производства, 43 с аукциона, 4 под магазинами, 196 для ведения огородничества. Поступления от продажи данных участков составили </w:t>
      </w:r>
      <w:r w:rsidRPr="00A62EA0">
        <w:rPr>
          <w:rFonts w:ascii="Times New Roman" w:eastAsia="Times New Roman" w:hAnsi="Times New Roman" w:cs="Times New Roman"/>
          <w:b/>
          <w:bCs/>
          <w:sz w:val="28"/>
          <w:szCs w:val="28"/>
          <w:lang w:eastAsia="ru-RU" w:bidi="ru-RU"/>
        </w:rPr>
        <w:t xml:space="preserve">39 385,52 </w:t>
      </w:r>
      <w:r w:rsidRPr="00A62EA0">
        <w:rPr>
          <w:rFonts w:ascii="Times New Roman" w:eastAsia="Times New Roman" w:hAnsi="Times New Roman" w:cs="Times New Roman"/>
          <w:sz w:val="28"/>
          <w:szCs w:val="28"/>
          <w:lang w:eastAsia="ru-RU" w:bidi="ru-RU"/>
        </w:rPr>
        <w:t xml:space="preserve">тыс. руб. Заключено 32 соглашений о перераспределении земельных участков. Поступления по данному виду дохода составили </w:t>
      </w:r>
      <w:r w:rsidRPr="00A62EA0">
        <w:rPr>
          <w:rFonts w:ascii="Times New Roman" w:eastAsia="Times New Roman" w:hAnsi="Times New Roman" w:cs="Times New Roman"/>
          <w:b/>
          <w:sz w:val="28"/>
          <w:szCs w:val="28"/>
          <w:lang w:eastAsia="ru-RU" w:bidi="ru-RU"/>
        </w:rPr>
        <w:t>95,06</w:t>
      </w:r>
      <w:r w:rsidRPr="00A62EA0">
        <w:rPr>
          <w:rFonts w:ascii="Times New Roman" w:eastAsia="Times New Roman" w:hAnsi="Times New Roman" w:cs="Times New Roman"/>
          <w:b/>
          <w:bCs/>
          <w:sz w:val="28"/>
          <w:szCs w:val="28"/>
          <w:lang w:eastAsia="ru-RU" w:bidi="ru-RU"/>
        </w:rPr>
        <w:t xml:space="preserve"> </w:t>
      </w:r>
      <w:r w:rsidRPr="00A62EA0">
        <w:rPr>
          <w:rFonts w:ascii="Times New Roman" w:eastAsia="Times New Roman" w:hAnsi="Times New Roman" w:cs="Times New Roman"/>
          <w:sz w:val="28"/>
          <w:szCs w:val="28"/>
          <w:lang w:eastAsia="ru-RU" w:bidi="ru-RU"/>
        </w:rPr>
        <w:t>тыс. руб.</w:t>
      </w:r>
    </w:p>
    <w:p w:rsidR="00A62EA0" w:rsidRPr="00A62EA0" w:rsidRDefault="00071A68" w:rsidP="00071A68">
      <w:pPr>
        <w:widowControl w:val="0"/>
        <w:spacing w:after="0" w:line="317" w:lineRule="exact"/>
        <w:ind w:firstLine="4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w:t>
      </w:r>
      <w:r w:rsidR="00A62EA0" w:rsidRPr="00A62EA0">
        <w:rPr>
          <w:rFonts w:ascii="Times New Roman" w:eastAsia="Times New Roman" w:hAnsi="Times New Roman" w:cs="Times New Roman"/>
          <w:sz w:val="28"/>
          <w:szCs w:val="28"/>
          <w:lang w:eastAsia="ru-RU" w:bidi="ru-RU"/>
        </w:rPr>
        <w:t>роведено 5 аукционов</w:t>
      </w:r>
      <w:r w:rsidR="003C1350">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(2022-5,2021-8)</w:t>
      </w:r>
      <w:r w:rsidR="00A62EA0" w:rsidRPr="00A62EA0">
        <w:rPr>
          <w:rFonts w:ascii="Times New Roman" w:eastAsia="Times New Roman" w:hAnsi="Times New Roman" w:cs="Times New Roman"/>
          <w:sz w:val="28"/>
          <w:szCs w:val="28"/>
          <w:lang w:eastAsia="ru-RU" w:bidi="ru-RU"/>
        </w:rPr>
        <w:t xml:space="preserve">: продано 43 участка гражданам для ведения личного подсобного хозяйства и ИЖС. Поступило денежных средств по результатам проведения аукционов – </w:t>
      </w:r>
      <w:r w:rsidR="00A62EA0" w:rsidRPr="00A62EA0">
        <w:rPr>
          <w:rFonts w:ascii="Times New Roman" w:eastAsia="Times New Roman" w:hAnsi="Times New Roman" w:cs="Times New Roman"/>
          <w:b/>
          <w:sz w:val="28"/>
          <w:szCs w:val="28"/>
          <w:lang w:eastAsia="ru-RU" w:bidi="ru-RU"/>
        </w:rPr>
        <w:t>3 427,44</w:t>
      </w:r>
      <w:r w:rsidR="00A62EA0" w:rsidRPr="00A62EA0">
        <w:rPr>
          <w:rFonts w:ascii="Times New Roman" w:eastAsia="Times New Roman" w:hAnsi="Times New Roman" w:cs="Times New Roman"/>
          <w:sz w:val="28"/>
          <w:szCs w:val="28"/>
          <w:lang w:eastAsia="ru-RU" w:bidi="ru-RU"/>
        </w:rPr>
        <w:t xml:space="preserve"> тыс. руб.  </w:t>
      </w:r>
    </w:p>
    <w:p w:rsidR="00A62EA0" w:rsidRPr="00A62EA0" w:rsidRDefault="00071A68" w:rsidP="00A62EA0">
      <w:pPr>
        <w:widowControl w:val="0"/>
        <w:spacing w:after="0" w:line="317" w:lineRule="exact"/>
        <w:ind w:firstLine="4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 </w:t>
      </w:r>
      <w:proofErr w:type="spellStart"/>
      <w:r>
        <w:rPr>
          <w:rFonts w:ascii="Times New Roman" w:eastAsia="Times New Roman" w:hAnsi="Times New Roman" w:cs="Times New Roman"/>
          <w:sz w:val="28"/>
          <w:szCs w:val="28"/>
          <w:lang w:eastAsia="ru-RU" w:bidi="ru-RU"/>
        </w:rPr>
        <w:t>Бузулукском</w:t>
      </w:r>
      <w:proofErr w:type="spellEnd"/>
      <w:r>
        <w:rPr>
          <w:rFonts w:ascii="Times New Roman" w:eastAsia="Times New Roman" w:hAnsi="Times New Roman" w:cs="Times New Roman"/>
          <w:sz w:val="28"/>
          <w:szCs w:val="28"/>
          <w:lang w:eastAsia="ru-RU" w:bidi="ru-RU"/>
        </w:rPr>
        <w:t xml:space="preserve"> районе </w:t>
      </w:r>
      <w:r w:rsidR="00A62EA0" w:rsidRPr="00A62EA0">
        <w:rPr>
          <w:rFonts w:ascii="Times New Roman" w:eastAsia="Times New Roman" w:hAnsi="Times New Roman" w:cs="Times New Roman"/>
          <w:sz w:val="28"/>
          <w:szCs w:val="28"/>
          <w:lang w:eastAsia="ru-RU" w:bidi="ru-RU"/>
        </w:rPr>
        <w:t>сформированы и включены в фонд для предоставления многодетным семьям 533 земельных участков, из них в 2023 году – 77 участка. В 2023 году предоставлено 28 земельных участков для многодетных, всего с 2012 года – 442. Число обратившихся за получением земельных участков в 2023 году - 19 многодетных семей. Многодетные семьи, получившие единовременную денежную выплату взамен предоставления з</w:t>
      </w:r>
      <w:r>
        <w:rPr>
          <w:rFonts w:ascii="Times New Roman" w:eastAsia="Times New Roman" w:hAnsi="Times New Roman" w:cs="Times New Roman"/>
          <w:sz w:val="28"/>
          <w:szCs w:val="28"/>
          <w:lang w:eastAsia="ru-RU" w:bidi="ru-RU"/>
        </w:rPr>
        <w:t>е</w:t>
      </w:r>
      <w:r w:rsidR="00A62EA0" w:rsidRPr="00A62EA0">
        <w:rPr>
          <w:rFonts w:ascii="Times New Roman" w:eastAsia="Times New Roman" w:hAnsi="Times New Roman" w:cs="Times New Roman"/>
          <w:sz w:val="28"/>
          <w:szCs w:val="28"/>
          <w:lang w:eastAsia="ru-RU" w:bidi="ru-RU"/>
        </w:rPr>
        <w:t xml:space="preserve">мельного участка в собственность бесплатно в 2023 году – 0, всего с 2019 года </w:t>
      </w:r>
      <w:proofErr w:type="gramStart"/>
      <w:r w:rsidR="00A62EA0" w:rsidRPr="00A62EA0">
        <w:rPr>
          <w:rFonts w:ascii="Times New Roman" w:eastAsia="Times New Roman" w:hAnsi="Times New Roman" w:cs="Times New Roman"/>
          <w:sz w:val="28"/>
          <w:szCs w:val="28"/>
          <w:lang w:eastAsia="ru-RU" w:bidi="ru-RU"/>
        </w:rPr>
        <w:t>-  7</w:t>
      </w:r>
      <w:proofErr w:type="gramEnd"/>
      <w:r w:rsidR="00A62EA0" w:rsidRPr="00A62EA0">
        <w:rPr>
          <w:rFonts w:ascii="Times New Roman" w:eastAsia="Times New Roman" w:hAnsi="Times New Roman" w:cs="Times New Roman"/>
          <w:sz w:val="28"/>
          <w:szCs w:val="28"/>
          <w:lang w:eastAsia="ru-RU" w:bidi="ru-RU"/>
        </w:rPr>
        <w:t>.</w:t>
      </w:r>
    </w:p>
    <w:p w:rsidR="00A62EA0" w:rsidRPr="00A62EA0" w:rsidRDefault="00A62EA0" w:rsidP="00071A68">
      <w:pPr>
        <w:widowControl w:val="0"/>
        <w:spacing w:after="0" w:line="317" w:lineRule="exact"/>
        <w:ind w:firstLine="420"/>
        <w:rPr>
          <w:rFonts w:ascii="Times New Roman" w:eastAsia="Times New Roman" w:hAnsi="Times New Roman" w:cs="Times New Roman"/>
          <w:sz w:val="28"/>
          <w:szCs w:val="28"/>
          <w:lang w:eastAsia="ru-RU" w:bidi="ru-RU"/>
        </w:rPr>
      </w:pPr>
      <w:r w:rsidRPr="00A62EA0">
        <w:rPr>
          <w:rFonts w:ascii="Times New Roman" w:eastAsia="Times New Roman" w:hAnsi="Times New Roman" w:cs="Times New Roman"/>
          <w:sz w:val="28"/>
          <w:szCs w:val="28"/>
          <w:lang w:eastAsia="ru-RU" w:bidi="ru-RU"/>
        </w:rPr>
        <w:t>В 202</w:t>
      </w:r>
      <w:r w:rsidR="00071A68">
        <w:rPr>
          <w:rFonts w:ascii="Times New Roman" w:eastAsia="Times New Roman" w:hAnsi="Times New Roman" w:cs="Times New Roman"/>
          <w:sz w:val="28"/>
          <w:szCs w:val="28"/>
          <w:lang w:eastAsia="ru-RU" w:bidi="ru-RU"/>
        </w:rPr>
        <w:t>3</w:t>
      </w:r>
      <w:r w:rsidRPr="00A62EA0">
        <w:rPr>
          <w:rFonts w:ascii="Times New Roman" w:eastAsia="Times New Roman" w:hAnsi="Times New Roman" w:cs="Times New Roman"/>
          <w:sz w:val="28"/>
          <w:szCs w:val="28"/>
          <w:lang w:eastAsia="ru-RU" w:bidi="ru-RU"/>
        </w:rPr>
        <w:t xml:space="preserve"> году предоставлено 20 земельных участков для многодетных</w:t>
      </w:r>
      <w:r w:rsidR="00071A68">
        <w:rPr>
          <w:rFonts w:ascii="Times New Roman" w:eastAsia="Times New Roman" w:hAnsi="Times New Roman" w:cs="Times New Roman"/>
          <w:sz w:val="28"/>
          <w:szCs w:val="28"/>
          <w:lang w:eastAsia="ru-RU" w:bidi="ru-RU"/>
        </w:rPr>
        <w:t xml:space="preserve"> </w:t>
      </w:r>
      <w:proofErr w:type="gramStart"/>
      <w:r w:rsidR="00071A68">
        <w:rPr>
          <w:rFonts w:ascii="Times New Roman" w:eastAsia="Times New Roman" w:hAnsi="Times New Roman" w:cs="Times New Roman"/>
          <w:sz w:val="28"/>
          <w:szCs w:val="28"/>
          <w:lang w:eastAsia="ru-RU" w:bidi="ru-RU"/>
        </w:rPr>
        <w:t>семей(</w:t>
      </w:r>
      <w:proofErr w:type="gramEnd"/>
      <w:r w:rsidR="00071A68">
        <w:rPr>
          <w:rFonts w:ascii="Times New Roman" w:eastAsia="Times New Roman" w:hAnsi="Times New Roman" w:cs="Times New Roman"/>
          <w:sz w:val="28"/>
          <w:szCs w:val="28"/>
          <w:lang w:eastAsia="ru-RU" w:bidi="ru-RU"/>
        </w:rPr>
        <w:t>2022-31 участок,2021- 28)</w:t>
      </w:r>
      <w:r w:rsidRPr="00A62EA0">
        <w:rPr>
          <w:rFonts w:ascii="Times New Roman" w:eastAsia="Times New Roman" w:hAnsi="Times New Roman" w:cs="Times New Roman"/>
          <w:sz w:val="28"/>
          <w:szCs w:val="28"/>
          <w:lang w:eastAsia="ru-RU" w:bidi="ru-RU"/>
        </w:rPr>
        <w:t xml:space="preserve">. </w:t>
      </w:r>
    </w:p>
    <w:p w:rsidR="00A62EA0" w:rsidRPr="00A62EA0" w:rsidRDefault="00A62EA0" w:rsidP="00A62EA0">
      <w:pPr>
        <w:widowControl w:val="0"/>
        <w:spacing w:after="0" w:line="317" w:lineRule="exact"/>
        <w:ind w:firstLine="426"/>
        <w:jc w:val="both"/>
        <w:rPr>
          <w:rFonts w:ascii="Times New Roman" w:eastAsia="Times New Roman" w:hAnsi="Times New Roman" w:cs="Times New Roman"/>
          <w:sz w:val="28"/>
          <w:szCs w:val="28"/>
          <w:lang w:eastAsia="ru-RU" w:bidi="ru-RU"/>
        </w:rPr>
      </w:pPr>
      <w:r w:rsidRPr="00A62EA0">
        <w:rPr>
          <w:rFonts w:ascii="Times New Roman" w:eastAsia="Times New Roman" w:hAnsi="Times New Roman" w:cs="Times New Roman"/>
          <w:sz w:val="28"/>
          <w:szCs w:val="28"/>
          <w:lang w:eastAsia="ru-RU" w:bidi="ru-RU"/>
        </w:rPr>
        <w:t>За период с 01.01.2023 по 31.12.2023 отделом земельных отношений администрации муниципального образования Бузулукский район были предъявлены претензии в количестве 24 шт. на общую сумму 1 668,75 тыс. руб</w:t>
      </w:r>
      <w:r w:rsidR="00071A68">
        <w:rPr>
          <w:rFonts w:ascii="Times New Roman" w:eastAsia="Times New Roman" w:hAnsi="Times New Roman" w:cs="Times New Roman"/>
          <w:sz w:val="28"/>
          <w:szCs w:val="28"/>
          <w:lang w:eastAsia="ru-RU" w:bidi="ru-RU"/>
        </w:rPr>
        <w:t xml:space="preserve">.(2022г.-45 претензий на сумму 2344,45 тыс.руб,2021г.-49 претензий на сумму 3 676,68 </w:t>
      </w:r>
      <w:proofErr w:type="spellStart"/>
      <w:r w:rsidR="00071A68">
        <w:rPr>
          <w:rFonts w:ascii="Times New Roman" w:eastAsia="Times New Roman" w:hAnsi="Times New Roman" w:cs="Times New Roman"/>
          <w:sz w:val="28"/>
          <w:szCs w:val="28"/>
          <w:lang w:eastAsia="ru-RU" w:bidi="ru-RU"/>
        </w:rPr>
        <w:t>тыс.руб</w:t>
      </w:r>
      <w:proofErr w:type="spellEnd"/>
      <w:r w:rsidR="00071A68">
        <w:rPr>
          <w:rFonts w:ascii="Times New Roman" w:eastAsia="Times New Roman" w:hAnsi="Times New Roman" w:cs="Times New Roman"/>
          <w:sz w:val="28"/>
          <w:szCs w:val="28"/>
          <w:lang w:eastAsia="ru-RU" w:bidi="ru-RU"/>
        </w:rPr>
        <w:t xml:space="preserve">) </w:t>
      </w:r>
      <w:r w:rsidRPr="00A62EA0">
        <w:rPr>
          <w:rFonts w:ascii="Times New Roman" w:eastAsia="Times New Roman" w:hAnsi="Times New Roman" w:cs="Times New Roman"/>
          <w:sz w:val="28"/>
          <w:szCs w:val="28"/>
          <w:lang w:eastAsia="ru-RU" w:bidi="ru-RU"/>
        </w:rPr>
        <w:t xml:space="preserve">., предъявлено 10 исковых заявлений и судебных приказов о взыскании задолженности на общую сумму 298,23 тыс. руб. В результате претензионно- исковой работы поступило </w:t>
      </w:r>
      <w:r w:rsidRPr="00A62EA0">
        <w:rPr>
          <w:rFonts w:ascii="Times New Roman" w:eastAsia="Times New Roman" w:hAnsi="Times New Roman" w:cs="Times New Roman"/>
          <w:b/>
          <w:sz w:val="28"/>
          <w:szCs w:val="28"/>
          <w:lang w:eastAsia="ru-RU" w:bidi="ru-RU"/>
        </w:rPr>
        <w:t>470,08</w:t>
      </w:r>
      <w:r w:rsidRPr="00A62EA0">
        <w:rPr>
          <w:rFonts w:ascii="Times New Roman" w:eastAsia="Times New Roman" w:hAnsi="Times New Roman" w:cs="Times New Roman"/>
          <w:sz w:val="28"/>
          <w:szCs w:val="28"/>
          <w:lang w:eastAsia="ru-RU" w:bidi="ru-RU"/>
        </w:rPr>
        <w:t xml:space="preserve"> тыс. руб.</w:t>
      </w:r>
    </w:p>
    <w:p w:rsidR="00A62EA0" w:rsidRPr="00A62EA0" w:rsidRDefault="004E70C5"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Продолжается работа по оформлению </w:t>
      </w:r>
      <w:r w:rsidR="00A62EA0" w:rsidRPr="00A62EA0">
        <w:rPr>
          <w:rFonts w:ascii="Times New Roman" w:eastAsia="Times New Roman" w:hAnsi="Times New Roman" w:cs="Times New Roman"/>
          <w:color w:val="000000"/>
          <w:sz w:val="28"/>
          <w:szCs w:val="28"/>
          <w:lang w:eastAsia="ru-RU" w:bidi="ru-RU"/>
        </w:rPr>
        <w:t>невостребованных земельных долей.</w:t>
      </w:r>
    </w:p>
    <w:p w:rsidR="00A62EA0" w:rsidRPr="00A62EA0" w:rsidRDefault="004E70C5"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00A62EA0" w:rsidRPr="00A62EA0">
        <w:rPr>
          <w:rFonts w:ascii="Times New Roman" w:eastAsia="Times New Roman" w:hAnsi="Times New Roman" w:cs="Times New Roman"/>
          <w:color w:val="000000"/>
          <w:sz w:val="28"/>
          <w:szCs w:val="28"/>
          <w:lang w:eastAsia="ru-RU" w:bidi="ru-RU"/>
        </w:rPr>
        <w:t xml:space="preserve">раво муниципальной </w:t>
      </w:r>
      <w:proofErr w:type="gramStart"/>
      <w:r w:rsidR="00A62EA0" w:rsidRPr="00A62EA0">
        <w:rPr>
          <w:rFonts w:ascii="Times New Roman" w:eastAsia="Times New Roman" w:hAnsi="Times New Roman" w:cs="Times New Roman"/>
          <w:color w:val="000000"/>
          <w:sz w:val="28"/>
          <w:szCs w:val="28"/>
          <w:lang w:eastAsia="ru-RU" w:bidi="ru-RU"/>
        </w:rPr>
        <w:t xml:space="preserve">собственности </w:t>
      </w:r>
      <w:r>
        <w:rPr>
          <w:rFonts w:ascii="Times New Roman" w:eastAsia="Times New Roman" w:hAnsi="Times New Roman" w:cs="Times New Roman"/>
          <w:color w:val="000000"/>
          <w:sz w:val="28"/>
          <w:szCs w:val="28"/>
          <w:lang w:eastAsia="ru-RU" w:bidi="ru-RU"/>
        </w:rPr>
        <w:t xml:space="preserve"> признано</w:t>
      </w:r>
      <w:proofErr w:type="gramEnd"/>
      <w:r>
        <w:rPr>
          <w:rFonts w:ascii="Times New Roman" w:eastAsia="Times New Roman" w:hAnsi="Times New Roman" w:cs="Times New Roman"/>
          <w:color w:val="000000"/>
          <w:sz w:val="28"/>
          <w:szCs w:val="28"/>
          <w:lang w:eastAsia="ru-RU" w:bidi="ru-RU"/>
        </w:rPr>
        <w:t xml:space="preserve"> </w:t>
      </w:r>
      <w:r w:rsidR="00A62EA0" w:rsidRPr="00A62EA0">
        <w:rPr>
          <w:rFonts w:ascii="Times New Roman" w:eastAsia="Times New Roman" w:hAnsi="Times New Roman" w:cs="Times New Roman"/>
          <w:color w:val="000000"/>
          <w:sz w:val="28"/>
          <w:szCs w:val="28"/>
          <w:lang w:eastAsia="ru-RU" w:bidi="ru-RU"/>
        </w:rPr>
        <w:t>на 760 земельных долей, общей площадью 8763,95 га</w:t>
      </w:r>
      <w:r>
        <w:rPr>
          <w:rFonts w:ascii="Times New Roman" w:eastAsia="Times New Roman" w:hAnsi="Times New Roman" w:cs="Times New Roman"/>
          <w:color w:val="000000"/>
          <w:sz w:val="28"/>
          <w:szCs w:val="28"/>
          <w:lang w:eastAsia="ru-RU" w:bidi="ru-RU"/>
        </w:rPr>
        <w:t>.</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xml:space="preserve">За 2023 год - на 38 земельных долей, общей площадью 457,4 </w:t>
      </w:r>
      <w:proofErr w:type="gramStart"/>
      <w:r w:rsidRPr="00A62EA0">
        <w:rPr>
          <w:rFonts w:ascii="Times New Roman" w:eastAsia="Times New Roman" w:hAnsi="Times New Roman" w:cs="Times New Roman"/>
          <w:color w:val="000000"/>
          <w:sz w:val="28"/>
          <w:szCs w:val="28"/>
          <w:lang w:eastAsia="ru-RU" w:bidi="ru-RU"/>
        </w:rPr>
        <w:t>га.</w:t>
      </w:r>
      <w:r w:rsidR="004E70C5" w:rsidRPr="004E70C5">
        <w:rPr>
          <w:rFonts w:ascii="Times New Roman" w:eastAsia="Times New Roman" w:hAnsi="Times New Roman" w:cs="Times New Roman"/>
          <w:color w:val="000000"/>
          <w:sz w:val="28"/>
          <w:szCs w:val="28"/>
          <w:lang w:eastAsia="ru-RU" w:bidi="ru-RU"/>
        </w:rPr>
        <w:t>(</w:t>
      </w:r>
      <w:proofErr w:type="gramEnd"/>
      <w:r w:rsidR="004E70C5" w:rsidRPr="004E70C5">
        <w:rPr>
          <w:rFonts w:ascii="Times New Roman" w:eastAsia="Times New Roman" w:hAnsi="Times New Roman" w:cs="Times New Roman"/>
          <w:color w:val="000000"/>
          <w:sz w:val="28"/>
          <w:szCs w:val="28"/>
          <w:lang w:eastAsia="ru-RU" w:bidi="ru-RU"/>
        </w:rPr>
        <w:t>2022г-26 земельных долей площадью 296,9га., 2021г.-29 земельных долей площадью 350,29 га)</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Заключены договоры купли-продажи земельных долей:</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xml:space="preserve">1. </w:t>
      </w:r>
      <w:proofErr w:type="spellStart"/>
      <w:r w:rsidRPr="00A62EA0">
        <w:rPr>
          <w:rFonts w:ascii="Times New Roman" w:eastAsia="Times New Roman" w:hAnsi="Times New Roman" w:cs="Times New Roman"/>
          <w:color w:val="000000"/>
          <w:sz w:val="28"/>
          <w:szCs w:val="28"/>
          <w:lang w:eastAsia="ru-RU" w:bidi="ru-RU"/>
        </w:rPr>
        <w:t>Проскуринский</w:t>
      </w:r>
      <w:proofErr w:type="spellEnd"/>
      <w:r w:rsidRPr="00A62EA0">
        <w:rPr>
          <w:rFonts w:ascii="Times New Roman" w:eastAsia="Times New Roman" w:hAnsi="Times New Roman" w:cs="Times New Roman"/>
          <w:color w:val="000000"/>
          <w:sz w:val="28"/>
          <w:szCs w:val="28"/>
          <w:lang w:eastAsia="ru-RU" w:bidi="ru-RU"/>
        </w:rPr>
        <w:t xml:space="preserve"> сельсовет:</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14,6 га. на сумму 144 364,82 руб.</w:t>
      </w:r>
      <w:r w:rsidR="003C1350">
        <w:rPr>
          <w:rFonts w:ascii="Times New Roman" w:eastAsia="Times New Roman" w:hAnsi="Times New Roman" w:cs="Times New Roman"/>
          <w:color w:val="000000"/>
          <w:sz w:val="28"/>
          <w:szCs w:val="28"/>
          <w:lang w:eastAsia="ru-RU" w:bidi="ru-RU"/>
        </w:rPr>
        <w:t>,</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14,6 га на сумму 100 806,09 руб.</w:t>
      </w:r>
      <w:r w:rsidR="003C1350">
        <w:rPr>
          <w:rFonts w:ascii="Times New Roman" w:eastAsia="Times New Roman" w:hAnsi="Times New Roman" w:cs="Times New Roman"/>
          <w:color w:val="000000"/>
          <w:sz w:val="28"/>
          <w:szCs w:val="28"/>
          <w:lang w:eastAsia="ru-RU" w:bidi="ru-RU"/>
        </w:rPr>
        <w:t>,</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lastRenderedPageBreak/>
        <w:t xml:space="preserve">2. </w:t>
      </w:r>
      <w:proofErr w:type="spellStart"/>
      <w:r w:rsidRPr="00A62EA0">
        <w:rPr>
          <w:rFonts w:ascii="Times New Roman" w:eastAsia="Times New Roman" w:hAnsi="Times New Roman" w:cs="Times New Roman"/>
          <w:color w:val="000000"/>
          <w:sz w:val="28"/>
          <w:szCs w:val="28"/>
          <w:lang w:eastAsia="ru-RU" w:bidi="ru-RU"/>
        </w:rPr>
        <w:t>Новоалександровский</w:t>
      </w:r>
      <w:proofErr w:type="spellEnd"/>
      <w:r w:rsidRPr="00A62EA0">
        <w:rPr>
          <w:rFonts w:ascii="Times New Roman" w:eastAsia="Times New Roman" w:hAnsi="Times New Roman" w:cs="Times New Roman"/>
          <w:color w:val="000000"/>
          <w:sz w:val="28"/>
          <w:szCs w:val="28"/>
          <w:lang w:eastAsia="ru-RU" w:bidi="ru-RU"/>
        </w:rPr>
        <w:t xml:space="preserve"> сельсовет:</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22 га на сумму 130 680 руб.</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xml:space="preserve">3. </w:t>
      </w:r>
      <w:proofErr w:type="spellStart"/>
      <w:r w:rsidRPr="00A62EA0">
        <w:rPr>
          <w:rFonts w:ascii="Times New Roman" w:eastAsia="Times New Roman" w:hAnsi="Times New Roman" w:cs="Times New Roman"/>
          <w:color w:val="000000"/>
          <w:sz w:val="28"/>
          <w:szCs w:val="28"/>
          <w:lang w:eastAsia="ru-RU" w:bidi="ru-RU"/>
        </w:rPr>
        <w:t>Елховский</w:t>
      </w:r>
      <w:proofErr w:type="spellEnd"/>
      <w:r w:rsidRPr="00A62EA0">
        <w:rPr>
          <w:rFonts w:ascii="Times New Roman" w:eastAsia="Times New Roman" w:hAnsi="Times New Roman" w:cs="Times New Roman"/>
          <w:color w:val="000000"/>
          <w:sz w:val="28"/>
          <w:szCs w:val="28"/>
          <w:lang w:eastAsia="ru-RU" w:bidi="ru-RU"/>
        </w:rPr>
        <w:t xml:space="preserve"> сельсовет:</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36,9 га на сумму 245 200,05 руб.</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12,3 на сумму 81 733,50 руб.</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4. Преображенский сельсовет:</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15,7 га на сумму 33 912 руб.</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xml:space="preserve">5. </w:t>
      </w:r>
      <w:proofErr w:type="spellStart"/>
      <w:r w:rsidRPr="00A62EA0">
        <w:rPr>
          <w:rFonts w:ascii="Times New Roman" w:eastAsia="Times New Roman" w:hAnsi="Times New Roman" w:cs="Times New Roman"/>
          <w:color w:val="000000"/>
          <w:sz w:val="28"/>
          <w:szCs w:val="28"/>
          <w:lang w:eastAsia="ru-RU" w:bidi="ru-RU"/>
        </w:rPr>
        <w:t>Каменносарминский</w:t>
      </w:r>
      <w:proofErr w:type="spellEnd"/>
      <w:r w:rsidRPr="00A62EA0">
        <w:rPr>
          <w:rFonts w:ascii="Times New Roman" w:eastAsia="Times New Roman" w:hAnsi="Times New Roman" w:cs="Times New Roman"/>
          <w:color w:val="000000"/>
          <w:sz w:val="28"/>
          <w:szCs w:val="28"/>
          <w:lang w:eastAsia="ru-RU" w:bidi="ru-RU"/>
        </w:rPr>
        <w:t xml:space="preserve"> сельсовет:</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11,5 га на сумму 50 370 руб.</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xml:space="preserve">6. </w:t>
      </w:r>
      <w:proofErr w:type="spellStart"/>
      <w:r w:rsidRPr="00A62EA0">
        <w:rPr>
          <w:rFonts w:ascii="Times New Roman" w:eastAsia="Times New Roman" w:hAnsi="Times New Roman" w:cs="Times New Roman"/>
          <w:color w:val="000000"/>
          <w:sz w:val="28"/>
          <w:szCs w:val="28"/>
          <w:lang w:eastAsia="ru-RU" w:bidi="ru-RU"/>
        </w:rPr>
        <w:t>Липовский</w:t>
      </w:r>
      <w:proofErr w:type="spellEnd"/>
      <w:r w:rsidRPr="00A62EA0">
        <w:rPr>
          <w:rFonts w:ascii="Times New Roman" w:eastAsia="Times New Roman" w:hAnsi="Times New Roman" w:cs="Times New Roman"/>
          <w:color w:val="000000"/>
          <w:sz w:val="28"/>
          <w:szCs w:val="28"/>
          <w:lang w:eastAsia="ru-RU" w:bidi="ru-RU"/>
        </w:rPr>
        <w:t xml:space="preserve"> сельсовет:</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6,6 га на сумму 43 956 руб.</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xml:space="preserve">7. </w:t>
      </w:r>
      <w:proofErr w:type="spellStart"/>
      <w:r w:rsidRPr="00A62EA0">
        <w:rPr>
          <w:rFonts w:ascii="Times New Roman" w:eastAsia="Times New Roman" w:hAnsi="Times New Roman" w:cs="Times New Roman"/>
          <w:color w:val="000000"/>
          <w:sz w:val="28"/>
          <w:szCs w:val="28"/>
          <w:lang w:eastAsia="ru-RU" w:bidi="ru-RU"/>
        </w:rPr>
        <w:t>Верхневязовский</w:t>
      </w:r>
      <w:proofErr w:type="spellEnd"/>
      <w:r w:rsidRPr="00A62EA0">
        <w:rPr>
          <w:rFonts w:ascii="Times New Roman" w:eastAsia="Times New Roman" w:hAnsi="Times New Roman" w:cs="Times New Roman"/>
          <w:color w:val="000000"/>
          <w:sz w:val="28"/>
          <w:szCs w:val="28"/>
          <w:lang w:eastAsia="ru-RU" w:bidi="ru-RU"/>
        </w:rPr>
        <w:t xml:space="preserve"> сельсовет: </w:t>
      </w:r>
    </w:p>
    <w:p w:rsidR="00A62EA0" w:rsidRPr="00A62EA0" w:rsidRDefault="00A62EA0" w:rsidP="00A62EA0">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124 га на сумму 690 060 руб.</w:t>
      </w:r>
    </w:p>
    <w:p w:rsidR="00A62EA0" w:rsidRPr="00A62EA0" w:rsidRDefault="00A62EA0" w:rsidP="00A62EA0">
      <w:pPr>
        <w:widowControl w:val="0"/>
        <w:shd w:val="clear" w:color="auto" w:fill="FFFFFF"/>
        <w:spacing w:after="0" w:line="322" w:lineRule="exact"/>
        <w:ind w:firstLine="800"/>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xml:space="preserve">8. </w:t>
      </w:r>
      <w:proofErr w:type="spellStart"/>
      <w:r w:rsidRPr="00A62EA0">
        <w:rPr>
          <w:rFonts w:ascii="Times New Roman" w:eastAsia="Times New Roman" w:hAnsi="Times New Roman" w:cs="Times New Roman"/>
          <w:color w:val="000000"/>
          <w:sz w:val="28"/>
          <w:szCs w:val="28"/>
          <w:lang w:eastAsia="ru-RU" w:bidi="ru-RU"/>
        </w:rPr>
        <w:t>Тупиковский</w:t>
      </w:r>
      <w:proofErr w:type="spellEnd"/>
      <w:r w:rsidRPr="00A62EA0">
        <w:rPr>
          <w:rFonts w:ascii="Times New Roman" w:eastAsia="Times New Roman" w:hAnsi="Times New Roman" w:cs="Times New Roman"/>
          <w:color w:val="000000"/>
          <w:sz w:val="28"/>
          <w:szCs w:val="28"/>
          <w:lang w:eastAsia="ru-RU" w:bidi="ru-RU"/>
        </w:rPr>
        <w:t xml:space="preserve"> сельсовет:</w:t>
      </w:r>
    </w:p>
    <w:p w:rsidR="00A62EA0" w:rsidRPr="004E70C5" w:rsidRDefault="00A62EA0" w:rsidP="004E70C5">
      <w:pPr>
        <w:widowControl w:val="0"/>
        <w:shd w:val="clear" w:color="auto" w:fill="FFFFFF"/>
        <w:spacing w:after="0" w:line="322" w:lineRule="exact"/>
        <w:jc w:val="both"/>
        <w:rPr>
          <w:rFonts w:ascii="Times New Roman" w:eastAsia="Times New Roman" w:hAnsi="Times New Roman" w:cs="Times New Roman"/>
          <w:color w:val="000000"/>
          <w:sz w:val="28"/>
          <w:szCs w:val="28"/>
          <w:lang w:eastAsia="ru-RU" w:bidi="ru-RU"/>
        </w:rPr>
      </w:pPr>
      <w:r w:rsidRPr="00A62EA0">
        <w:rPr>
          <w:rFonts w:ascii="Times New Roman" w:eastAsia="Times New Roman" w:hAnsi="Times New Roman" w:cs="Times New Roman"/>
          <w:color w:val="000000"/>
          <w:sz w:val="28"/>
          <w:szCs w:val="28"/>
          <w:lang w:eastAsia="ru-RU" w:bidi="ru-RU"/>
        </w:rPr>
        <w:t>- площадью 11,7 га на сумму 97 929 руб.</w:t>
      </w:r>
    </w:p>
    <w:p w:rsidR="002D3A9B" w:rsidRDefault="002D3A9B" w:rsidP="002D3A9B">
      <w:pPr>
        <w:tabs>
          <w:tab w:val="left" w:pos="709"/>
        </w:tabs>
        <w:spacing w:after="0"/>
        <w:jc w:val="center"/>
        <w:rPr>
          <w:rFonts w:ascii="Times New Roman" w:hAnsi="Times New Roman" w:cs="Times New Roman"/>
          <w:b/>
          <w:sz w:val="28"/>
          <w:szCs w:val="28"/>
        </w:rPr>
      </w:pPr>
      <w:r w:rsidRPr="009D3234">
        <w:rPr>
          <w:rFonts w:ascii="Times New Roman" w:hAnsi="Times New Roman" w:cs="Times New Roman"/>
          <w:b/>
          <w:sz w:val="28"/>
          <w:szCs w:val="28"/>
        </w:rPr>
        <w:t>Архитектура и градостроительство</w:t>
      </w:r>
    </w:p>
    <w:p w:rsidR="00A4052F" w:rsidRPr="00801029" w:rsidRDefault="00A4052F" w:rsidP="0055680F">
      <w:pPr>
        <w:spacing w:after="0" w:line="240" w:lineRule="auto"/>
        <w:ind w:firstLine="709"/>
        <w:jc w:val="both"/>
        <w:rPr>
          <w:rFonts w:ascii="Times New Roman" w:hAnsi="Times New Roman" w:cs="Times New Roman"/>
          <w:sz w:val="28"/>
          <w:szCs w:val="28"/>
        </w:rPr>
      </w:pPr>
      <w:r w:rsidRPr="00800516">
        <w:rPr>
          <w:rFonts w:ascii="Times New Roman" w:hAnsi="Times New Roman" w:cs="Times New Roman"/>
          <w:sz w:val="28"/>
          <w:szCs w:val="28"/>
        </w:rPr>
        <w:t>За 20</w:t>
      </w:r>
      <w:r>
        <w:rPr>
          <w:rFonts w:ascii="Times New Roman" w:hAnsi="Times New Roman" w:cs="Times New Roman"/>
          <w:sz w:val="28"/>
          <w:szCs w:val="28"/>
        </w:rPr>
        <w:t>23</w:t>
      </w:r>
      <w:r w:rsidRPr="00800516">
        <w:rPr>
          <w:rFonts w:ascii="Times New Roman" w:hAnsi="Times New Roman" w:cs="Times New Roman"/>
          <w:sz w:val="28"/>
          <w:szCs w:val="28"/>
        </w:rPr>
        <w:t xml:space="preserve"> год на территории района за счет всех источников финансирования было введено в эксплуатацию </w:t>
      </w:r>
      <w:r>
        <w:rPr>
          <w:rFonts w:ascii="Times New Roman" w:hAnsi="Times New Roman" w:cs="Times New Roman"/>
          <w:sz w:val="28"/>
          <w:szCs w:val="28"/>
        </w:rPr>
        <w:t xml:space="preserve">52589 кв. м, 398 </w:t>
      </w:r>
      <w:r>
        <w:rPr>
          <w:rFonts w:ascii="Times New Roman" w:eastAsia="Times New Roman" w:hAnsi="Times New Roman" w:cs="Times New Roman"/>
          <w:sz w:val="28"/>
          <w:szCs w:val="28"/>
          <w:lang w:eastAsia="ru-RU"/>
        </w:rPr>
        <w:t>жилых домов</w:t>
      </w:r>
      <w:r>
        <w:rPr>
          <w:rFonts w:ascii="Times New Roman" w:hAnsi="Times New Roman" w:cs="Times New Roman"/>
          <w:sz w:val="28"/>
          <w:szCs w:val="28"/>
        </w:rPr>
        <w:t>.</w:t>
      </w:r>
      <w:r w:rsidRPr="00800516">
        <w:rPr>
          <w:rFonts w:ascii="Times New Roman" w:hAnsi="Times New Roman" w:cs="Times New Roman"/>
          <w:sz w:val="28"/>
          <w:szCs w:val="28"/>
        </w:rPr>
        <w:t xml:space="preserve"> </w:t>
      </w:r>
      <w:r w:rsidRPr="00D4101B">
        <w:rPr>
          <w:rFonts w:ascii="Times New Roman" w:hAnsi="Times New Roman" w:cs="Times New Roman"/>
          <w:sz w:val="28"/>
          <w:szCs w:val="28"/>
        </w:rPr>
        <w:t>План выполнен на 345,7 %</w:t>
      </w:r>
      <w:r>
        <w:rPr>
          <w:rFonts w:ascii="Times New Roman" w:hAnsi="Times New Roman" w:cs="Times New Roman"/>
          <w:sz w:val="28"/>
          <w:szCs w:val="28"/>
        </w:rPr>
        <w:t xml:space="preserve">.  Бузулукский район занимает третью строчку среди городов и районов области после г. Оренбурга и Оренбургского района </w:t>
      </w:r>
      <w:r w:rsidRPr="00800516">
        <w:rPr>
          <w:rFonts w:ascii="Times New Roman" w:hAnsi="Times New Roman" w:cs="Times New Roman"/>
          <w:sz w:val="28"/>
          <w:szCs w:val="28"/>
        </w:rPr>
        <w:t>(за аналогичный период 20</w:t>
      </w:r>
      <w:r>
        <w:rPr>
          <w:rFonts w:ascii="Times New Roman" w:hAnsi="Times New Roman" w:cs="Times New Roman"/>
          <w:sz w:val="28"/>
          <w:szCs w:val="28"/>
        </w:rPr>
        <w:t>22</w:t>
      </w:r>
      <w:r w:rsidRPr="00800516">
        <w:rPr>
          <w:rFonts w:ascii="Times New Roman" w:hAnsi="Times New Roman" w:cs="Times New Roman"/>
          <w:sz w:val="28"/>
          <w:szCs w:val="28"/>
        </w:rPr>
        <w:t xml:space="preserve"> года </w:t>
      </w:r>
      <w:r>
        <w:rPr>
          <w:rFonts w:ascii="Times New Roman" w:hAnsi="Times New Roman" w:cs="Times New Roman"/>
          <w:sz w:val="28"/>
          <w:szCs w:val="28"/>
        </w:rPr>
        <w:t xml:space="preserve">41 952 </w:t>
      </w:r>
      <w:r w:rsidRPr="000C32C4">
        <w:rPr>
          <w:rFonts w:ascii="Times New Roman" w:eastAsia="Times New Roman" w:hAnsi="Times New Roman" w:cs="Times New Roman"/>
          <w:sz w:val="28"/>
          <w:szCs w:val="28"/>
          <w:lang w:eastAsia="ru-RU"/>
        </w:rPr>
        <w:t xml:space="preserve">кв. м., </w:t>
      </w:r>
      <w:r>
        <w:rPr>
          <w:rFonts w:ascii="Times New Roman" w:eastAsia="Times New Roman" w:hAnsi="Times New Roman" w:cs="Times New Roman"/>
          <w:sz w:val="28"/>
          <w:szCs w:val="28"/>
          <w:lang w:eastAsia="ru-RU"/>
        </w:rPr>
        <w:t xml:space="preserve">363 </w:t>
      </w:r>
      <w:r w:rsidRPr="000C32C4">
        <w:rPr>
          <w:rFonts w:ascii="Times New Roman" w:eastAsia="Times New Roman" w:hAnsi="Times New Roman" w:cs="Times New Roman"/>
          <w:sz w:val="28"/>
          <w:szCs w:val="28"/>
          <w:lang w:eastAsia="ru-RU"/>
        </w:rPr>
        <w:t>квартир</w:t>
      </w:r>
      <w:r>
        <w:rPr>
          <w:rFonts w:ascii="Times New Roman" w:eastAsia="Times New Roman" w:hAnsi="Times New Roman" w:cs="Times New Roman"/>
          <w:sz w:val="28"/>
          <w:szCs w:val="28"/>
          <w:lang w:eastAsia="ru-RU"/>
        </w:rPr>
        <w:t>ы</w:t>
      </w:r>
      <w:r>
        <w:rPr>
          <w:rFonts w:ascii="Times New Roman" w:hAnsi="Times New Roman" w:cs="Times New Roman"/>
          <w:sz w:val="28"/>
          <w:szCs w:val="28"/>
        </w:rPr>
        <w:t>;</w:t>
      </w:r>
      <w:r w:rsidRPr="00800516">
        <w:rPr>
          <w:rFonts w:ascii="Times New Roman" w:hAnsi="Times New Roman" w:cs="Times New Roman"/>
          <w:sz w:val="28"/>
          <w:szCs w:val="28"/>
        </w:rPr>
        <w:t xml:space="preserve"> 20</w:t>
      </w:r>
      <w:r>
        <w:rPr>
          <w:rFonts w:ascii="Times New Roman" w:hAnsi="Times New Roman" w:cs="Times New Roman"/>
          <w:sz w:val="28"/>
          <w:szCs w:val="28"/>
        </w:rPr>
        <w:t>21</w:t>
      </w:r>
      <w:r w:rsidRPr="00800516">
        <w:rPr>
          <w:rFonts w:ascii="Times New Roman" w:hAnsi="Times New Roman" w:cs="Times New Roman"/>
          <w:sz w:val="28"/>
          <w:szCs w:val="28"/>
        </w:rPr>
        <w:t xml:space="preserve"> года </w:t>
      </w:r>
      <w:r w:rsidRPr="000C32C4">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w:t>
      </w:r>
      <w:r w:rsidRPr="000C32C4">
        <w:rPr>
          <w:rFonts w:ascii="Times New Roman" w:eastAsia="Times New Roman" w:hAnsi="Times New Roman" w:cs="Times New Roman"/>
          <w:sz w:val="28"/>
          <w:szCs w:val="28"/>
          <w:lang w:eastAsia="ru-RU"/>
        </w:rPr>
        <w:t>620</w:t>
      </w:r>
      <w:r>
        <w:rPr>
          <w:rFonts w:ascii="Times New Roman" w:eastAsia="Times New Roman" w:hAnsi="Times New Roman" w:cs="Times New Roman"/>
          <w:sz w:val="28"/>
          <w:szCs w:val="28"/>
          <w:lang w:eastAsia="ru-RU"/>
        </w:rPr>
        <w:t xml:space="preserve"> </w:t>
      </w:r>
      <w:proofErr w:type="spellStart"/>
      <w:r w:rsidRPr="00800516">
        <w:rPr>
          <w:rFonts w:ascii="Times New Roman" w:hAnsi="Times New Roman" w:cs="Times New Roman"/>
          <w:sz w:val="28"/>
          <w:szCs w:val="28"/>
        </w:rPr>
        <w:t>кв.м</w:t>
      </w:r>
      <w:proofErr w:type="spellEnd"/>
      <w:r w:rsidRPr="00800516">
        <w:rPr>
          <w:rFonts w:ascii="Times New Roman" w:hAnsi="Times New Roman" w:cs="Times New Roman"/>
          <w:sz w:val="28"/>
          <w:szCs w:val="28"/>
        </w:rPr>
        <w:t xml:space="preserve">., </w:t>
      </w:r>
      <w:r w:rsidRPr="000C32C4">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 xml:space="preserve"> </w:t>
      </w:r>
      <w:r w:rsidRPr="00800516">
        <w:rPr>
          <w:rFonts w:ascii="Times New Roman" w:hAnsi="Times New Roman" w:cs="Times New Roman"/>
          <w:sz w:val="28"/>
          <w:szCs w:val="28"/>
        </w:rPr>
        <w:t>квартир).</w:t>
      </w:r>
      <w:r w:rsidRPr="00E253C4">
        <w:t xml:space="preserve"> </w:t>
      </w:r>
      <w:r>
        <w:rPr>
          <w:rFonts w:ascii="Times New Roman" w:hAnsi="Times New Roman" w:cs="Times New Roman"/>
          <w:sz w:val="28"/>
          <w:szCs w:val="28"/>
        </w:rPr>
        <w:t xml:space="preserve"> </w:t>
      </w:r>
    </w:p>
    <w:p w:rsidR="00A4052F" w:rsidRPr="00800516" w:rsidRDefault="00A4052F" w:rsidP="0055680F">
      <w:pPr>
        <w:spacing w:after="0" w:line="240" w:lineRule="auto"/>
        <w:ind w:firstLine="709"/>
        <w:jc w:val="both"/>
        <w:rPr>
          <w:rFonts w:ascii="Times New Roman" w:hAnsi="Times New Roman" w:cs="Times New Roman"/>
          <w:sz w:val="28"/>
          <w:szCs w:val="28"/>
        </w:rPr>
      </w:pPr>
      <w:r w:rsidRPr="00104A77">
        <w:rPr>
          <w:rFonts w:ascii="Times New Roman" w:hAnsi="Times New Roman" w:cs="Times New Roman"/>
          <w:sz w:val="28"/>
          <w:szCs w:val="28"/>
        </w:rPr>
        <w:t>В том числе по программе Сельский дом 3</w:t>
      </w:r>
      <w:r>
        <w:rPr>
          <w:rFonts w:ascii="Times New Roman" w:hAnsi="Times New Roman" w:cs="Times New Roman"/>
          <w:sz w:val="28"/>
          <w:szCs w:val="28"/>
        </w:rPr>
        <w:t>3</w:t>
      </w:r>
      <w:r w:rsidRPr="00104A77">
        <w:rPr>
          <w:rFonts w:ascii="Times New Roman" w:hAnsi="Times New Roman" w:cs="Times New Roman"/>
          <w:sz w:val="28"/>
          <w:szCs w:val="28"/>
        </w:rPr>
        <w:t xml:space="preserve"> квартир</w:t>
      </w:r>
      <w:r>
        <w:rPr>
          <w:rFonts w:ascii="Times New Roman" w:hAnsi="Times New Roman" w:cs="Times New Roman"/>
          <w:sz w:val="28"/>
          <w:szCs w:val="28"/>
        </w:rPr>
        <w:t>ы</w:t>
      </w:r>
      <w:r w:rsidRPr="00104A77">
        <w:rPr>
          <w:rFonts w:ascii="Times New Roman" w:hAnsi="Times New Roman" w:cs="Times New Roman"/>
          <w:sz w:val="28"/>
          <w:szCs w:val="28"/>
        </w:rPr>
        <w:t xml:space="preserve"> в индивидуальных жилых домах, общей площадью </w:t>
      </w:r>
      <w:r>
        <w:rPr>
          <w:rFonts w:ascii="Times New Roman" w:eastAsia="Times New Roman" w:hAnsi="Times New Roman" w:cs="Times New Roman"/>
          <w:sz w:val="28"/>
          <w:szCs w:val="28"/>
          <w:lang w:eastAsia="ru-RU"/>
        </w:rPr>
        <w:t>4465,57</w:t>
      </w:r>
      <w:r w:rsidRPr="00104A77">
        <w:rPr>
          <w:rFonts w:ascii="Times New Roman" w:hAnsi="Times New Roman" w:cs="Times New Roman"/>
          <w:sz w:val="28"/>
          <w:szCs w:val="28"/>
        </w:rPr>
        <w:t xml:space="preserve"> </w:t>
      </w:r>
      <w:proofErr w:type="spellStart"/>
      <w:r w:rsidRPr="00104A77">
        <w:rPr>
          <w:rFonts w:ascii="Times New Roman" w:hAnsi="Times New Roman" w:cs="Times New Roman"/>
          <w:sz w:val="28"/>
          <w:szCs w:val="28"/>
        </w:rPr>
        <w:t>кв.м</w:t>
      </w:r>
      <w:proofErr w:type="spellEnd"/>
      <w:r w:rsidRPr="00104A77">
        <w:rPr>
          <w:rFonts w:ascii="Times New Roman" w:hAnsi="Times New Roman" w:cs="Times New Roman"/>
          <w:sz w:val="28"/>
          <w:szCs w:val="28"/>
        </w:rPr>
        <w:t xml:space="preserve">. </w:t>
      </w:r>
      <w:r w:rsidRPr="00800516">
        <w:rPr>
          <w:rFonts w:ascii="Times New Roman" w:hAnsi="Times New Roman" w:cs="Times New Roman"/>
          <w:sz w:val="28"/>
          <w:szCs w:val="28"/>
        </w:rPr>
        <w:t>(за аналогичный период 20</w:t>
      </w:r>
      <w:r>
        <w:rPr>
          <w:rFonts w:ascii="Times New Roman" w:hAnsi="Times New Roman" w:cs="Times New Roman"/>
          <w:sz w:val="28"/>
          <w:szCs w:val="28"/>
        </w:rPr>
        <w:t>22</w:t>
      </w:r>
      <w:r w:rsidRPr="00800516">
        <w:rPr>
          <w:rFonts w:ascii="Times New Roman" w:hAnsi="Times New Roman" w:cs="Times New Roman"/>
          <w:sz w:val="28"/>
          <w:szCs w:val="28"/>
        </w:rPr>
        <w:t xml:space="preserve"> года </w:t>
      </w:r>
      <w:r w:rsidRPr="00E253C4">
        <w:rPr>
          <w:rFonts w:ascii="Times New Roman" w:hAnsi="Times New Roman" w:cs="Times New Roman"/>
          <w:sz w:val="28"/>
          <w:szCs w:val="28"/>
        </w:rPr>
        <w:t xml:space="preserve">по программе Сельский дом </w:t>
      </w:r>
      <w:r>
        <w:rPr>
          <w:rFonts w:ascii="Times New Roman" w:hAnsi="Times New Roman" w:cs="Times New Roman"/>
          <w:sz w:val="28"/>
          <w:szCs w:val="28"/>
        </w:rPr>
        <w:t xml:space="preserve">31 </w:t>
      </w:r>
      <w:r w:rsidRPr="00E253C4">
        <w:rPr>
          <w:rFonts w:ascii="Times New Roman" w:hAnsi="Times New Roman" w:cs="Times New Roman"/>
          <w:sz w:val="28"/>
          <w:szCs w:val="28"/>
        </w:rPr>
        <w:t>квартир</w:t>
      </w:r>
      <w:r>
        <w:rPr>
          <w:rFonts w:ascii="Times New Roman" w:hAnsi="Times New Roman" w:cs="Times New Roman"/>
          <w:sz w:val="28"/>
          <w:szCs w:val="28"/>
        </w:rPr>
        <w:t>а</w:t>
      </w:r>
      <w:r w:rsidRPr="00E253C4">
        <w:rPr>
          <w:rFonts w:ascii="Times New Roman" w:hAnsi="Times New Roman" w:cs="Times New Roman"/>
          <w:sz w:val="28"/>
          <w:szCs w:val="28"/>
        </w:rPr>
        <w:t xml:space="preserve">, общей площадью </w:t>
      </w:r>
      <w:r w:rsidRPr="001D3413">
        <w:rPr>
          <w:rFonts w:ascii="Times New Roman" w:eastAsia="Times New Roman" w:hAnsi="Times New Roman" w:cs="Times New Roman"/>
          <w:sz w:val="28"/>
          <w:szCs w:val="28"/>
          <w:lang w:eastAsia="ru-RU"/>
        </w:rPr>
        <w:t>4534,5</w:t>
      </w:r>
      <w:r>
        <w:rPr>
          <w:rFonts w:ascii="Times New Roman" w:eastAsia="Times New Roman" w:hAnsi="Times New Roman" w:cs="Times New Roman"/>
          <w:sz w:val="28"/>
          <w:szCs w:val="28"/>
          <w:lang w:eastAsia="ru-RU"/>
        </w:rPr>
        <w:t xml:space="preserve"> </w:t>
      </w:r>
      <w:proofErr w:type="spellStart"/>
      <w:r w:rsidRPr="00E253C4">
        <w:rPr>
          <w:rFonts w:ascii="Times New Roman" w:hAnsi="Times New Roman" w:cs="Times New Roman"/>
          <w:sz w:val="28"/>
          <w:szCs w:val="28"/>
        </w:rPr>
        <w:t>кв.м</w:t>
      </w:r>
      <w:proofErr w:type="spellEnd"/>
      <w:r w:rsidRPr="00E253C4">
        <w:rPr>
          <w:rFonts w:ascii="Times New Roman" w:hAnsi="Times New Roman" w:cs="Times New Roman"/>
          <w:sz w:val="28"/>
          <w:szCs w:val="28"/>
        </w:rPr>
        <w:t>.</w:t>
      </w:r>
      <w:r w:rsidRPr="00800516">
        <w:rPr>
          <w:rFonts w:ascii="Times New Roman" w:hAnsi="Times New Roman" w:cs="Times New Roman"/>
          <w:sz w:val="28"/>
          <w:szCs w:val="28"/>
        </w:rPr>
        <w:t xml:space="preserve">; </w:t>
      </w:r>
      <w:r w:rsidRPr="000C32C4">
        <w:rPr>
          <w:rFonts w:ascii="Times New Roman" w:hAnsi="Times New Roman" w:cs="Times New Roman"/>
          <w:sz w:val="28"/>
          <w:szCs w:val="28"/>
        </w:rPr>
        <w:t>20</w:t>
      </w:r>
      <w:r>
        <w:rPr>
          <w:rFonts w:ascii="Times New Roman" w:hAnsi="Times New Roman" w:cs="Times New Roman"/>
          <w:sz w:val="28"/>
          <w:szCs w:val="28"/>
        </w:rPr>
        <w:t>21</w:t>
      </w:r>
      <w:r w:rsidRPr="000C32C4">
        <w:rPr>
          <w:rFonts w:ascii="Times New Roman" w:hAnsi="Times New Roman" w:cs="Times New Roman"/>
          <w:sz w:val="28"/>
          <w:szCs w:val="28"/>
        </w:rPr>
        <w:t xml:space="preserve"> года по программе Сельский дом </w:t>
      </w:r>
      <w:r>
        <w:rPr>
          <w:rFonts w:ascii="Times New Roman" w:hAnsi="Times New Roman" w:cs="Times New Roman"/>
          <w:sz w:val="28"/>
          <w:szCs w:val="28"/>
        </w:rPr>
        <w:t>9</w:t>
      </w:r>
      <w:r w:rsidRPr="000C32C4">
        <w:rPr>
          <w:rFonts w:ascii="Times New Roman" w:hAnsi="Times New Roman" w:cs="Times New Roman"/>
          <w:sz w:val="28"/>
          <w:szCs w:val="28"/>
        </w:rPr>
        <w:t xml:space="preserve"> квартир, общей площадью </w:t>
      </w:r>
      <w:r>
        <w:rPr>
          <w:rFonts w:ascii="Times New Roman" w:eastAsia="Times New Roman" w:hAnsi="Times New Roman" w:cs="Times New Roman"/>
          <w:sz w:val="28"/>
          <w:szCs w:val="28"/>
          <w:lang w:eastAsia="ru-RU"/>
        </w:rPr>
        <w:t xml:space="preserve">1322 </w:t>
      </w:r>
      <w:proofErr w:type="spellStart"/>
      <w:r w:rsidRPr="000C32C4">
        <w:rPr>
          <w:rFonts w:ascii="Times New Roman" w:hAnsi="Times New Roman" w:cs="Times New Roman"/>
          <w:sz w:val="28"/>
          <w:szCs w:val="28"/>
        </w:rPr>
        <w:t>кв.м</w:t>
      </w:r>
      <w:proofErr w:type="spellEnd"/>
      <w:r w:rsidRPr="000C32C4">
        <w:rPr>
          <w:rFonts w:ascii="Times New Roman" w:hAnsi="Times New Roman" w:cs="Times New Roman"/>
          <w:sz w:val="28"/>
          <w:szCs w:val="28"/>
        </w:rPr>
        <w:t>.</w:t>
      </w:r>
      <w:r w:rsidRPr="00800516">
        <w:rPr>
          <w:rFonts w:ascii="Times New Roman" w:hAnsi="Times New Roman" w:cs="Times New Roman"/>
          <w:sz w:val="28"/>
          <w:szCs w:val="28"/>
        </w:rPr>
        <w:t>)</w:t>
      </w:r>
      <w:r>
        <w:rPr>
          <w:rFonts w:ascii="Times New Roman" w:hAnsi="Times New Roman" w:cs="Times New Roman"/>
          <w:sz w:val="28"/>
          <w:szCs w:val="28"/>
        </w:rPr>
        <w:t>.</w:t>
      </w:r>
      <w:r w:rsidRPr="00800516">
        <w:rPr>
          <w:rFonts w:ascii="Times New Roman" w:hAnsi="Times New Roman" w:cs="Times New Roman"/>
          <w:sz w:val="28"/>
          <w:szCs w:val="28"/>
        </w:rPr>
        <w:t xml:space="preserve"> </w:t>
      </w:r>
    </w:p>
    <w:p w:rsidR="00A4052F" w:rsidRPr="00800516" w:rsidRDefault="00A4052F" w:rsidP="00A405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00516">
        <w:rPr>
          <w:rFonts w:ascii="Times New Roman" w:hAnsi="Times New Roman" w:cs="Times New Roman"/>
          <w:sz w:val="28"/>
          <w:szCs w:val="28"/>
        </w:rPr>
        <w:t xml:space="preserve"> 20</w:t>
      </w:r>
      <w:r>
        <w:rPr>
          <w:rFonts w:ascii="Times New Roman" w:hAnsi="Times New Roman" w:cs="Times New Roman"/>
          <w:sz w:val="28"/>
          <w:szCs w:val="28"/>
        </w:rPr>
        <w:t>23</w:t>
      </w:r>
      <w:r w:rsidRPr="00800516">
        <w:rPr>
          <w:rFonts w:ascii="Times New Roman" w:hAnsi="Times New Roman" w:cs="Times New Roman"/>
          <w:sz w:val="28"/>
          <w:szCs w:val="28"/>
        </w:rPr>
        <w:t xml:space="preserve"> году </w:t>
      </w:r>
      <w:r>
        <w:rPr>
          <w:rFonts w:ascii="Times New Roman" w:hAnsi="Times New Roman" w:cs="Times New Roman"/>
          <w:sz w:val="28"/>
          <w:szCs w:val="28"/>
        </w:rPr>
        <w:t>оказано 423 муниципальных услуг, в том числе п</w:t>
      </w:r>
      <w:r w:rsidRPr="00800516">
        <w:rPr>
          <w:rFonts w:ascii="Times New Roman" w:hAnsi="Times New Roman" w:cs="Times New Roman"/>
          <w:sz w:val="28"/>
          <w:szCs w:val="28"/>
        </w:rPr>
        <w:t>одготовлено и</w:t>
      </w:r>
      <w:r>
        <w:rPr>
          <w:rFonts w:ascii="Times New Roman" w:hAnsi="Times New Roman" w:cs="Times New Roman"/>
          <w:sz w:val="28"/>
          <w:szCs w:val="28"/>
        </w:rPr>
        <w:t xml:space="preserve"> </w:t>
      </w:r>
      <w:r w:rsidRPr="00800516">
        <w:rPr>
          <w:rFonts w:ascii="Times New Roman" w:hAnsi="Times New Roman" w:cs="Times New Roman"/>
          <w:sz w:val="28"/>
          <w:szCs w:val="28"/>
        </w:rPr>
        <w:t>выдано:</w:t>
      </w:r>
    </w:p>
    <w:p w:rsidR="00A4052F" w:rsidRDefault="00A4052F" w:rsidP="00A4052F">
      <w:pPr>
        <w:spacing w:after="0" w:line="240" w:lineRule="auto"/>
        <w:ind w:firstLine="709"/>
        <w:rPr>
          <w:rFonts w:ascii="Times New Roman" w:hAnsi="Times New Roman" w:cs="Times New Roman"/>
          <w:sz w:val="28"/>
          <w:szCs w:val="28"/>
        </w:rPr>
      </w:pPr>
      <w:r w:rsidRPr="00800516">
        <w:rPr>
          <w:rFonts w:ascii="Times New Roman" w:hAnsi="Times New Roman" w:cs="Times New Roman"/>
          <w:sz w:val="28"/>
          <w:szCs w:val="28"/>
        </w:rPr>
        <w:t>- разрешени</w:t>
      </w:r>
      <w:r>
        <w:rPr>
          <w:rFonts w:ascii="Times New Roman" w:hAnsi="Times New Roman" w:cs="Times New Roman"/>
          <w:sz w:val="28"/>
          <w:szCs w:val="28"/>
        </w:rPr>
        <w:t>й</w:t>
      </w:r>
      <w:r w:rsidRPr="00800516">
        <w:rPr>
          <w:rFonts w:ascii="Times New Roman" w:hAnsi="Times New Roman" w:cs="Times New Roman"/>
          <w:sz w:val="28"/>
          <w:szCs w:val="28"/>
        </w:rPr>
        <w:t xml:space="preserve"> на строительство</w:t>
      </w:r>
      <w:r>
        <w:rPr>
          <w:rFonts w:ascii="Times New Roman" w:hAnsi="Times New Roman" w:cs="Times New Roman"/>
          <w:sz w:val="28"/>
          <w:szCs w:val="28"/>
        </w:rPr>
        <w:t xml:space="preserve"> – 22 шт.</w:t>
      </w:r>
    </w:p>
    <w:p w:rsidR="00A4052F" w:rsidRDefault="00A4052F" w:rsidP="00A4052F">
      <w:pPr>
        <w:spacing w:after="0" w:line="240" w:lineRule="auto"/>
        <w:rPr>
          <w:rFonts w:ascii="Times New Roman" w:hAnsi="Times New Roman" w:cs="Times New Roman"/>
          <w:sz w:val="28"/>
          <w:szCs w:val="28"/>
        </w:rPr>
      </w:pPr>
      <w:r w:rsidRPr="00800516">
        <w:rPr>
          <w:rFonts w:ascii="Times New Roman" w:hAnsi="Times New Roman" w:cs="Times New Roman"/>
          <w:sz w:val="28"/>
          <w:szCs w:val="28"/>
        </w:rPr>
        <w:t xml:space="preserve"> (за аналогичный период 20</w:t>
      </w:r>
      <w:r>
        <w:rPr>
          <w:rFonts w:ascii="Times New Roman" w:hAnsi="Times New Roman" w:cs="Times New Roman"/>
          <w:sz w:val="28"/>
          <w:szCs w:val="28"/>
        </w:rPr>
        <w:t>22</w:t>
      </w:r>
      <w:r w:rsidRPr="00800516">
        <w:rPr>
          <w:rFonts w:ascii="Times New Roman" w:hAnsi="Times New Roman" w:cs="Times New Roman"/>
          <w:sz w:val="28"/>
          <w:szCs w:val="28"/>
        </w:rPr>
        <w:t xml:space="preserve"> года </w:t>
      </w:r>
      <w:r>
        <w:rPr>
          <w:rFonts w:ascii="Times New Roman" w:hAnsi="Times New Roman" w:cs="Times New Roman"/>
          <w:sz w:val="28"/>
          <w:szCs w:val="28"/>
        </w:rPr>
        <w:t xml:space="preserve">32 </w:t>
      </w:r>
      <w:r w:rsidRPr="00800516">
        <w:rPr>
          <w:rFonts w:ascii="Times New Roman" w:hAnsi="Times New Roman" w:cs="Times New Roman"/>
          <w:sz w:val="28"/>
          <w:szCs w:val="28"/>
        </w:rPr>
        <w:t>шт., 20</w:t>
      </w:r>
      <w:r>
        <w:rPr>
          <w:rFonts w:ascii="Times New Roman" w:hAnsi="Times New Roman" w:cs="Times New Roman"/>
          <w:sz w:val="28"/>
          <w:szCs w:val="28"/>
        </w:rPr>
        <w:t>21</w:t>
      </w:r>
      <w:r w:rsidRPr="00800516">
        <w:rPr>
          <w:rFonts w:ascii="Times New Roman" w:hAnsi="Times New Roman" w:cs="Times New Roman"/>
          <w:sz w:val="28"/>
          <w:szCs w:val="28"/>
        </w:rPr>
        <w:t xml:space="preserve"> года </w:t>
      </w:r>
      <w:r>
        <w:rPr>
          <w:rFonts w:ascii="Times New Roman" w:hAnsi="Times New Roman" w:cs="Times New Roman"/>
          <w:sz w:val="28"/>
          <w:szCs w:val="28"/>
        </w:rPr>
        <w:t xml:space="preserve">26 </w:t>
      </w:r>
      <w:r w:rsidRPr="00800516">
        <w:rPr>
          <w:rFonts w:ascii="Times New Roman" w:hAnsi="Times New Roman" w:cs="Times New Roman"/>
          <w:sz w:val="28"/>
          <w:szCs w:val="28"/>
        </w:rPr>
        <w:t>шт.);</w:t>
      </w:r>
      <w:r>
        <w:rPr>
          <w:rFonts w:ascii="Times New Roman" w:hAnsi="Times New Roman" w:cs="Times New Roman"/>
          <w:sz w:val="28"/>
          <w:szCs w:val="28"/>
        </w:rPr>
        <w:t xml:space="preserve"> </w:t>
      </w:r>
    </w:p>
    <w:p w:rsidR="00A4052F" w:rsidRPr="00800516" w:rsidRDefault="00A4052F" w:rsidP="00A4052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отказов в выдаче </w:t>
      </w:r>
      <w:r w:rsidRPr="00800516">
        <w:rPr>
          <w:rFonts w:ascii="Times New Roman" w:hAnsi="Times New Roman" w:cs="Times New Roman"/>
          <w:sz w:val="28"/>
          <w:szCs w:val="28"/>
        </w:rPr>
        <w:t>разрешения на строительство</w:t>
      </w:r>
      <w:r>
        <w:rPr>
          <w:rFonts w:ascii="Times New Roman" w:hAnsi="Times New Roman" w:cs="Times New Roman"/>
          <w:sz w:val="28"/>
          <w:szCs w:val="28"/>
        </w:rPr>
        <w:t xml:space="preserve"> – 13 шт.; </w:t>
      </w:r>
    </w:p>
    <w:p w:rsidR="00A4052F" w:rsidRDefault="00A4052F" w:rsidP="00A4052F">
      <w:pPr>
        <w:spacing w:after="0" w:line="240" w:lineRule="auto"/>
        <w:ind w:firstLine="709"/>
        <w:jc w:val="both"/>
        <w:rPr>
          <w:rFonts w:ascii="Times New Roman" w:hAnsi="Times New Roman" w:cs="Times New Roman"/>
          <w:sz w:val="28"/>
          <w:szCs w:val="28"/>
        </w:rPr>
      </w:pPr>
      <w:r w:rsidRPr="00800516">
        <w:rPr>
          <w:rFonts w:ascii="Times New Roman" w:hAnsi="Times New Roman" w:cs="Times New Roman"/>
          <w:sz w:val="28"/>
          <w:szCs w:val="28"/>
        </w:rPr>
        <w:t>-</w:t>
      </w:r>
      <w:r>
        <w:rPr>
          <w:rFonts w:ascii="Times New Roman" w:hAnsi="Times New Roman" w:cs="Times New Roman"/>
          <w:sz w:val="28"/>
          <w:szCs w:val="28"/>
        </w:rPr>
        <w:t xml:space="preserve"> </w:t>
      </w:r>
      <w:r w:rsidRPr="00800516">
        <w:rPr>
          <w:rFonts w:ascii="Times New Roman" w:hAnsi="Times New Roman" w:cs="Times New Roman"/>
          <w:sz w:val="28"/>
          <w:szCs w:val="28"/>
        </w:rPr>
        <w:t xml:space="preserve">уведомлений о </w:t>
      </w:r>
      <w:r>
        <w:rPr>
          <w:rFonts w:ascii="Times New Roman" w:hAnsi="Times New Roman" w:cs="Times New Roman"/>
          <w:sz w:val="28"/>
          <w:szCs w:val="28"/>
        </w:rPr>
        <w:t xml:space="preserve">соответствии </w:t>
      </w:r>
      <w:r w:rsidRPr="00800516">
        <w:rPr>
          <w:rFonts w:ascii="Times New Roman" w:hAnsi="Times New Roman" w:cs="Times New Roman"/>
          <w:sz w:val="28"/>
          <w:szCs w:val="28"/>
        </w:rPr>
        <w:t>планируе</w:t>
      </w:r>
      <w:r>
        <w:rPr>
          <w:rFonts w:ascii="Times New Roman" w:hAnsi="Times New Roman" w:cs="Times New Roman"/>
          <w:sz w:val="28"/>
          <w:szCs w:val="28"/>
        </w:rPr>
        <w:t>мого</w:t>
      </w:r>
      <w:r w:rsidRPr="00800516">
        <w:rPr>
          <w:rFonts w:ascii="Times New Roman" w:hAnsi="Times New Roman" w:cs="Times New Roman"/>
          <w:sz w:val="28"/>
          <w:szCs w:val="28"/>
        </w:rPr>
        <w:t xml:space="preserve"> строительств</w:t>
      </w:r>
      <w:r>
        <w:rPr>
          <w:rFonts w:ascii="Times New Roman" w:hAnsi="Times New Roman" w:cs="Times New Roman"/>
          <w:sz w:val="28"/>
          <w:szCs w:val="28"/>
        </w:rPr>
        <w:t>а</w:t>
      </w:r>
      <w:r w:rsidRPr="00800516">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–152 шт. </w:t>
      </w:r>
      <w:r w:rsidRPr="00800516">
        <w:rPr>
          <w:rFonts w:ascii="Times New Roman" w:hAnsi="Times New Roman" w:cs="Times New Roman"/>
          <w:sz w:val="28"/>
          <w:szCs w:val="28"/>
        </w:rPr>
        <w:t>(за аналогичный период 20</w:t>
      </w:r>
      <w:r>
        <w:rPr>
          <w:rFonts w:ascii="Times New Roman" w:hAnsi="Times New Roman" w:cs="Times New Roman"/>
          <w:sz w:val="28"/>
          <w:szCs w:val="28"/>
        </w:rPr>
        <w:t>22</w:t>
      </w:r>
      <w:r w:rsidRPr="00800516">
        <w:rPr>
          <w:rFonts w:ascii="Times New Roman" w:hAnsi="Times New Roman" w:cs="Times New Roman"/>
          <w:sz w:val="28"/>
          <w:szCs w:val="28"/>
        </w:rPr>
        <w:t xml:space="preserve"> года </w:t>
      </w:r>
      <w:r>
        <w:rPr>
          <w:rFonts w:ascii="Times New Roman" w:hAnsi="Times New Roman" w:cs="Times New Roman"/>
          <w:sz w:val="28"/>
          <w:szCs w:val="28"/>
        </w:rPr>
        <w:t>- 123 шт.</w:t>
      </w:r>
      <w:r w:rsidRPr="00800516">
        <w:rPr>
          <w:rFonts w:ascii="Times New Roman" w:hAnsi="Times New Roman" w:cs="Times New Roman"/>
          <w:sz w:val="28"/>
          <w:szCs w:val="28"/>
        </w:rPr>
        <w:t>,</w:t>
      </w:r>
      <w:r>
        <w:rPr>
          <w:rFonts w:ascii="Times New Roman" w:hAnsi="Times New Roman" w:cs="Times New Roman"/>
          <w:sz w:val="28"/>
          <w:szCs w:val="28"/>
        </w:rPr>
        <w:t xml:space="preserve"> </w:t>
      </w:r>
      <w:r w:rsidRPr="00800516">
        <w:rPr>
          <w:rFonts w:ascii="Times New Roman" w:hAnsi="Times New Roman" w:cs="Times New Roman"/>
          <w:sz w:val="28"/>
          <w:szCs w:val="28"/>
        </w:rPr>
        <w:t>20</w:t>
      </w:r>
      <w:r>
        <w:rPr>
          <w:rFonts w:ascii="Times New Roman" w:hAnsi="Times New Roman" w:cs="Times New Roman"/>
          <w:sz w:val="28"/>
          <w:szCs w:val="28"/>
        </w:rPr>
        <w:t>21</w:t>
      </w:r>
      <w:r w:rsidRPr="00800516">
        <w:rPr>
          <w:rFonts w:ascii="Times New Roman" w:hAnsi="Times New Roman" w:cs="Times New Roman"/>
          <w:sz w:val="28"/>
          <w:szCs w:val="28"/>
        </w:rPr>
        <w:t xml:space="preserve"> года </w:t>
      </w:r>
      <w:r>
        <w:rPr>
          <w:rFonts w:ascii="Times New Roman" w:hAnsi="Times New Roman" w:cs="Times New Roman"/>
          <w:sz w:val="28"/>
          <w:szCs w:val="28"/>
        </w:rPr>
        <w:t>- 291</w:t>
      </w:r>
      <w:r w:rsidRPr="00800516">
        <w:rPr>
          <w:rFonts w:ascii="Times New Roman" w:hAnsi="Times New Roman" w:cs="Times New Roman"/>
          <w:sz w:val="28"/>
          <w:szCs w:val="28"/>
        </w:rPr>
        <w:t xml:space="preserve"> </w:t>
      </w:r>
      <w:r>
        <w:rPr>
          <w:rFonts w:ascii="Times New Roman" w:hAnsi="Times New Roman" w:cs="Times New Roman"/>
          <w:sz w:val="28"/>
          <w:szCs w:val="28"/>
        </w:rPr>
        <w:t>шт.</w:t>
      </w:r>
      <w:r w:rsidRPr="00800516">
        <w:rPr>
          <w:rFonts w:ascii="Times New Roman" w:hAnsi="Times New Roman" w:cs="Times New Roman"/>
          <w:sz w:val="28"/>
          <w:szCs w:val="28"/>
        </w:rPr>
        <w:t>);</w:t>
      </w:r>
    </w:p>
    <w:p w:rsidR="00A4052F" w:rsidRPr="00800516" w:rsidRDefault="00A4052F" w:rsidP="00A405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уведомлений о несоответствии планируемого строительства</w:t>
      </w:r>
      <w:r w:rsidRPr="000B2423">
        <w:rPr>
          <w:rFonts w:ascii="Times New Roman" w:hAnsi="Times New Roman" w:cs="Times New Roman"/>
          <w:sz w:val="28"/>
          <w:szCs w:val="28"/>
        </w:rPr>
        <w:t xml:space="preserve"> </w:t>
      </w:r>
      <w:r w:rsidRPr="00800516">
        <w:rPr>
          <w:rFonts w:ascii="Times New Roman" w:hAnsi="Times New Roman" w:cs="Times New Roman"/>
          <w:sz w:val="28"/>
          <w:szCs w:val="28"/>
        </w:rPr>
        <w:t>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- 50</w:t>
      </w:r>
      <w:r w:rsidRPr="006428F7">
        <w:rPr>
          <w:rFonts w:ascii="Times New Roman" w:hAnsi="Times New Roman" w:cs="Times New Roman"/>
          <w:sz w:val="28"/>
          <w:szCs w:val="28"/>
        </w:rPr>
        <w:t xml:space="preserve"> </w:t>
      </w:r>
      <w:r>
        <w:rPr>
          <w:rFonts w:ascii="Times New Roman" w:hAnsi="Times New Roman" w:cs="Times New Roman"/>
          <w:sz w:val="28"/>
          <w:szCs w:val="28"/>
        </w:rPr>
        <w:t>шт.;</w:t>
      </w:r>
    </w:p>
    <w:p w:rsidR="00A4052F" w:rsidRDefault="00A4052F" w:rsidP="00A4052F">
      <w:pPr>
        <w:spacing w:after="0" w:line="240" w:lineRule="auto"/>
        <w:ind w:firstLine="709"/>
        <w:jc w:val="both"/>
        <w:rPr>
          <w:rFonts w:ascii="Times New Roman" w:hAnsi="Times New Roman" w:cs="Times New Roman"/>
          <w:sz w:val="28"/>
          <w:szCs w:val="28"/>
        </w:rPr>
      </w:pPr>
      <w:r w:rsidRPr="00800516">
        <w:rPr>
          <w:rFonts w:ascii="Times New Roman" w:hAnsi="Times New Roman" w:cs="Times New Roman"/>
          <w:sz w:val="28"/>
          <w:szCs w:val="28"/>
        </w:rPr>
        <w:t>- уведомлений о</w:t>
      </w:r>
      <w:r>
        <w:rPr>
          <w:rFonts w:ascii="Times New Roman" w:hAnsi="Times New Roman" w:cs="Times New Roman"/>
          <w:sz w:val="28"/>
          <w:szCs w:val="28"/>
        </w:rPr>
        <w:t xml:space="preserve"> </w:t>
      </w:r>
      <w:r w:rsidRPr="00800516">
        <w:rPr>
          <w:rFonts w:ascii="Times New Roman" w:hAnsi="Times New Roman" w:cs="Times New Roman"/>
          <w:sz w:val="28"/>
          <w:szCs w:val="28"/>
        </w:rPr>
        <w:t>соответстви</w:t>
      </w:r>
      <w:r>
        <w:rPr>
          <w:rFonts w:ascii="Times New Roman" w:hAnsi="Times New Roman" w:cs="Times New Roman"/>
          <w:sz w:val="28"/>
          <w:szCs w:val="28"/>
        </w:rPr>
        <w:t>и,</w:t>
      </w:r>
      <w:r w:rsidRPr="00800516">
        <w:rPr>
          <w:rFonts w:ascii="Times New Roman" w:hAnsi="Times New Roman" w:cs="Times New Roman"/>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 67</w:t>
      </w:r>
      <w:r w:rsidRPr="006428F7">
        <w:rPr>
          <w:rFonts w:ascii="Times New Roman" w:hAnsi="Times New Roman" w:cs="Times New Roman"/>
          <w:sz w:val="28"/>
          <w:szCs w:val="28"/>
        </w:rPr>
        <w:t xml:space="preserve"> </w:t>
      </w:r>
      <w:r>
        <w:rPr>
          <w:rFonts w:ascii="Times New Roman" w:hAnsi="Times New Roman" w:cs="Times New Roman"/>
          <w:sz w:val="28"/>
          <w:szCs w:val="28"/>
        </w:rPr>
        <w:t>шт.</w:t>
      </w:r>
    </w:p>
    <w:p w:rsidR="00A4052F" w:rsidRPr="00800516" w:rsidRDefault="00A4052F" w:rsidP="00A4052F">
      <w:pPr>
        <w:spacing w:after="0" w:line="240" w:lineRule="auto"/>
        <w:jc w:val="both"/>
        <w:rPr>
          <w:rFonts w:ascii="Times New Roman" w:hAnsi="Times New Roman" w:cs="Times New Roman"/>
          <w:sz w:val="28"/>
          <w:szCs w:val="28"/>
        </w:rPr>
      </w:pPr>
      <w:r w:rsidRPr="00800516">
        <w:rPr>
          <w:rFonts w:ascii="Times New Roman" w:hAnsi="Times New Roman" w:cs="Times New Roman"/>
          <w:sz w:val="28"/>
          <w:szCs w:val="28"/>
        </w:rPr>
        <w:t>(за аналогичный период 20</w:t>
      </w:r>
      <w:r>
        <w:rPr>
          <w:rFonts w:ascii="Times New Roman" w:hAnsi="Times New Roman" w:cs="Times New Roman"/>
          <w:sz w:val="28"/>
          <w:szCs w:val="28"/>
        </w:rPr>
        <w:t>22</w:t>
      </w:r>
      <w:r w:rsidRPr="00800516">
        <w:rPr>
          <w:rFonts w:ascii="Times New Roman" w:hAnsi="Times New Roman" w:cs="Times New Roman"/>
          <w:sz w:val="28"/>
          <w:szCs w:val="28"/>
        </w:rPr>
        <w:t xml:space="preserve"> года </w:t>
      </w:r>
      <w:r>
        <w:rPr>
          <w:rFonts w:ascii="Times New Roman" w:hAnsi="Times New Roman" w:cs="Times New Roman"/>
          <w:sz w:val="28"/>
          <w:szCs w:val="28"/>
        </w:rPr>
        <w:t>– 16</w:t>
      </w:r>
      <w:r w:rsidRPr="00800516">
        <w:rPr>
          <w:rFonts w:ascii="Times New Roman" w:hAnsi="Times New Roman" w:cs="Times New Roman"/>
          <w:sz w:val="28"/>
          <w:szCs w:val="28"/>
        </w:rPr>
        <w:t xml:space="preserve"> </w:t>
      </w:r>
      <w:r>
        <w:rPr>
          <w:rFonts w:ascii="Times New Roman" w:hAnsi="Times New Roman" w:cs="Times New Roman"/>
          <w:sz w:val="28"/>
          <w:szCs w:val="28"/>
        </w:rPr>
        <w:t>шт.</w:t>
      </w:r>
      <w:r w:rsidRPr="00800516">
        <w:rPr>
          <w:rFonts w:ascii="Times New Roman" w:hAnsi="Times New Roman" w:cs="Times New Roman"/>
          <w:sz w:val="28"/>
          <w:szCs w:val="28"/>
        </w:rPr>
        <w:t>,</w:t>
      </w:r>
      <w:r>
        <w:rPr>
          <w:rFonts w:ascii="Times New Roman" w:hAnsi="Times New Roman" w:cs="Times New Roman"/>
          <w:sz w:val="28"/>
          <w:szCs w:val="28"/>
        </w:rPr>
        <w:t xml:space="preserve"> </w:t>
      </w:r>
      <w:r w:rsidRPr="00800516">
        <w:rPr>
          <w:rFonts w:ascii="Times New Roman" w:hAnsi="Times New Roman" w:cs="Times New Roman"/>
          <w:sz w:val="28"/>
          <w:szCs w:val="28"/>
        </w:rPr>
        <w:t>20</w:t>
      </w:r>
      <w:r>
        <w:rPr>
          <w:rFonts w:ascii="Times New Roman" w:hAnsi="Times New Roman" w:cs="Times New Roman"/>
          <w:sz w:val="28"/>
          <w:szCs w:val="28"/>
        </w:rPr>
        <w:t>21</w:t>
      </w:r>
      <w:r w:rsidRPr="00800516">
        <w:rPr>
          <w:rFonts w:ascii="Times New Roman" w:hAnsi="Times New Roman" w:cs="Times New Roman"/>
          <w:sz w:val="28"/>
          <w:szCs w:val="28"/>
        </w:rPr>
        <w:t xml:space="preserve"> года </w:t>
      </w:r>
      <w:r>
        <w:rPr>
          <w:rFonts w:ascii="Times New Roman" w:hAnsi="Times New Roman" w:cs="Times New Roman"/>
          <w:sz w:val="28"/>
          <w:szCs w:val="28"/>
        </w:rPr>
        <w:t>-</w:t>
      </w:r>
      <w:r w:rsidRPr="00800516">
        <w:rPr>
          <w:rFonts w:ascii="Times New Roman" w:hAnsi="Times New Roman" w:cs="Times New Roman"/>
          <w:sz w:val="28"/>
          <w:szCs w:val="28"/>
        </w:rPr>
        <w:t xml:space="preserve"> </w:t>
      </w:r>
      <w:r>
        <w:rPr>
          <w:rFonts w:ascii="Times New Roman" w:hAnsi="Times New Roman" w:cs="Times New Roman"/>
          <w:sz w:val="28"/>
          <w:szCs w:val="28"/>
        </w:rPr>
        <w:t>48</w:t>
      </w:r>
      <w:r w:rsidRPr="00800516">
        <w:rPr>
          <w:rFonts w:ascii="Times New Roman" w:hAnsi="Times New Roman" w:cs="Times New Roman"/>
          <w:sz w:val="28"/>
          <w:szCs w:val="28"/>
        </w:rPr>
        <w:t xml:space="preserve"> </w:t>
      </w:r>
      <w:r>
        <w:rPr>
          <w:rFonts w:ascii="Times New Roman" w:hAnsi="Times New Roman" w:cs="Times New Roman"/>
          <w:sz w:val="28"/>
          <w:szCs w:val="28"/>
        </w:rPr>
        <w:t>шт.</w:t>
      </w:r>
      <w:r w:rsidRPr="00800516">
        <w:rPr>
          <w:rFonts w:ascii="Times New Roman" w:hAnsi="Times New Roman" w:cs="Times New Roman"/>
          <w:sz w:val="28"/>
          <w:szCs w:val="28"/>
        </w:rPr>
        <w:t>);</w:t>
      </w:r>
    </w:p>
    <w:p w:rsidR="00A4052F" w:rsidRDefault="00A4052F" w:rsidP="00A4052F">
      <w:pPr>
        <w:spacing w:after="0" w:line="240" w:lineRule="auto"/>
        <w:ind w:firstLine="709"/>
        <w:jc w:val="both"/>
        <w:rPr>
          <w:rFonts w:ascii="Times New Roman" w:hAnsi="Times New Roman" w:cs="Times New Roman"/>
          <w:sz w:val="28"/>
          <w:szCs w:val="28"/>
        </w:rPr>
      </w:pPr>
      <w:r w:rsidRPr="00800516">
        <w:rPr>
          <w:rFonts w:ascii="Times New Roman" w:hAnsi="Times New Roman" w:cs="Times New Roman"/>
          <w:sz w:val="28"/>
          <w:szCs w:val="28"/>
        </w:rPr>
        <w:t xml:space="preserve">- градостроительных планов земельного участка </w:t>
      </w:r>
      <w:r>
        <w:rPr>
          <w:rFonts w:ascii="Times New Roman" w:hAnsi="Times New Roman" w:cs="Times New Roman"/>
          <w:sz w:val="28"/>
          <w:szCs w:val="28"/>
        </w:rPr>
        <w:t>– 72</w:t>
      </w:r>
      <w:r w:rsidRPr="006428F7">
        <w:rPr>
          <w:rFonts w:ascii="Times New Roman" w:hAnsi="Times New Roman" w:cs="Times New Roman"/>
          <w:sz w:val="28"/>
          <w:szCs w:val="28"/>
        </w:rPr>
        <w:t xml:space="preserve"> </w:t>
      </w:r>
      <w:r>
        <w:rPr>
          <w:rFonts w:ascii="Times New Roman" w:hAnsi="Times New Roman" w:cs="Times New Roman"/>
          <w:sz w:val="28"/>
          <w:szCs w:val="28"/>
        </w:rPr>
        <w:t xml:space="preserve">шт. </w:t>
      </w:r>
    </w:p>
    <w:p w:rsidR="00A4052F" w:rsidRDefault="00A4052F" w:rsidP="00A4052F">
      <w:pPr>
        <w:spacing w:after="0" w:line="240" w:lineRule="auto"/>
        <w:jc w:val="both"/>
        <w:rPr>
          <w:rFonts w:ascii="Times New Roman" w:hAnsi="Times New Roman" w:cs="Times New Roman"/>
          <w:sz w:val="28"/>
          <w:szCs w:val="28"/>
        </w:rPr>
      </w:pPr>
      <w:r w:rsidRPr="00800516">
        <w:rPr>
          <w:rFonts w:ascii="Times New Roman" w:hAnsi="Times New Roman" w:cs="Times New Roman"/>
          <w:sz w:val="28"/>
          <w:szCs w:val="28"/>
        </w:rPr>
        <w:t>(за аналогичный период 20</w:t>
      </w:r>
      <w:r>
        <w:rPr>
          <w:rFonts w:ascii="Times New Roman" w:hAnsi="Times New Roman" w:cs="Times New Roman"/>
          <w:sz w:val="28"/>
          <w:szCs w:val="28"/>
        </w:rPr>
        <w:t>22</w:t>
      </w:r>
      <w:r w:rsidRPr="00800516">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800516">
        <w:rPr>
          <w:rFonts w:ascii="Times New Roman" w:hAnsi="Times New Roman" w:cs="Times New Roman"/>
          <w:sz w:val="28"/>
          <w:szCs w:val="28"/>
        </w:rPr>
        <w:t xml:space="preserve"> </w:t>
      </w:r>
      <w:r>
        <w:rPr>
          <w:rFonts w:ascii="Times New Roman" w:hAnsi="Times New Roman" w:cs="Times New Roman"/>
          <w:sz w:val="28"/>
          <w:szCs w:val="28"/>
        </w:rPr>
        <w:t xml:space="preserve">81 </w:t>
      </w:r>
      <w:r w:rsidRPr="00800516">
        <w:rPr>
          <w:rFonts w:ascii="Times New Roman" w:hAnsi="Times New Roman" w:cs="Times New Roman"/>
          <w:sz w:val="28"/>
          <w:szCs w:val="28"/>
        </w:rPr>
        <w:t>шт.,</w:t>
      </w:r>
      <w:r>
        <w:rPr>
          <w:rFonts w:ascii="Times New Roman" w:hAnsi="Times New Roman" w:cs="Times New Roman"/>
          <w:sz w:val="28"/>
          <w:szCs w:val="28"/>
        </w:rPr>
        <w:t xml:space="preserve"> </w:t>
      </w:r>
      <w:r w:rsidRPr="00800516">
        <w:rPr>
          <w:rFonts w:ascii="Times New Roman" w:hAnsi="Times New Roman" w:cs="Times New Roman"/>
          <w:sz w:val="28"/>
          <w:szCs w:val="28"/>
        </w:rPr>
        <w:t>20</w:t>
      </w:r>
      <w:r>
        <w:rPr>
          <w:rFonts w:ascii="Times New Roman" w:hAnsi="Times New Roman" w:cs="Times New Roman"/>
          <w:sz w:val="28"/>
          <w:szCs w:val="28"/>
        </w:rPr>
        <w:t xml:space="preserve">21 </w:t>
      </w:r>
      <w:r w:rsidRPr="00800516">
        <w:rPr>
          <w:rFonts w:ascii="Times New Roman" w:hAnsi="Times New Roman" w:cs="Times New Roman"/>
          <w:sz w:val="28"/>
          <w:szCs w:val="28"/>
        </w:rPr>
        <w:t>года</w:t>
      </w:r>
      <w:r>
        <w:rPr>
          <w:rFonts w:ascii="Times New Roman" w:hAnsi="Times New Roman" w:cs="Times New Roman"/>
          <w:sz w:val="28"/>
          <w:szCs w:val="28"/>
        </w:rPr>
        <w:t xml:space="preserve"> - 102</w:t>
      </w:r>
      <w:r w:rsidRPr="00800516">
        <w:rPr>
          <w:rFonts w:ascii="Times New Roman" w:hAnsi="Times New Roman" w:cs="Times New Roman"/>
          <w:sz w:val="28"/>
          <w:szCs w:val="28"/>
        </w:rPr>
        <w:t xml:space="preserve"> шт.);</w:t>
      </w:r>
      <w:r>
        <w:rPr>
          <w:rFonts w:ascii="Times New Roman" w:hAnsi="Times New Roman" w:cs="Times New Roman"/>
          <w:sz w:val="28"/>
          <w:szCs w:val="28"/>
        </w:rPr>
        <w:t xml:space="preserve"> </w:t>
      </w:r>
    </w:p>
    <w:p w:rsidR="00A4052F" w:rsidRPr="00800516" w:rsidRDefault="00A4052F" w:rsidP="00A405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отказов в выдаче градостроительного плана –21 шт.</w:t>
      </w:r>
    </w:p>
    <w:p w:rsidR="00A4052F" w:rsidRDefault="00A4052F" w:rsidP="00A4052F">
      <w:pPr>
        <w:spacing w:after="0" w:line="240" w:lineRule="auto"/>
        <w:ind w:firstLine="709"/>
        <w:jc w:val="both"/>
        <w:rPr>
          <w:rFonts w:ascii="Times New Roman" w:hAnsi="Times New Roman" w:cs="Times New Roman"/>
          <w:sz w:val="28"/>
          <w:szCs w:val="28"/>
        </w:rPr>
      </w:pPr>
      <w:r w:rsidRPr="00800516">
        <w:rPr>
          <w:rFonts w:ascii="Times New Roman" w:hAnsi="Times New Roman" w:cs="Times New Roman"/>
          <w:sz w:val="28"/>
          <w:szCs w:val="28"/>
        </w:rPr>
        <w:t>- разрешений на ввод объекта в эксплуатацию</w:t>
      </w:r>
      <w:r>
        <w:rPr>
          <w:rFonts w:ascii="Times New Roman" w:hAnsi="Times New Roman" w:cs="Times New Roman"/>
          <w:sz w:val="28"/>
          <w:szCs w:val="28"/>
        </w:rPr>
        <w:t xml:space="preserve"> – 11 шт.</w:t>
      </w:r>
      <w:r w:rsidRPr="00800516">
        <w:rPr>
          <w:rFonts w:ascii="Times New Roman" w:hAnsi="Times New Roman" w:cs="Times New Roman"/>
          <w:sz w:val="28"/>
          <w:szCs w:val="28"/>
        </w:rPr>
        <w:t xml:space="preserve"> </w:t>
      </w:r>
    </w:p>
    <w:p w:rsidR="00A4052F" w:rsidRDefault="00A4052F" w:rsidP="00A4052F">
      <w:pPr>
        <w:spacing w:after="0" w:line="240" w:lineRule="auto"/>
        <w:jc w:val="both"/>
        <w:rPr>
          <w:rFonts w:ascii="Times New Roman" w:hAnsi="Times New Roman" w:cs="Times New Roman"/>
          <w:sz w:val="28"/>
          <w:szCs w:val="28"/>
        </w:rPr>
      </w:pPr>
      <w:r w:rsidRPr="00800516">
        <w:rPr>
          <w:rFonts w:ascii="Times New Roman" w:hAnsi="Times New Roman" w:cs="Times New Roman"/>
          <w:sz w:val="28"/>
          <w:szCs w:val="28"/>
        </w:rPr>
        <w:t>(за аналогичный период 20</w:t>
      </w:r>
      <w:r>
        <w:rPr>
          <w:rFonts w:ascii="Times New Roman" w:hAnsi="Times New Roman" w:cs="Times New Roman"/>
          <w:sz w:val="28"/>
          <w:szCs w:val="28"/>
        </w:rPr>
        <w:t>22</w:t>
      </w:r>
      <w:r w:rsidRPr="00800516">
        <w:rPr>
          <w:rFonts w:ascii="Times New Roman" w:hAnsi="Times New Roman" w:cs="Times New Roman"/>
          <w:sz w:val="28"/>
          <w:szCs w:val="28"/>
        </w:rPr>
        <w:t xml:space="preserve"> года </w:t>
      </w:r>
      <w:r>
        <w:rPr>
          <w:rFonts w:ascii="Times New Roman" w:hAnsi="Times New Roman" w:cs="Times New Roman"/>
          <w:sz w:val="28"/>
          <w:szCs w:val="28"/>
        </w:rPr>
        <w:t>- 20</w:t>
      </w:r>
      <w:r w:rsidRPr="00800516">
        <w:rPr>
          <w:rFonts w:ascii="Times New Roman" w:hAnsi="Times New Roman" w:cs="Times New Roman"/>
          <w:sz w:val="28"/>
          <w:szCs w:val="28"/>
        </w:rPr>
        <w:t xml:space="preserve"> шт.,</w:t>
      </w:r>
      <w:r>
        <w:rPr>
          <w:rFonts w:ascii="Times New Roman" w:hAnsi="Times New Roman" w:cs="Times New Roman"/>
          <w:sz w:val="28"/>
          <w:szCs w:val="28"/>
        </w:rPr>
        <w:t xml:space="preserve"> </w:t>
      </w:r>
      <w:r w:rsidRPr="00800516">
        <w:rPr>
          <w:rFonts w:ascii="Times New Roman" w:hAnsi="Times New Roman" w:cs="Times New Roman"/>
          <w:sz w:val="28"/>
          <w:szCs w:val="28"/>
        </w:rPr>
        <w:t>20</w:t>
      </w:r>
      <w:r>
        <w:rPr>
          <w:rFonts w:ascii="Times New Roman" w:hAnsi="Times New Roman" w:cs="Times New Roman"/>
          <w:sz w:val="28"/>
          <w:szCs w:val="28"/>
        </w:rPr>
        <w:t xml:space="preserve">21 </w:t>
      </w:r>
      <w:r w:rsidRPr="00800516">
        <w:rPr>
          <w:rFonts w:ascii="Times New Roman" w:hAnsi="Times New Roman" w:cs="Times New Roman"/>
          <w:sz w:val="28"/>
          <w:szCs w:val="28"/>
        </w:rPr>
        <w:t>года</w:t>
      </w:r>
      <w:r>
        <w:rPr>
          <w:rFonts w:ascii="Times New Roman" w:hAnsi="Times New Roman" w:cs="Times New Roman"/>
          <w:sz w:val="28"/>
          <w:szCs w:val="28"/>
        </w:rPr>
        <w:t xml:space="preserve"> -</w:t>
      </w:r>
      <w:r w:rsidRPr="00800516">
        <w:rPr>
          <w:rFonts w:ascii="Times New Roman" w:hAnsi="Times New Roman" w:cs="Times New Roman"/>
          <w:sz w:val="28"/>
          <w:szCs w:val="28"/>
        </w:rPr>
        <w:t xml:space="preserve"> </w:t>
      </w:r>
      <w:r>
        <w:rPr>
          <w:rFonts w:ascii="Times New Roman" w:hAnsi="Times New Roman" w:cs="Times New Roman"/>
          <w:sz w:val="28"/>
          <w:szCs w:val="28"/>
        </w:rPr>
        <w:t>21</w:t>
      </w:r>
      <w:r w:rsidRPr="00800516">
        <w:rPr>
          <w:rFonts w:ascii="Times New Roman" w:hAnsi="Times New Roman" w:cs="Times New Roman"/>
          <w:sz w:val="28"/>
          <w:szCs w:val="28"/>
        </w:rPr>
        <w:t xml:space="preserve"> шт.)</w:t>
      </w:r>
      <w:r>
        <w:rPr>
          <w:rFonts w:ascii="Times New Roman" w:hAnsi="Times New Roman" w:cs="Times New Roman"/>
          <w:sz w:val="28"/>
          <w:szCs w:val="28"/>
        </w:rPr>
        <w:t xml:space="preserve">; </w:t>
      </w:r>
    </w:p>
    <w:p w:rsidR="00A4052F" w:rsidRDefault="00A4052F" w:rsidP="00A405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отказов в выдаче разрешения на </w:t>
      </w:r>
      <w:r w:rsidRPr="00800516">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 10 шт.</w:t>
      </w:r>
    </w:p>
    <w:p w:rsidR="00A4052F" w:rsidRPr="00396D78" w:rsidRDefault="00A4052F" w:rsidP="00A4052F">
      <w:pPr>
        <w:spacing w:after="0" w:line="240" w:lineRule="auto"/>
        <w:ind w:firstLine="709"/>
        <w:jc w:val="both"/>
        <w:rPr>
          <w:rFonts w:ascii="Times New Roman" w:eastAsia="Times New Roman" w:hAnsi="Times New Roman" w:cs="Times New Roman"/>
          <w:sz w:val="28"/>
          <w:szCs w:val="28"/>
          <w:lang w:eastAsia="zh-CN" w:bidi="hi-IN"/>
        </w:rPr>
      </w:pPr>
      <w:r w:rsidRPr="00396D78">
        <w:rPr>
          <w:rFonts w:ascii="Times New Roman" w:hAnsi="Times New Roman" w:cs="Times New Roman"/>
          <w:sz w:val="28"/>
          <w:szCs w:val="28"/>
        </w:rPr>
        <w:t xml:space="preserve">- </w:t>
      </w:r>
      <w:r w:rsidRPr="00396D78">
        <w:rPr>
          <w:rFonts w:ascii="Times New Roman" w:eastAsia="Times New Roman" w:hAnsi="Times New Roman" w:cs="Times New Roman"/>
          <w:sz w:val="28"/>
          <w:szCs w:val="28"/>
          <w:lang w:eastAsia="zh-CN" w:bidi="hi-IN"/>
        </w:rPr>
        <w:t>документов о согласовании переустройства и (или) перепланировке - 2</w:t>
      </w:r>
      <w:r w:rsidRPr="00396D78">
        <w:rPr>
          <w:rFonts w:ascii="Times New Roman" w:hAnsi="Times New Roman" w:cs="Times New Roman"/>
          <w:sz w:val="28"/>
          <w:szCs w:val="28"/>
        </w:rPr>
        <w:t xml:space="preserve"> шт.</w:t>
      </w:r>
      <w:r w:rsidRPr="00396D78">
        <w:rPr>
          <w:rFonts w:ascii="Times New Roman" w:eastAsia="Times New Roman" w:hAnsi="Times New Roman" w:cs="Times New Roman"/>
          <w:sz w:val="28"/>
          <w:szCs w:val="28"/>
          <w:lang w:eastAsia="zh-CN" w:bidi="hi-IN"/>
        </w:rPr>
        <w:t>;</w:t>
      </w:r>
    </w:p>
    <w:p w:rsidR="00A4052F" w:rsidRPr="00481913" w:rsidRDefault="00A4052F" w:rsidP="004E70C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документов о переводе из жилого помещения в нежилое помещение – 2 шт. </w:t>
      </w:r>
    </w:p>
    <w:p w:rsidR="00A4052F" w:rsidRDefault="00A4052F" w:rsidP="00A4052F">
      <w:pPr>
        <w:spacing w:after="0" w:line="240" w:lineRule="auto"/>
        <w:ind w:firstLine="709"/>
        <w:jc w:val="both"/>
        <w:rPr>
          <w:rFonts w:ascii="Times New Roman" w:eastAsia="Times New Roman" w:hAnsi="Times New Roman" w:cs="Times New Roman"/>
          <w:color w:val="000000"/>
          <w:sz w:val="28"/>
          <w:szCs w:val="28"/>
          <w:lang w:eastAsia="ru-RU"/>
        </w:rPr>
      </w:pPr>
      <w:r w:rsidRPr="00BA6C5A">
        <w:rPr>
          <w:rFonts w:ascii="Times New Roman" w:eastAsia="Times New Roman" w:hAnsi="Times New Roman" w:cs="Times New Roman"/>
          <w:color w:val="000000"/>
          <w:sz w:val="28"/>
          <w:szCs w:val="28"/>
          <w:lang w:eastAsia="ru-RU"/>
        </w:rPr>
        <w:t xml:space="preserve">В целях </w:t>
      </w:r>
      <w:r w:rsidRPr="00BA6C5A">
        <w:rPr>
          <w:rFonts w:ascii="Times New Roman" w:hAnsi="Times New Roman" w:cs="Times New Roman"/>
          <w:sz w:val="28"/>
          <w:szCs w:val="28"/>
        </w:rPr>
        <w:t>достижения муниципальными образованиями показателей государственной программы Российской Федерации «Национальная система пространственных данных»</w:t>
      </w:r>
      <w:r>
        <w:rPr>
          <w:rFonts w:ascii="Times New Roman" w:hAnsi="Times New Roman" w:cs="Times New Roman"/>
          <w:sz w:val="28"/>
          <w:szCs w:val="28"/>
        </w:rPr>
        <w:t xml:space="preserve"> в 2023 году п</w:t>
      </w:r>
      <w:r w:rsidRPr="00592F40">
        <w:rPr>
          <w:rFonts w:ascii="Times New Roman" w:eastAsia="Times New Roman" w:hAnsi="Times New Roman" w:cs="Times New Roman"/>
          <w:color w:val="000000"/>
          <w:sz w:val="28"/>
          <w:szCs w:val="28"/>
          <w:lang w:eastAsia="ru-RU"/>
        </w:rPr>
        <w:t>роведены работы по подготовке документов для внесения в ЕГРН сведений о границах муниципальн</w:t>
      </w:r>
      <w:r>
        <w:rPr>
          <w:rFonts w:ascii="Times New Roman" w:eastAsia="Times New Roman" w:hAnsi="Times New Roman" w:cs="Times New Roman"/>
          <w:color w:val="000000"/>
          <w:sz w:val="28"/>
          <w:szCs w:val="28"/>
          <w:lang w:eastAsia="ru-RU"/>
        </w:rPr>
        <w:t>ого</w:t>
      </w:r>
      <w:r w:rsidRPr="00592F40">
        <w:rPr>
          <w:rFonts w:ascii="Times New Roman" w:eastAsia="Times New Roman" w:hAnsi="Times New Roman" w:cs="Times New Roman"/>
          <w:color w:val="000000"/>
          <w:sz w:val="28"/>
          <w:szCs w:val="28"/>
          <w:lang w:eastAsia="ru-RU"/>
        </w:rPr>
        <w:t xml:space="preserve"> образовани</w:t>
      </w:r>
      <w:r>
        <w:rPr>
          <w:rFonts w:ascii="Times New Roman" w:eastAsia="Times New Roman" w:hAnsi="Times New Roman" w:cs="Times New Roman"/>
          <w:color w:val="000000"/>
          <w:sz w:val="28"/>
          <w:szCs w:val="28"/>
          <w:lang w:eastAsia="ru-RU"/>
        </w:rPr>
        <w:t>я Бузулукский район,</w:t>
      </w:r>
      <w:r w:rsidRPr="00592F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3-х</w:t>
      </w:r>
      <w:r w:rsidRPr="00592F40">
        <w:rPr>
          <w:rFonts w:ascii="Times New Roman" w:eastAsia="Times New Roman" w:hAnsi="Times New Roman" w:cs="Times New Roman"/>
          <w:color w:val="000000"/>
          <w:sz w:val="28"/>
          <w:szCs w:val="28"/>
          <w:lang w:eastAsia="ru-RU"/>
        </w:rPr>
        <w:t xml:space="preserve"> </w:t>
      </w:r>
      <w:proofErr w:type="spellStart"/>
      <w:r w:rsidRPr="00592F40">
        <w:rPr>
          <w:rFonts w:ascii="Times New Roman" w:eastAsia="Times New Roman" w:hAnsi="Times New Roman" w:cs="Times New Roman"/>
          <w:color w:val="000000"/>
          <w:sz w:val="28"/>
          <w:szCs w:val="28"/>
          <w:lang w:eastAsia="ru-RU"/>
        </w:rPr>
        <w:t>сель</w:t>
      </w:r>
      <w:r>
        <w:rPr>
          <w:rFonts w:ascii="Times New Roman" w:eastAsia="Times New Roman" w:hAnsi="Times New Roman" w:cs="Times New Roman"/>
          <w:color w:val="000000"/>
          <w:sz w:val="28"/>
          <w:szCs w:val="28"/>
          <w:lang w:eastAsia="ru-RU"/>
        </w:rPr>
        <w:t>пос</w:t>
      </w:r>
      <w:r w:rsidRPr="00592F40">
        <w:rPr>
          <w:rFonts w:ascii="Times New Roman" w:eastAsia="Times New Roman" w:hAnsi="Times New Roman" w:cs="Times New Roman"/>
          <w:color w:val="000000"/>
          <w:sz w:val="28"/>
          <w:szCs w:val="28"/>
          <w:lang w:eastAsia="ru-RU"/>
        </w:rPr>
        <w:t>советов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Алдаркинский</w:t>
      </w:r>
      <w:proofErr w:type="spellEnd"/>
      <w:r>
        <w:rPr>
          <w:rFonts w:ascii="Times New Roman" w:eastAsia="Times New Roman" w:hAnsi="Times New Roman" w:cs="Times New Roman"/>
          <w:color w:val="000000"/>
          <w:sz w:val="28"/>
          <w:szCs w:val="28"/>
          <w:lang w:eastAsia="ru-RU"/>
        </w:rPr>
        <w:t xml:space="preserve">, Колтубановский, </w:t>
      </w:r>
      <w:proofErr w:type="spellStart"/>
      <w:r>
        <w:rPr>
          <w:rFonts w:ascii="Times New Roman" w:eastAsia="Times New Roman" w:hAnsi="Times New Roman" w:cs="Times New Roman"/>
          <w:color w:val="000000"/>
          <w:sz w:val="28"/>
          <w:szCs w:val="28"/>
          <w:lang w:eastAsia="ru-RU"/>
        </w:rPr>
        <w:t>Проскуринский</w:t>
      </w:r>
      <w:proofErr w:type="spellEnd"/>
      <w:r>
        <w:rPr>
          <w:rFonts w:ascii="Times New Roman" w:eastAsia="Times New Roman" w:hAnsi="Times New Roman" w:cs="Times New Roman"/>
          <w:color w:val="000000"/>
          <w:sz w:val="28"/>
          <w:szCs w:val="28"/>
          <w:lang w:eastAsia="ru-RU"/>
        </w:rPr>
        <w:t xml:space="preserve">, 23-х населенных пунктов и 248-и территориальных зон. </w:t>
      </w:r>
    </w:p>
    <w:p w:rsidR="00A4052F" w:rsidRPr="00D4101B" w:rsidRDefault="00A4052F" w:rsidP="00A4052F">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Выполнение </w:t>
      </w:r>
      <w:r w:rsidRPr="00BA6C5A">
        <w:rPr>
          <w:rFonts w:ascii="Times New Roman" w:eastAsia="Times New Roman" w:hAnsi="Times New Roman" w:cs="Times New Roman"/>
          <w:sz w:val="28"/>
          <w:szCs w:val="28"/>
          <w:lang w:eastAsia="ru-RU"/>
        </w:rPr>
        <w:t>плана-графика</w:t>
      </w:r>
      <w:r>
        <w:rPr>
          <w:rFonts w:ascii="Times New Roman" w:eastAsia="Times New Roman" w:hAnsi="Times New Roman" w:cs="Times New Roman"/>
          <w:sz w:val="28"/>
          <w:szCs w:val="28"/>
          <w:lang w:eastAsia="ru-RU"/>
        </w:rPr>
        <w:t xml:space="preserve"> данной программы</w:t>
      </w:r>
      <w:r w:rsidRPr="00BA6C5A">
        <w:rPr>
          <w:rFonts w:ascii="Times New Roman" w:eastAsia="Times New Roman" w:hAnsi="Times New Roman" w:cs="Times New Roman"/>
          <w:sz w:val="28"/>
          <w:szCs w:val="28"/>
          <w:lang w:eastAsia="ru-RU"/>
        </w:rPr>
        <w:t xml:space="preserve">, </w:t>
      </w:r>
      <w:r w:rsidRPr="00BA6C5A">
        <w:rPr>
          <w:rFonts w:ascii="Times New Roman" w:eastAsia="Calibri" w:hAnsi="Times New Roman" w:cs="Times New Roman"/>
          <w:color w:val="000000"/>
          <w:sz w:val="28"/>
          <w:szCs w:val="28"/>
        </w:rPr>
        <w:t>утверждённого вице-губернатором – заместителем председателя Правительства Оренбургской области по экономической и инвестиционной политике – министром экономического развития, инвестиций, туризма и внешних связей Оренбургской области Петуховым И.Е</w:t>
      </w:r>
      <w:r w:rsidRPr="00D4101B">
        <w:rPr>
          <w:rFonts w:ascii="Times New Roman" w:eastAsia="Times New Roman" w:hAnsi="Times New Roman" w:cs="Times New Roman"/>
          <w:color w:val="000000"/>
          <w:sz w:val="28"/>
          <w:szCs w:val="28"/>
          <w:lang w:eastAsia="ru-RU"/>
        </w:rPr>
        <w:t>., ведется с опережением сроков.</w:t>
      </w:r>
    </w:p>
    <w:p w:rsidR="00A4052F" w:rsidRDefault="00A4052F" w:rsidP="00A4052F">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выполнение работ по внесению в ЕГРН границы</w:t>
      </w:r>
      <w:r w:rsidRPr="00BA6C5A">
        <w:rPr>
          <w:rFonts w:ascii="Times New Roman" w:eastAsia="Times New Roman" w:hAnsi="Times New Roman" w:cs="Times New Roman"/>
          <w:color w:val="000000"/>
          <w:sz w:val="28"/>
          <w:szCs w:val="28"/>
          <w:lang w:eastAsia="ru-RU"/>
        </w:rPr>
        <w:t xml:space="preserve"> </w:t>
      </w:r>
      <w:r w:rsidRPr="00592F40">
        <w:rPr>
          <w:rFonts w:ascii="Times New Roman" w:eastAsia="Times New Roman" w:hAnsi="Times New Roman" w:cs="Times New Roman"/>
          <w:color w:val="000000"/>
          <w:sz w:val="28"/>
          <w:szCs w:val="28"/>
          <w:lang w:eastAsia="ru-RU"/>
        </w:rPr>
        <w:t>муниципальн</w:t>
      </w:r>
      <w:r>
        <w:rPr>
          <w:rFonts w:ascii="Times New Roman" w:eastAsia="Times New Roman" w:hAnsi="Times New Roman" w:cs="Times New Roman"/>
          <w:color w:val="000000"/>
          <w:sz w:val="28"/>
          <w:szCs w:val="28"/>
          <w:lang w:eastAsia="ru-RU"/>
        </w:rPr>
        <w:t>ого</w:t>
      </w:r>
      <w:r w:rsidRPr="00592F40">
        <w:rPr>
          <w:rFonts w:ascii="Times New Roman" w:eastAsia="Times New Roman" w:hAnsi="Times New Roman" w:cs="Times New Roman"/>
          <w:color w:val="000000"/>
          <w:sz w:val="28"/>
          <w:szCs w:val="28"/>
          <w:lang w:eastAsia="ru-RU"/>
        </w:rPr>
        <w:t xml:space="preserve"> образовани</w:t>
      </w:r>
      <w:r>
        <w:rPr>
          <w:rFonts w:ascii="Times New Roman" w:eastAsia="Times New Roman" w:hAnsi="Times New Roman" w:cs="Times New Roman"/>
          <w:color w:val="000000"/>
          <w:sz w:val="28"/>
          <w:szCs w:val="28"/>
          <w:lang w:eastAsia="ru-RU"/>
        </w:rPr>
        <w:t xml:space="preserve">я Бузулукский район было </w:t>
      </w:r>
      <w:r w:rsidRPr="00D4101B">
        <w:rPr>
          <w:rFonts w:ascii="Times New Roman" w:eastAsia="Times New Roman" w:hAnsi="Times New Roman" w:cs="Times New Roman"/>
          <w:color w:val="000000"/>
          <w:sz w:val="28"/>
          <w:szCs w:val="28"/>
          <w:lang w:eastAsia="ru-RU"/>
        </w:rPr>
        <w:t xml:space="preserve">выделено из </w:t>
      </w:r>
      <w:r>
        <w:rPr>
          <w:rFonts w:ascii="Times New Roman" w:eastAsia="Times New Roman" w:hAnsi="Times New Roman" w:cs="Times New Roman"/>
          <w:color w:val="000000"/>
          <w:sz w:val="28"/>
          <w:szCs w:val="28"/>
          <w:lang w:eastAsia="ru-RU"/>
        </w:rPr>
        <w:t xml:space="preserve">местного </w:t>
      </w:r>
      <w:r w:rsidRPr="00D4101B">
        <w:rPr>
          <w:rFonts w:ascii="Times New Roman" w:eastAsia="Times New Roman" w:hAnsi="Times New Roman" w:cs="Times New Roman"/>
          <w:color w:val="000000"/>
          <w:sz w:val="28"/>
          <w:szCs w:val="28"/>
          <w:lang w:eastAsia="ru-RU"/>
        </w:rPr>
        <w:t>бюджета</w:t>
      </w:r>
      <w:r>
        <w:rPr>
          <w:rFonts w:ascii="Times New Roman" w:eastAsia="Times New Roman" w:hAnsi="Times New Roman" w:cs="Times New Roman"/>
          <w:color w:val="000000"/>
          <w:sz w:val="28"/>
          <w:szCs w:val="28"/>
          <w:lang w:eastAsia="ru-RU"/>
        </w:rPr>
        <w:t xml:space="preserve"> </w:t>
      </w:r>
      <w:r w:rsidRPr="003910F9">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,3 тыс. рублей. В бюджеты поселений было направлено 45,0 тыс. руб. на границы муниципальных образований, 355,7 тыс. руб. на границы населенных пунктов и 644,6 тыс. руб. на границы территориальных зон.  Кроме того, на выполнение указанных мероприятий были привлечены внебюджетные источники.</w:t>
      </w:r>
    </w:p>
    <w:p w:rsidR="00A4052F" w:rsidRDefault="00A4052F" w:rsidP="00A4052F">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состоянию на 01.01.2024 года были достигнуты следующие показатели: </w:t>
      </w:r>
    </w:p>
    <w:p w:rsidR="00A4052F" w:rsidRDefault="00A4052F" w:rsidP="00A4052F">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 - кадастровый учет границ муниципальных образований;</w:t>
      </w:r>
    </w:p>
    <w:p w:rsidR="00A4052F" w:rsidRDefault="00A4052F" w:rsidP="00A4052F">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 кадастровый учет границ населенных пунктов;</w:t>
      </w:r>
    </w:p>
    <w:p w:rsidR="00A4052F" w:rsidRDefault="00A4052F" w:rsidP="00A4052F">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96% - кадастровый учет территориальных зон.</w:t>
      </w:r>
    </w:p>
    <w:p w:rsidR="00A4052F" w:rsidRDefault="00A4052F" w:rsidP="00A4052F">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первом полугодии 2024 года данные работы будут завершены на 100%.</w:t>
      </w:r>
    </w:p>
    <w:p w:rsidR="00A4052F" w:rsidRPr="00CA6139" w:rsidRDefault="00A4052F" w:rsidP="00A4052F">
      <w:pPr>
        <w:spacing w:after="0" w:line="240" w:lineRule="auto"/>
        <w:rPr>
          <w:rFonts w:ascii="Times New Roman" w:hAnsi="Times New Roman" w:cs="Times New Roman"/>
          <w:color w:val="000000" w:themeColor="text1"/>
          <w:sz w:val="28"/>
          <w:szCs w:val="28"/>
        </w:rPr>
      </w:pPr>
    </w:p>
    <w:p w:rsidR="00A4052F" w:rsidRDefault="00A4052F" w:rsidP="00A4052F">
      <w:pPr>
        <w:spacing w:after="0" w:line="240" w:lineRule="auto"/>
        <w:ind w:firstLine="709"/>
        <w:jc w:val="both"/>
        <w:rPr>
          <w:rFonts w:ascii="Times New Roman" w:eastAsia="Calibri" w:hAnsi="Times New Roman" w:cs="Times New Roman"/>
          <w:spacing w:val="-1"/>
          <w:sz w:val="28"/>
          <w:szCs w:val="28"/>
        </w:rPr>
      </w:pPr>
      <w:r w:rsidRPr="005421D1">
        <w:rPr>
          <w:rFonts w:ascii="Times New Roman" w:hAnsi="Times New Roman" w:cs="Times New Roman"/>
          <w:sz w:val="28"/>
          <w:szCs w:val="28"/>
        </w:rPr>
        <w:t xml:space="preserve">В целях </w:t>
      </w:r>
      <w:r w:rsidRPr="005421D1">
        <w:rPr>
          <w:rFonts w:ascii="Times New Roman" w:eastAsia="Times New Roman" w:hAnsi="Times New Roman" w:cs="Times New Roman"/>
          <w:color w:val="000000"/>
          <w:sz w:val="28"/>
          <w:szCs w:val="28"/>
          <w:lang w:eastAsia="ru-RU"/>
        </w:rPr>
        <w:t xml:space="preserve">приведения документов территориального планирования и градостроительного зонирования в цифровой формат, соответствующий требованиям к отраслевым пространственным данным для включения в </w:t>
      </w:r>
      <w:r>
        <w:rPr>
          <w:rFonts w:ascii="Times New Roman" w:eastAsia="Times New Roman" w:hAnsi="Times New Roman" w:cs="Times New Roman"/>
          <w:color w:val="000000"/>
          <w:sz w:val="28"/>
          <w:szCs w:val="28"/>
          <w:lang w:eastAsia="ru-RU"/>
        </w:rPr>
        <w:t>Государственную информационную систему градостроительной деятельности (</w:t>
      </w:r>
      <w:r w:rsidRPr="005421D1">
        <w:rPr>
          <w:rFonts w:ascii="Times New Roman" w:eastAsia="Times New Roman" w:hAnsi="Times New Roman" w:cs="Times New Roman"/>
          <w:color w:val="000000"/>
          <w:sz w:val="28"/>
          <w:szCs w:val="28"/>
          <w:lang w:eastAsia="ru-RU"/>
        </w:rPr>
        <w:t>ГИСОГД</w:t>
      </w:r>
      <w:r>
        <w:rPr>
          <w:rFonts w:ascii="Times New Roman" w:eastAsia="Times New Roman" w:hAnsi="Times New Roman" w:cs="Times New Roman"/>
          <w:color w:val="000000"/>
          <w:sz w:val="28"/>
          <w:szCs w:val="28"/>
          <w:lang w:eastAsia="ru-RU"/>
        </w:rPr>
        <w:t xml:space="preserve">) </w:t>
      </w:r>
      <w:r w:rsidRPr="005421D1">
        <w:rPr>
          <w:rFonts w:ascii="Times New Roman" w:eastAsia="Times New Roman" w:hAnsi="Times New Roman" w:cs="Times New Roman"/>
          <w:color w:val="000000"/>
          <w:sz w:val="28"/>
          <w:szCs w:val="28"/>
          <w:lang w:eastAsia="ru-RU"/>
        </w:rPr>
        <w:t>Оренбургской области</w:t>
      </w:r>
      <w:r>
        <w:rPr>
          <w:rFonts w:ascii="Times New Roman" w:hAnsi="Times New Roman" w:cs="Times New Roman"/>
          <w:sz w:val="28"/>
          <w:szCs w:val="28"/>
        </w:rPr>
        <w:t xml:space="preserve"> были в</w:t>
      </w:r>
      <w:r w:rsidRPr="001B1390">
        <w:rPr>
          <w:rFonts w:ascii="Times New Roman" w:hAnsi="Times New Roman" w:cs="Times New Roman"/>
          <w:sz w:val="28"/>
          <w:szCs w:val="28"/>
        </w:rPr>
        <w:t xml:space="preserve">ыполнены работы по </w:t>
      </w:r>
      <w:r>
        <w:rPr>
          <w:rFonts w:ascii="Times New Roman" w:eastAsia="Calibri" w:hAnsi="Times New Roman" w:cs="Times New Roman"/>
          <w:color w:val="000000"/>
          <w:sz w:val="28"/>
          <w:szCs w:val="28"/>
        </w:rPr>
        <w:t>в</w:t>
      </w:r>
      <w:r w:rsidRPr="001B1390">
        <w:rPr>
          <w:rFonts w:ascii="Times New Roman" w:eastAsia="Calibri" w:hAnsi="Times New Roman" w:cs="Times New Roman"/>
          <w:color w:val="000000"/>
          <w:sz w:val="28"/>
          <w:szCs w:val="28"/>
        </w:rPr>
        <w:t xml:space="preserve">несению изменений </w:t>
      </w:r>
      <w:r w:rsidRPr="001B1390">
        <w:rPr>
          <w:rFonts w:ascii="Times New Roman" w:eastAsia="Calibri" w:hAnsi="Times New Roman" w:cs="Times New Roman"/>
          <w:spacing w:val="-1"/>
          <w:sz w:val="28"/>
          <w:szCs w:val="28"/>
        </w:rPr>
        <w:t>в генеральные планы и</w:t>
      </w:r>
      <w:r>
        <w:rPr>
          <w:rFonts w:ascii="Times New Roman" w:eastAsia="Calibri" w:hAnsi="Times New Roman" w:cs="Times New Roman"/>
          <w:spacing w:val="-1"/>
          <w:sz w:val="28"/>
          <w:szCs w:val="28"/>
        </w:rPr>
        <w:t xml:space="preserve"> </w:t>
      </w:r>
      <w:r w:rsidRPr="001B1390">
        <w:rPr>
          <w:rFonts w:ascii="Times New Roman" w:eastAsia="Calibri" w:hAnsi="Times New Roman" w:cs="Times New Roman"/>
          <w:spacing w:val="-1"/>
          <w:sz w:val="28"/>
          <w:szCs w:val="28"/>
        </w:rPr>
        <w:t>правила землепользования и застройки</w:t>
      </w:r>
      <w:r>
        <w:rPr>
          <w:rFonts w:ascii="Times New Roman" w:eastAsia="Calibri" w:hAnsi="Times New Roman" w:cs="Times New Roman"/>
          <w:spacing w:val="-1"/>
          <w:sz w:val="28"/>
          <w:szCs w:val="28"/>
        </w:rPr>
        <w:t xml:space="preserve"> следующих поселений:</w:t>
      </w:r>
    </w:p>
    <w:p w:rsidR="00A4052F" w:rsidRDefault="00A4052F" w:rsidP="00A4052F">
      <w:pPr>
        <w:spacing w:after="0" w:line="240" w:lineRule="auto"/>
        <w:ind w:firstLine="709"/>
        <w:jc w:val="both"/>
        <w:rPr>
          <w:rFonts w:ascii="Times New Roman" w:hAnsi="Times New Roman" w:cs="Times New Roman"/>
          <w:sz w:val="28"/>
          <w:szCs w:val="28"/>
        </w:rPr>
      </w:pPr>
      <w:proofErr w:type="spellStart"/>
      <w:r w:rsidRPr="005421D1">
        <w:rPr>
          <w:rFonts w:ascii="Times New Roman" w:eastAsia="Calibri" w:hAnsi="Times New Roman" w:cs="Times New Roman"/>
          <w:spacing w:val="-1"/>
          <w:sz w:val="28"/>
          <w:szCs w:val="28"/>
        </w:rPr>
        <w:t>Алдаркинский</w:t>
      </w:r>
      <w:proofErr w:type="spellEnd"/>
      <w:r>
        <w:rPr>
          <w:rFonts w:ascii="Times New Roman" w:eastAsia="Calibri" w:hAnsi="Times New Roman" w:cs="Times New Roman"/>
          <w:spacing w:val="-1"/>
          <w:sz w:val="28"/>
          <w:szCs w:val="28"/>
        </w:rPr>
        <w:t xml:space="preserve">, </w:t>
      </w:r>
      <w:proofErr w:type="spellStart"/>
      <w:r w:rsidRPr="005421D1">
        <w:rPr>
          <w:rFonts w:ascii="Times New Roman" w:eastAsia="Calibri" w:hAnsi="Times New Roman" w:cs="Times New Roman"/>
          <w:spacing w:val="-1"/>
          <w:sz w:val="28"/>
          <w:szCs w:val="28"/>
        </w:rPr>
        <w:t>Верхневязовский</w:t>
      </w:r>
      <w:proofErr w:type="spellEnd"/>
      <w:r>
        <w:rPr>
          <w:rFonts w:ascii="Times New Roman" w:hAnsi="Times New Roman" w:cs="Times New Roman"/>
          <w:sz w:val="28"/>
          <w:szCs w:val="28"/>
        </w:rPr>
        <w:t xml:space="preserve">, </w:t>
      </w:r>
      <w:proofErr w:type="spellStart"/>
      <w:r w:rsidRPr="005421D1">
        <w:rPr>
          <w:rFonts w:ascii="Times New Roman" w:hAnsi="Times New Roman" w:cs="Times New Roman"/>
          <w:sz w:val="28"/>
          <w:szCs w:val="28"/>
        </w:rPr>
        <w:t>Подколкинский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Проскуринский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Сухореченский</w:t>
      </w:r>
      <w:proofErr w:type="spellEnd"/>
      <w:r>
        <w:rPr>
          <w:rFonts w:ascii="Times New Roman" w:hAnsi="Times New Roman" w:cs="Times New Roman"/>
          <w:sz w:val="28"/>
          <w:szCs w:val="28"/>
        </w:rPr>
        <w:t xml:space="preserve">, </w:t>
      </w:r>
      <w:proofErr w:type="spellStart"/>
      <w:r w:rsidR="00FD1398">
        <w:rPr>
          <w:rFonts w:ascii="Times New Roman" w:hAnsi="Times New Roman" w:cs="Times New Roman"/>
          <w:sz w:val="28"/>
          <w:szCs w:val="28"/>
        </w:rPr>
        <w:t>Новоалександровский</w:t>
      </w:r>
      <w:proofErr w:type="spellEnd"/>
      <w:r w:rsidR="00FD1398">
        <w:rPr>
          <w:rFonts w:ascii="Times New Roman" w:hAnsi="Times New Roman" w:cs="Times New Roman"/>
          <w:sz w:val="28"/>
          <w:szCs w:val="28"/>
        </w:rPr>
        <w:t xml:space="preserve">, </w:t>
      </w:r>
      <w:proofErr w:type="spellStart"/>
      <w:r w:rsidR="00FD1398">
        <w:rPr>
          <w:rFonts w:ascii="Times New Roman" w:hAnsi="Times New Roman" w:cs="Times New Roman"/>
          <w:sz w:val="28"/>
          <w:szCs w:val="28"/>
        </w:rPr>
        <w:t>Палимовский</w:t>
      </w:r>
      <w:proofErr w:type="spellEnd"/>
      <w:r>
        <w:rPr>
          <w:rFonts w:ascii="Times New Roman" w:hAnsi="Times New Roman" w:cs="Times New Roman"/>
          <w:sz w:val="28"/>
          <w:szCs w:val="28"/>
        </w:rPr>
        <w:t xml:space="preserve">, Красногвардейский </w:t>
      </w:r>
      <w:r w:rsidRPr="005421D1">
        <w:rPr>
          <w:rFonts w:ascii="Times New Roman" w:hAnsi="Times New Roman" w:cs="Times New Roman"/>
          <w:sz w:val="28"/>
          <w:szCs w:val="28"/>
        </w:rPr>
        <w:t>сельсовет</w:t>
      </w:r>
      <w:r>
        <w:rPr>
          <w:rFonts w:ascii="Times New Roman" w:hAnsi="Times New Roman" w:cs="Times New Roman"/>
          <w:sz w:val="28"/>
          <w:szCs w:val="28"/>
        </w:rPr>
        <w:t>ы.</w:t>
      </w:r>
    </w:p>
    <w:p w:rsidR="00A4052F" w:rsidRPr="00703EDE" w:rsidRDefault="00A4052F" w:rsidP="00A405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ведется </w:t>
      </w:r>
      <w:r w:rsidRPr="00703EDE">
        <w:rPr>
          <w:rFonts w:ascii="Times New Roman" w:hAnsi="Times New Roman" w:cs="Times New Roman"/>
          <w:sz w:val="28"/>
          <w:szCs w:val="28"/>
        </w:rPr>
        <w:t xml:space="preserve">активная работа по заполнению всех разделов ГИСОГД, в том числе обработка заявлений на оказание муниципальных услуг, поданных заявителем по средствам </w:t>
      </w:r>
      <w:r w:rsidRPr="00363209">
        <w:rPr>
          <w:rFonts w:ascii="Times New Roman" w:hAnsi="Times New Roman" w:cs="Times New Roman"/>
          <w:sz w:val="28"/>
          <w:szCs w:val="28"/>
        </w:rPr>
        <w:t>Единого портала государственных услуг</w:t>
      </w:r>
      <w:r w:rsidRPr="00703EDE">
        <w:rPr>
          <w:rFonts w:ascii="Times New Roman" w:hAnsi="Times New Roman" w:cs="Times New Roman"/>
          <w:color w:val="4D5156"/>
          <w:sz w:val="28"/>
          <w:szCs w:val="28"/>
          <w:shd w:val="clear" w:color="auto" w:fill="FFFFFF"/>
        </w:rPr>
        <w:t xml:space="preserve"> </w:t>
      </w:r>
      <w:r w:rsidRPr="00703EDE">
        <w:rPr>
          <w:rFonts w:ascii="Times New Roman" w:hAnsi="Times New Roman" w:cs="Times New Roman"/>
          <w:sz w:val="28"/>
          <w:szCs w:val="28"/>
        </w:rPr>
        <w:t xml:space="preserve">не только </w:t>
      </w:r>
      <w:r>
        <w:rPr>
          <w:rFonts w:ascii="Times New Roman" w:hAnsi="Times New Roman" w:cs="Times New Roman"/>
          <w:sz w:val="28"/>
          <w:szCs w:val="28"/>
        </w:rPr>
        <w:t>в рамках полномочий отдела архитектуры и градостроительства, но и поселений. Например: заполнение разделов присвоения, аннулирования адресов, выдача разрешений на условно разрешенный вид</w:t>
      </w:r>
      <w:r w:rsidRPr="00703EDE">
        <w:rPr>
          <w:rFonts w:ascii="Times New Roman" w:hAnsi="Times New Roman" w:cs="Times New Roman"/>
          <w:sz w:val="28"/>
          <w:szCs w:val="28"/>
        </w:rPr>
        <w:t xml:space="preserve"> </w:t>
      </w:r>
      <w:r>
        <w:rPr>
          <w:rFonts w:ascii="Times New Roman" w:hAnsi="Times New Roman" w:cs="Times New Roman"/>
          <w:sz w:val="28"/>
          <w:szCs w:val="28"/>
        </w:rPr>
        <w:t>использования земельного участка и т.д.</w:t>
      </w:r>
    </w:p>
    <w:p w:rsidR="00A4052F" w:rsidRDefault="00A4052F" w:rsidP="00A405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п</w:t>
      </w:r>
      <w:r w:rsidRPr="000A214C">
        <w:rPr>
          <w:rFonts w:ascii="Times New Roman" w:hAnsi="Times New Roman" w:cs="Times New Roman"/>
          <w:color w:val="000000" w:themeColor="text1"/>
          <w:sz w:val="28"/>
          <w:szCs w:val="28"/>
        </w:rPr>
        <w:t xml:space="preserve">о средствам ГИСОГД было получено </w:t>
      </w:r>
      <w:r>
        <w:rPr>
          <w:rFonts w:ascii="Times New Roman" w:hAnsi="Times New Roman" w:cs="Times New Roman"/>
          <w:color w:val="000000" w:themeColor="text1"/>
          <w:sz w:val="28"/>
          <w:szCs w:val="28"/>
        </w:rPr>
        <w:t>342</w:t>
      </w:r>
      <w:r w:rsidRPr="000A214C">
        <w:rPr>
          <w:rFonts w:ascii="Times New Roman" w:hAnsi="Times New Roman" w:cs="Times New Roman"/>
          <w:color w:val="000000" w:themeColor="text1"/>
          <w:sz w:val="28"/>
          <w:szCs w:val="28"/>
        </w:rPr>
        <w:t xml:space="preserve"> заявления на оказания муниципальной услуги в области градостроительной деятельности. </w:t>
      </w:r>
      <w:r>
        <w:rPr>
          <w:rFonts w:ascii="Times New Roman" w:hAnsi="Times New Roman" w:cs="Times New Roman"/>
          <w:color w:val="000000" w:themeColor="text1"/>
          <w:sz w:val="28"/>
          <w:szCs w:val="28"/>
        </w:rPr>
        <w:t xml:space="preserve">Вся </w:t>
      </w:r>
      <w:r w:rsidRPr="000A214C">
        <w:rPr>
          <w:rFonts w:ascii="Times New Roman" w:hAnsi="Times New Roman" w:cs="Times New Roman"/>
          <w:color w:val="000000" w:themeColor="text1"/>
          <w:sz w:val="28"/>
          <w:szCs w:val="28"/>
        </w:rPr>
        <w:t>разрешительная и проектная документация</w:t>
      </w:r>
      <w:r>
        <w:rPr>
          <w:rFonts w:ascii="Times New Roman" w:hAnsi="Times New Roman" w:cs="Times New Roman"/>
          <w:color w:val="000000" w:themeColor="text1"/>
          <w:sz w:val="28"/>
          <w:szCs w:val="28"/>
        </w:rPr>
        <w:t>, не зависимо от способа подачи заявления, успешно размещена в данной системе.</w:t>
      </w:r>
    </w:p>
    <w:p w:rsidR="00A4052F" w:rsidRPr="00A4052F" w:rsidRDefault="00A4052F" w:rsidP="00A405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благодаря функциональным возможностям ГИСОГД застройщики на территории Бузулукского района получают муниципальные услуги, практически «не выходя из дома». </w:t>
      </w:r>
    </w:p>
    <w:p w:rsidR="00A4052F" w:rsidRDefault="00A4052F" w:rsidP="00A4052F">
      <w:pPr>
        <w:pStyle w:val="Default"/>
        <w:ind w:firstLine="709"/>
        <w:jc w:val="both"/>
        <w:rPr>
          <w:rFonts w:eastAsia="Calibri"/>
          <w:sz w:val="28"/>
          <w:szCs w:val="28"/>
        </w:rPr>
      </w:pPr>
      <w:r w:rsidRPr="00BC3EC2">
        <w:rPr>
          <w:sz w:val="28"/>
          <w:szCs w:val="28"/>
        </w:rPr>
        <w:t xml:space="preserve">В целях развития жилой застройки в </w:t>
      </w:r>
      <w:proofErr w:type="spellStart"/>
      <w:r w:rsidRPr="00BC3EC2">
        <w:rPr>
          <w:sz w:val="28"/>
          <w:szCs w:val="28"/>
        </w:rPr>
        <w:t>Палимовском</w:t>
      </w:r>
      <w:proofErr w:type="spellEnd"/>
      <w:r w:rsidRPr="00BC3EC2">
        <w:rPr>
          <w:sz w:val="28"/>
          <w:szCs w:val="28"/>
        </w:rPr>
        <w:t xml:space="preserve"> и Пригородном сельсоветах </w:t>
      </w:r>
      <w:r w:rsidRPr="00AC1F96">
        <w:rPr>
          <w:rFonts w:eastAsia="Calibri"/>
          <w:sz w:val="28"/>
          <w:szCs w:val="28"/>
        </w:rPr>
        <w:t>на карт</w:t>
      </w:r>
      <w:r>
        <w:rPr>
          <w:rFonts w:eastAsia="Calibri"/>
          <w:sz w:val="28"/>
          <w:szCs w:val="28"/>
        </w:rPr>
        <w:t>ах</w:t>
      </w:r>
      <w:r w:rsidRPr="00AC1F96">
        <w:rPr>
          <w:rFonts w:eastAsia="Calibri"/>
          <w:sz w:val="28"/>
          <w:szCs w:val="28"/>
        </w:rPr>
        <w:t xml:space="preserve"> градостроительного зонирования устан</w:t>
      </w:r>
      <w:r>
        <w:rPr>
          <w:rFonts w:eastAsia="Calibri"/>
          <w:sz w:val="28"/>
          <w:szCs w:val="28"/>
        </w:rPr>
        <w:t>овлены</w:t>
      </w:r>
      <w:r w:rsidRPr="00AC1F96">
        <w:rPr>
          <w:rFonts w:eastAsia="Calibri"/>
          <w:sz w:val="28"/>
          <w:szCs w:val="28"/>
        </w:rPr>
        <w:t xml:space="preserve"> </w:t>
      </w:r>
      <w:bookmarkStart w:id="3" w:name="_Hlk139295632"/>
      <w:r w:rsidRPr="00AC1F96">
        <w:rPr>
          <w:rFonts w:eastAsia="Calibri"/>
          <w:sz w:val="28"/>
          <w:szCs w:val="28"/>
        </w:rPr>
        <w:t>территории, в границах которых предусматривается осуществление комплексного развития территории</w:t>
      </w:r>
      <w:bookmarkEnd w:id="3"/>
      <w:r>
        <w:rPr>
          <w:rFonts w:eastAsia="Calibri"/>
          <w:sz w:val="28"/>
          <w:szCs w:val="28"/>
        </w:rPr>
        <w:t>.</w:t>
      </w:r>
      <w:r w:rsidRPr="00AC1F96">
        <w:rPr>
          <w:rFonts w:eastAsia="Calibri"/>
          <w:sz w:val="28"/>
          <w:szCs w:val="28"/>
        </w:rPr>
        <w:t xml:space="preserve"> </w:t>
      </w:r>
      <w:r>
        <w:rPr>
          <w:rFonts w:eastAsia="Calibri"/>
          <w:sz w:val="28"/>
          <w:szCs w:val="28"/>
        </w:rPr>
        <w:t xml:space="preserve">Была проведена работа по выявлению застройщиков на данной территории, разработаны и утверждены </w:t>
      </w:r>
      <w:r w:rsidRPr="00BC3EC2">
        <w:rPr>
          <w:sz w:val="28"/>
          <w:szCs w:val="28"/>
        </w:rPr>
        <w:t xml:space="preserve">проекты планировки и межевания </w:t>
      </w:r>
      <w:r>
        <w:rPr>
          <w:sz w:val="28"/>
          <w:szCs w:val="28"/>
        </w:rPr>
        <w:t xml:space="preserve">на часть </w:t>
      </w:r>
      <w:r w:rsidRPr="00BC3EC2">
        <w:rPr>
          <w:sz w:val="28"/>
          <w:szCs w:val="28"/>
        </w:rPr>
        <w:t>территории</w:t>
      </w:r>
      <w:r>
        <w:rPr>
          <w:sz w:val="28"/>
          <w:szCs w:val="28"/>
        </w:rPr>
        <w:t xml:space="preserve"> </w:t>
      </w:r>
      <w:r w:rsidRPr="00AC1F96">
        <w:rPr>
          <w:rFonts w:eastAsia="Calibri"/>
          <w:sz w:val="28"/>
          <w:szCs w:val="28"/>
        </w:rPr>
        <w:t>комплексного развития</w:t>
      </w:r>
      <w:r>
        <w:rPr>
          <w:rFonts w:eastAsia="Calibri"/>
          <w:sz w:val="28"/>
          <w:szCs w:val="28"/>
        </w:rPr>
        <w:t>.</w:t>
      </w:r>
    </w:p>
    <w:p w:rsidR="00A4052F" w:rsidRDefault="00FD1398" w:rsidP="00A4052F">
      <w:pPr>
        <w:pStyle w:val="Default"/>
        <w:ind w:firstLine="709"/>
        <w:jc w:val="both"/>
        <w:rPr>
          <w:color w:val="auto"/>
          <w:sz w:val="28"/>
          <w:szCs w:val="28"/>
        </w:rPr>
      </w:pPr>
      <w:r>
        <w:rPr>
          <w:sz w:val="28"/>
          <w:szCs w:val="28"/>
        </w:rPr>
        <w:t>Так, например</w:t>
      </w:r>
      <w:r w:rsidR="00A4052F">
        <w:rPr>
          <w:sz w:val="28"/>
          <w:szCs w:val="28"/>
        </w:rPr>
        <w:t xml:space="preserve">, на территорию КРТ </w:t>
      </w:r>
      <w:proofErr w:type="spellStart"/>
      <w:r w:rsidR="00A4052F">
        <w:rPr>
          <w:sz w:val="28"/>
          <w:szCs w:val="28"/>
        </w:rPr>
        <w:t>Палимовского</w:t>
      </w:r>
      <w:proofErr w:type="spellEnd"/>
      <w:r w:rsidR="00A4052F">
        <w:rPr>
          <w:sz w:val="28"/>
          <w:szCs w:val="28"/>
        </w:rPr>
        <w:t xml:space="preserve"> сельсовета з</w:t>
      </w:r>
      <w:r w:rsidR="00A4052F" w:rsidRPr="00BC3EC2">
        <w:rPr>
          <w:sz w:val="28"/>
          <w:szCs w:val="28"/>
        </w:rPr>
        <w:t xml:space="preserve">аключен договор о </w:t>
      </w:r>
      <w:r w:rsidR="00A4052F" w:rsidRPr="00BC3EC2">
        <w:rPr>
          <w:color w:val="auto"/>
          <w:sz w:val="28"/>
          <w:szCs w:val="28"/>
        </w:rPr>
        <w:t>комплексном развитии территории по инициативе правообладателя земельных участков, расположенных в южной части кадастрового квартала 56:08:1803002</w:t>
      </w:r>
      <w:r w:rsidR="00A4052F">
        <w:rPr>
          <w:color w:val="auto"/>
          <w:sz w:val="28"/>
          <w:szCs w:val="28"/>
        </w:rPr>
        <w:t xml:space="preserve">. </w:t>
      </w:r>
    </w:p>
    <w:p w:rsidR="00A4052F" w:rsidRPr="00A4052F" w:rsidRDefault="00A4052F" w:rsidP="00A4052F">
      <w:pPr>
        <w:pStyle w:val="Default"/>
        <w:ind w:firstLine="709"/>
        <w:jc w:val="both"/>
        <w:rPr>
          <w:color w:val="auto"/>
          <w:sz w:val="28"/>
          <w:szCs w:val="28"/>
        </w:rPr>
      </w:pPr>
      <w:r>
        <w:rPr>
          <w:color w:val="auto"/>
          <w:sz w:val="28"/>
          <w:szCs w:val="28"/>
        </w:rPr>
        <w:t xml:space="preserve">На данные территории уже введено в эксплуатацию 15 жилых домов, выдача разрешительной документации на строительство продолжается. </w:t>
      </w:r>
    </w:p>
    <w:p w:rsidR="00A4052F" w:rsidRDefault="00A4052F" w:rsidP="00A4052F">
      <w:pPr>
        <w:spacing w:after="0" w:line="240" w:lineRule="auto"/>
        <w:ind w:firstLine="709"/>
        <w:jc w:val="both"/>
        <w:rPr>
          <w:rFonts w:ascii="Times New Roman" w:eastAsia="Times New Roman" w:hAnsi="Times New Roman" w:cs="Times New Roman"/>
          <w:sz w:val="28"/>
          <w:szCs w:val="28"/>
          <w:lang w:eastAsia="ru-RU"/>
        </w:rPr>
      </w:pPr>
      <w:r w:rsidRPr="00941E5E">
        <w:rPr>
          <w:rFonts w:ascii="Times New Roman" w:hAnsi="Times New Roman" w:cs="Times New Roman"/>
          <w:sz w:val="28"/>
          <w:szCs w:val="28"/>
        </w:rPr>
        <w:t xml:space="preserve">В 2023 году Бузулукский район участвовал в государственной программе Российской Федерации «Комплексное развитие сельских территорий», утвержденной </w:t>
      </w:r>
      <w:r w:rsidRPr="00941E5E">
        <w:rPr>
          <w:rFonts w:ascii="Times New Roman" w:eastAsia="Times New Roman" w:hAnsi="Times New Roman" w:cs="Times New Roman"/>
          <w:sz w:val="28"/>
          <w:szCs w:val="28"/>
          <w:lang w:eastAsia="ru-RU"/>
        </w:rPr>
        <w:t>постановлением Правительства Российской Федерации от 31.05.2019 года № 696 «Об утверждении государственной программы Российской Федерации «Комплексное развитие сельских территорий»</w:t>
      </w:r>
      <w:r>
        <w:rPr>
          <w:rFonts w:ascii="Times New Roman" w:eastAsia="Times New Roman" w:hAnsi="Times New Roman" w:cs="Times New Roman"/>
          <w:sz w:val="28"/>
          <w:szCs w:val="28"/>
          <w:lang w:eastAsia="ru-RU"/>
        </w:rPr>
        <w:t>.</w:t>
      </w:r>
    </w:p>
    <w:p w:rsidR="00A4052F" w:rsidRPr="00A328E6" w:rsidRDefault="00A4052F" w:rsidP="00A4052F">
      <w:pPr>
        <w:spacing w:after="0" w:line="240" w:lineRule="auto"/>
        <w:ind w:firstLine="709"/>
        <w:jc w:val="both"/>
        <w:rPr>
          <w:rFonts w:ascii="Times New Roman" w:eastAsia="Times New Roman" w:hAnsi="Times New Roman" w:cs="Times New Roman"/>
          <w:sz w:val="28"/>
          <w:szCs w:val="28"/>
          <w:lang w:eastAsia="ru-RU"/>
        </w:rPr>
      </w:pPr>
      <w:r w:rsidRPr="00941E5E">
        <w:rPr>
          <w:rFonts w:ascii="Times New Roman" w:hAnsi="Times New Roman" w:cs="Times New Roman"/>
          <w:sz w:val="28"/>
          <w:szCs w:val="28"/>
        </w:rPr>
        <w:t xml:space="preserve">Так, в рамках мероприятия по улучшению жилищных условий граждан, проживающих на сельских территориях Бузулукского района - получателей социальных выплат на 2023 год </w:t>
      </w:r>
      <w:r w:rsidRPr="00941E5E">
        <w:rPr>
          <w:rFonts w:ascii="Times New Roman" w:eastAsia="Times New Roman" w:hAnsi="Times New Roman" w:cs="Times New Roman"/>
          <w:sz w:val="28"/>
          <w:szCs w:val="28"/>
          <w:lang w:eastAsia="ru-RU"/>
        </w:rPr>
        <w:t>04.04.2023 состоялось вручение Свидетельства о предоставлении социальной выплаты на приобретение жилья на сельских территориях Оренбургской области Добрыниной Анастасии Николаевне, специалисту по охране труда ООО «</w:t>
      </w:r>
      <w:proofErr w:type="spellStart"/>
      <w:r w:rsidRPr="00941E5E">
        <w:rPr>
          <w:rFonts w:ascii="Times New Roman" w:eastAsia="Times New Roman" w:hAnsi="Times New Roman" w:cs="Times New Roman"/>
          <w:sz w:val="28"/>
          <w:szCs w:val="28"/>
          <w:lang w:eastAsia="ru-RU"/>
        </w:rPr>
        <w:t>Липовское</w:t>
      </w:r>
      <w:proofErr w:type="spellEnd"/>
      <w:r w:rsidRPr="00941E5E">
        <w:rPr>
          <w:rFonts w:ascii="Times New Roman" w:eastAsia="Times New Roman" w:hAnsi="Times New Roman" w:cs="Times New Roman"/>
          <w:sz w:val="28"/>
          <w:szCs w:val="28"/>
          <w:lang w:eastAsia="ru-RU"/>
        </w:rPr>
        <w:t>» на общую сумму 667 340,0 рублей.</w:t>
      </w:r>
      <w:r>
        <w:rPr>
          <w:rFonts w:ascii="Times New Roman" w:hAnsi="Times New Roman" w:cs="Times New Roman"/>
          <w:sz w:val="28"/>
          <w:szCs w:val="28"/>
        </w:rPr>
        <w:t xml:space="preserve"> В данный момент </w:t>
      </w:r>
      <w:r w:rsidRPr="00941E5E">
        <w:rPr>
          <w:rFonts w:ascii="Times New Roman" w:eastAsia="Times New Roman" w:hAnsi="Times New Roman" w:cs="Times New Roman"/>
          <w:sz w:val="28"/>
          <w:szCs w:val="28"/>
          <w:lang w:eastAsia="ru-RU"/>
        </w:rPr>
        <w:t>семь</w:t>
      </w:r>
      <w:r>
        <w:rPr>
          <w:rFonts w:ascii="Times New Roman" w:eastAsia="Times New Roman" w:hAnsi="Times New Roman" w:cs="Times New Roman"/>
          <w:sz w:val="28"/>
          <w:szCs w:val="28"/>
          <w:lang w:eastAsia="ru-RU"/>
        </w:rPr>
        <w:t>я</w:t>
      </w:r>
      <w:r w:rsidRPr="00941E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уже проживает в новой квартире.</w:t>
      </w:r>
    </w:p>
    <w:p w:rsidR="00A4052F" w:rsidRDefault="00A4052F" w:rsidP="00A4052F">
      <w:pPr>
        <w:widowControl w:val="0"/>
        <w:autoSpaceDE w:val="0"/>
        <w:autoSpaceDN w:val="0"/>
        <w:spacing w:after="0" w:line="240" w:lineRule="auto"/>
        <w:ind w:firstLine="709"/>
        <w:jc w:val="both"/>
        <w:rPr>
          <w:sz w:val="28"/>
          <w:szCs w:val="28"/>
        </w:rPr>
      </w:pPr>
      <w:r w:rsidRPr="00941E5E">
        <w:rPr>
          <w:rFonts w:ascii="Times New Roman" w:eastAsia="Times New Roman" w:hAnsi="Times New Roman" w:cs="Times New Roman"/>
          <w:sz w:val="28"/>
          <w:szCs w:val="28"/>
          <w:lang w:eastAsia="ru-RU"/>
        </w:rPr>
        <w:t xml:space="preserve">Также, в </w:t>
      </w:r>
      <w:r w:rsidRPr="00941E5E">
        <w:rPr>
          <w:rFonts w:ascii="Times New Roman" w:hAnsi="Times New Roman" w:cs="Times New Roman"/>
          <w:sz w:val="28"/>
          <w:szCs w:val="28"/>
        </w:rPr>
        <w:t xml:space="preserve">рамках мероприятия </w:t>
      </w:r>
      <w:r w:rsidRPr="00941E5E">
        <w:rPr>
          <w:rFonts w:ascii="Times New Roman" w:hAnsi="Times New Roman" w:cs="Times New Roman"/>
          <w:color w:val="000000"/>
          <w:sz w:val="28"/>
          <w:szCs w:val="28"/>
        </w:rPr>
        <w:t>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данной программы</w:t>
      </w:r>
      <w:r>
        <w:rPr>
          <w:rFonts w:ascii="Times New Roman" w:hAnsi="Times New Roman" w:cs="Times New Roman"/>
          <w:color w:val="000000"/>
          <w:sz w:val="28"/>
          <w:szCs w:val="28"/>
        </w:rPr>
        <w:t xml:space="preserve"> </w:t>
      </w:r>
      <w:r w:rsidRPr="00A328E6">
        <w:rPr>
          <w:rFonts w:ascii="Times New Roman" w:hAnsi="Times New Roman" w:cs="Times New Roman"/>
          <w:color w:val="000000"/>
          <w:sz w:val="28"/>
          <w:szCs w:val="28"/>
        </w:rPr>
        <w:t xml:space="preserve">с использованием субсидии из федерального и областного бюджетов на общую сумму – 3 781 076,98 руб. и местного бюджета – 157 703,26 руб. были </w:t>
      </w:r>
      <w:r w:rsidRPr="00A328E6">
        <w:rPr>
          <w:rFonts w:ascii="Times New Roman" w:hAnsi="Times New Roman" w:cs="Times New Roman"/>
          <w:color w:val="000000"/>
          <w:sz w:val="28"/>
          <w:szCs w:val="28"/>
        </w:rPr>
        <w:lastRenderedPageBreak/>
        <w:t xml:space="preserve">выполнены работы по строительству сетей водоснабжения протяженностью 940 м. и строительство ВЛИ-0,4 </w:t>
      </w:r>
      <w:proofErr w:type="spellStart"/>
      <w:r w:rsidRPr="00A328E6">
        <w:rPr>
          <w:rFonts w:ascii="Times New Roman" w:hAnsi="Times New Roman" w:cs="Times New Roman"/>
          <w:color w:val="000000"/>
          <w:sz w:val="28"/>
          <w:szCs w:val="28"/>
        </w:rPr>
        <w:t>кВ</w:t>
      </w:r>
      <w:proofErr w:type="spellEnd"/>
      <w:r w:rsidRPr="00A328E6">
        <w:rPr>
          <w:rFonts w:ascii="Times New Roman" w:hAnsi="Times New Roman" w:cs="Times New Roman"/>
          <w:color w:val="000000"/>
          <w:sz w:val="28"/>
          <w:szCs w:val="28"/>
        </w:rPr>
        <w:t xml:space="preserve"> протяженностью 953 м. для электроснабжения жилой застройки в пос. Красногвардеец, ул. Южная.</w:t>
      </w:r>
      <w:r>
        <w:rPr>
          <w:sz w:val="28"/>
          <w:szCs w:val="28"/>
        </w:rPr>
        <w:t xml:space="preserve">             </w:t>
      </w:r>
    </w:p>
    <w:p w:rsidR="00A4052F" w:rsidRDefault="00A4052F" w:rsidP="00A4052F">
      <w:pPr>
        <w:pStyle w:val="Default"/>
        <w:ind w:firstLine="709"/>
        <w:jc w:val="both"/>
        <w:rPr>
          <w:sz w:val="28"/>
          <w:szCs w:val="28"/>
        </w:rPr>
      </w:pPr>
      <w:r>
        <w:rPr>
          <w:sz w:val="28"/>
          <w:szCs w:val="28"/>
        </w:rPr>
        <w:t>Освоение</w:t>
      </w:r>
      <w:r w:rsidRPr="00DA0684">
        <w:rPr>
          <w:sz w:val="28"/>
          <w:szCs w:val="28"/>
        </w:rPr>
        <w:t xml:space="preserve"> </w:t>
      </w:r>
      <w:r>
        <w:rPr>
          <w:sz w:val="28"/>
          <w:szCs w:val="28"/>
        </w:rPr>
        <w:t xml:space="preserve">данной территории продолжается. Так, до 2027 года запланировано строительство 37 жилых домов, 2 дома уже построено. </w:t>
      </w:r>
    </w:p>
    <w:p w:rsidR="00A4052F" w:rsidRDefault="00A4052F" w:rsidP="00A4052F">
      <w:pPr>
        <w:pStyle w:val="Default"/>
        <w:ind w:firstLine="709"/>
        <w:jc w:val="both"/>
        <w:rPr>
          <w:sz w:val="28"/>
          <w:szCs w:val="28"/>
        </w:rPr>
      </w:pPr>
      <w:r>
        <w:rPr>
          <w:sz w:val="28"/>
          <w:szCs w:val="28"/>
        </w:rPr>
        <w:t>Для обеспечения транспортной инфраструктурой была предоставлена заявочная документация для участия в отборе</w:t>
      </w:r>
      <w:r w:rsidRPr="00DA0684">
        <w:rPr>
          <w:sz w:val="28"/>
          <w:szCs w:val="28"/>
        </w:rPr>
        <w:t xml:space="preserve"> </w:t>
      </w:r>
      <w:r>
        <w:rPr>
          <w:sz w:val="28"/>
          <w:szCs w:val="28"/>
        </w:rPr>
        <w:t>на предоставление субсидии в 2025 году,</w:t>
      </w:r>
      <w:r w:rsidRPr="00DA0684">
        <w:rPr>
          <w:rFonts w:eastAsia="Times New Roman"/>
          <w:color w:val="auto"/>
          <w:sz w:val="28"/>
          <w:szCs w:val="28"/>
          <w:lang w:eastAsia="ru-RU"/>
        </w:rPr>
        <w:t xml:space="preserve"> в рамках </w:t>
      </w:r>
      <w:r>
        <w:rPr>
          <w:rFonts w:eastAsia="Times New Roman"/>
          <w:color w:val="auto"/>
          <w:sz w:val="28"/>
          <w:szCs w:val="28"/>
          <w:lang w:eastAsia="ru-RU"/>
        </w:rPr>
        <w:t>мероприятия</w:t>
      </w:r>
      <w:r w:rsidRPr="00DA0684">
        <w:rPr>
          <w:rFonts w:eastAsia="Times New Roman"/>
          <w:color w:val="auto"/>
          <w:sz w:val="28"/>
          <w:szCs w:val="28"/>
          <w:lang w:eastAsia="ru-RU"/>
        </w:rPr>
        <w:t xml:space="preserve"> «Развитие транспортной инфраструктуры на сельских территориях»</w:t>
      </w:r>
      <w:r>
        <w:rPr>
          <w:rFonts w:eastAsia="Times New Roman"/>
          <w:color w:val="auto"/>
          <w:sz w:val="28"/>
          <w:szCs w:val="28"/>
          <w:lang w:eastAsia="ru-RU"/>
        </w:rPr>
        <w:t xml:space="preserve"> на </w:t>
      </w:r>
      <w:r>
        <w:rPr>
          <w:sz w:val="28"/>
          <w:szCs w:val="28"/>
        </w:rPr>
        <w:t>с</w:t>
      </w:r>
      <w:r w:rsidRPr="00A95BB2">
        <w:rPr>
          <w:sz w:val="28"/>
          <w:szCs w:val="28"/>
        </w:rPr>
        <w:t xml:space="preserve">троительство автомобильной </w:t>
      </w:r>
      <w:proofErr w:type="spellStart"/>
      <w:r w:rsidRPr="00A95BB2">
        <w:rPr>
          <w:sz w:val="28"/>
          <w:szCs w:val="28"/>
        </w:rPr>
        <w:t>внутрипоселковой</w:t>
      </w:r>
      <w:proofErr w:type="spellEnd"/>
      <w:r w:rsidRPr="00A95BB2">
        <w:rPr>
          <w:sz w:val="28"/>
          <w:szCs w:val="28"/>
        </w:rPr>
        <w:t xml:space="preserve"> дороги IV технической категории</w:t>
      </w:r>
      <w:r>
        <w:rPr>
          <w:sz w:val="28"/>
          <w:szCs w:val="28"/>
        </w:rPr>
        <w:t xml:space="preserve"> </w:t>
      </w:r>
      <w:r w:rsidRPr="00A95BB2">
        <w:rPr>
          <w:sz w:val="28"/>
          <w:szCs w:val="28"/>
        </w:rPr>
        <w:t>по ул. Южная в пос. Красногвардеец</w:t>
      </w:r>
      <w:r>
        <w:rPr>
          <w:sz w:val="28"/>
          <w:szCs w:val="28"/>
        </w:rPr>
        <w:t>.</w:t>
      </w:r>
    </w:p>
    <w:p w:rsidR="00A4052F" w:rsidRPr="00A328E6" w:rsidRDefault="00A4052F" w:rsidP="00A4052F">
      <w:pPr>
        <w:pStyle w:val="Default"/>
        <w:ind w:firstLine="709"/>
        <w:jc w:val="both"/>
        <w:rPr>
          <w:rFonts w:eastAsia="Times New Roman"/>
          <w:color w:val="auto"/>
          <w:sz w:val="28"/>
          <w:szCs w:val="28"/>
          <w:lang w:eastAsia="ru-RU"/>
        </w:rPr>
      </w:pPr>
      <w:r w:rsidRPr="00A328E6">
        <w:rPr>
          <w:rFonts w:eastAsia="Times New Roman"/>
          <w:color w:val="auto"/>
          <w:sz w:val="28"/>
          <w:szCs w:val="28"/>
          <w:lang w:eastAsia="ru-RU"/>
        </w:rPr>
        <w:t xml:space="preserve">Также по </w:t>
      </w:r>
      <w:r>
        <w:rPr>
          <w:rFonts w:eastAsia="Times New Roman"/>
          <w:color w:val="auto"/>
          <w:sz w:val="28"/>
          <w:szCs w:val="28"/>
          <w:lang w:eastAsia="ru-RU"/>
        </w:rPr>
        <w:t xml:space="preserve">данному мероприятию </w:t>
      </w:r>
      <w:r w:rsidRPr="00A328E6">
        <w:rPr>
          <w:rFonts w:eastAsia="Times New Roman"/>
          <w:color w:val="auto"/>
          <w:sz w:val="28"/>
          <w:szCs w:val="28"/>
          <w:lang w:eastAsia="ru-RU"/>
        </w:rPr>
        <w:t>был</w:t>
      </w:r>
      <w:r>
        <w:rPr>
          <w:rFonts w:eastAsia="Times New Roman"/>
          <w:color w:val="auto"/>
          <w:sz w:val="28"/>
          <w:szCs w:val="28"/>
          <w:lang w:eastAsia="ru-RU"/>
        </w:rPr>
        <w:t>и</w:t>
      </w:r>
      <w:r w:rsidRPr="00A328E6">
        <w:rPr>
          <w:rFonts w:eastAsia="Times New Roman"/>
          <w:color w:val="auto"/>
          <w:sz w:val="28"/>
          <w:szCs w:val="28"/>
          <w:lang w:eastAsia="ru-RU"/>
        </w:rPr>
        <w:t xml:space="preserve"> направлен</w:t>
      </w:r>
      <w:r>
        <w:rPr>
          <w:rFonts w:eastAsia="Times New Roman"/>
          <w:color w:val="auto"/>
          <w:sz w:val="28"/>
          <w:szCs w:val="28"/>
          <w:lang w:eastAsia="ru-RU"/>
        </w:rPr>
        <w:t>ы</w:t>
      </w:r>
      <w:r w:rsidRPr="00A328E6">
        <w:rPr>
          <w:rFonts w:eastAsia="Times New Roman"/>
          <w:color w:val="auto"/>
          <w:sz w:val="28"/>
          <w:szCs w:val="28"/>
          <w:lang w:eastAsia="ru-RU"/>
        </w:rPr>
        <w:t xml:space="preserve"> заявк</w:t>
      </w:r>
      <w:r>
        <w:rPr>
          <w:rFonts w:eastAsia="Times New Roman"/>
          <w:color w:val="auto"/>
          <w:sz w:val="28"/>
          <w:szCs w:val="28"/>
          <w:lang w:eastAsia="ru-RU"/>
        </w:rPr>
        <w:t>и на:</w:t>
      </w:r>
    </w:p>
    <w:p w:rsidR="00A4052F" w:rsidRDefault="00A4052F" w:rsidP="00A4052F">
      <w:pPr>
        <w:pStyle w:val="Default"/>
        <w:ind w:firstLine="709"/>
        <w:jc w:val="both"/>
        <w:rPr>
          <w:rFonts w:eastAsia="Times New Roman"/>
          <w:color w:val="auto"/>
          <w:sz w:val="28"/>
          <w:szCs w:val="28"/>
          <w:lang w:eastAsia="ru-RU"/>
        </w:rPr>
      </w:pPr>
      <w:r>
        <w:rPr>
          <w:rFonts w:eastAsia="Times New Roman"/>
          <w:color w:val="auto"/>
          <w:sz w:val="28"/>
          <w:szCs w:val="28"/>
          <w:lang w:eastAsia="ru-RU"/>
        </w:rPr>
        <w:t>- р</w:t>
      </w:r>
      <w:r w:rsidRPr="00412143">
        <w:rPr>
          <w:rFonts w:eastAsia="Times New Roman"/>
          <w:color w:val="auto"/>
          <w:sz w:val="28"/>
          <w:szCs w:val="28"/>
          <w:lang w:eastAsia="ru-RU"/>
        </w:rPr>
        <w:t>емонт автомобильных дорог по ул. Кировская (от пересечения с ул. Железнодорожная до ул. Кировская д.1) и пер. Зеленый (от пересечения с ул. Новая до пересечения с ул. Рабочая) в п. Красногвардеец</w:t>
      </w:r>
      <w:r>
        <w:rPr>
          <w:rFonts w:eastAsia="Times New Roman"/>
          <w:color w:val="auto"/>
          <w:sz w:val="28"/>
          <w:szCs w:val="28"/>
          <w:lang w:eastAsia="ru-RU"/>
        </w:rPr>
        <w:t xml:space="preserve"> Красногвардейского сельсовета;</w:t>
      </w:r>
    </w:p>
    <w:p w:rsidR="00A4052F" w:rsidRDefault="00A4052F" w:rsidP="00A4052F">
      <w:pPr>
        <w:pStyle w:val="Default"/>
        <w:ind w:firstLine="709"/>
        <w:jc w:val="both"/>
        <w:rPr>
          <w:sz w:val="28"/>
          <w:szCs w:val="28"/>
        </w:rPr>
      </w:pPr>
      <w:r>
        <w:rPr>
          <w:rFonts w:eastAsia="Times New Roman"/>
          <w:color w:val="auto"/>
          <w:sz w:val="28"/>
          <w:szCs w:val="28"/>
          <w:lang w:eastAsia="ru-RU"/>
        </w:rPr>
        <w:t>- р</w:t>
      </w:r>
      <w:r w:rsidRPr="00412143">
        <w:rPr>
          <w:rFonts w:eastAsia="Times New Roman"/>
          <w:color w:val="auto"/>
          <w:sz w:val="28"/>
          <w:szCs w:val="28"/>
          <w:lang w:eastAsia="ru-RU"/>
        </w:rPr>
        <w:t xml:space="preserve">емонт улично-дорожной сети в границах населенного пункта с. Липовка ул. Молодежная </w:t>
      </w:r>
      <w:proofErr w:type="spellStart"/>
      <w:r w:rsidRPr="00412143">
        <w:rPr>
          <w:rFonts w:eastAsia="Times New Roman"/>
          <w:color w:val="auto"/>
          <w:sz w:val="28"/>
          <w:szCs w:val="28"/>
          <w:lang w:eastAsia="ru-RU"/>
        </w:rPr>
        <w:t>Липовского</w:t>
      </w:r>
      <w:proofErr w:type="spellEnd"/>
      <w:r w:rsidRPr="00412143">
        <w:rPr>
          <w:rFonts w:eastAsia="Times New Roman"/>
          <w:color w:val="auto"/>
          <w:sz w:val="28"/>
          <w:szCs w:val="28"/>
          <w:lang w:eastAsia="ru-RU"/>
        </w:rPr>
        <w:t xml:space="preserve"> сельсо</w:t>
      </w:r>
      <w:r>
        <w:rPr>
          <w:rFonts w:eastAsia="Times New Roman"/>
          <w:color w:val="auto"/>
          <w:sz w:val="28"/>
          <w:szCs w:val="28"/>
          <w:lang w:eastAsia="ru-RU"/>
        </w:rPr>
        <w:t>вета.</w:t>
      </w:r>
    </w:p>
    <w:p w:rsidR="00A4052F" w:rsidRPr="00637913" w:rsidRDefault="00A4052F" w:rsidP="00A4052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Для участия в конкурсном отборе на предоставление субсидии в 2025г. из федерального и областного бюджетов</w:t>
      </w:r>
      <w:r w:rsidRPr="00933C79">
        <w:rPr>
          <w:rFonts w:ascii="Times New Roman" w:hAnsi="Times New Roman" w:cs="Times New Roman"/>
          <w:sz w:val="28"/>
          <w:szCs w:val="28"/>
        </w:rPr>
        <w:t xml:space="preserve"> </w:t>
      </w:r>
      <w:r>
        <w:rPr>
          <w:rFonts w:ascii="Times New Roman" w:hAnsi="Times New Roman" w:cs="Times New Roman"/>
          <w:sz w:val="28"/>
          <w:szCs w:val="28"/>
        </w:rPr>
        <w:t xml:space="preserve">загружена заявочная документация </w:t>
      </w:r>
      <w:r>
        <w:rPr>
          <w:rFonts w:ascii="Times New Roman" w:eastAsia="Times New Roman" w:hAnsi="Times New Roman" w:cs="Times New Roman"/>
          <w:color w:val="000000"/>
          <w:sz w:val="28"/>
          <w:szCs w:val="28"/>
          <w:lang w:eastAsia="ru-RU"/>
        </w:rPr>
        <w:t>п</w:t>
      </w:r>
      <w:r w:rsidRPr="00933C79">
        <w:rPr>
          <w:rFonts w:ascii="Times New Roman" w:eastAsia="Times New Roman" w:hAnsi="Times New Roman" w:cs="Times New Roman"/>
          <w:color w:val="000000"/>
          <w:sz w:val="28"/>
          <w:szCs w:val="28"/>
          <w:lang w:eastAsia="ru-RU"/>
        </w:rPr>
        <w:t>о средствам подсистемы «Комплексное развитие сельских территорий» АИС «Субсидии АПК» («1С:Предприятие») в рамках  федерального проекта «Современный облик сельских территорий» государственной программы «Комплексное развитие сельских территорий»</w:t>
      </w:r>
      <w:r>
        <w:rPr>
          <w:rFonts w:ascii="Times New Roman" w:eastAsia="Times New Roman" w:hAnsi="Times New Roman" w:cs="Times New Roman"/>
          <w:color w:val="000000"/>
          <w:sz w:val="28"/>
          <w:szCs w:val="28"/>
          <w:lang w:eastAsia="ru-RU"/>
        </w:rPr>
        <w:t xml:space="preserve"> и </w:t>
      </w:r>
      <w:r w:rsidRPr="00637913">
        <w:rPr>
          <w:rFonts w:ascii="Times New Roman" w:eastAsia="Times New Roman" w:hAnsi="Times New Roman" w:cs="Times New Roman"/>
          <w:color w:val="000000"/>
          <w:sz w:val="28"/>
          <w:szCs w:val="28"/>
          <w:lang w:eastAsia="ru-RU"/>
        </w:rPr>
        <w:t xml:space="preserve">направлены заявки </w:t>
      </w:r>
      <w:r>
        <w:rPr>
          <w:rFonts w:ascii="Times New Roman" w:hAnsi="Times New Roman" w:cs="Times New Roman"/>
          <w:sz w:val="28"/>
          <w:szCs w:val="28"/>
        </w:rPr>
        <w:t xml:space="preserve">по 2-м объектам: </w:t>
      </w:r>
    </w:p>
    <w:p w:rsidR="00A4052F" w:rsidRDefault="00A4052F" w:rsidP="00A4052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33C79">
        <w:rPr>
          <w:rFonts w:ascii="Times New Roman" w:hAnsi="Times New Roman" w:cs="Times New Roman"/>
          <w:color w:val="000000"/>
          <w:sz w:val="28"/>
          <w:szCs w:val="28"/>
        </w:rPr>
        <w:t>Наружные сети водоснабжения в с.</w:t>
      </w:r>
      <w:r>
        <w:rPr>
          <w:rFonts w:ascii="Times New Roman" w:hAnsi="Times New Roman" w:cs="Times New Roman"/>
          <w:color w:val="000000"/>
          <w:sz w:val="28"/>
          <w:szCs w:val="28"/>
        </w:rPr>
        <w:t xml:space="preserve"> </w:t>
      </w:r>
      <w:r w:rsidRPr="00933C79">
        <w:rPr>
          <w:rFonts w:ascii="Times New Roman" w:hAnsi="Times New Roman" w:cs="Times New Roman"/>
          <w:color w:val="000000"/>
          <w:sz w:val="28"/>
          <w:szCs w:val="28"/>
        </w:rPr>
        <w:t>Твердилово</w:t>
      </w:r>
      <w:r w:rsidRPr="00C93661">
        <w:rPr>
          <w:rFonts w:ascii="Times New Roman" w:hAnsi="Times New Roman" w:cs="Times New Roman"/>
          <w:color w:val="000000"/>
          <w:sz w:val="28"/>
          <w:szCs w:val="28"/>
        </w:rPr>
        <w:t xml:space="preserve"> </w:t>
      </w:r>
      <w:r w:rsidRPr="00933C79">
        <w:rPr>
          <w:rFonts w:ascii="Times New Roman" w:hAnsi="Times New Roman" w:cs="Times New Roman"/>
          <w:color w:val="000000"/>
          <w:sz w:val="28"/>
          <w:szCs w:val="28"/>
        </w:rPr>
        <w:t>Бузулукского района</w:t>
      </w:r>
      <w:r>
        <w:rPr>
          <w:rFonts w:ascii="Times New Roman" w:hAnsi="Times New Roman" w:cs="Times New Roman"/>
          <w:color w:val="000000"/>
          <w:sz w:val="28"/>
          <w:szCs w:val="28"/>
        </w:rPr>
        <w:t xml:space="preserve"> </w:t>
      </w:r>
      <w:bookmarkStart w:id="4" w:name="_Hlk158819433"/>
      <w:r>
        <w:rPr>
          <w:rFonts w:ascii="Times New Roman" w:hAnsi="Times New Roman" w:cs="Times New Roman"/>
          <w:color w:val="000000"/>
          <w:sz w:val="28"/>
          <w:szCs w:val="28"/>
        </w:rPr>
        <w:t xml:space="preserve">(планируется построить хозяйственно-питьевой водопровод протяженностью – 4 км, установить башни </w:t>
      </w:r>
      <w:proofErr w:type="spellStart"/>
      <w:r>
        <w:rPr>
          <w:rFonts w:ascii="Times New Roman" w:hAnsi="Times New Roman" w:cs="Times New Roman"/>
          <w:color w:val="000000"/>
          <w:sz w:val="28"/>
          <w:szCs w:val="28"/>
        </w:rPr>
        <w:t>Рожновского</w:t>
      </w:r>
      <w:proofErr w:type="spellEnd"/>
      <w:r>
        <w:rPr>
          <w:rFonts w:ascii="Times New Roman" w:hAnsi="Times New Roman" w:cs="Times New Roman"/>
          <w:color w:val="000000"/>
          <w:sz w:val="28"/>
          <w:szCs w:val="28"/>
        </w:rPr>
        <w:t>. Сметная стоимость</w:t>
      </w:r>
      <w:r w:rsidRPr="00D5570A">
        <w:rPr>
          <w:rFonts w:ascii="Times New Roman" w:hAnsi="Times New Roman" w:cs="Times New Roman"/>
          <w:color w:val="000000"/>
          <w:sz w:val="28"/>
          <w:szCs w:val="28"/>
        </w:rPr>
        <w:t xml:space="preserve"> – 35</w:t>
      </w:r>
      <w:r>
        <w:rPr>
          <w:rFonts w:ascii="Times New Roman" w:hAnsi="Times New Roman" w:cs="Times New Roman"/>
          <w:color w:val="000000"/>
          <w:sz w:val="28"/>
          <w:szCs w:val="28"/>
          <w:lang w:val="en-US"/>
        </w:rPr>
        <w:t> </w:t>
      </w:r>
      <w:r w:rsidRPr="00D5570A">
        <w:rPr>
          <w:rFonts w:ascii="Times New Roman" w:hAnsi="Times New Roman" w:cs="Times New Roman"/>
          <w:color w:val="000000"/>
          <w:sz w:val="28"/>
          <w:szCs w:val="28"/>
        </w:rPr>
        <w:t>176</w:t>
      </w:r>
      <w:r>
        <w:rPr>
          <w:rFonts w:ascii="Times New Roman" w:hAnsi="Times New Roman" w:cs="Times New Roman"/>
          <w:color w:val="000000"/>
          <w:sz w:val="28"/>
          <w:szCs w:val="28"/>
          <w:lang w:val="en-US"/>
        </w:rPr>
        <w:t> </w:t>
      </w:r>
      <w:r w:rsidRPr="00D5570A">
        <w:rPr>
          <w:rFonts w:ascii="Times New Roman" w:hAnsi="Times New Roman" w:cs="Times New Roman"/>
          <w:color w:val="000000"/>
          <w:sz w:val="28"/>
          <w:szCs w:val="28"/>
        </w:rPr>
        <w:t>306</w:t>
      </w:r>
      <w:r>
        <w:rPr>
          <w:rFonts w:ascii="Times New Roman" w:hAnsi="Times New Roman" w:cs="Times New Roman"/>
          <w:color w:val="000000"/>
          <w:sz w:val="28"/>
          <w:szCs w:val="28"/>
        </w:rPr>
        <w:t xml:space="preserve">,0 руб.); </w:t>
      </w:r>
    </w:p>
    <w:bookmarkEnd w:id="4"/>
    <w:p w:rsidR="00A4052F" w:rsidRDefault="00A4052F" w:rsidP="00A4052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33C79">
        <w:rPr>
          <w:rFonts w:ascii="Times New Roman" w:hAnsi="Times New Roman" w:cs="Times New Roman"/>
          <w:color w:val="000000"/>
          <w:sz w:val="28"/>
          <w:szCs w:val="28"/>
        </w:rPr>
        <w:t>Наружные сети водоснабжения в с.</w:t>
      </w:r>
      <w:r>
        <w:rPr>
          <w:rFonts w:ascii="Times New Roman" w:hAnsi="Times New Roman" w:cs="Times New Roman"/>
          <w:color w:val="000000"/>
          <w:sz w:val="28"/>
          <w:szCs w:val="28"/>
        </w:rPr>
        <w:t xml:space="preserve"> Березовка</w:t>
      </w:r>
      <w:r w:rsidRPr="00933C79">
        <w:rPr>
          <w:rFonts w:ascii="Times New Roman" w:hAnsi="Times New Roman" w:cs="Times New Roman"/>
          <w:color w:val="000000"/>
          <w:sz w:val="28"/>
          <w:szCs w:val="28"/>
        </w:rPr>
        <w:t xml:space="preserve"> Бузулукского района</w:t>
      </w:r>
      <w:r>
        <w:rPr>
          <w:rFonts w:ascii="Times New Roman" w:hAnsi="Times New Roman" w:cs="Times New Roman"/>
          <w:color w:val="000000"/>
          <w:sz w:val="28"/>
          <w:szCs w:val="28"/>
        </w:rPr>
        <w:t xml:space="preserve"> (планируется построить хозяйственно-питьевой водопровод протяженностью – 4,8 км, установить башни </w:t>
      </w:r>
      <w:proofErr w:type="spellStart"/>
      <w:r>
        <w:rPr>
          <w:rFonts w:ascii="Times New Roman" w:hAnsi="Times New Roman" w:cs="Times New Roman"/>
          <w:color w:val="000000"/>
          <w:sz w:val="28"/>
          <w:szCs w:val="28"/>
        </w:rPr>
        <w:t>Рожновского</w:t>
      </w:r>
      <w:proofErr w:type="spellEnd"/>
      <w:r>
        <w:rPr>
          <w:rFonts w:ascii="Times New Roman" w:hAnsi="Times New Roman" w:cs="Times New Roman"/>
          <w:color w:val="000000"/>
          <w:sz w:val="28"/>
          <w:szCs w:val="28"/>
        </w:rPr>
        <w:t>.</w:t>
      </w:r>
      <w:r w:rsidRPr="00D557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Сметная стоимость</w:t>
      </w:r>
      <w:r w:rsidRPr="00D5570A">
        <w:rPr>
          <w:rFonts w:ascii="Times New Roman" w:hAnsi="Times New Roman" w:cs="Times New Roman"/>
          <w:color w:val="000000"/>
          <w:sz w:val="28"/>
          <w:szCs w:val="28"/>
        </w:rPr>
        <w:t xml:space="preserve"> – 3</w:t>
      </w:r>
      <w:r>
        <w:rPr>
          <w:rFonts w:ascii="Times New Roman" w:hAnsi="Times New Roman" w:cs="Times New Roman"/>
          <w:color w:val="000000"/>
          <w:sz w:val="28"/>
          <w:szCs w:val="28"/>
        </w:rPr>
        <w:t>6</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407</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 xml:space="preserve">540,0 </w:t>
      </w:r>
      <w:proofErr w:type="spellStart"/>
      <w:r>
        <w:rPr>
          <w:rFonts w:ascii="Times New Roman" w:hAnsi="Times New Roman" w:cs="Times New Roman"/>
          <w:color w:val="000000"/>
          <w:sz w:val="28"/>
          <w:szCs w:val="28"/>
        </w:rPr>
        <w:t>руб</w:t>
      </w:r>
      <w:proofErr w:type="spellEnd"/>
      <w:r>
        <w:rPr>
          <w:rFonts w:ascii="Times New Roman" w:hAnsi="Times New Roman" w:cs="Times New Roman"/>
          <w:color w:val="000000"/>
          <w:sz w:val="28"/>
          <w:szCs w:val="28"/>
        </w:rPr>
        <w:t xml:space="preserve">). </w:t>
      </w:r>
    </w:p>
    <w:p w:rsidR="00A4052F" w:rsidRPr="00A4052F" w:rsidRDefault="00A4052F" w:rsidP="00A4052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участия в данном отборе в</w:t>
      </w:r>
      <w:r w:rsidRPr="00637913">
        <w:rPr>
          <w:rFonts w:ascii="Times New Roman" w:hAnsi="Times New Roman" w:cs="Times New Roman"/>
          <w:color w:val="000000"/>
          <w:sz w:val="28"/>
          <w:szCs w:val="28"/>
        </w:rPr>
        <w:t xml:space="preserve"> 2023 году за счет внебюджетных источников (НК «Новый Поток») была проведена работа по подготовке проектно</w:t>
      </w:r>
      <w:r>
        <w:rPr>
          <w:rFonts w:ascii="Times New Roman" w:hAnsi="Times New Roman" w:cs="Times New Roman"/>
          <w:color w:val="000000"/>
          <w:sz w:val="28"/>
          <w:szCs w:val="28"/>
        </w:rPr>
        <w:t>-сметной</w:t>
      </w:r>
      <w:r w:rsidRPr="00637913">
        <w:rPr>
          <w:rFonts w:ascii="Times New Roman" w:hAnsi="Times New Roman" w:cs="Times New Roman"/>
          <w:color w:val="000000"/>
          <w:sz w:val="28"/>
          <w:szCs w:val="28"/>
        </w:rPr>
        <w:t xml:space="preserve"> документации и получен</w:t>
      </w:r>
      <w:r>
        <w:rPr>
          <w:rFonts w:ascii="Times New Roman" w:hAnsi="Times New Roman" w:cs="Times New Roman"/>
          <w:color w:val="000000"/>
          <w:sz w:val="28"/>
          <w:szCs w:val="28"/>
        </w:rPr>
        <w:t>о</w:t>
      </w:r>
      <w:r w:rsidRPr="00637913">
        <w:rPr>
          <w:rFonts w:ascii="Times New Roman" w:hAnsi="Times New Roman" w:cs="Times New Roman"/>
          <w:color w:val="000000"/>
          <w:sz w:val="28"/>
          <w:szCs w:val="28"/>
        </w:rPr>
        <w:t xml:space="preserve"> положительного заключени</w:t>
      </w:r>
      <w:r>
        <w:rPr>
          <w:rFonts w:ascii="Times New Roman" w:hAnsi="Times New Roman" w:cs="Times New Roman"/>
          <w:color w:val="000000"/>
          <w:sz w:val="28"/>
          <w:szCs w:val="28"/>
        </w:rPr>
        <w:t>е</w:t>
      </w:r>
      <w:r w:rsidRPr="00637913">
        <w:rPr>
          <w:rFonts w:ascii="Times New Roman" w:hAnsi="Times New Roman" w:cs="Times New Roman"/>
          <w:color w:val="000000"/>
          <w:sz w:val="28"/>
          <w:szCs w:val="28"/>
        </w:rPr>
        <w:t xml:space="preserve"> государственной экспертизы</w:t>
      </w:r>
      <w:r>
        <w:rPr>
          <w:rFonts w:ascii="Times New Roman" w:hAnsi="Times New Roman" w:cs="Times New Roman"/>
          <w:color w:val="000000"/>
          <w:sz w:val="28"/>
          <w:szCs w:val="28"/>
        </w:rPr>
        <w:t>.</w:t>
      </w:r>
    </w:p>
    <w:p w:rsidR="00A4052F" w:rsidRDefault="00A4052F" w:rsidP="00A4052F">
      <w:pPr>
        <w:spacing w:after="0" w:line="240" w:lineRule="auto"/>
        <w:ind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В</w:t>
      </w:r>
      <w:r w:rsidRPr="005048DA">
        <w:rPr>
          <w:rFonts w:ascii="Times New Roman" w:eastAsia="Times New Roman" w:hAnsi="Times New Roman" w:cs="Times New Roman"/>
          <w:sz w:val="28"/>
          <w:szCs w:val="20"/>
          <w:lang w:eastAsia="ru-RU"/>
        </w:rPr>
        <w:t xml:space="preserve"> рамках региональной программы «Модернизация первичного звена здравоохранения Оренбургской области»,</w:t>
      </w:r>
      <w:r w:rsidRPr="005048DA">
        <w:rPr>
          <w:rFonts w:ascii="Times New Roman" w:eastAsia="Times New Roman" w:hAnsi="Times New Roman" w:cs="Times New Roman"/>
          <w:sz w:val="28"/>
          <w:szCs w:val="28"/>
          <w:lang w:eastAsia="ru-RU"/>
        </w:rPr>
        <w:t xml:space="preserve"> в 2023 году</w:t>
      </w:r>
      <w:r>
        <w:rPr>
          <w:rFonts w:ascii="Times New Roman" w:eastAsia="Times New Roman" w:hAnsi="Times New Roman" w:cs="Times New Roman"/>
          <w:sz w:val="28"/>
          <w:szCs w:val="28"/>
          <w:lang w:eastAsia="ru-RU"/>
        </w:rPr>
        <w:t xml:space="preserve"> установлены </w:t>
      </w:r>
      <w:r w:rsidRPr="005048DA">
        <w:rPr>
          <w:rFonts w:ascii="Times New Roman" w:eastAsia="Times New Roman" w:hAnsi="Times New Roman" w:cs="Times New Roman"/>
          <w:sz w:val="28"/>
          <w:szCs w:val="28"/>
          <w:lang w:eastAsia="ru-RU"/>
        </w:rPr>
        <w:t>быстровозводимы</w:t>
      </w:r>
      <w:r>
        <w:rPr>
          <w:rFonts w:ascii="Times New Roman" w:eastAsia="Times New Roman" w:hAnsi="Times New Roman" w:cs="Times New Roman"/>
          <w:sz w:val="28"/>
          <w:szCs w:val="28"/>
          <w:lang w:eastAsia="ru-RU"/>
        </w:rPr>
        <w:t>е</w:t>
      </w:r>
      <w:r w:rsidRPr="005048DA">
        <w:rPr>
          <w:rFonts w:ascii="Times New Roman" w:eastAsia="Times New Roman" w:hAnsi="Times New Roman" w:cs="Times New Roman"/>
          <w:sz w:val="28"/>
          <w:szCs w:val="28"/>
          <w:lang w:eastAsia="ru-RU"/>
        </w:rPr>
        <w:t xml:space="preserve"> модульны</w:t>
      </w:r>
      <w:r>
        <w:rPr>
          <w:rFonts w:ascii="Times New Roman" w:eastAsia="Times New Roman" w:hAnsi="Times New Roman" w:cs="Times New Roman"/>
          <w:sz w:val="28"/>
          <w:szCs w:val="28"/>
          <w:lang w:eastAsia="ru-RU"/>
        </w:rPr>
        <w:t>е</w:t>
      </w:r>
      <w:r w:rsidRPr="005048DA">
        <w:rPr>
          <w:rFonts w:ascii="Times New Roman" w:eastAsia="Times New Roman" w:hAnsi="Times New Roman" w:cs="Times New Roman"/>
          <w:sz w:val="28"/>
          <w:szCs w:val="28"/>
          <w:lang w:eastAsia="ru-RU"/>
        </w:rPr>
        <w:t xml:space="preserve"> конструкци</w:t>
      </w:r>
      <w:r>
        <w:rPr>
          <w:rFonts w:ascii="Times New Roman" w:eastAsia="Times New Roman" w:hAnsi="Times New Roman" w:cs="Times New Roman"/>
          <w:sz w:val="28"/>
          <w:szCs w:val="28"/>
          <w:lang w:eastAsia="ru-RU"/>
        </w:rPr>
        <w:t>и</w:t>
      </w:r>
      <w:r w:rsidRPr="005048DA">
        <w:rPr>
          <w:rFonts w:ascii="Times New Roman" w:eastAsia="Times New Roman" w:hAnsi="Times New Roman" w:cs="Times New Roman"/>
          <w:sz w:val="28"/>
          <w:szCs w:val="28"/>
          <w:lang w:eastAsia="ru-RU"/>
        </w:rPr>
        <w:t xml:space="preserve"> фельдшерско-акушерск</w:t>
      </w:r>
      <w:r>
        <w:rPr>
          <w:rFonts w:ascii="Times New Roman" w:eastAsia="Times New Roman" w:hAnsi="Times New Roman" w:cs="Times New Roman"/>
          <w:sz w:val="28"/>
          <w:szCs w:val="28"/>
          <w:lang w:eastAsia="ru-RU"/>
        </w:rPr>
        <w:t>ого</w:t>
      </w:r>
      <w:r w:rsidRPr="005048DA">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 в с. Колтубанка</w:t>
      </w:r>
      <w:r w:rsidRPr="005048DA">
        <w:rPr>
          <w:rFonts w:ascii="Times New Roman" w:eastAsia="Times New Roman" w:hAnsi="Times New Roman" w:cs="Times New Roman"/>
          <w:sz w:val="28"/>
          <w:szCs w:val="28"/>
          <w:lang w:eastAsia="ru-RU"/>
        </w:rPr>
        <w:t xml:space="preserve"> и врачебн</w:t>
      </w:r>
      <w:r>
        <w:rPr>
          <w:rFonts w:ascii="Times New Roman" w:eastAsia="Times New Roman" w:hAnsi="Times New Roman" w:cs="Times New Roman"/>
          <w:sz w:val="28"/>
          <w:szCs w:val="28"/>
          <w:lang w:eastAsia="ru-RU"/>
        </w:rPr>
        <w:t>ая</w:t>
      </w:r>
      <w:r w:rsidRPr="005048DA">
        <w:rPr>
          <w:rFonts w:ascii="Times New Roman" w:eastAsia="Times New Roman" w:hAnsi="Times New Roman" w:cs="Times New Roman"/>
          <w:sz w:val="28"/>
          <w:szCs w:val="28"/>
          <w:lang w:eastAsia="ru-RU"/>
        </w:rPr>
        <w:t xml:space="preserve"> амбулатор</w:t>
      </w:r>
      <w:r>
        <w:rPr>
          <w:rFonts w:ascii="Times New Roman" w:eastAsia="Times New Roman" w:hAnsi="Times New Roman" w:cs="Times New Roman"/>
          <w:sz w:val="28"/>
          <w:szCs w:val="28"/>
          <w:lang w:eastAsia="ru-RU"/>
        </w:rPr>
        <w:t>ия</w:t>
      </w:r>
      <w:r w:rsidRPr="00504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 Елшанка Первая. За счет средств местного бюджета были произведены работы по планировке территории, разбивке земельных участков и зданий, устройству отмостки, ограждения, наружной канализации, водопровода, а также подведены сети электроснабжения и газоснабжения. </w:t>
      </w:r>
    </w:p>
    <w:p w:rsidR="00A4052F" w:rsidRDefault="00A4052F" w:rsidP="00A4052F">
      <w:pPr>
        <w:spacing w:after="0" w:line="240" w:lineRule="auto"/>
        <w:ind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выполнение данных работ для обустройства врачебной амбулатории в с. Елшанка Первая направлено – 1 076 568,93 руб.</w:t>
      </w:r>
    </w:p>
    <w:p w:rsidR="00A4052F" w:rsidRPr="001A2BE1" w:rsidRDefault="00A4052F" w:rsidP="001A2BE1">
      <w:pPr>
        <w:spacing w:after="0" w:line="240" w:lineRule="auto"/>
        <w:ind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обустройство </w:t>
      </w:r>
      <w:r w:rsidRPr="005048DA">
        <w:rPr>
          <w:rFonts w:ascii="Times New Roman" w:eastAsia="Times New Roman" w:hAnsi="Times New Roman" w:cs="Times New Roman"/>
          <w:sz w:val="28"/>
          <w:szCs w:val="28"/>
          <w:lang w:eastAsia="ru-RU"/>
        </w:rPr>
        <w:t>фельдшерско-акушерск</w:t>
      </w:r>
      <w:r>
        <w:rPr>
          <w:rFonts w:ascii="Times New Roman" w:eastAsia="Times New Roman" w:hAnsi="Times New Roman" w:cs="Times New Roman"/>
          <w:sz w:val="28"/>
          <w:szCs w:val="28"/>
          <w:lang w:eastAsia="ru-RU"/>
        </w:rPr>
        <w:t>ого</w:t>
      </w:r>
      <w:r w:rsidRPr="005048DA">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 в с. Колтубанка – 919 077,0 руб.</w:t>
      </w:r>
    </w:p>
    <w:p w:rsidR="007B6657" w:rsidRDefault="007B6657" w:rsidP="007B6657">
      <w:pPr>
        <w:spacing w:after="0"/>
        <w:ind w:firstLine="567"/>
        <w:jc w:val="center"/>
        <w:rPr>
          <w:rFonts w:ascii="Times New Roman" w:hAnsi="Times New Roman" w:cs="Times New Roman"/>
          <w:b/>
          <w:color w:val="000000" w:themeColor="text1"/>
          <w:sz w:val="28"/>
          <w:szCs w:val="28"/>
        </w:rPr>
      </w:pPr>
      <w:r w:rsidRPr="00542FBE">
        <w:rPr>
          <w:rFonts w:ascii="Times New Roman" w:hAnsi="Times New Roman" w:cs="Times New Roman"/>
          <w:b/>
          <w:color w:val="000000" w:themeColor="text1"/>
          <w:sz w:val="28"/>
          <w:szCs w:val="28"/>
        </w:rPr>
        <w:t>Имущество</w:t>
      </w:r>
    </w:p>
    <w:p w:rsidR="0055680F" w:rsidRDefault="0055680F" w:rsidP="007B6657">
      <w:pPr>
        <w:spacing w:after="0"/>
        <w:ind w:firstLine="567"/>
        <w:jc w:val="center"/>
        <w:rPr>
          <w:rFonts w:ascii="Times New Roman" w:hAnsi="Times New Roman" w:cs="Times New Roman"/>
          <w:b/>
          <w:color w:val="000000" w:themeColor="text1"/>
          <w:sz w:val="28"/>
          <w:szCs w:val="28"/>
        </w:rPr>
      </w:pPr>
    </w:p>
    <w:p w:rsidR="0055680F" w:rsidRPr="0055680F" w:rsidRDefault="0055680F" w:rsidP="0055680F">
      <w:pPr>
        <w:spacing w:after="0" w:line="240" w:lineRule="auto"/>
        <w:ind w:firstLine="567"/>
        <w:jc w:val="both"/>
        <w:rPr>
          <w:rFonts w:ascii="Times New Roman" w:hAnsi="Times New Roman" w:cs="Times New Roman"/>
          <w:sz w:val="28"/>
          <w:szCs w:val="28"/>
        </w:rPr>
      </w:pPr>
      <w:r w:rsidRPr="0055680F">
        <w:rPr>
          <w:rFonts w:ascii="Times New Roman" w:hAnsi="Times New Roman" w:cs="Times New Roman"/>
          <w:sz w:val="28"/>
          <w:szCs w:val="28"/>
        </w:rPr>
        <w:t>На исполнение полномочий по обеспечению жильем детей-сирот и детей, оставшихся без попечения родителей, лиц из их числа в:</w:t>
      </w:r>
    </w:p>
    <w:p w:rsidR="0055680F" w:rsidRPr="0055680F" w:rsidRDefault="0055680F" w:rsidP="0055680F">
      <w:pPr>
        <w:spacing w:after="0" w:line="240" w:lineRule="auto"/>
        <w:ind w:firstLine="567"/>
        <w:jc w:val="both"/>
        <w:rPr>
          <w:rFonts w:ascii="Times New Roman" w:hAnsi="Times New Roman" w:cs="Times New Roman"/>
          <w:bCs/>
          <w:sz w:val="28"/>
          <w:szCs w:val="28"/>
        </w:rPr>
      </w:pPr>
      <w:r w:rsidRPr="0055680F">
        <w:rPr>
          <w:rFonts w:ascii="Times New Roman" w:hAnsi="Times New Roman" w:cs="Times New Roman"/>
          <w:b/>
          <w:sz w:val="28"/>
          <w:szCs w:val="28"/>
        </w:rPr>
        <w:t>- 2023 году</w:t>
      </w:r>
      <w:r w:rsidRPr="0055680F">
        <w:rPr>
          <w:rFonts w:ascii="Times New Roman" w:hAnsi="Times New Roman" w:cs="Times New Roman"/>
          <w:sz w:val="28"/>
          <w:szCs w:val="28"/>
        </w:rPr>
        <w:t xml:space="preserve"> для Бузулукского района было предусмотрено лимитов в размере </w:t>
      </w:r>
      <w:r w:rsidRPr="0055680F">
        <w:rPr>
          <w:rFonts w:ascii="Times New Roman" w:hAnsi="Times New Roman" w:cs="Times New Roman"/>
          <w:b/>
          <w:bCs/>
          <w:sz w:val="28"/>
          <w:szCs w:val="28"/>
        </w:rPr>
        <w:t>17 519 100 рублей (</w:t>
      </w:r>
      <w:r w:rsidRPr="0055680F">
        <w:rPr>
          <w:rFonts w:ascii="Times New Roman" w:hAnsi="Times New Roman" w:cs="Times New Roman"/>
          <w:sz w:val="28"/>
          <w:szCs w:val="28"/>
        </w:rPr>
        <w:t>из них</w:t>
      </w:r>
      <w:r w:rsidRPr="0055680F">
        <w:rPr>
          <w:rFonts w:ascii="Times New Roman" w:hAnsi="Times New Roman" w:cs="Times New Roman"/>
          <w:b/>
          <w:bCs/>
          <w:sz w:val="28"/>
          <w:szCs w:val="28"/>
        </w:rPr>
        <w:t xml:space="preserve"> </w:t>
      </w:r>
      <w:r w:rsidRPr="0055680F">
        <w:rPr>
          <w:rFonts w:ascii="Times New Roman" w:eastAsia="Calibri" w:hAnsi="Times New Roman" w:cs="Times New Roman"/>
          <w:b/>
          <w:sz w:val="28"/>
          <w:szCs w:val="28"/>
          <w:shd w:val="clear" w:color="auto" w:fill="FFFFFF"/>
          <w:lang w:eastAsia="ru-RU"/>
        </w:rPr>
        <w:t>16 201 000</w:t>
      </w:r>
      <w:r w:rsidRPr="0055680F">
        <w:rPr>
          <w:rFonts w:ascii="Times New Roman" w:eastAsia="Calibri" w:hAnsi="Times New Roman" w:cs="Times New Roman"/>
          <w:bCs/>
          <w:sz w:val="28"/>
          <w:szCs w:val="28"/>
          <w:shd w:val="clear" w:color="auto" w:fill="FFFFFF"/>
          <w:lang w:eastAsia="ru-RU"/>
        </w:rPr>
        <w:t xml:space="preserve">  рублей из областного бюджета и </w:t>
      </w:r>
      <w:r w:rsidRPr="0055680F">
        <w:rPr>
          <w:rFonts w:ascii="Times New Roman" w:eastAsia="Calibri" w:hAnsi="Times New Roman" w:cs="Times New Roman"/>
          <w:b/>
          <w:sz w:val="28"/>
          <w:szCs w:val="28"/>
          <w:shd w:val="clear" w:color="auto" w:fill="FFFFFF"/>
          <w:lang w:eastAsia="ru-RU"/>
        </w:rPr>
        <w:t xml:space="preserve">1 318 100 </w:t>
      </w:r>
      <w:r w:rsidRPr="0055680F">
        <w:rPr>
          <w:rFonts w:ascii="Times New Roman" w:eastAsia="Calibri" w:hAnsi="Times New Roman" w:cs="Times New Roman"/>
          <w:bCs/>
          <w:sz w:val="28"/>
          <w:szCs w:val="28"/>
          <w:shd w:val="clear" w:color="auto" w:fill="FFFFFF"/>
          <w:lang w:eastAsia="ru-RU"/>
        </w:rPr>
        <w:t xml:space="preserve">рублей из федерального бюджета), приобретено </w:t>
      </w:r>
      <w:r w:rsidRPr="0055680F">
        <w:rPr>
          <w:rFonts w:ascii="Times New Roman" w:eastAsia="Calibri" w:hAnsi="Times New Roman" w:cs="Times New Roman"/>
          <w:b/>
          <w:sz w:val="28"/>
          <w:szCs w:val="28"/>
          <w:shd w:val="clear" w:color="auto" w:fill="FFFFFF"/>
          <w:lang w:eastAsia="ru-RU"/>
        </w:rPr>
        <w:t xml:space="preserve">12 жилых помещений для детей-сирот </w:t>
      </w:r>
      <w:r w:rsidRPr="0055680F">
        <w:rPr>
          <w:rFonts w:ascii="Times New Roman" w:eastAsia="Calibri" w:hAnsi="Times New Roman" w:cs="Times New Roman"/>
          <w:bCs/>
          <w:sz w:val="28"/>
          <w:szCs w:val="28"/>
          <w:shd w:val="clear" w:color="auto" w:fill="FFFFFF"/>
          <w:lang w:eastAsia="ru-RU"/>
        </w:rPr>
        <w:t>(10 на вторичном рынке жилья и 2 на первичном рынке жилья)</w:t>
      </w:r>
    </w:p>
    <w:p w:rsidR="0055680F" w:rsidRPr="0055680F" w:rsidRDefault="0055680F" w:rsidP="0055680F">
      <w:pPr>
        <w:spacing w:after="0" w:line="240" w:lineRule="auto"/>
        <w:ind w:firstLine="567"/>
        <w:jc w:val="both"/>
        <w:rPr>
          <w:rFonts w:ascii="Times New Roman" w:hAnsi="Times New Roman" w:cs="Times New Roman"/>
          <w:bCs/>
          <w:sz w:val="28"/>
          <w:szCs w:val="28"/>
        </w:rPr>
      </w:pPr>
      <w:r w:rsidRPr="0055680F">
        <w:rPr>
          <w:rFonts w:ascii="Times New Roman" w:hAnsi="Times New Roman" w:cs="Times New Roman"/>
          <w:bCs/>
          <w:sz w:val="28"/>
          <w:szCs w:val="28"/>
        </w:rPr>
        <w:t xml:space="preserve">В 2023 году на обеспечение жильем отдельных категорий граждан было выделено лимитов – </w:t>
      </w:r>
      <w:r w:rsidRPr="0055680F">
        <w:rPr>
          <w:rFonts w:ascii="Times New Roman" w:hAnsi="Times New Roman" w:cs="Times New Roman"/>
          <w:b/>
          <w:sz w:val="28"/>
          <w:szCs w:val="28"/>
        </w:rPr>
        <w:t>1 919 700</w:t>
      </w:r>
      <w:r w:rsidRPr="0055680F">
        <w:rPr>
          <w:rFonts w:ascii="Times New Roman" w:hAnsi="Times New Roman" w:cs="Times New Roman"/>
          <w:bCs/>
          <w:sz w:val="28"/>
          <w:szCs w:val="28"/>
        </w:rPr>
        <w:t xml:space="preserve"> рублей, приобретено </w:t>
      </w:r>
      <w:r w:rsidRPr="0055680F">
        <w:rPr>
          <w:rFonts w:ascii="Times New Roman" w:hAnsi="Times New Roman" w:cs="Times New Roman"/>
          <w:b/>
          <w:sz w:val="28"/>
          <w:szCs w:val="28"/>
        </w:rPr>
        <w:t>1 жилое помещение</w:t>
      </w:r>
      <w:r w:rsidRPr="0055680F">
        <w:rPr>
          <w:rFonts w:ascii="Times New Roman" w:hAnsi="Times New Roman" w:cs="Times New Roman"/>
          <w:bCs/>
          <w:sz w:val="28"/>
          <w:szCs w:val="28"/>
        </w:rPr>
        <w:t xml:space="preserve"> на вторичном рынке жилья для многодетной семьи (состав семьи 5 человек)</w:t>
      </w:r>
    </w:p>
    <w:p w:rsidR="0055680F" w:rsidRPr="0055680F" w:rsidRDefault="0055680F" w:rsidP="0055680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5680F">
        <w:rPr>
          <w:rFonts w:ascii="Times New Roman" w:eastAsia="Times New Roman" w:hAnsi="Times New Roman" w:cs="Times New Roman"/>
          <w:bCs/>
          <w:sz w:val="28"/>
          <w:szCs w:val="28"/>
          <w:lang w:eastAsia="ru-RU"/>
        </w:rPr>
        <w:t xml:space="preserve">Подготовлены и отправлены документы на получение </w:t>
      </w:r>
      <w:r w:rsidRPr="0055680F">
        <w:rPr>
          <w:rFonts w:ascii="Times New Roman" w:eastAsia="Times New Roman" w:hAnsi="Times New Roman" w:cs="Times New Roman"/>
          <w:b/>
          <w:sz w:val="28"/>
          <w:szCs w:val="28"/>
          <w:lang w:eastAsia="ru-RU"/>
        </w:rPr>
        <w:t>двух сертификатов</w:t>
      </w:r>
      <w:r w:rsidRPr="0055680F">
        <w:rPr>
          <w:rFonts w:ascii="Times New Roman" w:eastAsia="Times New Roman" w:hAnsi="Times New Roman" w:cs="Times New Roman"/>
          <w:bCs/>
          <w:sz w:val="28"/>
          <w:szCs w:val="28"/>
          <w:lang w:eastAsia="ru-RU"/>
        </w:rPr>
        <w:t xml:space="preserve"> для приобретения жилья многодетным семьям: Беляева А.М., Мусаева </w:t>
      </w:r>
      <w:proofErr w:type="gramStart"/>
      <w:r w:rsidRPr="0055680F">
        <w:rPr>
          <w:rFonts w:ascii="Times New Roman" w:eastAsia="Times New Roman" w:hAnsi="Times New Roman" w:cs="Times New Roman"/>
          <w:bCs/>
          <w:sz w:val="28"/>
          <w:szCs w:val="28"/>
          <w:lang w:eastAsia="ru-RU"/>
        </w:rPr>
        <w:t>У.А</w:t>
      </w:r>
      <w:proofErr w:type="gramEnd"/>
    </w:p>
    <w:p w:rsidR="0055680F" w:rsidRPr="0055680F" w:rsidRDefault="0055680F" w:rsidP="005568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680F">
        <w:rPr>
          <w:rFonts w:ascii="Times New Roman" w:eastAsia="Times New Roman" w:hAnsi="Times New Roman" w:cs="Times New Roman"/>
          <w:sz w:val="28"/>
          <w:szCs w:val="28"/>
          <w:lang w:eastAsia="ru-RU"/>
        </w:rPr>
        <w:t xml:space="preserve">В рамках муниципальной программы «Обеспечение жильем работников бюджетной сферы» приобретено </w:t>
      </w:r>
      <w:proofErr w:type="gramStart"/>
      <w:r w:rsidRPr="0055680F">
        <w:rPr>
          <w:rFonts w:ascii="Times New Roman" w:eastAsia="Times New Roman" w:hAnsi="Times New Roman" w:cs="Times New Roman"/>
          <w:b/>
          <w:bCs/>
          <w:sz w:val="28"/>
          <w:szCs w:val="28"/>
          <w:lang w:eastAsia="ru-RU"/>
        </w:rPr>
        <w:t>жилое  помещение</w:t>
      </w:r>
      <w:proofErr w:type="gramEnd"/>
      <w:r w:rsidRPr="0055680F">
        <w:rPr>
          <w:rFonts w:ascii="Times New Roman" w:eastAsia="Times New Roman" w:hAnsi="Times New Roman" w:cs="Times New Roman"/>
          <w:b/>
          <w:bCs/>
          <w:sz w:val="28"/>
          <w:szCs w:val="28"/>
          <w:lang w:eastAsia="ru-RU"/>
        </w:rPr>
        <w:t xml:space="preserve"> в с. Елховка</w:t>
      </w:r>
      <w:r w:rsidRPr="0055680F">
        <w:rPr>
          <w:rFonts w:ascii="Times New Roman" w:eastAsia="Times New Roman" w:hAnsi="Times New Roman" w:cs="Times New Roman"/>
          <w:sz w:val="28"/>
          <w:szCs w:val="28"/>
          <w:lang w:eastAsia="ru-RU"/>
        </w:rPr>
        <w:t xml:space="preserve">  для учителя МОБУ «</w:t>
      </w:r>
      <w:proofErr w:type="spellStart"/>
      <w:r w:rsidRPr="0055680F">
        <w:rPr>
          <w:rFonts w:ascii="Times New Roman" w:eastAsia="Times New Roman" w:hAnsi="Times New Roman" w:cs="Times New Roman"/>
          <w:sz w:val="28"/>
          <w:szCs w:val="28"/>
          <w:lang w:eastAsia="ru-RU"/>
        </w:rPr>
        <w:t>Елховская</w:t>
      </w:r>
      <w:proofErr w:type="spellEnd"/>
      <w:r w:rsidRPr="0055680F">
        <w:rPr>
          <w:rFonts w:ascii="Times New Roman" w:eastAsia="Times New Roman" w:hAnsi="Times New Roman" w:cs="Times New Roman"/>
          <w:sz w:val="28"/>
          <w:szCs w:val="28"/>
          <w:lang w:eastAsia="ru-RU"/>
        </w:rPr>
        <w:t xml:space="preserve"> СОШ».</w:t>
      </w:r>
    </w:p>
    <w:p w:rsidR="0055680F" w:rsidRPr="0055680F" w:rsidRDefault="0055680F" w:rsidP="0055680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55680F">
        <w:rPr>
          <w:rFonts w:ascii="Times New Roman" w:eastAsia="Times New Roman" w:hAnsi="Times New Roman" w:cs="Times New Roman"/>
          <w:sz w:val="28"/>
          <w:szCs w:val="28"/>
          <w:lang w:eastAsia="ru-RU"/>
        </w:rPr>
        <w:t xml:space="preserve">Произведен капитальный ремонт фасада здания ЕДДС по адресу: </w:t>
      </w:r>
      <w:r w:rsidRPr="0055680F">
        <w:rPr>
          <w:rFonts w:ascii="Times New Roman" w:eastAsia="Times New Roman" w:hAnsi="Times New Roman" w:cs="Times New Roman"/>
          <w:bCs/>
          <w:sz w:val="28"/>
          <w:szCs w:val="28"/>
          <w:lang w:eastAsia="ar-SA"/>
        </w:rPr>
        <w:t>Оренбургская область, г. Бузулук, ул. О. Яроша, 65</w:t>
      </w:r>
    </w:p>
    <w:p w:rsidR="0055680F" w:rsidRPr="0055680F" w:rsidRDefault="0055680F" w:rsidP="005568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680F">
        <w:rPr>
          <w:rFonts w:ascii="Times New Roman" w:eastAsia="Times New Roman" w:hAnsi="Times New Roman" w:cs="Times New Roman"/>
          <w:bCs/>
          <w:sz w:val="28"/>
          <w:szCs w:val="28"/>
          <w:lang w:eastAsia="ar-SA"/>
        </w:rPr>
        <w:t xml:space="preserve"> Проведены демонтажные работы</w:t>
      </w:r>
      <w:r w:rsidRPr="0055680F">
        <w:rPr>
          <w:rFonts w:ascii="Times New Roman" w:eastAsia="Times New Roman" w:hAnsi="Times New Roman" w:cs="Times New Roman"/>
          <w:sz w:val="28"/>
          <w:szCs w:val="28"/>
          <w:lang w:eastAsia="ru-RU"/>
        </w:rPr>
        <w:t xml:space="preserve"> в здании архива, по ул. О. Яроша, 60 г. Бузулук.</w:t>
      </w:r>
    </w:p>
    <w:p w:rsidR="0055680F" w:rsidRPr="0055680F" w:rsidRDefault="0055680F" w:rsidP="0055680F">
      <w:pPr>
        <w:spacing w:after="0" w:line="240" w:lineRule="auto"/>
        <w:ind w:firstLine="567"/>
        <w:jc w:val="both"/>
        <w:rPr>
          <w:rFonts w:ascii="Times New Roman" w:hAnsi="Times New Roman" w:cs="Times New Roman"/>
          <w:sz w:val="28"/>
          <w:szCs w:val="28"/>
        </w:rPr>
      </w:pPr>
      <w:r w:rsidRPr="0055680F">
        <w:rPr>
          <w:rFonts w:ascii="Times New Roman" w:hAnsi="Times New Roman" w:cs="Times New Roman"/>
          <w:sz w:val="28"/>
          <w:szCs w:val="28"/>
        </w:rPr>
        <w:t xml:space="preserve">Проведена реконструкция сети газопотребления с установкой </w:t>
      </w:r>
      <w:proofErr w:type="gramStart"/>
      <w:r w:rsidRPr="0055680F">
        <w:rPr>
          <w:rFonts w:ascii="Times New Roman" w:hAnsi="Times New Roman" w:cs="Times New Roman"/>
          <w:sz w:val="28"/>
          <w:szCs w:val="28"/>
        </w:rPr>
        <w:t xml:space="preserve">котлов  </w:t>
      </w:r>
      <w:r w:rsidRPr="0055680F">
        <w:rPr>
          <w:rFonts w:ascii="Times New Roman" w:hAnsi="Times New Roman" w:cs="Times New Roman"/>
          <w:b/>
          <w:bCs/>
          <w:sz w:val="28"/>
          <w:szCs w:val="28"/>
        </w:rPr>
        <w:t>наружного</w:t>
      </w:r>
      <w:proofErr w:type="gramEnd"/>
      <w:r w:rsidRPr="0055680F">
        <w:rPr>
          <w:rFonts w:ascii="Times New Roman" w:hAnsi="Times New Roman" w:cs="Times New Roman"/>
          <w:b/>
          <w:bCs/>
          <w:sz w:val="28"/>
          <w:szCs w:val="28"/>
        </w:rPr>
        <w:t xml:space="preserve"> размещения, системой погодного регулирования</w:t>
      </w:r>
      <w:r w:rsidRPr="0055680F">
        <w:rPr>
          <w:rFonts w:ascii="Times New Roman" w:hAnsi="Times New Roman" w:cs="Times New Roman"/>
          <w:sz w:val="28"/>
          <w:szCs w:val="28"/>
        </w:rPr>
        <w:t xml:space="preserve"> в п. Колтубановский Бузулукского района, пер. Школьный, 10 . </w:t>
      </w:r>
    </w:p>
    <w:p w:rsidR="0055680F" w:rsidRPr="0055680F" w:rsidRDefault="0055680F" w:rsidP="0055680F">
      <w:pPr>
        <w:spacing w:after="0" w:line="240" w:lineRule="auto"/>
        <w:ind w:firstLine="567"/>
        <w:jc w:val="both"/>
        <w:rPr>
          <w:rFonts w:ascii="Times New Roman" w:hAnsi="Times New Roman" w:cs="Times New Roman"/>
          <w:sz w:val="28"/>
          <w:szCs w:val="28"/>
        </w:rPr>
      </w:pPr>
      <w:r w:rsidRPr="0055680F">
        <w:rPr>
          <w:rFonts w:ascii="Times New Roman" w:hAnsi="Times New Roman" w:cs="Times New Roman"/>
          <w:sz w:val="28"/>
          <w:szCs w:val="28"/>
        </w:rPr>
        <w:t xml:space="preserve"> Заменен сетевой насос в </w:t>
      </w:r>
      <w:proofErr w:type="gramStart"/>
      <w:r w:rsidRPr="0055680F">
        <w:rPr>
          <w:rFonts w:ascii="Times New Roman" w:hAnsi="Times New Roman" w:cs="Times New Roman"/>
          <w:sz w:val="28"/>
          <w:szCs w:val="28"/>
        </w:rPr>
        <w:t>котельной  по</w:t>
      </w:r>
      <w:proofErr w:type="gramEnd"/>
      <w:r w:rsidRPr="0055680F">
        <w:rPr>
          <w:rFonts w:ascii="Times New Roman" w:hAnsi="Times New Roman" w:cs="Times New Roman"/>
          <w:sz w:val="28"/>
          <w:szCs w:val="28"/>
        </w:rPr>
        <w:t xml:space="preserve"> ул. Советская, п. Колтубановский Бузулукского района. </w:t>
      </w:r>
    </w:p>
    <w:p w:rsidR="0055680F" w:rsidRPr="0055680F" w:rsidRDefault="0055680F" w:rsidP="0055680F">
      <w:pPr>
        <w:spacing w:after="0" w:line="240" w:lineRule="auto"/>
        <w:ind w:firstLine="567"/>
        <w:jc w:val="both"/>
        <w:rPr>
          <w:rFonts w:ascii="Times New Roman" w:hAnsi="Times New Roman" w:cs="Times New Roman"/>
          <w:sz w:val="28"/>
          <w:szCs w:val="28"/>
        </w:rPr>
      </w:pPr>
      <w:r w:rsidRPr="0055680F">
        <w:rPr>
          <w:rFonts w:ascii="Times New Roman" w:hAnsi="Times New Roman" w:cs="Times New Roman"/>
          <w:sz w:val="28"/>
          <w:szCs w:val="28"/>
        </w:rPr>
        <w:t>Приобретены бензиновые генераторы с автозапуском на сумму 447 752 рубля.</w:t>
      </w:r>
    </w:p>
    <w:p w:rsidR="0055680F" w:rsidRPr="0055680F" w:rsidRDefault="0055680F" w:rsidP="0055680F">
      <w:pPr>
        <w:spacing w:after="0" w:line="240" w:lineRule="auto"/>
        <w:ind w:firstLine="567"/>
        <w:jc w:val="both"/>
        <w:rPr>
          <w:rFonts w:ascii="Times New Roman" w:hAnsi="Times New Roman" w:cs="Times New Roman"/>
          <w:sz w:val="28"/>
          <w:szCs w:val="28"/>
        </w:rPr>
      </w:pPr>
      <w:r w:rsidRPr="0055680F">
        <w:rPr>
          <w:rFonts w:ascii="Times New Roman" w:hAnsi="Times New Roman" w:cs="Times New Roman"/>
          <w:sz w:val="28"/>
          <w:szCs w:val="28"/>
        </w:rPr>
        <w:t xml:space="preserve">Отделу имущественных отношений переданы полномочия по безвозмездной передаче жилых помещений в собственность </w:t>
      </w:r>
      <w:proofErr w:type="gramStart"/>
      <w:r w:rsidRPr="0055680F">
        <w:rPr>
          <w:rFonts w:ascii="Times New Roman" w:hAnsi="Times New Roman" w:cs="Times New Roman"/>
          <w:sz w:val="28"/>
          <w:szCs w:val="28"/>
        </w:rPr>
        <w:t>граждан  (</w:t>
      </w:r>
      <w:proofErr w:type="gramEnd"/>
      <w:r w:rsidRPr="0055680F">
        <w:rPr>
          <w:rFonts w:ascii="Times New Roman" w:hAnsi="Times New Roman" w:cs="Times New Roman"/>
          <w:sz w:val="28"/>
          <w:szCs w:val="28"/>
        </w:rPr>
        <w:t>приватизация):</w:t>
      </w:r>
    </w:p>
    <w:p w:rsidR="0055680F" w:rsidRPr="0055680F" w:rsidRDefault="0055680F" w:rsidP="0055680F">
      <w:pPr>
        <w:spacing w:after="0" w:line="240" w:lineRule="auto"/>
        <w:ind w:firstLine="567"/>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809"/>
        <w:gridCol w:w="3686"/>
        <w:gridCol w:w="4076"/>
      </w:tblGrid>
      <w:tr w:rsidR="0055680F" w:rsidRPr="005C09C8" w:rsidTr="00431C22">
        <w:tc>
          <w:tcPr>
            <w:tcW w:w="1809"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Год</w:t>
            </w:r>
          </w:p>
        </w:tc>
        <w:tc>
          <w:tcPr>
            <w:tcW w:w="3686"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Количество переданных жилых помещений</w:t>
            </w:r>
          </w:p>
        </w:tc>
        <w:tc>
          <w:tcPr>
            <w:tcW w:w="4076"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Наименование населенных пунктов</w:t>
            </w:r>
          </w:p>
        </w:tc>
      </w:tr>
      <w:tr w:rsidR="0055680F" w:rsidRPr="005C09C8" w:rsidTr="00431C22">
        <w:tc>
          <w:tcPr>
            <w:tcW w:w="1809"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2023</w:t>
            </w:r>
          </w:p>
        </w:tc>
        <w:tc>
          <w:tcPr>
            <w:tcW w:w="3686"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32</w:t>
            </w:r>
          </w:p>
        </w:tc>
        <w:tc>
          <w:tcPr>
            <w:tcW w:w="4076" w:type="dxa"/>
          </w:tcPr>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 xml:space="preserve">п. Красногвардеец, </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п. Колтубановский</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п. Пригородный</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с.  Алдаркино</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 xml:space="preserve">с. </w:t>
            </w:r>
            <w:proofErr w:type="spellStart"/>
            <w:r w:rsidRPr="005C09C8">
              <w:rPr>
                <w:rFonts w:ascii="Times New Roman" w:hAnsi="Times New Roman" w:cs="Times New Roman"/>
                <w:sz w:val="28"/>
                <w:szCs w:val="28"/>
              </w:rPr>
              <w:t>Сухоречка</w:t>
            </w:r>
            <w:proofErr w:type="spellEnd"/>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lastRenderedPageBreak/>
              <w:t>с. Новоалександровка</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с. Елшанка Первая</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с. Липовка</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 xml:space="preserve">с. </w:t>
            </w:r>
            <w:proofErr w:type="spellStart"/>
            <w:r w:rsidRPr="005C09C8">
              <w:rPr>
                <w:rFonts w:ascii="Times New Roman" w:hAnsi="Times New Roman" w:cs="Times New Roman"/>
                <w:sz w:val="28"/>
                <w:szCs w:val="28"/>
              </w:rPr>
              <w:t>Тупиковка</w:t>
            </w:r>
            <w:proofErr w:type="spellEnd"/>
          </w:p>
        </w:tc>
      </w:tr>
    </w:tbl>
    <w:p w:rsidR="0055680F" w:rsidRPr="005C09C8" w:rsidRDefault="0055680F" w:rsidP="0055680F">
      <w:pPr>
        <w:spacing w:after="0" w:line="240" w:lineRule="auto"/>
        <w:jc w:val="both"/>
        <w:rPr>
          <w:rFonts w:ascii="Times New Roman" w:hAnsi="Times New Roman" w:cs="Times New Roman"/>
          <w:sz w:val="28"/>
          <w:szCs w:val="28"/>
        </w:rPr>
      </w:pPr>
    </w:p>
    <w:p w:rsidR="0055680F" w:rsidRPr="005C09C8" w:rsidRDefault="0055680F" w:rsidP="0055680F">
      <w:pPr>
        <w:spacing w:after="0" w:line="240" w:lineRule="auto"/>
        <w:ind w:firstLine="567"/>
        <w:jc w:val="both"/>
        <w:rPr>
          <w:rFonts w:ascii="Times New Roman" w:hAnsi="Times New Roman" w:cs="Times New Roman"/>
          <w:sz w:val="28"/>
          <w:szCs w:val="28"/>
        </w:rPr>
      </w:pPr>
      <w:r w:rsidRPr="005C09C8">
        <w:rPr>
          <w:rFonts w:ascii="Times New Roman" w:hAnsi="Times New Roman" w:cs="Times New Roman"/>
          <w:sz w:val="28"/>
          <w:szCs w:val="28"/>
        </w:rPr>
        <w:t xml:space="preserve">Оформлено в муниципальную собственность Бузулукского </w:t>
      </w:r>
      <w:proofErr w:type="gramStart"/>
      <w:r w:rsidRPr="005C09C8">
        <w:rPr>
          <w:rFonts w:ascii="Times New Roman" w:hAnsi="Times New Roman" w:cs="Times New Roman"/>
          <w:sz w:val="28"/>
          <w:szCs w:val="28"/>
        </w:rPr>
        <w:t>района  и</w:t>
      </w:r>
      <w:proofErr w:type="gramEnd"/>
      <w:r w:rsidRPr="005C09C8">
        <w:rPr>
          <w:rFonts w:ascii="Times New Roman" w:hAnsi="Times New Roman" w:cs="Times New Roman"/>
          <w:sz w:val="28"/>
          <w:szCs w:val="28"/>
        </w:rPr>
        <w:t xml:space="preserve"> сельских поселений объектов недвижимости:</w:t>
      </w:r>
    </w:p>
    <w:p w:rsidR="0055680F" w:rsidRPr="005C09C8" w:rsidRDefault="0055680F" w:rsidP="0055680F">
      <w:pPr>
        <w:spacing w:after="0" w:line="240" w:lineRule="auto"/>
        <w:ind w:firstLine="567"/>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093"/>
        <w:gridCol w:w="3402"/>
        <w:gridCol w:w="4076"/>
      </w:tblGrid>
      <w:tr w:rsidR="0055680F" w:rsidRPr="005C09C8" w:rsidTr="00431C22">
        <w:tc>
          <w:tcPr>
            <w:tcW w:w="2093"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Год</w:t>
            </w:r>
          </w:p>
        </w:tc>
        <w:tc>
          <w:tcPr>
            <w:tcW w:w="3402"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Количество объектов</w:t>
            </w:r>
          </w:p>
        </w:tc>
        <w:tc>
          <w:tcPr>
            <w:tcW w:w="4076" w:type="dxa"/>
          </w:tcPr>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Наименование объектов</w:t>
            </w:r>
          </w:p>
        </w:tc>
      </w:tr>
      <w:tr w:rsidR="0055680F" w:rsidRPr="005C09C8" w:rsidTr="00431C22">
        <w:tc>
          <w:tcPr>
            <w:tcW w:w="2093"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2023</w:t>
            </w:r>
          </w:p>
        </w:tc>
        <w:tc>
          <w:tcPr>
            <w:tcW w:w="3402" w:type="dxa"/>
          </w:tcPr>
          <w:p w:rsidR="0055680F" w:rsidRPr="005C09C8" w:rsidRDefault="0055680F" w:rsidP="0055680F">
            <w:pPr>
              <w:jc w:val="center"/>
              <w:rPr>
                <w:rFonts w:ascii="Times New Roman" w:hAnsi="Times New Roman" w:cs="Times New Roman"/>
                <w:sz w:val="28"/>
                <w:szCs w:val="28"/>
              </w:rPr>
            </w:pPr>
            <w:r w:rsidRPr="005C09C8">
              <w:rPr>
                <w:rFonts w:ascii="Times New Roman" w:hAnsi="Times New Roman" w:cs="Times New Roman"/>
                <w:sz w:val="28"/>
                <w:szCs w:val="28"/>
              </w:rPr>
              <w:t>191</w:t>
            </w:r>
          </w:p>
          <w:p w:rsidR="0055680F" w:rsidRPr="005C09C8" w:rsidRDefault="0055680F" w:rsidP="0055680F">
            <w:pPr>
              <w:jc w:val="center"/>
              <w:rPr>
                <w:rFonts w:ascii="Times New Roman" w:hAnsi="Times New Roman" w:cs="Times New Roman"/>
                <w:sz w:val="28"/>
                <w:szCs w:val="28"/>
              </w:rPr>
            </w:pPr>
          </w:p>
        </w:tc>
        <w:tc>
          <w:tcPr>
            <w:tcW w:w="4076" w:type="dxa"/>
          </w:tcPr>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- 33 жилых помещения;</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- 38 нежилых помещения;</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- 18 сооружений;</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- 76 земельных участков</w:t>
            </w:r>
          </w:p>
          <w:p w:rsidR="0055680F" w:rsidRPr="005C09C8" w:rsidRDefault="0055680F" w:rsidP="0055680F">
            <w:pPr>
              <w:rPr>
                <w:rFonts w:ascii="Times New Roman" w:hAnsi="Times New Roman" w:cs="Times New Roman"/>
                <w:sz w:val="28"/>
                <w:szCs w:val="28"/>
              </w:rPr>
            </w:pPr>
            <w:r w:rsidRPr="005C09C8">
              <w:rPr>
                <w:rFonts w:ascii="Times New Roman" w:hAnsi="Times New Roman" w:cs="Times New Roman"/>
                <w:sz w:val="28"/>
                <w:szCs w:val="28"/>
              </w:rPr>
              <w:t>- 26 объекта поставлены на учет в качестве бесхозяйных</w:t>
            </w:r>
          </w:p>
        </w:tc>
      </w:tr>
    </w:tbl>
    <w:p w:rsidR="0055680F" w:rsidRPr="005C09C8" w:rsidRDefault="0055680F" w:rsidP="0055680F">
      <w:pPr>
        <w:spacing w:after="0" w:line="240" w:lineRule="auto"/>
        <w:jc w:val="both"/>
        <w:rPr>
          <w:rFonts w:ascii="Times New Roman" w:hAnsi="Times New Roman" w:cs="Times New Roman"/>
          <w:sz w:val="28"/>
          <w:szCs w:val="28"/>
        </w:rPr>
      </w:pPr>
    </w:p>
    <w:p w:rsidR="0055680F" w:rsidRPr="005C09C8" w:rsidRDefault="0055680F" w:rsidP="0055680F">
      <w:pPr>
        <w:spacing w:after="0" w:line="240" w:lineRule="auto"/>
        <w:ind w:firstLine="567"/>
        <w:jc w:val="both"/>
        <w:rPr>
          <w:rFonts w:ascii="Times New Roman" w:hAnsi="Times New Roman" w:cs="Times New Roman"/>
          <w:sz w:val="28"/>
          <w:szCs w:val="28"/>
        </w:rPr>
      </w:pPr>
      <w:r w:rsidRPr="005C09C8">
        <w:rPr>
          <w:rFonts w:ascii="Times New Roman" w:hAnsi="Times New Roman" w:cs="Times New Roman"/>
          <w:sz w:val="28"/>
          <w:szCs w:val="28"/>
        </w:rPr>
        <w:t xml:space="preserve">В </w:t>
      </w:r>
      <w:r w:rsidR="001A2BE1" w:rsidRPr="005C09C8">
        <w:rPr>
          <w:rFonts w:ascii="Times New Roman" w:hAnsi="Times New Roman" w:cs="Times New Roman"/>
          <w:sz w:val="28"/>
          <w:szCs w:val="28"/>
        </w:rPr>
        <w:t>2023 размещено</w:t>
      </w:r>
      <w:r w:rsidRPr="005C09C8">
        <w:rPr>
          <w:rFonts w:ascii="Times New Roman" w:hAnsi="Times New Roman" w:cs="Times New Roman"/>
          <w:sz w:val="28"/>
          <w:szCs w:val="28"/>
        </w:rPr>
        <w:t xml:space="preserve"> 24 конкурса и аукциона по продаже и сдаче в аренду муниципального имущества.</w:t>
      </w:r>
    </w:p>
    <w:p w:rsidR="0055680F" w:rsidRPr="005C09C8" w:rsidRDefault="0055680F" w:rsidP="0055680F">
      <w:pPr>
        <w:spacing w:after="0"/>
        <w:ind w:firstLine="851"/>
        <w:jc w:val="both"/>
        <w:rPr>
          <w:rFonts w:ascii="Times New Roman" w:eastAsia="Times New Roman" w:hAnsi="Times New Roman" w:cs="Times New Roman"/>
          <w:color w:val="000000"/>
          <w:sz w:val="28"/>
          <w:szCs w:val="28"/>
          <w:lang w:eastAsia="ru-RU"/>
        </w:rPr>
      </w:pPr>
    </w:p>
    <w:p w:rsidR="0055680F" w:rsidRPr="0055680F" w:rsidRDefault="0055680F" w:rsidP="0055680F">
      <w:pPr>
        <w:spacing w:after="0"/>
        <w:ind w:firstLine="567"/>
        <w:jc w:val="both"/>
        <w:rPr>
          <w:rFonts w:ascii="Times New Roman" w:eastAsia="Times New Roman" w:hAnsi="Times New Roman" w:cs="Times New Roman"/>
          <w:color w:val="000000"/>
          <w:sz w:val="28"/>
          <w:szCs w:val="28"/>
          <w:lang w:eastAsia="ru-RU"/>
        </w:rPr>
      </w:pPr>
      <w:r w:rsidRPr="0055680F">
        <w:rPr>
          <w:rFonts w:ascii="Times New Roman" w:eastAsia="Times New Roman" w:hAnsi="Times New Roman" w:cs="Times New Roman"/>
          <w:color w:val="000000"/>
          <w:sz w:val="28"/>
          <w:szCs w:val="28"/>
          <w:lang w:eastAsia="ru-RU"/>
        </w:rPr>
        <w:t xml:space="preserve">Сумма поступившей </w:t>
      </w:r>
      <w:r w:rsidRPr="0055680F">
        <w:rPr>
          <w:rFonts w:ascii="Times New Roman" w:eastAsia="Times New Roman" w:hAnsi="Times New Roman" w:cs="Times New Roman"/>
          <w:b/>
          <w:bCs/>
          <w:color w:val="000000"/>
          <w:sz w:val="28"/>
          <w:szCs w:val="28"/>
          <w:lang w:eastAsia="ru-RU"/>
        </w:rPr>
        <w:t>арендной платы</w:t>
      </w:r>
      <w:r w:rsidRPr="0055680F">
        <w:rPr>
          <w:rFonts w:ascii="Times New Roman" w:eastAsia="Times New Roman" w:hAnsi="Times New Roman" w:cs="Times New Roman"/>
          <w:color w:val="000000"/>
          <w:sz w:val="28"/>
          <w:szCs w:val="28"/>
          <w:lang w:eastAsia="ru-RU"/>
        </w:rPr>
        <w:t xml:space="preserve"> за использование муниципального имущества (нежилые помещения, транспортные средства) по состоянию на 01.12.2023 составила 122 490,59 рублей.</w:t>
      </w:r>
    </w:p>
    <w:p w:rsidR="0055680F" w:rsidRPr="0055680F" w:rsidRDefault="0055680F" w:rsidP="0055680F">
      <w:pPr>
        <w:autoSpaceDE w:val="0"/>
        <w:autoSpaceDN w:val="0"/>
        <w:adjustRightInd w:val="0"/>
        <w:spacing w:after="0"/>
        <w:ind w:firstLine="567"/>
        <w:jc w:val="both"/>
        <w:rPr>
          <w:rFonts w:ascii="Times New Roman" w:eastAsia="Times New Roman" w:hAnsi="Times New Roman" w:cs="Arial"/>
          <w:lang w:eastAsia="ru-RU"/>
        </w:rPr>
      </w:pPr>
      <w:r w:rsidRPr="0055680F">
        <w:rPr>
          <w:rFonts w:ascii="Times New Roman" w:eastAsia="Times New Roman" w:hAnsi="Times New Roman" w:cs="Times New Roman"/>
          <w:color w:val="000000"/>
          <w:sz w:val="28"/>
          <w:szCs w:val="28"/>
          <w:lang w:eastAsia="ru-RU"/>
        </w:rPr>
        <w:t>Сумма</w:t>
      </w:r>
      <w:r w:rsidRPr="0055680F">
        <w:rPr>
          <w:rFonts w:ascii="Times New Roman" w:eastAsia="Times New Roman" w:hAnsi="Times New Roman" w:cs="Times New Roman"/>
          <w:color w:val="FF0000"/>
          <w:sz w:val="28"/>
          <w:szCs w:val="28"/>
          <w:lang w:eastAsia="ru-RU"/>
        </w:rPr>
        <w:t xml:space="preserve"> </w:t>
      </w:r>
      <w:r w:rsidRPr="0055680F">
        <w:rPr>
          <w:rFonts w:ascii="Times New Roman" w:eastAsia="Times New Roman" w:hAnsi="Times New Roman" w:cs="Times New Roman"/>
          <w:color w:val="000000"/>
          <w:sz w:val="28"/>
          <w:szCs w:val="28"/>
          <w:lang w:eastAsia="ru-RU"/>
        </w:rPr>
        <w:t xml:space="preserve">поступившей </w:t>
      </w:r>
      <w:r w:rsidRPr="0055680F">
        <w:rPr>
          <w:rFonts w:ascii="Times New Roman" w:eastAsia="Times New Roman" w:hAnsi="Times New Roman" w:cs="Times New Roman"/>
          <w:b/>
          <w:bCs/>
          <w:color w:val="000000"/>
          <w:sz w:val="28"/>
          <w:szCs w:val="28"/>
          <w:lang w:eastAsia="ru-RU"/>
        </w:rPr>
        <w:t xml:space="preserve">арендной платы </w:t>
      </w:r>
      <w:r w:rsidRPr="0055680F">
        <w:rPr>
          <w:rFonts w:ascii="Times New Roman" w:eastAsia="Times New Roman" w:hAnsi="Times New Roman" w:cs="Arial"/>
          <w:b/>
          <w:bCs/>
          <w:sz w:val="28"/>
          <w:szCs w:val="28"/>
          <w:lang w:eastAsia="ru-RU"/>
        </w:rPr>
        <w:t>по договорам на размещение и установку рекламных конструкций</w:t>
      </w:r>
      <w:r w:rsidRPr="0055680F">
        <w:rPr>
          <w:rFonts w:ascii="Times New Roman" w:eastAsia="Times New Roman" w:hAnsi="Times New Roman" w:cs="Arial"/>
          <w:sz w:val="28"/>
          <w:szCs w:val="28"/>
          <w:lang w:eastAsia="ru-RU"/>
        </w:rPr>
        <w:t xml:space="preserve"> по состоянию на 01.12.2023 </w:t>
      </w:r>
      <w:proofErr w:type="gramStart"/>
      <w:r w:rsidRPr="0055680F">
        <w:rPr>
          <w:rFonts w:ascii="Times New Roman" w:eastAsia="Times New Roman" w:hAnsi="Times New Roman" w:cs="Times New Roman"/>
          <w:color w:val="000000"/>
          <w:sz w:val="28"/>
          <w:szCs w:val="28"/>
          <w:lang w:eastAsia="ru-RU"/>
        </w:rPr>
        <w:t>составила  517</w:t>
      </w:r>
      <w:proofErr w:type="gramEnd"/>
      <w:r w:rsidRPr="0055680F">
        <w:rPr>
          <w:rFonts w:ascii="Times New Roman" w:eastAsia="Times New Roman" w:hAnsi="Times New Roman" w:cs="Times New Roman"/>
          <w:color w:val="000000"/>
          <w:sz w:val="28"/>
          <w:szCs w:val="28"/>
          <w:lang w:eastAsia="ru-RU"/>
        </w:rPr>
        <w:t xml:space="preserve"> 160,00 рублей.</w:t>
      </w:r>
      <w:r w:rsidRPr="0055680F">
        <w:rPr>
          <w:rFonts w:ascii="Times New Roman" w:eastAsia="Times New Roman" w:hAnsi="Times New Roman" w:cs="Arial"/>
          <w:sz w:val="28"/>
          <w:szCs w:val="20"/>
          <w:lang w:eastAsia="ru-RU"/>
        </w:rPr>
        <w:t xml:space="preserve">                  </w:t>
      </w:r>
    </w:p>
    <w:p w:rsidR="0055680F" w:rsidRPr="0055680F" w:rsidRDefault="0055680F" w:rsidP="0055680F">
      <w:pPr>
        <w:autoSpaceDE w:val="0"/>
        <w:autoSpaceDN w:val="0"/>
        <w:adjustRightInd w:val="0"/>
        <w:spacing w:after="0"/>
        <w:ind w:firstLine="567"/>
        <w:jc w:val="both"/>
        <w:rPr>
          <w:rFonts w:ascii="Times New Roman" w:eastAsia="Times New Roman" w:hAnsi="Times New Roman" w:cs="Times New Roman"/>
          <w:sz w:val="28"/>
          <w:szCs w:val="24"/>
          <w:lang w:eastAsia="ru-RU"/>
        </w:rPr>
      </w:pPr>
      <w:r w:rsidRPr="0055680F">
        <w:rPr>
          <w:rFonts w:ascii="Times New Roman" w:eastAsia="Times New Roman" w:hAnsi="Times New Roman" w:cs="Arial"/>
          <w:sz w:val="28"/>
          <w:szCs w:val="20"/>
          <w:lang w:eastAsia="ru-RU"/>
        </w:rPr>
        <w:t xml:space="preserve">Поступление </w:t>
      </w:r>
      <w:r w:rsidRPr="0055680F">
        <w:rPr>
          <w:rFonts w:ascii="Times New Roman" w:eastAsia="Times New Roman" w:hAnsi="Times New Roman" w:cs="Arial"/>
          <w:b/>
          <w:bCs/>
          <w:sz w:val="28"/>
          <w:szCs w:val="20"/>
          <w:lang w:eastAsia="ru-RU"/>
        </w:rPr>
        <w:t>части прибыли МУП</w:t>
      </w:r>
      <w:r w:rsidRPr="0055680F">
        <w:rPr>
          <w:rFonts w:ascii="Times New Roman" w:eastAsia="Times New Roman" w:hAnsi="Times New Roman" w:cs="Arial"/>
          <w:sz w:val="28"/>
          <w:szCs w:val="20"/>
          <w:lang w:eastAsia="ru-RU"/>
        </w:rPr>
        <w:t xml:space="preserve"> за 2022 год в бюджет района составило 1 510 500,00 рублей.</w:t>
      </w:r>
    </w:p>
    <w:p w:rsidR="0055680F" w:rsidRPr="0055680F" w:rsidRDefault="0055680F" w:rsidP="0055680F">
      <w:pPr>
        <w:spacing w:after="0" w:line="240" w:lineRule="auto"/>
        <w:ind w:firstLine="567"/>
        <w:jc w:val="both"/>
        <w:rPr>
          <w:rFonts w:ascii="Times New Roman" w:eastAsia="Times New Roman" w:hAnsi="Times New Roman" w:cs="Times New Roman"/>
          <w:sz w:val="28"/>
          <w:szCs w:val="28"/>
          <w:lang w:eastAsia="ru-RU"/>
        </w:rPr>
      </w:pPr>
      <w:r w:rsidRPr="0055680F">
        <w:rPr>
          <w:rFonts w:ascii="Times New Roman" w:eastAsia="Times New Roman" w:hAnsi="Times New Roman" w:cs="Times New Roman"/>
          <w:sz w:val="28"/>
          <w:szCs w:val="28"/>
          <w:lang w:eastAsia="ru-RU"/>
        </w:rPr>
        <w:t xml:space="preserve">Получены доходы </w:t>
      </w:r>
      <w:r w:rsidRPr="0055680F">
        <w:rPr>
          <w:rFonts w:ascii="Times New Roman" w:eastAsia="Times New Roman" w:hAnsi="Times New Roman" w:cs="Times New Roman"/>
          <w:b/>
          <w:bCs/>
          <w:sz w:val="28"/>
          <w:szCs w:val="28"/>
          <w:lang w:eastAsia="ru-RU"/>
        </w:rPr>
        <w:t>от продажи имущества</w:t>
      </w:r>
      <w:r w:rsidRPr="0055680F">
        <w:rPr>
          <w:rFonts w:ascii="Times New Roman" w:eastAsia="Times New Roman" w:hAnsi="Times New Roman" w:cs="Times New Roman"/>
          <w:sz w:val="28"/>
          <w:szCs w:val="28"/>
          <w:lang w:eastAsia="ru-RU"/>
        </w:rPr>
        <w:t xml:space="preserve"> и сдачи имущества в металлолом 697</w:t>
      </w:r>
      <w:r w:rsidRPr="0055680F">
        <w:rPr>
          <w:rFonts w:ascii="Times New Roman" w:eastAsia="Times New Roman" w:hAnsi="Times New Roman" w:cs="Times New Roman"/>
          <w:color w:val="000000"/>
          <w:sz w:val="28"/>
          <w:szCs w:val="28"/>
          <w:lang w:eastAsia="ru-RU"/>
        </w:rPr>
        <w:t xml:space="preserve"> </w:t>
      </w:r>
      <w:r w:rsidRPr="0055680F">
        <w:rPr>
          <w:rFonts w:ascii="Times New Roman" w:eastAsia="Times New Roman" w:hAnsi="Times New Roman" w:cs="Times New Roman"/>
          <w:sz w:val="28"/>
          <w:szCs w:val="28"/>
          <w:lang w:eastAsia="ru-RU"/>
        </w:rPr>
        <w:t>977,00 рублей.</w:t>
      </w:r>
    </w:p>
    <w:p w:rsidR="002F6D6D" w:rsidRDefault="002F6D6D" w:rsidP="0055680F">
      <w:pPr>
        <w:tabs>
          <w:tab w:val="left" w:pos="709"/>
        </w:tabs>
        <w:spacing w:after="0"/>
        <w:rPr>
          <w:rFonts w:ascii="Times New Roman" w:eastAsia="Times New Roman" w:hAnsi="Times New Roman" w:cs="Times New Roman"/>
          <w:b/>
          <w:color w:val="000000" w:themeColor="text1"/>
          <w:sz w:val="28"/>
          <w:szCs w:val="28"/>
          <w:lang w:eastAsia="ru-RU"/>
        </w:rPr>
      </w:pPr>
    </w:p>
    <w:p w:rsidR="00C5029E" w:rsidRPr="006B0EFB" w:rsidRDefault="007B6657" w:rsidP="002D70CC">
      <w:pPr>
        <w:tabs>
          <w:tab w:val="left" w:pos="709"/>
        </w:tabs>
        <w:spacing w:after="0"/>
        <w:jc w:val="center"/>
        <w:rPr>
          <w:rFonts w:ascii="Times New Roman" w:eastAsia="Times New Roman" w:hAnsi="Times New Roman" w:cs="Times New Roman"/>
          <w:b/>
          <w:color w:val="000000" w:themeColor="text1"/>
          <w:sz w:val="28"/>
          <w:szCs w:val="28"/>
          <w:lang w:eastAsia="ru-RU"/>
        </w:rPr>
      </w:pPr>
      <w:r w:rsidRPr="006B0EFB">
        <w:rPr>
          <w:rFonts w:ascii="Times New Roman" w:eastAsia="Times New Roman" w:hAnsi="Times New Roman" w:cs="Times New Roman"/>
          <w:b/>
          <w:color w:val="000000" w:themeColor="text1"/>
          <w:sz w:val="28"/>
          <w:szCs w:val="28"/>
          <w:lang w:eastAsia="ru-RU"/>
        </w:rPr>
        <w:t>ЖКХ</w:t>
      </w:r>
    </w:p>
    <w:p w:rsidR="0055680F" w:rsidRPr="001A2BE1" w:rsidRDefault="0055680F" w:rsidP="001A2BE1">
      <w:pPr>
        <w:pStyle w:val="af"/>
        <w:tabs>
          <w:tab w:val="left" w:pos="851"/>
        </w:tabs>
        <w:ind w:firstLine="567"/>
        <w:jc w:val="both"/>
        <w:rPr>
          <w:bCs/>
          <w:szCs w:val="28"/>
        </w:rPr>
      </w:pPr>
      <w:r w:rsidRPr="001A2BE1">
        <w:rPr>
          <w:bCs/>
          <w:szCs w:val="28"/>
        </w:rPr>
        <w:t>За 2023 год в сфере жилищно-</w:t>
      </w:r>
      <w:proofErr w:type="gramStart"/>
      <w:r w:rsidRPr="001A2BE1">
        <w:rPr>
          <w:bCs/>
          <w:szCs w:val="28"/>
        </w:rPr>
        <w:t>коммунального  хозяйства</w:t>
      </w:r>
      <w:proofErr w:type="gramEnd"/>
      <w:r w:rsidRPr="001A2BE1">
        <w:rPr>
          <w:bCs/>
          <w:szCs w:val="28"/>
        </w:rPr>
        <w:t xml:space="preserve"> на территории  Бузулукского района осуществлены следующие мероприятия.</w:t>
      </w:r>
    </w:p>
    <w:p w:rsidR="0055680F" w:rsidRPr="00BC2294" w:rsidRDefault="0055680F" w:rsidP="0055680F">
      <w:pPr>
        <w:pStyle w:val="af"/>
        <w:tabs>
          <w:tab w:val="left" w:pos="851"/>
        </w:tabs>
        <w:ind w:firstLine="567"/>
        <w:jc w:val="both"/>
        <w:rPr>
          <w:szCs w:val="28"/>
        </w:rPr>
      </w:pPr>
      <w:r w:rsidRPr="00BC2294">
        <w:rPr>
          <w:szCs w:val="28"/>
        </w:rPr>
        <w:t>Проведены работы по реконструкции газовых котельных, расположенных по следующим адресам:</w:t>
      </w:r>
    </w:p>
    <w:p w:rsidR="0055680F" w:rsidRPr="003C1AB0" w:rsidRDefault="0055680F" w:rsidP="0055680F">
      <w:pPr>
        <w:pStyle w:val="af"/>
        <w:tabs>
          <w:tab w:val="left" w:pos="851"/>
        </w:tabs>
        <w:ind w:firstLine="567"/>
        <w:jc w:val="both"/>
        <w:rPr>
          <w:rFonts w:cs="Times New Roman"/>
          <w:szCs w:val="28"/>
        </w:rPr>
      </w:pPr>
      <w:r w:rsidRPr="003C1AB0">
        <w:rPr>
          <w:rFonts w:cs="Times New Roman"/>
          <w:szCs w:val="28"/>
        </w:rPr>
        <w:t xml:space="preserve">- Бузулукский район, </w:t>
      </w:r>
      <w:proofErr w:type="spellStart"/>
      <w:r w:rsidRPr="003C1AB0">
        <w:rPr>
          <w:rFonts w:cs="Times New Roman"/>
          <w:szCs w:val="28"/>
        </w:rPr>
        <w:t>с.Троицкое</w:t>
      </w:r>
      <w:proofErr w:type="spellEnd"/>
      <w:r w:rsidRPr="003C1AB0">
        <w:rPr>
          <w:rFonts w:cs="Times New Roman"/>
          <w:szCs w:val="28"/>
        </w:rPr>
        <w:t xml:space="preserve">, улица Набережная, 35в. Общая сумма финансирования составила 4,9 млн руб. (средства областного бюджета 4,7 млн руб., 147,2 </w:t>
      </w:r>
      <w:proofErr w:type="spellStart"/>
      <w:r w:rsidRPr="003C1AB0">
        <w:rPr>
          <w:rFonts w:cs="Times New Roman"/>
          <w:szCs w:val="28"/>
        </w:rPr>
        <w:t>тыс</w:t>
      </w:r>
      <w:proofErr w:type="spellEnd"/>
      <w:r w:rsidRPr="003C1AB0">
        <w:rPr>
          <w:rFonts w:cs="Times New Roman"/>
          <w:szCs w:val="28"/>
        </w:rPr>
        <w:t xml:space="preserve"> руб. средства бюджета сельского совета).</w:t>
      </w:r>
    </w:p>
    <w:p w:rsidR="0055680F" w:rsidRPr="003C1AB0" w:rsidRDefault="0055680F" w:rsidP="0055680F">
      <w:pPr>
        <w:pStyle w:val="af"/>
        <w:tabs>
          <w:tab w:val="left" w:pos="851"/>
        </w:tabs>
        <w:ind w:firstLine="567"/>
        <w:jc w:val="both"/>
        <w:rPr>
          <w:rFonts w:cs="Times New Roman"/>
          <w:szCs w:val="28"/>
        </w:rPr>
      </w:pPr>
      <w:r w:rsidRPr="003C1AB0">
        <w:rPr>
          <w:rFonts w:cs="Times New Roman"/>
          <w:szCs w:val="28"/>
        </w:rPr>
        <w:t xml:space="preserve">- Бузулукский район, </w:t>
      </w:r>
      <w:proofErr w:type="spellStart"/>
      <w:proofErr w:type="gramStart"/>
      <w:r w:rsidRPr="003C1AB0">
        <w:rPr>
          <w:rFonts w:cs="Times New Roman"/>
          <w:szCs w:val="28"/>
        </w:rPr>
        <w:t>пос.Колтубановский</w:t>
      </w:r>
      <w:proofErr w:type="spellEnd"/>
      <w:proofErr w:type="gramEnd"/>
      <w:r w:rsidRPr="003C1AB0">
        <w:rPr>
          <w:rFonts w:cs="Times New Roman"/>
          <w:szCs w:val="28"/>
        </w:rPr>
        <w:t>, улица Больничная, 21. Общая сумма финансирования составила 2,15 млн руб., средства бюджета администрации Бузулукского района.</w:t>
      </w:r>
    </w:p>
    <w:p w:rsidR="0055680F" w:rsidRPr="003C1AB0" w:rsidRDefault="0055680F" w:rsidP="0055680F">
      <w:pPr>
        <w:spacing w:after="0" w:line="240" w:lineRule="auto"/>
        <w:ind w:firstLine="567"/>
        <w:jc w:val="both"/>
        <w:rPr>
          <w:rFonts w:ascii="Times New Roman" w:hAnsi="Times New Roman" w:cs="Times New Roman"/>
          <w:sz w:val="28"/>
          <w:szCs w:val="28"/>
        </w:rPr>
      </w:pPr>
      <w:r w:rsidRPr="003C1AB0">
        <w:rPr>
          <w:rFonts w:ascii="Times New Roman" w:hAnsi="Times New Roman" w:cs="Times New Roman"/>
          <w:sz w:val="28"/>
          <w:szCs w:val="28"/>
        </w:rPr>
        <w:lastRenderedPageBreak/>
        <w:t xml:space="preserve">В 2021 году произведено техническое перевооружение семи котельных на общую сумму 22,6 </w:t>
      </w:r>
      <w:proofErr w:type="spellStart"/>
      <w:r w:rsidRPr="003C1AB0">
        <w:rPr>
          <w:rFonts w:ascii="Times New Roman" w:hAnsi="Times New Roman" w:cs="Times New Roman"/>
          <w:sz w:val="28"/>
          <w:szCs w:val="28"/>
        </w:rPr>
        <w:t>млн.руб</w:t>
      </w:r>
      <w:proofErr w:type="spellEnd"/>
      <w:r w:rsidRPr="003C1AB0">
        <w:rPr>
          <w:rFonts w:ascii="Times New Roman" w:hAnsi="Times New Roman" w:cs="Times New Roman"/>
          <w:sz w:val="28"/>
          <w:szCs w:val="28"/>
        </w:rPr>
        <w:t>.  В 2022 году произведено техническое перевооружение котельной в с. Колтубанка</w:t>
      </w:r>
      <w:r>
        <w:rPr>
          <w:rFonts w:ascii="Times New Roman" w:hAnsi="Times New Roman" w:cs="Times New Roman"/>
          <w:sz w:val="28"/>
          <w:szCs w:val="28"/>
        </w:rPr>
        <w:t xml:space="preserve"> на общую сумму 7,9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w:t>
      </w:r>
    </w:p>
    <w:p w:rsidR="0055680F" w:rsidRPr="003C1AB0" w:rsidRDefault="0055680F" w:rsidP="0055680F">
      <w:pPr>
        <w:spacing w:after="0" w:line="240" w:lineRule="auto"/>
        <w:ind w:firstLine="567"/>
        <w:jc w:val="both"/>
        <w:rPr>
          <w:rFonts w:ascii="Times New Roman" w:hAnsi="Times New Roman" w:cs="Times New Roman"/>
          <w:sz w:val="28"/>
          <w:szCs w:val="28"/>
        </w:rPr>
      </w:pPr>
      <w:r w:rsidRPr="003C1AB0">
        <w:rPr>
          <w:rFonts w:ascii="Times New Roman" w:hAnsi="Times New Roman" w:cs="Times New Roman"/>
          <w:sz w:val="28"/>
          <w:szCs w:val="28"/>
        </w:rPr>
        <w:t xml:space="preserve">В 2023 году была осуществлена модернизация котла наружного размещения для корпуса № 2 МОАУ Боровая СОШ Бузулукского района (1,5 </w:t>
      </w:r>
      <w:proofErr w:type="spellStart"/>
      <w:r w:rsidRPr="003C1AB0">
        <w:rPr>
          <w:rFonts w:ascii="Times New Roman" w:hAnsi="Times New Roman" w:cs="Times New Roman"/>
          <w:sz w:val="28"/>
          <w:szCs w:val="28"/>
        </w:rPr>
        <w:t>млн.руб</w:t>
      </w:r>
      <w:proofErr w:type="spellEnd"/>
      <w:r w:rsidRPr="003C1AB0">
        <w:rPr>
          <w:rFonts w:ascii="Times New Roman" w:hAnsi="Times New Roman" w:cs="Times New Roman"/>
          <w:sz w:val="28"/>
          <w:szCs w:val="28"/>
        </w:rPr>
        <w:t xml:space="preserve">.). Произведена реконструкция сети газораспределения с установкой котла наружного размещения для обеспечения теплоснабжения жилого дома по адресу </w:t>
      </w:r>
      <w:proofErr w:type="spellStart"/>
      <w:proofErr w:type="gramStart"/>
      <w:r w:rsidRPr="003C1AB0">
        <w:rPr>
          <w:rFonts w:ascii="Times New Roman" w:hAnsi="Times New Roman" w:cs="Times New Roman"/>
          <w:sz w:val="28"/>
          <w:szCs w:val="28"/>
        </w:rPr>
        <w:t>пос.Колтубановский</w:t>
      </w:r>
      <w:proofErr w:type="spellEnd"/>
      <w:proofErr w:type="gramEnd"/>
      <w:r w:rsidRPr="003C1AB0">
        <w:rPr>
          <w:rFonts w:ascii="Times New Roman" w:hAnsi="Times New Roman" w:cs="Times New Roman"/>
          <w:sz w:val="28"/>
          <w:szCs w:val="28"/>
        </w:rPr>
        <w:t xml:space="preserve">, переулок Школьный,10 (1,09 млн </w:t>
      </w:r>
      <w:proofErr w:type="spellStart"/>
      <w:r w:rsidRPr="003C1AB0">
        <w:rPr>
          <w:rFonts w:ascii="Times New Roman" w:hAnsi="Times New Roman" w:cs="Times New Roman"/>
          <w:sz w:val="28"/>
          <w:szCs w:val="28"/>
        </w:rPr>
        <w:t>руб</w:t>
      </w:r>
      <w:proofErr w:type="spellEnd"/>
      <w:r w:rsidRPr="003C1AB0">
        <w:rPr>
          <w:rFonts w:ascii="Times New Roman" w:hAnsi="Times New Roman" w:cs="Times New Roman"/>
          <w:sz w:val="28"/>
          <w:szCs w:val="28"/>
        </w:rPr>
        <w:t xml:space="preserve">). </w:t>
      </w:r>
    </w:p>
    <w:p w:rsidR="0055680F" w:rsidRPr="003C1AB0" w:rsidRDefault="0055680F" w:rsidP="0055680F">
      <w:pPr>
        <w:pStyle w:val="af"/>
        <w:tabs>
          <w:tab w:val="left" w:pos="851"/>
        </w:tabs>
        <w:ind w:firstLine="567"/>
        <w:jc w:val="both"/>
        <w:rPr>
          <w:rFonts w:cs="Times New Roman"/>
          <w:szCs w:val="28"/>
        </w:rPr>
      </w:pPr>
      <w:r w:rsidRPr="003C1AB0">
        <w:rPr>
          <w:rFonts w:cs="Times New Roman"/>
          <w:szCs w:val="28"/>
        </w:rPr>
        <w:t xml:space="preserve">Произведена замена тепловых сетей общей протяженностью 470 </w:t>
      </w:r>
      <w:proofErr w:type="gramStart"/>
      <w:r w:rsidRPr="003C1AB0">
        <w:rPr>
          <w:rFonts w:cs="Times New Roman"/>
          <w:szCs w:val="28"/>
        </w:rPr>
        <w:t>метров  в</w:t>
      </w:r>
      <w:proofErr w:type="gramEnd"/>
      <w:r w:rsidRPr="003C1AB0">
        <w:rPr>
          <w:rFonts w:cs="Times New Roman"/>
          <w:szCs w:val="28"/>
        </w:rPr>
        <w:t xml:space="preserve"> таких населенных пунктах, как Верхняя Вязовка, </w:t>
      </w:r>
      <w:proofErr w:type="spellStart"/>
      <w:r w:rsidRPr="003C1AB0">
        <w:rPr>
          <w:rFonts w:cs="Times New Roman"/>
          <w:szCs w:val="28"/>
        </w:rPr>
        <w:t>Могутово</w:t>
      </w:r>
      <w:proofErr w:type="spellEnd"/>
      <w:r w:rsidRPr="003C1AB0">
        <w:rPr>
          <w:rFonts w:cs="Times New Roman"/>
          <w:szCs w:val="28"/>
        </w:rPr>
        <w:t xml:space="preserve">, Искра, </w:t>
      </w:r>
      <w:proofErr w:type="spellStart"/>
      <w:r w:rsidRPr="003C1AB0">
        <w:rPr>
          <w:rFonts w:cs="Times New Roman"/>
          <w:szCs w:val="28"/>
        </w:rPr>
        <w:t>Тупиковка</w:t>
      </w:r>
      <w:proofErr w:type="spellEnd"/>
      <w:r w:rsidRPr="003C1AB0">
        <w:rPr>
          <w:rFonts w:cs="Times New Roman"/>
          <w:szCs w:val="28"/>
        </w:rPr>
        <w:t>.</w:t>
      </w:r>
    </w:p>
    <w:p w:rsidR="0055680F" w:rsidRPr="003C1AB0" w:rsidRDefault="0055680F" w:rsidP="0055680F">
      <w:pPr>
        <w:pStyle w:val="af"/>
        <w:tabs>
          <w:tab w:val="left" w:pos="851"/>
        </w:tabs>
        <w:ind w:firstLine="567"/>
        <w:jc w:val="both"/>
        <w:rPr>
          <w:rFonts w:cs="Times New Roman"/>
          <w:szCs w:val="28"/>
        </w:rPr>
      </w:pPr>
      <w:r w:rsidRPr="003C1AB0">
        <w:rPr>
          <w:rFonts w:cs="Times New Roman"/>
          <w:szCs w:val="28"/>
        </w:rPr>
        <w:t xml:space="preserve">В 2023 году осуществлены работы по капитальному </w:t>
      </w:r>
      <w:proofErr w:type="gramStart"/>
      <w:r w:rsidRPr="003C1AB0">
        <w:rPr>
          <w:rFonts w:cs="Times New Roman"/>
          <w:szCs w:val="28"/>
        </w:rPr>
        <w:t>ремонту  системы</w:t>
      </w:r>
      <w:proofErr w:type="gramEnd"/>
      <w:r w:rsidRPr="003C1AB0">
        <w:rPr>
          <w:rFonts w:cs="Times New Roman"/>
          <w:szCs w:val="28"/>
        </w:rPr>
        <w:t xml:space="preserve"> теплоснабжения в </w:t>
      </w:r>
      <w:proofErr w:type="spellStart"/>
      <w:r w:rsidRPr="003C1AB0">
        <w:rPr>
          <w:rFonts w:cs="Times New Roman"/>
          <w:szCs w:val="28"/>
        </w:rPr>
        <w:t>с.Красногвардеец</w:t>
      </w:r>
      <w:proofErr w:type="spellEnd"/>
      <w:r w:rsidRPr="003C1AB0">
        <w:rPr>
          <w:rFonts w:cs="Times New Roman"/>
          <w:szCs w:val="28"/>
        </w:rPr>
        <w:t xml:space="preserve"> на общую сумму 4,7 млн. руб., из них средства областного бюджета 4,5 </w:t>
      </w:r>
      <w:proofErr w:type="spellStart"/>
      <w:r w:rsidRPr="003C1AB0">
        <w:rPr>
          <w:rFonts w:cs="Times New Roman"/>
          <w:szCs w:val="28"/>
        </w:rPr>
        <w:t>млн.руб</w:t>
      </w:r>
      <w:proofErr w:type="spellEnd"/>
      <w:r w:rsidRPr="003C1AB0">
        <w:rPr>
          <w:rFonts w:cs="Times New Roman"/>
          <w:szCs w:val="28"/>
        </w:rPr>
        <w:t xml:space="preserve">. </w:t>
      </w:r>
    </w:p>
    <w:p w:rsidR="0055680F" w:rsidRPr="00BC2294" w:rsidRDefault="0055680F" w:rsidP="0055680F">
      <w:pPr>
        <w:pStyle w:val="af"/>
        <w:tabs>
          <w:tab w:val="left" w:pos="851"/>
        </w:tabs>
        <w:ind w:firstLine="567"/>
        <w:jc w:val="both"/>
      </w:pPr>
      <w:r w:rsidRPr="003C1AB0">
        <w:rPr>
          <w:rFonts w:cs="Times New Roman"/>
          <w:szCs w:val="28"/>
        </w:rPr>
        <w:t xml:space="preserve">Строительство высоковольтной линии электропередач по улице Южной в </w:t>
      </w:r>
      <w:proofErr w:type="spellStart"/>
      <w:r w:rsidRPr="003C1AB0">
        <w:rPr>
          <w:rFonts w:cs="Times New Roman"/>
          <w:szCs w:val="28"/>
        </w:rPr>
        <w:t>с.Красногвардеец</w:t>
      </w:r>
      <w:proofErr w:type="spellEnd"/>
      <w:r w:rsidRPr="00BC2294">
        <w:t xml:space="preserve"> на общую сумму 1,</w:t>
      </w:r>
      <w:proofErr w:type="gramStart"/>
      <w:r w:rsidRPr="00BC2294">
        <w:t>3  млн.</w:t>
      </w:r>
      <w:proofErr w:type="gramEnd"/>
      <w:r w:rsidRPr="00BC2294">
        <w:t xml:space="preserve"> руб. Средства федерального, областного и местного бюджетов.</w:t>
      </w:r>
    </w:p>
    <w:p w:rsidR="0055680F" w:rsidRPr="00BC2294" w:rsidRDefault="0055680F" w:rsidP="0055680F">
      <w:pPr>
        <w:pStyle w:val="af"/>
        <w:tabs>
          <w:tab w:val="left" w:pos="851"/>
        </w:tabs>
        <w:ind w:firstLine="567"/>
        <w:jc w:val="both"/>
      </w:pPr>
      <w:r w:rsidRPr="00BC2294">
        <w:t xml:space="preserve">Строительство сетей водоснабжения по улице Южной в </w:t>
      </w:r>
      <w:proofErr w:type="spellStart"/>
      <w:r w:rsidRPr="00BC2294">
        <w:t>с.Красногвардеец</w:t>
      </w:r>
      <w:proofErr w:type="spellEnd"/>
      <w:r w:rsidRPr="00BC2294">
        <w:t xml:space="preserve"> на общую сумму 2,6 млн. руб. Средства федерального и областного бюджета.</w:t>
      </w:r>
    </w:p>
    <w:p w:rsidR="0055680F" w:rsidRDefault="0055680F" w:rsidP="005568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Произведена установка башни водонапорной ВБР в </w:t>
      </w:r>
      <w:proofErr w:type="spellStart"/>
      <w:r>
        <w:rPr>
          <w:rFonts w:ascii="Times New Roman" w:hAnsi="Times New Roman" w:cs="Times New Roman"/>
          <w:sz w:val="28"/>
          <w:szCs w:val="28"/>
        </w:rPr>
        <w:t>с.Троицкое</w:t>
      </w:r>
      <w:proofErr w:type="spellEnd"/>
      <w:r>
        <w:rPr>
          <w:rFonts w:ascii="Times New Roman" w:hAnsi="Times New Roman" w:cs="Times New Roman"/>
          <w:sz w:val="28"/>
          <w:szCs w:val="28"/>
        </w:rPr>
        <w:t xml:space="preserve">. Сумма вложений 994,7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руб. (средства областного бюджета, бюджета сельского совета, а также средства спонсоров и населения).</w:t>
      </w:r>
    </w:p>
    <w:p w:rsidR="0055680F" w:rsidRDefault="0055680F" w:rsidP="005568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на территории Бузулукского района был осуществлен капитальный ремонт водопровода холодного </w:t>
      </w:r>
      <w:proofErr w:type="gramStart"/>
      <w:r>
        <w:rPr>
          <w:rFonts w:ascii="Times New Roman" w:hAnsi="Times New Roman" w:cs="Times New Roman"/>
          <w:sz w:val="28"/>
          <w:szCs w:val="28"/>
        </w:rPr>
        <w:t>водоснабжения  общей</w:t>
      </w:r>
      <w:proofErr w:type="gramEnd"/>
      <w:r>
        <w:rPr>
          <w:rFonts w:ascii="Times New Roman" w:hAnsi="Times New Roman" w:cs="Times New Roman"/>
          <w:sz w:val="28"/>
          <w:szCs w:val="28"/>
        </w:rPr>
        <w:t xml:space="preserve"> протяженностью 1,5 км, в том числе в селе </w:t>
      </w:r>
      <w:proofErr w:type="spellStart"/>
      <w:r>
        <w:rPr>
          <w:rFonts w:ascii="Times New Roman" w:hAnsi="Times New Roman" w:cs="Times New Roman"/>
          <w:sz w:val="28"/>
          <w:szCs w:val="28"/>
        </w:rPr>
        <w:t>Державино</w:t>
      </w:r>
      <w:proofErr w:type="spellEnd"/>
      <w:r>
        <w:rPr>
          <w:rFonts w:ascii="Times New Roman" w:hAnsi="Times New Roman" w:cs="Times New Roman"/>
          <w:sz w:val="28"/>
          <w:szCs w:val="28"/>
        </w:rPr>
        <w:t xml:space="preserve"> протяженностью 780 метров, в селе </w:t>
      </w:r>
      <w:proofErr w:type="spellStart"/>
      <w:r>
        <w:rPr>
          <w:rFonts w:ascii="Times New Roman" w:hAnsi="Times New Roman" w:cs="Times New Roman"/>
          <w:sz w:val="28"/>
          <w:szCs w:val="28"/>
        </w:rPr>
        <w:t>Тупиковка</w:t>
      </w:r>
      <w:proofErr w:type="spellEnd"/>
      <w:r>
        <w:rPr>
          <w:rFonts w:ascii="Times New Roman" w:hAnsi="Times New Roman" w:cs="Times New Roman"/>
          <w:sz w:val="28"/>
          <w:szCs w:val="28"/>
        </w:rPr>
        <w:t xml:space="preserve"> – 270 метров, </w:t>
      </w:r>
      <w:proofErr w:type="spellStart"/>
      <w:r>
        <w:rPr>
          <w:rFonts w:ascii="Times New Roman" w:hAnsi="Times New Roman" w:cs="Times New Roman"/>
          <w:sz w:val="28"/>
          <w:szCs w:val="28"/>
        </w:rPr>
        <w:t>Проскурино</w:t>
      </w:r>
      <w:proofErr w:type="spellEnd"/>
      <w:r>
        <w:rPr>
          <w:rFonts w:ascii="Times New Roman" w:hAnsi="Times New Roman" w:cs="Times New Roman"/>
          <w:sz w:val="28"/>
          <w:szCs w:val="28"/>
        </w:rPr>
        <w:t xml:space="preserve"> – 125 метров. (Елшанка 1 – 70 метров, Елховка – 30 метров, Новая Тепловка – 110 метров. </w:t>
      </w:r>
    </w:p>
    <w:p w:rsidR="0055680F" w:rsidRPr="003C1AB0" w:rsidRDefault="0055680F" w:rsidP="0055680F">
      <w:pPr>
        <w:autoSpaceDE w:val="0"/>
        <w:autoSpaceDN w:val="0"/>
        <w:adjustRightInd w:val="0"/>
        <w:spacing w:after="0" w:line="240" w:lineRule="auto"/>
        <w:ind w:firstLine="709"/>
        <w:jc w:val="both"/>
        <w:rPr>
          <w:rFonts w:ascii="Times New Roman" w:hAnsi="Times New Roman" w:cs="Times New Roman"/>
          <w:sz w:val="28"/>
          <w:szCs w:val="28"/>
        </w:rPr>
      </w:pPr>
      <w:r w:rsidRPr="003C1AB0">
        <w:rPr>
          <w:rFonts w:ascii="Times New Roman" w:hAnsi="Times New Roman" w:cs="Times New Roman"/>
          <w:sz w:val="28"/>
          <w:szCs w:val="28"/>
        </w:rPr>
        <w:t>В 2022 году произведен текущий ремонт сетей водоснабжения протяженностью 1 590,0 м. на сумму 2,7 млн. руб.</w:t>
      </w:r>
    </w:p>
    <w:p w:rsidR="0055680F" w:rsidRDefault="0055680F" w:rsidP="0055680F">
      <w:pPr>
        <w:autoSpaceDE w:val="0"/>
        <w:autoSpaceDN w:val="0"/>
        <w:adjustRightInd w:val="0"/>
        <w:spacing w:after="0" w:line="240" w:lineRule="auto"/>
        <w:ind w:firstLine="709"/>
        <w:jc w:val="both"/>
        <w:rPr>
          <w:rFonts w:ascii="Times New Roman" w:hAnsi="Times New Roman" w:cs="Times New Roman"/>
          <w:sz w:val="28"/>
          <w:szCs w:val="28"/>
        </w:rPr>
      </w:pPr>
      <w:r w:rsidRPr="00BC2294">
        <w:rPr>
          <w:rFonts w:ascii="Times New Roman" w:hAnsi="Times New Roman" w:cs="Times New Roman"/>
          <w:sz w:val="28"/>
          <w:szCs w:val="28"/>
        </w:rPr>
        <w:t xml:space="preserve">В 2023 году капитальные вложения в объекты питьевого водоснабжения в рамках реализации регионального проекта «Чистая вода» для реконструкция водозаборной скважины с установкой систем водоочистки на территории </w:t>
      </w:r>
      <w:proofErr w:type="spellStart"/>
      <w:r w:rsidRPr="00BC2294">
        <w:rPr>
          <w:rFonts w:ascii="Times New Roman" w:hAnsi="Times New Roman" w:cs="Times New Roman"/>
          <w:sz w:val="28"/>
          <w:szCs w:val="28"/>
        </w:rPr>
        <w:t>с.Палимовка</w:t>
      </w:r>
      <w:proofErr w:type="spellEnd"/>
      <w:r w:rsidRPr="00BC2294">
        <w:rPr>
          <w:rFonts w:ascii="Times New Roman" w:hAnsi="Times New Roman" w:cs="Times New Roman"/>
          <w:sz w:val="28"/>
          <w:szCs w:val="28"/>
        </w:rPr>
        <w:t xml:space="preserve"> составили 19,5 млн руб.  Финансирование осуществлялось за счет средств федерального, регионального и местного бюджетов.</w:t>
      </w:r>
      <w:r>
        <w:rPr>
          <w:rFonts w:ascii="Times New Roman" w:hAnsi="Times New Roman" w:cs="Times New Roman"/>
          <w:sz w:val="28"/>
          <w:szCs w:val="28"/>
        </w:rPr>
        <w:t xml:space="preserve"> В 2021 году расходы </w:t>
      </w:r>
      <w:proofErr w:type="gramStart"/>
      <w:r>
        <w:rPr>
          <w:rFonts w:ascii="Times New Roman" w:hAnsi="Times New Roman" w:cs="Times New Roman"/>
          <w:sz w:val="28"/>
          <w:szCs w:val="28"/>
        </w:rPr>
        <w:t xml:space="preserve">на </w:t>
      </w:r>
      <w:r w:rsidRPr="00BC2294">
        <w:rPr>
          <w:rFonts w:ascii="Times New Roman" w:hAnsi="Times New Roman" w:cs="Times New Roman"/>
          <w:sz w:val="28"/>
          <w:szCs w:val="28"/>
        </w:rPr>
        <w:t xml:space="preserve"> реконструкци</w:t>
      </w:r>
      <w:r>
        <w:rPr>
          <w:rFonts w:ascii="Times New Roman" w:hAnsi="Times New Roman" w:cs="Times New Roman"/>
          <w:sz w:val="28"/>
          <w:szCs w:val="28"/>
        </w:rPr>
        <w:t>ю</w:t>
      </w:r>
      <w:proofErr w:type="gramEnd"/>
      <w:r w:rsidRPr="00BC2294">
        <w:rPr>
          <w:rFonts w:ascii="Times New Roman" w:hAnsi="Times New Roman" w:cs="Times New Roman"/>
          <w:sz w:val="28"/>
          <w:szCs w:val="28"/>
        </w:rPr>
        <w:t xml:space="preserve"> водозаборной скважины с установкой систем водоочистки на территории </w:t>
      </w:r>
      <w:r>
        <w:rPr>
          <w:rFonts w:ascii="Times New Roman" w:hAnsi="Times New Roman" w:cs="Times New Roman"/>
          <w:sz w:val="28"/>
          <w:szCs w:val="28"/>
        </w:rPr>
        <w:t xml:space="preserve">в Пригородном сельском совете </w:t>
      </w:r>
      <w:r w:rsidRPr="00BC2294">
        <w:rPr>
          <w:rFonts w:ascii="Times New Roman" w:hAnsi="Times New Roman" w:cs="Times New Roman"/>
          <w:sz w:val="28"/>
          <w:szCs w:val="28"/>
        </w:rPr>
        <w:t xml:space="preserve"> составили </w:t>
      </w:r>
      <w:r>
        <w:rPr>
          <w:rFonts w:ascii="Times New Roman" w:hAnsi="Times New Roman" w:cs="Times New Roman"/>
          <w:sz w:val="28"/>
          <w:szCs w:val="28"/>
        </w:rPr>
        <w:t xml:space="preserve">18,8 млн руб. В 2022 году расходы </w:t>
      </w:r>
      <w:proofErr w:type="gramStart"/>
      <w:r>
        <w:rPr>
          <w:rFonts w:ascii="Times New Roman" w:hAnsi="Times New Roman" w:cs="Times New Roman"/>
          <w:sz w:val="28"/>
          <w:szCs w:val="28"/>
        </w:rPr>
        <w:t xml:space="preserve">на </w:t>
      </w:r>
      <w:r w:rsidRPr="00BC2294">
        <w:rPr>
          <w:rFonts w:ascii="Times New Roman" w:hAnsi="Times New Roman" w:cs="Times New Roman"/>
          <w:sz w:val="28"/>
          <w:szCs w:val="28"/>
        </w:rPr>
        <w:t xml:space="preserve"> реконструкци</w:t>
      </w:r>
      <w:r>
        <w:rPr>
          <w:rFonts w:ascii="Times New Roman" w:hAnsi="Times New Roman" w:cs="Times New Roman"/>
          <w:sz w:val="28"/>
          <w:szCs w:val="28"/>
        </w:rPr>
        <w:t>ю</w:t>
      </w:r>
      <w:proofErr w:type="gramEnd"/>
      <w:r w:rsidRPr="00BC2294">
        <w:rPr>
          <w:rFonts w:ascii="Times New Roman" w:hAnsi="Times New Roman" w:cs="Times New Roman"/>
          <w:sz w:val="28"/>
          <w:szCs w:val="28"/>
        </w:rPr>
        <w:t xml:space="preserve"> водозаборной скважины с установкой систем водоочистки на территории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Елшанском</w:t>
      </w:r>
      <w:proofErr w:type="spellEnd"/>
      <w:r>
        <w:rPr>
          <w:rFonts w:ascii="Times New Roman" w:hAnsi="Times New Roman" w:cs="Times New Roman"/>
          <w:sz w:val="28"/>
          <w:szCs w:val="28"/>
        </w:rPr>
        <w:t xml:space="preserve">  сельском совете </w:t>
      </w:r>
      <w:r w:rsidRPr="00BC2294">
        <w:rPr>
          <w:rFonts w:ascii="Times New Roman" w:hAnsi="Times New Roman" w:cs="Times New Roman"/>
          <w:sz w:val="28"/>
          <w:szCs w:val="28"/>
        </w:rPr>
        <w:t xml:space="preserve"> составили </w:t>
      </w:r>
      <w:r>
        <w:rPr>
          <w:rFonts w:ascii="Times New Roman" w:hAnsi="Times New Roman" w:cs="Times New Roman"/>
          <w:sz w:val="28"/>
          <w:szCs w:val="28"/>
        </w:rPr>
        <w:t>14,2  млн руб.</w:t>
      </w:r>
    </w:p>
    <w:p w:rsidR="007B6657" w:rsidRPr="00FD1398" w:rsidRDefault="007B6657" w:rsidP="00C5029E">
      <w:pPr>
        <w:tabs>
          <w:tab w:val="left" w:pos="709"/>
        </w:tabs>
        <w:spacing w:after="0"/>
        <w:jc w:val="center"/>
        <w:rPr>
          <w:rFonts w:ascii="Times New Roman" w:hAnsi="Times New Roman" w:cs="Times New Roman"/>
          <w:b/>
          <w:color w:val="000000" w:themeColor="text1"/>
          <w:sz w:val="28"/>
          <w:szCs w:val="28"/>
        </w:rPr>
      </w:pPr>
      <w:r w:rsidRPr="00FD1398">
        <w:rPr>
          <w:rFonts w:ascii="Times New Roman" w:hAnsi="Times New Roman" w:cs="Times New Roman"/>
          <w:b/>
          <w:color w:val="000000" w:themeColor="text1"/>
          <w:sz w:val="28"/>
          <w:szCs w:val="28"/>
        </w:rPr>
        <w:t>Образование</w:t>
      </w:r>
    </w:p>
    <w:p w:rsidR="0055680F" w:rsidRPr="00FD1398" w:rsidRDefault="0055680F" w:rsidP="005568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Сеть муниципальной системы образования была представлена 41 образовательной организацией: 11 дошкольными образовательными организациями, 2 организациями дополнительного образования, 28 </w:t>
      </w:r>
      <w:r w:rsidRPr="00FD1398">
        <w:rPr>
          <w:rFonts w:ascii="Times New Roman" w:eastAsia="Times New Roman" w:hAnsi="Times New Roman" w:cs="Times New Roman"/>
          <w:sz w:val="28"/>
          <w:szCs w:val="28"/>
          <w:lang w:eastAsia="ru-RU"/>
        </w:rPr>
        <w:lastRenderedPageBreak/>
        <w:t xml:space="preserve">общеобразовательными организациями (Школы: 14 средних общеобразовательных школ (СОШ), 14 основных общеобразовательных школ (ООШ), и 2 структурными подразделениями учреждений-филиалами (в 2022 году – 41 ОО, в 2021 году – 41 ОО).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Все образовательные организации (100%) лицензированы и аккредитованы.</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В 2023 году в 6 организациях дошкольного образования лицензирована образовательная деятельность по реализации дополнительных </w:t>
      </w:r>
      <w:r w:rsidRPr="00FD1398">
        <w:rPr>
          <w:rFonts w:ascii="Times New Roman" w:eastAsia="Times New Roman" w:hAnsi="Times New Roman" w:cs="Times New Roman"/>
          <w:kern w:val="36"/>
          <w:sz w:val="28"/>
          <w:szCs w:val="28"/>
          <w:lang w:eastAsia="ru-RU"/>
        </w:rPr>
        <w:t>общеобразовательных</w:t>
      </w:r>
      <w:r w:rsidR="00FD1398">
        <w:rPr>
          <w:rFonts w:ascii="Times New Roman" w:eastAsia="Times New Roman" w:hAnsi="Times New Roman" w:cs="Times New Roman"/>
          <w:kern w:val="36"/>
          <w:sz w:val="28"/>
          <w:szCs w:val="28"/>
          <w:lang w:eastAsia="ru-RU"/>
        </w:rPr>
        <w:t xml:space="preserve"> </w:t>
      </w:r>
      <w:r w:rsidRPr="00FD1398">
        <w:rPr>
          <w:rFonts w:ascii="Times New Roman" w:eastAsia="Times New Roman" w:hAnsi="Times New Roman" w:cs="Times New Roman"/>
          <w:sz w:val="28"/>
          <w:szCs w:val="28"/>
          <w:lang w:eastAsia="ru-RU"/>
        </w:rPr>
        <w:t>общеразвивающих программ (2022 год - 3).</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На 31 декабря 2023 года обучающихся в школах – 3792 чел. (в 2022 г. –3843 человек, в 2021 г.-3824 человек). Контингент обучающихся уменьшился по сравнению с 2022 годом этого же периода на 51 чел.</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Образовательные организации, реализующие образовательные программы дошкольного образования, посещают1169 детей</w:t>
      </w:r>
      <w:r w:rsidR="00FD1398">
        <w:rPr>
          <w:rFonts w:ascii="Times New Roman" w:eastAsia="Times New Roman" w:hAnsi="Times New Roman" w:cs="Times New Roman"/>
          <w:sz w:val="28"/>
          <w:szCs w:val="28"/>
          <w:lang w:eastAsia="ru-RU"/>
        </w:rPr>
        <w:t xml:space="preserve"> </w:t>
      </w:r>
      <w:r w:rsidRPr="00FD1398">
        <w:rPr>
          <w:rFonts w:ascii="Times New Roman" w:eastAsia="Times New Roman" w:hAnsi="Times New Roman" w:cs="Times New Roman"/>
          <w:sz w:val="28"/>
          <w:szCs w:val="28"/>
          <w:lang w:eastAsia="ru-RU"/>
        </w:rPr>
        <w:t>(в 2022 г. – 1248 детей, в 2021 г. - 1325 детей). Причинами являются снижение численности детского населения в районе, а также миграционные процессы в муниципалитете.</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Воспитанников в организациях дополнительного образования: «Центр внешкольной работы» Бузулукского района – 2 177 чел. (в 2022 г.- 1968 чел., в 2021 г.-2235 чел.). Произошло увеличение по сравнению с прошлым годом на 209 чел. В</w:t>
      </w:r>
      <w:r w:rsidR="00FD1398">
        <w:rPr>
          <w:rFonts w:ascii="Times New Roman" w:eastAsia="Times New Roman" w:hAnsi="Times New Roman" w:cs="Times New Roman"/>
          <w:sz w:val="28"/>
          <w:szCs w:val="28"/>
          <w:lang w:eastAsia="ru-RU"/>
        </w:rPr>
        <w:t xml:space="preserve"> </w:t>
      </w:r>
      <w:r w:rsidRPr="00FD1398">
        <w:rPr>
          <w:rFonts w:ascii="Times New Roman" w:eastAsia="Times New Roman" w:hAnsi="Times New Roman" w:cs="Times New Roman"/>
          <w:sz w:val="28"/>
          <w:szCs w:val="28"/>
          <w:lang w:eastAsia="ru-RU"/>
        </w:rPr>
        <w:t>«Спортшколе»</w:t>
      </w:r>
      <w:r w:rsidR="00FD1398">
        <w:rPr>
          <w:rFonts w:ascii="Times New Roman" w:eastAsia="Times New Roman" w:hAnsi="Times New Roman" w:cs="Times New Roman"/>
          <w:sz w:val="28"/>
          <w:szCs w:val="28"/>
          <w:lang w:eastAsia="ru-RU"/>
        </w:rPr>
        <w:t xml:space="preserve"> </w:t>
      </w:r>
      <w:r w:rsidRPr="00FD1398">
        <w:rPr>
          <w:rFonts w:ascii="Times New Roman" w:eastAsia="Times New Roman" w:hAnsi="Times New Roman" w:cs="Times New Roman"/>
          <w:sz w:val="28"/>
          <w:szCs w:val="28"/>
          <w:lang w:eastAsia="ru-RU"/>
        </w:rPr>
        <w:t xml:space="preserve">Бузулукского района - 648 воспитанников (в 2022 г. – 645 чел., в 2021 г.-645 чел..).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В образовательных организациях функционируют 55 групп: 51 группа общеразвивающей направленности – 37 в детских садах и 14 в школах, и 4 группы комбинированной направленности (2022 год – 60 групп. 2021 год –61 группа). Снижение происходит в связи с численным </w:t>
      </w:r>
      <w:proofErr w:type="gramStart"/>
      <w:r w:rsidRPr="00FD1398">
        <w:rPr>
          <w:rFonts w:ascii="Times New Roman" w:eastAsia="Times New Roman" w:hAnsi="Times New Roman" w:cs="Times New Roman"/>
          <w:sz w:val="28"/>
          <w:szCs w:val="28"/>
          <w:lang w:eastAsia="ru-RU"/>
        </w:rPr>
        <w:t>оттоком  воспитанников</w:t>
      </w:r>
      <w:proofErr w:type="gramEnd"/>
      <w:r w:rsidRPr="00FD1398">
        <w:rPr>
          <w:rFonts w:ascii="Times New Roman" w:eastAsia="Times New Roman" w:hAnsi="Times New Roman" w:cs="Times New Roman"/>
          <w:sz w:val="28"/>
          <w:szCs w:val="28"/>
          <w:lang w:eastAsia="ru-RU"/>
        </w:rPr>
        <w:t xml:space="preserve"> в другие населенные пункты.</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Одной из приоритетных задач в сфере образования остается доступность и качество образования для всех категорий обучающихся. 4,8% от общего количества детей в образовательных организациях района </w:t>
      </w:r>
      <w:proofErr w:type="gramStart"/>
      <w:r w:rsidRPr="00FD1398">
        <w:rPr>
          <w:rFonts w:ascii="Times New Roman" w:eastAsia="Times New Roman" w:hAnsi="Times New Roman" w:cs="Times New Roman"/>
          <w:sz w:val="28"/>
          <w:szCs w:val="28"/>
          <w:lang w:eastAsia="ru-RU"/>
        </w:rPr>
        <w:t>- это</w:t>
      </w:r>
      <w:proofErr w:type="gramEnd"/>
      <w:r w:rsidRPr="00FD1398">
        <w:rPr>
          <w:rFonts w:ascii="Times New Roman" w:eastAsia="Times New Roman" w:hAnsi="Times New Roman" w:cs="Times New Roman"/>
          <w:sz w:val="28"/>
          <w:szCs w:val="28"/>
          <w:lang w:eastAsia="ru-RU"/>
        </w:rPr>
        <w:t xml:space="preserve"> дети с ОВЗ (ограниченными возможностями здоровья) и дети-инвалиды.  4,2% детей обучаются в условиях инклюзии. 14 детей на домашнем обучении. Занятость детей с ОВЗ и детей-инвалидов в системе дополнительного образования с каждым годом увеличивается и составляет 75%.</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Количество выпускников 11-х классов, получивших медали «За особые успехи в учении»: 8 чел. – 12,9% (в 2022 г. -12 чел. – 26,7 %,в 2021 г.- 8 чел. – 18,2 %, в 2020г.- 18 чел. – 31 %). В 2023 году впервые, за счет местного бюджета, им были вручены планшеты.</w:t>
      </w:r>
    </w:p>
    <w:p w:rsidR="0055680F" w:rsidRPr="00FD1398" w:rsidRDefault="0055680F" w:rsidP="0055680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Итогом ЕГЭ в 2023 году стало 13высокобалльных результата (более 90 баллов) 11-и выпускников СОШ на ЕГЭ по русскому языку, обществознанию, биологии. Средний балл по району составил59,8 (в 2022 г. -66,6, в 2021 г- 62,9 б.).</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Наряду с успехами ЕГЭ 2023 года выявил проблему подготовки выпускников по отдельным предметам. Низкие результаты государственной </w:t>
      </w:r>
      <w:r w:rsidRPr="00FD1398">
        <w:rPr>
          <w:rFonts w:ascii="Times New Roman" w:eastAsia="Times New Roman" w:hAnsi="Times New Roman" w:cs="Times New Roman"/>
          <w:sz w:val="28"/>
          <w:szCs w:val="28"/>
          <w:lang w:eastAsia="ru-RU"/>
        </w:rPr>
        <w:lastRenderedPageBreak/>
        <w:t>итоговой аттестации в форме ЕГЭ показали выпускники МОБУ «</w:t>
      </w:r>
      <w:proofErr w:type="spellStart"/>
      <w:r w:rsidRPr="00FD1398">
        <w:rPr>
          <w:rFonts w:ascii="Times New Roman" w:eastAsia="Times New Roman" w:hAnsi="Times New Roman" w:cs="Times New Roman"/>
          <w:sz w:val="28"/>
          <w:szCs w:val="28"/>
          <w:lang w:eastAsia="ru-RU"/>
        </w:rPr>
        <w:t>Подколкинская</w:t>
      </w:r>
      <w:proofErr w:type="spellEnd"/>
      <w:r w:rsidRPr="00FD1398">
        <w:rPr>
          <w:rFonts w:ascii="Times New Roman" w:eastAsia="Times New Roman" w:hAnsi="Times New Roman" w:cs="Times New Roman"/>
          <w:sz w:val="28"/>
          <w:szCs w:val="28"/>
          <w:lang w:eastAsia="ru-RU"/>
        </w:rPr>
        <w:t xml:space="preserve"> СОШ», МОБУ «Искровская СОШ», МОАУ «Боровая СОШ». 8 обучающихся не смогли преодолеть минимальный порог баллов по пяти сдаваемым предметам - 11 неудовлетворительных результатов (в 2022 году была всего 1 «2» по биологии (97,8%)).Причинами снижения результатов являются педагогические факторы: необъективное оценивание педагогами знаний обучающихся, пробелы в подготовке школьников в основном звене.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100% девятиклассников получили аттестаты об основном общем образовании.</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 образовательных организациях Бузулукского района в 2023 году (по данным на 1 сентября)</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педагогических работников ДОО и дошкольных групп – 102 чел. (2022 г – 111 чел., в 2021 г. – 113 ч.), из них с высшим образованием - 28 чел., что составляет 27.5% (2022 г – 26.9%, 2021 г. – 25.2%);</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педагогических работников школ – 352 чел. (2022 г. – 371 чел., 2021 г. -354, из них с высшим образованием 277 чел., что составляет 78, 6% (2022 г – 77%, 2021 г. – 76.8%), наблюдается тенденция сокращения педагогических работников в связи с выходом на пенсию.</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педагогов организаций дополнительного образования (штатных работников) – 12 человек, из них МБУ ДО «ЦВР» - 6 человек, с высшим образованием 4 человека – 67% (2022 г – 67%, 2021 г. – 72%), МБУ ДО «Спортшкола» - 6 человек, с высшим образованием 5 человек – 83% (2022 г.  – 83%, 2021 г. – 83%).</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Возрастной ценз </w:t>
      </w:r>
      <w:proofErr w:type="spellStart"/>
      <w:r w:rsidRPr="00FD1398">
        <w:rPr>
          <w:rFonts w:ascii="Times New Roman" w:eastAsia="Times New Roman" w:hAnsi="Times New Roman" w:cs="Times New Roman"/>
          <w:sz w:val="28"/>
          <w:szCs w:val="28"/>
          <w:lang w:eastAsia="ru-RU"/>
        </w:rPr>
        <w:t>пед</w:t>
      </w:r>
      <w:r w:rsidR="00FD1398">
        <w:rPr>
          <w:rFonts w:ascii="Times New Roman" w:eastAsia="Times New Roman" w:hAnsi="Times New Roman" w:cs="Times New Roman"/>
          <w:sz w:val="28"/>
          <w:szCs w:val="28"/>
          <w:lang w:eastAsia="ru-RU"/>
        </w:rPr>
        <w:t>.</w:t>
      </w:r>
      <w:r w:rsidRPr="00FD1398">
        <w:rPr>
          <w:rFonts w:ascii="Times New Roman" w:eastAsia="Times New Roman" w:hAnsi="Times New Roman" w:cs="Times New Roman"/>
          <w:sz w:val="28"/>
          <w:szCs w:val="28"/>
          <w:lang w:eastAsia="ru-RU"/>
        </w:rPr>
        <w:t>работников</w:t>
      </w:r>
      <w:proofErr w:type="spellEnd"/>
      <w:r w:rsidRPr="00FD1398">
        <w:rPr>
          <w:rFonts w:ascii="Times New Roman" w:eastAsia="Times New Roman" w:hAnsi="Times New Roman" w:cs="Times New Roman"/>
          <w:sz w:val="28"/>
          <w:szCs w:val="28"/>
          <w:lang w:eastAsia="ru-RU"/>
        </w:rPr>
        <w:t xml:space="preserve"> школ распределился следующим образом: педагоги в возрасте до 35 лет составляют 23%, (в 2022 г. – 27,4%, в 2021 г. – 28,1%), педагоги в возрасте от 35 до 55 лет составляют 47,3% (в 2022 – 51,6%, 2021 г. – 53%) и   29,5%- это педагоги старше 55 лет (14 чел. из них старше 65 лет), этот показатель вырос по сравнению с 2022 годом на 8,6%.</w:t>
      </w:r>
    </w:p>
    <w:p w:rsidR="0055680F" w:rsidRPr="00FD1398" w:rsidRDefault="0055680F" w:rsidP="0055680F">
      <w:pPr>
        <w:spacing w:after="0" w:line="240" w:lineRule="auto"/>
        <w:ind w:firstLine="709"/>
        <w:jc w:val="both"/>
        <w:rPr>
          <w:rFonts w:ascii="Times New Roman" w:eastAsia="Calibri" w:hAnsi="Times New Roman" w:cs="Times New Roman"/>
          <w:sz w:val="28"/>
          <w:szCs w:val="28"/>
        </w:rPr>
      </w:pPr>
      <w:r w:rsidRPr="00FD1398">
        <w:rPr>
          <w:rFonts w:ascii="Times New Roman" w:eastAsia="Calibri" w:hAnsi="Times New Roman" w:cs="Times New Roman"/>
          <w:sz w:val="28"/>
          <w:szCs w:val="28"/>
        </w:rPr>
        <w:t>В системе образования Бузулукского района созданы все условия для повышения квалификации педагогических работников и педагогического мастерства. В 2023 году 64,5 % (2022 г. – 63,8%, 2021 г. – 79,6%) педагогов повысили квалификацию.</w:t>
      </w:r>
    </w:p>
    <w:p w:rsidR="0055680F" w:rsidRPr="00FD1398" w:rsidRDefault="0055680F" w:rsidP="0055680F">
      <w:pPr>
        <w:spacing w:after="0" w:line="240" w:lineRule="auto"/>
        <w:ind w:firstLine="709"/>
        <w:jc w:val="both"/>
        <w:rPr>
          <w:rFonts w:ascii="Times New Roman" w:eastAsia="Calibri" w:hAnsi="Times New Roman" w:cs="Times New Roman"/>
          <w:sz w:val="28"/>
          <w:szCs w:val="28"/>
          <w:shd w:val="clear" w:color="auto" w:fill="FFFFFF"/>
        </w:rPr>
      </w:pPr>
      <w:r w:rsidRPr="00FD1398">
        <w:rPr>
          <w:rFonts w:ascii="Times New Roman" w:eastAsia="Times New Roman" w:hAnsi="Times New Roman" w:cs="Times New Roman"/>
          <w:sz w:val="28"/>
          <w:szCs w:val="28"/>
          <w:lang w:eastAsia="ru-RU"/>
        </w:rPr>
        <w:t>Педагоги школ, на базе которых открыты Центры образования естественно-научной и технологической направленности «Точка роста», прошли обучение на курсах повышения квалификации по программе «Использование современного учебного оборудования в центрах образования естественно-научной и технологической направленностей «Точка роста» (35 чел.). Повысили квалификацию управленческие команды (руководители и заместители руководителей) МОБУ «</w:t>
      </w:r>
      <w:proofErr w:type="spellStart"/>
      <w:r w:rsidRPr="00FD1398">
        <w:rPr>
          <w:rFonts w:ascii="Times New Roman" w:eastAsia="Times New Roman" w:hAnsi="Times New Roman" w:cs="Times New Roman"/>
          <w:sz w:val="28"/>
          <w:szCs w:val="28"/>
          <w:lang w:eastAsia="ru-RU"/>
        </w:rPr>
        <w:t>Елховская</w:t>
      </w:r>
      <w:proofErr w:type="spellEnd"/>
      <w:r w:rsidRPr="00FD1398">
        <w:rPr>
          <w:rFonts w:ascii="Times New Roman" w:eastAsia="Times New Roman" w:hAnsi="Times New Roman" w:cs="Times New Roman"/>
          <w:sz w:val="28"/>
          <w:szCs w:val="28"/>
          <w:lang w:eastAsia="ru-RU"/>
        </w:rPr>
        <w:t xml:space="preserve"> ООШ», МОБУ «</w:t>
      </w:r>
      <w:proofErr w:type="spellStart"/>
      <w:r w:rsidRPr="00FD1398">
        <w:rPr>
          <w:rFonts w:ascii="Times New Roman" w:eastAsia="Times New Roman" w:hAnsi="Times New Roman" w:cs="Times New Roman"/>
          <w:sz w:val="28"/>
          <w:szCs w:val="28"/>
          <w:lang w:eastAsia="ru-RU"/>
        </w:rPr>
        <w:t>Сухореченская</w:t>
      </w:r>
      <w:proofErr w:type="spellEnd"/>
      <w:r w:rsidRPr="00FD1398">
        <w:rPr>
          <w:rFonts w:ascii="Times New Roman" w:eastAsia="Times New Roman" w:hAnsi="Times New Roman" w:cs="Times New Roman"/>
          <w:sz w:val="28"/>
          <w:szCs w:val="28"/>
          <w:lang w:eastAsia="ru-RU"/>
        </w:rPr>
        <w:t xml:space="preserve"> СОШ» (3 чел.). В 2023 году 63 учителя обучались на платформе Академии </w:t>
      </w:r>
      <w:proofErr w:type="spellStart"/>
      <w:r w:rsidRPr="00FD1398">
        <w:rPr>
          <w:rFonts w:ascii="Times New Roman" w:eastAsia="Times New Roman" w:hAnsi="Times New Roman" w:cs="Times New Roman"/>
          <w:sz w:val="28"/>
          <w:szCs w:val="28"/>
          <w:lang w:eastAsia="ru-RU"/>
        </w:rPr>
        <w:t>Минпросвещения</w:t>
      </w:r>
      <w:proofErr w:type="spellEnd"/>
      <w:r w:rsidRPr="00FD1398">
        <w:rPr>
          <w:rFonts w:ascii="Times New Roman" w:eastAsia="Times New Roman" w:hAnsi="Times New Roman" w:cs="Times New Roman"/>
          <w:sz w:val="28"/>
          <w:szCs w:val="28"/>
          <w:lang w:eastAsia="ru-RU"/>
        </w:rPr>
        <w:t xml:space="preserve"> «Реализация требований ФГОС СОО в работе учителя». </w:t>
      </w:r>
      <w:r w:rsidRPr="00FD1398">
        <w:rPr>
          <w:rFonts w:ascii="Times New Roman" w:eastAsia="Calibri" w:hAnsi="Times New Roman" w:cs="Times New Roman"/>
          <w:sz w:val="28"/>
          <w:szCs w:val="28"/>
          <w:shd w:val="clear" w:color="auto" w:fill="FFFFFF"/>
        </w:rPr>
        <w:t xml:space="preserve">Профессиональную переподготовку прошли 24 педагога.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lastRenderedPageBreak/>
        <w:t xml:space="preserve">В 2023 году районной методической службой обеспечивались организационные и методические условия участия педагогов в конкурсах профессионального мастерства, что способствовало повышению престижа педагогической профессии, распространению передового педагогического опыта. В конкурсах различного уровня приняли участие педагоги из 23 общеобразовательных организаци1, 14 детских садов, МБУ ДО «ЦВР».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Директор МОБУ «</w:t>
      </w:r>
      <w:proofErr w:type="spellStart"/>
      <w:r w:rsidRPr="00FD1398">
        <w:rPr>
          <w:rFonts w:ascii="Times New Roman" w:eastAsia="Times New Roman" w:hAnsi="Times New Roman" w:cs="Times New Roman"/>
          <w:sz w:val="28"/>
          <w:szCs w:val="28"/>
          <w:lang w:eastAsia="ru-RU"/>
        </w:rPr>
        <w:t>Шахматовская</w:t>
      </w:r>
      <w:proofErr w:type="spellEnd"/>
      <w:r w:rsidRPr="00FD1398">
        <w:rPr>
          <w:rFonts w:ascii="Times New Roman" w:eastAsia="Times New Roman" w:hAnsi="Times New Roman" w:cs="Times New Roman"/>
          <w:sz w:val="28"/>
          <w:szCs w:val="28"/>
          <w:lang w:eastAsia="ru-RU"/>
        </w:rPr>
        <w:t xml:space="preserve"> ООШ» Мерзликина Наталья Сергеевна участвовала в областном конкурсе профессионального мастерства «Директор года Оренбуржья» в 2023 году и заняла 4 место</w:t>
      </w:r>
    </w:p>
    <w:p w:rsidR="0055680F" w:rsidRPr="00FD1398" w:rsidRDefault="0055680F" w:rsidP="0055680F">
      <w:pPr>
        <w:spacing w:after="0" w:line="240" w:lineRule="auto"/>
        <w:ind w:firstLine="709"/>
        <w:jc w:val="both"/>
        <w:rPr>
          <w:rFonts w:ascii="Times New Roman" w:eastAsia="Calibri" w:hAnsi="Times New Roman" w:cs="Times New Roman"/>
          <w:sz w:val="28"/>
          <w:szCs w:val="28"/>
          <w:lang w:eastAsia="ru-RU"/>
        </w:rPr>
      </w:pPr>
      <w:proofErr w:type="spellStart"/>
      <w:r w:rsidRPr="00FD1398">
        <w:rPr>
          <w:rFonts w:ascii="Times New Roman" w:eastAsia="Calibri" w:hAnsi="Times New Roman" w:cs="Times New Roman"/>
          <w:sz w:val="28"/>
          <w:szCs w:val="28"/>
          <w:lang w:eastAsia="ru-RU"/>
        </w:rPr>
        <w:t>Шнырева</w:t>
      </w:r>
      <w:proofErr w:type="spellEnd"/>
      <w:r w:rsidRPr="00FD1398">
        <w:rPr>
          <w:rFonts w:ascii="Times New Roman" w:eastAsia="Calibri" w:hAnsi="Times New Roman" w:cs="Times New Roman"/>
          <w:sz w:val="28"/>
          <w:szCs w:val="28"/>
          <w:lang w:eastAsia="ru-RU"/>
        </w:rPr>
        <w:t xml:space="preserve"> Анастасия Владимировна, воспитатель </w:t>
      </w:r>
      <w:r w:rsidRPr="00FD1398">
        <w:rPr>
          <w:rFonts w:ascii="Times New Roman" w:eastAsia="Times New Roman" w:hAnsi="Times New Roman" w:cs="Times New Roman"/>
          <w:sz w:val="28"/>
          <w:szCs w:val="28"/>
          <w:lang w:eastAsia="ru-RU"/>
        </w:rPr>
        <w:t>МДОБУ</w:t>
      </w:r>
      <w:r w:rsidRPr="00FD1398">
        <w:rPr>
          <w:rFonts w:ascii="Times New Roman" w:eastAsia="Calibri" w:hAnsi="Times New Roman" w:cs="Times New Roman"/>
          <w:sz w:val="28"/>
          <w:szCs w:val="28"/>
          <w:lang w:eastAsia="ru-RU"/>
        </w:rPr>
        <w:t xml:space="preserve"> детского сада «Теремок» п. Красногвардеец, стала лауреатом</w:t>
      </w:r>
      <w:r w:rsidRPr="00FD1398">
        <w:rPr>
          <w:rFonts w:ascii="Times New Roman" w:eastAsia="Times New Roman" w:hAnsi="Times New Roman" w:cs="Times New Roman"/>
          <w:sz w:val="28"/>
          <w:szCs w:val="28"/>
          <w:lang w:eastAsia="ru-RU"/>
        </w:rPr>
        <w:t xml:space="preserve"> регионального этапа </w:t>
      </w:r>
      <w:r w:rsidRPr="00FD1398">
        <w:rPr>
          <w:rFonts w:ascii="Times New Roman" w:eastAsia="Calibri" w:hAnsi="Times New Roman" w:cs="Times New Roman"/>
          <w:sz w:val="28"/>
          <w:szCs w:val="28"/>
          <w:lang w:eastAsia="ru-RU"/>
        </w:rPr>
        <w:t>Всероссийского конкурса молодых учителей «Педагогический дебют».</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D1398">
        <w:rPr>
          <w:rFonts w:ascii="Times New Roman" w:eastAsia="Times New Roman" w:hAnsi="Times New Roman" w:cs="Times New Roman"/>
          <w:sz w:val="28"/>
          <w:szCs w:val="28"/>
          <w:lang w:eastAsia="ru-RU"/>
        </w:rPr>
        <w:t xml:space="preserve">По итогам регионального этапа VI Всероссийского конкурса профессионального мастерства «Учитель-дефектолог России - 2023» в номинации: «Логопед года» отмечена сертификатом участника Евсеева Дарья Николаевна, учитель-логопед МДОБУ детский сад «Теремок» п. Красногвардеец. Она же представляла Бузулукский район в финале Межрегионального конкурса профессионального мастерства «Лучший персональный </w:t>
      </w:r>
      <w:proofErr w:type="spellStart"/>
      <w:r w:rsidRPr="00FD1398">
        <w:rPr>
          <w:rFonts w:ascii="Times New Roman" w:eastAsia="Times New Roman" w:hAnsi="Times New Roman" w:cs="Times New Roman"/>
          <w:sz w:val="28"/>
          <w:szCs w:val="28"/>
          <w:lang w:eastAsia="ru-RU"/>
        </w:rPr>
        <w:t>web</w:t>
      </w:r>
      <w:proofErr w:type="spellEnd"/>
      <w:r w:rsidRPr="00FD1398">
        <w:rPr>
          <w:rFonts w:ascii="Times New Roman" w:eastAsia="Times New Roman" w:hAnsi="Times New Roman" w:cs="Times New Roman"/>
          <w:sz w:val="28"/>
          <w:szCs w:val="28"/>
          <w:lang w:eastAsia="ru-RU"/>
        </w:rPr>
        <w:t>-сайт» (</w:t>
      </w:r>
      <w:r w:rsidRPr="00FD1398">
        <w:rPr>
          <w:rFonts w:ascii="Times New Roman" w:eastAsia="Times New Roman" w:hAnsi="Times New Roman" w:cs="Times New Roman"/>
          <w:sz w:val="28"/>
          <w:szCs w:val="28"/>
          <w:shd w:val="clear" w:color="auto" w:fill="FFFFFF"/>
          <w:lang w:eastAsia="ru-RU"/>
        </w:rPr>
        <w:t>ноябрь, 2023 г., диплом II степени).</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Во Всероссийской олимпиаде учителей русского языка «Хранители русского языка» Уколова Людмила Викторовна, учитель русского языка и литературы МОБУ «</w:t>
      </w:r>
      <w:proofErr w:type="spellStart"/>
      <w:r w:rsidRPr="00FD1398">
        <w:rPr>
          <w:rFonts w:ascii="Times New Roman" w:eastAsia="Times New Roman" w:hAnsi="Times New Roman" w:cs="Times New Roman"/>
          <w:sz w:val="28"/>
          <w:szCs w:val="28"/>
          <w:lang w:eastAsia="ru-RU"/>
        </w:rPr>
        <w:t>Новотепловская</w:t>
      </w:r>
      <w:proofErr w:type="spellEnd"/>
      <w:r w:rsidRPr="00FD1398">
        <w:rPr>
          <w:rFonts w:ascii="Times New Roman" w:eastAsia="Times New Roman" w:hAnsi="Times New Roman" w:cs="Times New Roman"/>
          <w:sz w:val="28"/>
          <w:szCs w:val="28"/>
          <w:lang w:eastAsia="ru-RU"/>
        </w:rPr>
        <w:t xml:space="preserve"> ООШ, стала призером регионального этапа олимпиады.</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Призерами метапредметной олимпиады «Команда большой страны» на региональном уровне признаны учителя Дмитриевского филиала МОБУ «Новоалександровская СОШ»: </w:t>
      </w:r>
      <w:r w:rsidRPr="00FD1398">
        <w:rPr>
          <w:rFonts w:ascii="Times New Roman" w:eastAsia="Times New Roman" w:hAnsi="Times New Roman" w:cs="Times New Roman"/>
          <w:bCs/>
          <w:sz w:val="28"/>
          <w:szCs w:val="28"/>
          <w:lang w:eastAsia="ru-RU"/>
        </w:rPr>
        <w:t xml:space="preserve">Горбачева Анна </w:t>
      </w:r>
      <w:proofErr w:type="spellStart"/>
      <w:proofErr w:type="gramStart"/>
      <w:r w:rsidRPr="00FD1398">
        <w:rPr>
          <w:rFonts w:ascii="Times New Roman" w:eastAsia="Times New Roman" w:hAnsi="Times New Roman" w:cs="Times New Roman"/>
          <w:bCs/>
          <w:sz w:val="28"/>
          <w:szCs w:val="28"/>
          <w:lang w:eastAsia="ru-RU"/>
        </w:rPr>
        <w:t>Сергеевна,</w:t>
      </w:r>
      <w:r w:rsidRPr="00FD1398">
        <w:rPr>
          <w:rFonts w:ascii="Times New Roman" w:eastAsia="Times New Roman" w:hAnsi="Times New Roman" w:cs="Times New Roman"/>
          <w:sz w:val="28"/>
          <w:szCs w:val="28"/>
          <w:lang w:eastAsia="ru-RU"/>
        </w:rPr>
        <w:t>Гавриленко</w:t>
      </w:r>
      <w:proofErr w:type="spellEnd"/>
      <w:proofErr w:type="gramEnd"/>
      <w:r w:rsidRPr="00FD1398">
        <w:rPr>
          <w:rFonts w:ascii="Times New Roman" w:eastAsia="Times New Roman" w:hAnsi="Times New Roman" w:cs="Times New Roman"/>
          <w:sz w:val="28"/>
          <w:szCs w:val="28"/>
          <w:lang w:eastAsia="ru-RU"/>
        </w:rPr>
        <w:t xml:space="preserve"> Елена Михайловна, </w:t>
      </w:r>
      <w:proofErr w:type="spellStart"/>
      <w:r w:rsidRPr="00FD1398">
        <w:rPr>
          <w:rFonts w:ascii="Times New Roman" w:eastAsia="Times New Roman" w:hAnsi="Times New Roman" w:cs="Times New Roman"/>
          <w:sz w:val="28"/>
          <w:szCs w:val="28"/>
          <w:lang w:eastAsia="ru-RU"/>
        </w:rPr>
        <w:t>Кулуева</w:t>
      </w:r>
      <w:proofErr w:type="spellEnd"/>
      <w:r w:rsidRPr="00FD1398">
        <w:rPr>
          <w:rFonts w:ascii="Times New Roman" w:eastAsia="Times New Roman" w:hAnsi="Times New Roman" w:cs="Times New Roman"/>
          <w:sz w:val="28"/>
          <w:szCs w:val="28"/>
          <w:lang w:eastAsia="ru-RU"/>
        </w:rPr>
        <w:t xml:space="preserve"> Екатерина Сергеевна, Артищева Татьяна Александровна.</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Победители муниципального конкурса профессионального мастерства работников системы образования Бузулукского района Оренбургской области «Учитель Бузулукского района», «Воспитатель Бузулукского района» Азизова </w:t>
      </w:r>
      <w:proofErr w:type="spellStart"/>
      <w:r w:rsidRPr="00FD1398">
        <w:rPr>
          <w:rFonts w:ascii="Times New Roman" w:eastAsia="Times New Roman" w:hAnsi="Times New Roman" w:cs="Times New Roman"/>
          <w:sz w:val="28"/>
          <w:szCs w:val="28"/>
          <w:lang w:eastAsia="ru-RU"/>
        </w:rPr>
        <w:t>ФерузаИбраимовна</w:t>
      </w:r>
      <w:proofErr w:type="spellEnd"/>
      <w:r w:rsidRPr="00FD1398">
        <w:rPr>
          <w:rFonts w:ascii="Times New Roman" w:eastAsia="Times New Roman" w:hAnsi="Times New Roman" w:cs="Times New Roman"/>
          <w:sz w:val="28"/>
          <w:szCs w:val="28"/>
          <w:lang w:eastAsia="ru-RU"/>
        </w:rPr>
        <w:t>, учитель немецкого языка МОБУ «</w:t>
      </w:r>
      <w:proofErr w:type="spellStart"/>
      <w:r w:rsidRPr="00FD1398">
        <w:rPr>
          <w:rFonts w:ascii="Times New Roman" w:eastAsia="Times New Roman" w:hAnsi="Times New Roman" w:cs="Times New Roman"/>
          <w:sz w:val="28"/>
          <w:szCs w:val="28"/>
          <w:lang w:eastAsia="ru-RU"/>
        </w:rPr>
        <w:t>Елховская</w:t>
      </w:r>
      <w:proofErr w:type="spellEnd"/>
      <w:r w:rsidRPr="00FD1398">
        <w:rPr>
          <w:rFonts w:ascii="Times New Roman" w:eastAsia="Times New Roman" w:hAnsi="Times New Roman" w:cs="Times New Roman"/>
          <w:sz w:val="28"/>
          <w:szCs w:val="28"/>
          <w:lang w:eastAsia="ru-RU"/>
        </w:rPr>
        <w:t xml:space="preserve"> ООШ», Алексеева Елена Григорьевна, учитель начальных классов МОБУ «</w:t>
      </w:r>
      <w:proofErr w:type="spellStart"/>
      <w:r w:rsidRPr="00FD1398">
        <w:rPr>
          <w:rFonts w:ascii="Times New Roman" w:eastAsia="Times New Roman" w:hAnsi="Times New Roman" w:cs="Times New Roman"/>
          <w:sz w:val="28"/>
          <w:szCs w:val="28"/>
          <w:lang w:eastAsia="ru-RU"/>
        </w:rPr>
        <w:t>Палмовская</w:t>
      </w:r>
      <w:proofErr w:type="spellEnd"/>
      <w:r w:rsidRPr="00FD1398">
        <w:rPr>
          <w:rFonts w:ascii="Times New Roman" w:eastAsia="Times New Roman" w:hAnsi="Times New Roman" w:cs="Times New Roman"/>
          <w:sz w:val="28"/>
          <w:szCs w:val="28"/>
          <w:lang w:eastAsia="ru-RU"/>
        </w:rPr>
        <w:t xml:space="preserve"> СОШ» и Степанова Е лена Викторовна, воспитатель МОБУ «</w:t>
      </w:r>
      <w:proofErr w:type="spellStart"/>
      <w:r w:rsidRPr="00FD1398">
        <w:rPr>
          <w:rFonts w:ascii="Times New Roman" w:eastAsia="Times New Roman" w:hAnsi="Times New Roman" w:cs="Times New Roman"/>
          <w:sz w:val="28"/>
          <w:szCs w:val="28"/>
          <w:lang w:eastAsia="ru-RU"/>
        </w:rPr>
        <w:t>Шахматовская</w:t>
      </w:r>
      <w:proofErr w:type="spellEnd"/>
      <w:r w:rsidRPr="00FD1398">
        <w:rPr>
          <w:rFonts w:ascii="Times New Roman" w:eastAsia="Times New Roman" w:hAnsi="Times New Roman" w:cs="Times New Roman"/>
          <w:sz w:val="28"/>
          <w:szCs w:val="28"/>
          <w:lang w:eastAsia="ru-RU"/>
        </w:rPr>
        <w:t xml:space="preserve"> ООШ» (декабрь, 2023 г.). будут представлять муниципалитет в зональном этапе конкурсов «Учитель Оренбуржья 2024» и «Воспитатель Оренбуржья 2024».</w:t>
      </w:r>
    </w:p>
    <w:p w:rsidR="0055680F" w:rsidRPr="00FD1398" w:rsidRDefault="0055680F" w:rsidP="0055680F">
      <w:pPr>
        <w:spacing w:after="0" w:line="240" w:lineRule="auto"/>
        <w:ind w:firstLine="709"/>
        <w:contextualSpacing/>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В 2023 году проведены муниципальные конкурсы профессионального мастерства среди педагогов, реализующих программу дошкольного образования: «Лучший педагог-наставник» (победитель Топорова Ирина Владимировна, воспитатель МДОБУ «Детский сад «Боровичок» п. Колтубановский);«Мое лучшее занятие» (призеры конкурса </w:t>
      </w:r>
      <w:proofErr w:type="spellStart"/>
      <w:r w:rsidRPr="00FD1398">
        <w:rPr>
          <w:rFonts w:ascii="Times New Roman" w:eastAsia="Times New Roman" w:hAnsi="Times New Roman" w:cs="Times New Roman"/>
          <w:bCs/>
          <w:sz w:val="28"/>
          <w:szCs w:val="28"/>
          <w:lang w:eastAsia="ru-RU"/>
        </w:rPr>
        <w:t>ТкаченкоМария</w:t>
      </w:r>
      <w:proofErr w:type="spellEnd"/>
      <w:r w:rsidRPr="00FD1398">
        <w:rPr>
          <w:rFonts w:ascii="Times New Roman" w:eastAsia="Times New Roman" w:hAnsi="Times New Roman" w:cs="Times New Roman"/>
          <w:bCs/>
          <w:sz w:val="28"/>
          <w:szCs w:val="28"/>
          <w:lang w:eastAsia="ru-RU"/>
        </w:rPr>
        <w:t xml:space="preserve"> Андреевна, воспитатель МДОБУ «Детский сад «Теремок» пос. Колтубановский; Яковлева Наталья </w:t>
      </w:r>
      <w:proofErr w:type="spellStart"/>
      <w:r w:rsidRPr="00FD1398">
        <w:rPr>
          <w:rFonts w:ascii="Times New Roman" w:eastAsia="Times New Roman" w:hAnsi="Times New Roman" w:cs="Times New Roman"/>
          <w:bCs/>
          <w:sz w:val="28"/>
          <w:szCs w:val="28"/>
          <w:lang w:eastAsia="ru-RU"/>
        </w:rPr>
        <w:t>Арсентьевна</w:t>
      </w:r>
      <w:proofErr w:type="spellEnd"/>
      <w:r w:rsidRPr="00FD1398">
        <w:rPr>
          <w:rFonts w:ascii="Times New Roman" w:eastAsia="Times New Roman" w:hAnsi="Times New Roman" w:cs="Times New Roman"/>
          <w:bCs/>
          <w:sz w:val="28"/>
          <w:szCs w:val="28"/>
          <w:lang w:eastAsia="ru-RU"/>
        </w:rPr>
        <w:t>, воспитатель МДОБУ детский сад «Теремок» п. Красногвардеец</w:t>
      </w:r>
      <w:r w:rsidRPr="00FD1398">
        <w:rPr>
          <w:rFonts w:ascii="Times New Roman" w:eastAsia="Times New Roman" w:hAnsi="Times New Roman" w:cs="Times New Roman"/>
          <w:sz w:val="28"/>
          <w:szCs w:val="28"/>
          <w:lang w:eastAsia="ru-RU"/>
        </w:rPr>
        <w:t>).</w:t>
      </w:r>
    </w:p>
    <w:p w:rsidR="0055680F" w:rsidRPr="00FD1398" w:rsidRDefault="0055680F" w:rsidP="005568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1398">
        <w:rPr>
          <w:rFonts w:ascii="Times New Roman" w:eastAsia="Calibri" w:hAnsi="Times New Roman" w:cs="Times New Roman"/>
          <w:sz w:val="28"/>
          <w:szCs w:val="28"/>
        </w:rPr>
        <w:lastRenderedPageBreak/>
        <w:t>В рамках Года педагога и наставника в Оренбургской области за многолетний добросовестный труд, достижения и заслуги в сфере образования Благодарственным письмом Губернатора области и знаком отличия «Педагог Оренбуржья» награждены учитель физической культуры МОБУ «</w:t>
      </w:r>
      <w:proofErr w:type="spellStart"/>
      <w:r w:rsidRPr="00FD1398">
        <w:rPr>
          <w:rFonts w:ascii="Times New Roman" w:eastAsia="Calibri" w:hAnsi="Times New Roman" w:cs="Times New Roman"/>
          <w:sz w:val="28"/>
          <w:szCs w:val="28"/>
        </w:rPr>
        <w:t>Тупиковская</w:t>
      </w:r>
      <w:proofErr w:type="spellEnd"/>
      <w:r w:rsidRPr="00FD1398">
        <w:rPr>
          <w:rFonts w:ascii="Times New Roman" w:eastAsia="Calibri" w:hAnsi="Times New Roman" w:cs="Times New Roman"/>
          <w:sz w:val="28"/>
          <w:szCs w:val="28"/>
        </w:rPr>
        <w:t xml:space="preserve"> СОШ» Емельянов Николай Иванович и методист МБУ ДО «ЦВР» Бузулукского района </w:t>
      </w:r>
      <w:proofErr w:type="spellStart"/>
      <w:r w:rsidRPr="00FD1398">
        <w:rPr>
          <w:rFonts w:ascii="Times New Roman" w:eastAsia="Calibri" w:hAnsi="Times New Roman" w:cs="Times New Roman"/>
          <w:sz w:val="28"/>
          <w:szCs w:val="28"/>
        </w:rPr>
        <w:t>БаньязоваРамиляРахметкалиевна</w:t>
      </w:r>
      <w:proofErr w:type="spellEnd"/>
      <w:r w:rsidRPr="00FD1398">
        <w:rPr>
          <w:rFonts w:ascii="Times New Roman" w:eastAsia="Calibri" w:hAnsi="Times New Roman" w:cs="Times New Roman"/>
          <w:sz w:val="28"/>
          <w:szCs w:val="28"/>
        </w:rPr>
        <w:t>.</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 образовательных организациях Бузулукского района работает 43 специалиста со стажем от 0 до 3-х лет. В сентябре 2023 года в образовательные организации Бузулукского района пришли только 4 молодых специалиста (в 2022 г. – 3 чел.) – все они выпускники педколледжа г. Бузулука. В районе ведется работа по привлечению молодых специалистов в образовательные организации, молодым специалистам выплачиваются разовые подъемные (5000 р. - выпускникам образовательных организаций высшего профессионального образования и 3000 р. выпускникам образовательных организаций среднего профессионального образования, так же ежемесячно в течение 3-х лет молодым специалистам выплачиваются надбавки к заработной плате в размере 2 000 р. выпускникам ОО СПО и 3000 р. выпускникам ОО ВПО. Кроме того, принята муниципальная программа по обеспечению жильем специалистов, в том числе педагогов, в объеме финансирования до 1 млн. рублей в год. В этом году жилье получила учитель географии из МОБУ «</w:t>
      </w:r>
      <w:proofErr w:type="spellStart"/>
      <w:r w:rsidRPr="00FD1398">
        <w:rPr>
          <w:rFonts w:ascii="Times New Roman" w:eastAsia="Times New Roman" w:hAnsi="Times New Roman" w:cs="Times New Roman"/>
          <w:sz w:val="28"/>
          <w:szCs w:val="28"/>
          <w:lang w:eastAsia="ru-RU"/>
        </w:rPr>
        <w:t>Елховская</w:t>
      </w:r>
      <w:proofErr w:type="spellEnd"/>
      <w:r w:rsidRPr="00FD1398">
        <w:rPr>
          <w:rFonts w:ascii="Times New Roman" w:eastAsia="Times New Roman" w:hAnsi="Times New Roman" w:cs="Times New Roman"/>
          <w:sz w:val="28"/>
          <w:szCs w:val="28"/>
          <w:lang w:eastAsia="ru-RU"/>
        </w:rPr>
        <w:t xml:space="preserve"> ООШ» Саблина Алеся Владимировна.</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Ежегодно отделом образования администрации Бузулукского района заключаются договоры о целевом обучении с Оренбургским государственным педагогическим университетом с выпускниками школ Бузулукского района, что гарантирует их возврат по окончании образовательных организаций ВПО в ОО района. В настоящее время на различных курсах и факультетах обучаются 9 студентов по договорам целевого обучения. Ежемесячная муниципальная выплата студентам, обучающимся в государственных образовательных организациях по образовательным программам среднего профессионального или высшего образования по договорам о целевом обучении, составляет 1 200 рублей.</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Ежегодно Бузулукский район принимает участие в программе «Земский учитель», в 2023 году в МОБУ «</w:t>
      </w:r>
      <w:proofErr w:type="spellStart"/>
      <w:r w:rsidRPr="00FD1398">
        <w:rPr>
          <w:rFonts w:ascii="Times New Roman" w:eastAsia="Times New Roman" w:hAnsi="Times New Roman" w:cs="Times New Roman"/>
          <w:sz w:val="28"/>
          <w:szCs w:val="28"/>
          <w:lang w:eastAsia="ru-RU"/>
        </w:rPr>
        <w:t>Подколкинская</w:t>
      </w:r>
      <w:proofErr w:type="spellEnd"/>
      <w:r w:rsidRPr="00FD1398">
        <w:rPr>
          <w:rFonts w:ascii="Times New Roman" w:eastAsia="Times New Roman" w:hAnsi="Times New Roman" w:cs="Times New Roman"/>
          <w:sz w:val="28"/>
          <w:szCs w:val="28"/>
          <w:lang w:eastAsia="ru-RU"/>
        </w:rPr>
        <w:t xml:space="preserve"> СОШ» по данной программе пришел учитель английского языка (в 2022 году в МОБУ «</w:t>
      </w:r>
      <w:proofErr w:type="spellStart"/>
      <w:r w:rsidRPr="00FD1398">
        <w:rPr>
          <w:rFonts w:ascii="Times New Roman" w:eastAsia="Times New Roman" w:hAnsi="Times New Roman" w:cs="Times New Roman"/>
          <w:sz w:val="28"/>
          <w:szCs w:val="28"/>
          <w:lang w:eastAsia="ru-RU"/>
        </w:rPr>
        <w:t>Краснгвардейская</w:t>
      </w:r>
      <w:proofErr w:type="spellEnd"/>
      <w:r w:rsidRPr="00FD1398">
        <w:rPr>
          <w:rFonts w:ascii="Times New Roman" w:eastAsia="Times New Roman" w:hAnsi="Times New Roman" w:cs="Times New Roman"/>
          <w:sz w:val="28"/>
          <w:szCs w:val="28"/>
          <w:lang w:eastAsia="ru-RU"/>
        </w:rPr>
        <w:t xml:space="preserve"> СОШ им Марченко А.А.» пришла учитель математики, в2020 г. – 2 педагога по программе «Земский учитель» пришли в МОБУ «Липовская ООШ, и МОБУ «</w:t>
      </w:r>
      <w:proofErr w:type="spellStart"/>
      <w:r w:rsidRPr="00FD1398">
        <w:rPr>
          <w:rFonts w:ascii="Times New Roman" w:eastAsia="Times New Roman" w:hAnsi="Times New Roman" w:cs="Times New Roman"/>
          <w:sz w:val="28"/>
          <w:szCs w:val="28"/>
          <w:lang w:eastAsia="ru-RU"/>
        </w:rPr>
        <w:t>Верхневязовская</w:t>
      </w:r>
      <w:proofErr w:type="spellEnd"/>
      <w:r w:rsidRPr="00FD1398">
        <w:rPr>
          <w:rFonts w:ascii="Times New Roman" w:eastAsia="Times New Roman" w:hAnsi="Times New Roman" w:cs="Times New Roman"/>
          <w:sz w:val="28"/>
          <w:szCs w:val="28"/>
          <w:lang w:eastAsia="ru-RU"/>
        </w:rPr>
        <w:t xml:space="preserve"> СОШ»). В 2024 году </w:t>
      </w:r>
      <w:proofErr w:type="gramStart"/>
      <w:r w:rsidRPr="00FD1398">
        <w:rPr>
          <w:rFonts w:ascii="Times New Roman" w:eastAsia="Times New Roman" w:hAnsi="Times New Roman" w:cs="Times New Roman"/>
          <w:sz w:val="28"/>
          <w:szCs w:val="28"/>
          <w:lang w:eastAsia="ru-RU"/>
        </w:rPr>
        <w:t>в по</w:t>
      </w:r>
      <w:proofErr w:type="gramEnd"/>
      <w:r w:rsidRPr="00FD1398">
        <w:rPr>
          <w:rFonts w:ascii="Times New Roman" w:eastAsia="Times New Roman" w:hAnsi="Times New Roman" w:cs="Times New Roman"/>
          <w:sz w:val="28"/>
          <w:szCs w:val="28"/>
          <w:lang w:eastAsia="ru-RU"/>
        </w:rPr>
        <w:t xml:space="preserve"> программе «Земский учитель» утверждены вакансии учителя русского языка в МОБУ «Красногвардейская СОШ им. Марченко А.А.» и вакансия учителя математики в МОБУ «</w:t>
      </w:r>
      <w:proofErr w:type="spellStart"/>
      <w:r w:rsidRPr="00FD1398">
        <w:rPr>
          <w:rFonts w:ascii="Times New Roman" w:eastAsia="Times New Roman" w:hAnsi="Times New Roman" w:cs="Times New Roman"/>
          <w:sz w:val="28"/>
          <w:szCs w:val="28"/>
          <w:lang w:eastAsia="ru-RU"/>
        </w:rPr>
        <w:t>Сухореченская</w:t>
      </w:r>
      <w:proofErr w:type="spellEnd"/>
      <w:r w:rsidRPr="00FD1398">
        <w:rPr>
          <w:rFonts w:ascii="Times New Roman" w:eastAsia="Times New Roman" w:hAnsi="Times New Roman" w:cs="Times New Roman"/>
          <w:sz w:val="28"/>
          <w:szCs w:val="28"/>
          <w:lang w:eastAsia="ru-RU"/>
        </w:rPr>
        <w:t xml:space="preserve"> СОШ».</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  Средняя заработная плата педагогических работников образовательных организаций увеличилась в сравнении за три года с 1 января 2022 г. по 1 января 2024 года: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педагогических работников школ -  с 37 368 рублей до 47 000 рублей (в 2023 г. – 42 162, в 2022 г. –34 400, в 2021 г. –3 0 935);</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lastRenderedPageBreak/>
        <w:t xml:space="preserve">- педагогических работников дошкольных образовательных организаций </w:t>
      </w:r>
      <w:proofErr w:type="gramStart"/>
      <w:r w:rsidRPr="00FD1398">
        <w:rPr>
          <w:rFonts w:ascii="Times New Roman" w:eastAsia="Times New Roman" w:hAnsi="Times New Roman" w:cs="Times New Roman"/>
          <w:sz w:val="28"/>
          <w:szCs w:val="28"/>
          <w:lang w:eastAsia="ru-RU"/>
        </w:rPr>
        <w:t>–  с</w:t>
      </w:r>
      <w:proofErr w:type="gramEnd"/>
      <w:r w:rsidRPr="00FD1398">
        <w:rPr>
          <w:rFonts w:ascii="Times New Roman" w:eastAsia="Times New Roman" w:hAnsi="Times New Roman" w:cs="Times New Roman"/>
          <w:sz w:val="28"/>
          <w:szCs w:val="28"/>
          <w:lang w:eastAsia="ru-RU"/>
        </w:rPr>
        <w:t xml:space="preserve"> 30 121 рублей до 43 710 рублей (в 2023 – 37 100, в 2022 г. –30 300, в 2021 г. –30 000);</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педагогических работников дополнительного образования – с 35 134 рублей до 45 420 рублей (в 2023 – 42 870,0 в 2022 г. –35 134, в 2021 г. –35 000).</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Образованию Бузулукского района в прошедшем учебном году удалось достигнуть определенного продвижения вперед в рамках реализации региональных проектов национального проекта «Образование», Государственной программы Российской Федерации «Развитие образования» и муниципальной Программы «Развитие системы образования Бузулукского района».</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 Расходы на систему образования возросли с 2021 года по 2023 год с 489 308,3 тыс. рублей до 689 126,1 что в 2023годусоставило- 59,7 %всех расходов муниципального образования Бузулукский район. (2021г. -489 308,3 тыс. руб.; 2022г. – 536 781,6 тыс. руб.; 2023г. – 689 126,1тыс. руб.)</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На улучшение материальной базы образовательных организаций направлены финансовые средства в размере22 081,3 тыс. </w:t>
      </w:r>
      <w:proofErr w:type="gramStart"/>
      <w:r w:rsidRPr="00FD1398">
        <w:rPr>
          <w:rFonts w:ascii="Times New Roman" w:eastAsia="Times New Roman" w:hAnsi="Times New Roman" w:cs="Times New Roman"/>
          <w:sz w:val="28"/>
          <w:szCs w:val="28"/>
          <w:lang w:eastAsia="ru-RU"/>
        </w:rPr>
        <w:t>рублей(</w:t>
      </w:r>
      <w:proofErr w:type="gramEnd"/>
      <w:r w:rsidRPr="00FD1398">
        <w:rPr>
          <w:rFonts w:ascii="Times New Roman" w:eastAsia="Times New Roman" w:hAnsi="Times New Roman" w:cs="Times New Roman"/>
          <w:sz w:val="28"/>
          <w:szCs w:val="28"/>
          <w:lang w:eastAsia="ru-RU"/>
        </w:rPr>
        <w:t>в т.ч. из местного бюджета 7 337,1тыс. рублей)</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На 2023 год были предусмотрены затраты на ремонтные работы по школам на сумму 94 166,5тыс. рублей, </w:t>
      </w:r>
      <w:proofErr w:type="spellStart"/>
      <w:r w:rsidRPr="00FD1398">
        <w:rPr>
          <w:rFonts w:ascii="Times New Roman" w:eastAsia="Times New Roman" w:hAnsi="Times New Roman" w:cs="Times New Roman"/>
          <w:sz w:val="28"/>
          <w:szCs w:val="28"/>
          <w:lang w:eastAsia="ru-RU"/>
        </w:rPr>
        <w:t>вт.ч</w:t>
      </w:r>
      <w:proofErr w:type="spellEnd"/>
      <w:r w:rsidRPr="00FD1398">
        <w:rPr>
          <w:rFonts w:ascii="Times New Roman" w:eastAsia="Times New Roman" w:hAnsi="Times New Roman" w:cs="Times New Roman"/>
          <w:sz w:val="28"/>
          <w:szCs w:val="28"/>
          <w:lang w:eastAsia="ru-RU"/>
        </w:rPr>
        <w:t>. из местного бюджета 32190,8 тыс. рублей. (2022г. – 68 224,4, в т. ч. из местного бюджета – 27 299,5 тыс. руб.; 2021г. – 52 285,9 в т.ч. из местного бюджета –21 240,6;)</w:t>
      </w:r>
    </w:p>
    <w:p w:rsidR="0055680F" w:rsidRPr="00FD1398" w:rsidRDefault="0055680F" w:rsidP="0055680F">
      <w:pPr>
        <w:tabs>
          <w:tab w:val="left" w:pos="317"/>
        </w:tabs>
        <w:spacing w:after="0" w:line="240" w:lineRule="auto"/>
        <w:ind w:firstLine="709"/>
        <w:jc w:val="both"/>
        <w:rPr>
          <w:rFonts w:ascii="Times New Roman" w:eastAsia="Calibri" w:hAnsi="Times New Roman" w:cs="Times New Roman"/>
          <w:sz w:val="28"/>
          <w:szCs w:val="28"/>
        </w:rPr>
      </w:pPr>
      <w:r w:rsidRPr="00FD1398">
        <w:rPr>
          <w:rFonts w:ascii="Times New Roman" w:eastAsia="Calibri" w:hAnsi="Times New Roman" w:cs="Times New Roman"/>
          <w:sz w:val="28"/>
          <w:szCs w:val="28"/>
        </w:rPr>
        <w:t xml:space="preserve">Начато строительство нового </w:t>
      </w:r>
      <w:proofErr w:type="spellStart"/>
      <w:r w:rsidRPr="00FD1398">
        <w:rPr>
          <w:rFonts w:ascii="Times New Roman" w:eastAsia="Calibri" w:hAnsi="Times New Roman" w:cs="Times New Roman"/>
          <w:sz w:val="28"/>
          <w:szCs w:val="28"/>
        </w:rPr>
        <w:t>корпусаздания</w:t>
      </w:r>
      <w:proofErr w:type="spellEnd"/>
      <w:r w:rsidRPr="00FD1398">
        <w:rPr>
          <w:rFonts w:ascii="Times New Roman" w:eastAsia="Calibri" w:hAnsi="Times New Roman" w:cs="Times New Roman"/>
          <w:sz w:val="28"/>
          <w:szCs w:val="28"/>
        </w:rPr>
        <w:t xml:space="preserve"> МОАУ «Боровая СОШ» путем вхождения в программу «Модернизация школьных систем» Государственной программы Российской Федерации «Развитие образования» на условиях </w:t>
      </w:r>
      <w:proofErr w:type="spellStart"/>
      <w:r w:rsidRPr="00FD1398">
        <w:rPr>
          <w:rFonts w:ascii="Times New Roman" w:eastAsia="Calibri" w:hAnsi="Times New Roman" w:cs="Times New Roman"/>
          <w:sz w:val="28"/>
          <w:szCs w:val="28"/>
        </w:rPr>
        <w:t>софинансирования</w:t>
      </w:r>
      <w:proofErr w:type="spellEnd"/>
      <w:r w:rsidRPr="00FD1398">
        <w:rPr>
          <w:rFonts w:ascii="Times New Roman" w:eastAsia="Calibri" w:hAnsi="Times New Roman" w:cs="Times New Roman"/>
          <w:sz w:val="28"/>
          <w:szCs w:val="28"/>
        </w:rPr>
        <w:t>. Расходы составили 131 228 023,23 руб., в т.ч из средств местного бюджета-4 820 307,34 руб.</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По программе Модернизация школьных систем образования. подпрограммы «Развитие общего и дополнительного образования детей» государственной программы Оренбургской области «Развитие системы образования Оренбургской области» выполнен капитальный ремонт МОБУ «</w:t>
      </w:r>
      <w:proofErr w:type="spellStart"/>
      <w:r w:rsidRPr="00FD1398">
        <w:rPr>
          <w:rFonts w:ascii="Times New Roman" w:eastAsia="Times New Roman" w:hAnsi="Times New Roman" w:cs="Times New Roman"/>
          <w:sz w:val="28"/>
          <w:szCs w:val="28"/>
          <w:lang w:eastAsia="ru-RU"/>
        </w:rPr>
        <w:t>Сухореченская</w:t>
      </w:r>
      <w:proofErr w:type="spellEnd"/>
      <w:r w:rsidRPr="00FD1398">
        <w:rPr>
          <w:rFonts w:ascii="Times New Roman" w:eastAsia="Times New Roman" w:hAnsi="Times New Roman" w:cs="Times New Roman"/>
          <w:sz w:val="28"/>
          <w:szCs w:val="28"/>
          <w:lang w:eastAsia="ru-RU"/>
        </w:rPr>
        <w:t xml:space="preserve"> СОШ». </w:t>
      </w:r>
      <w:r w:rsidRPr="00FD1398">
        <w:rPr>
          <w:rFonts w:ascii="Times New Roman" w:eastAsia="Arial" w:hAnsi="Times New Roman" w:cs="Times New Roman"/>
          <w:sz w:val="28"/>
          <w:szCs w:val="28"/>
          <w:lang w:eastAsia="ru-RU"/>
        </w:rPr>
        <w:t xml:space="preserve">Общее финансирование составило </w:t>
      </w:r>
      <w:r w:rsidRPr="00FD1398">
        <w:rPr>
          <w:rFonts w:ascii="Times New Roman" w:eastAsia="Times New Roman" w:hAnsi="Times New Roman" w:cs="Times New Roman"/>
          <w:sz w:val="28"/>
          <w:szCs w:val="28"/>
          <w:lang w:eastAsia="ru-RU"/>
        </w:rPr>
        <w:t>43 391 084,63 руб.</w:t>
      </w:r>
      <w:r w:rsidRPr="00FD1398">
        <w:rPr>
          <w:rFonts w:ascii="Times New Roman" w:eastAsia="Arial" w:hAnsi="Times New Roman" w:cs="Times New Roman"/>
          <w:sz w:val="28"/>
          <w:szCs w:val="28"/>
          <w:lang w:eastAsia="ru-RU"/>
        </w:rPr>
        <w:t xml:space="preserve">, в том числе из местного бюджета выделено </w:t>
      </w:r>
      <w:r w:rsidRPr="00FD1398">
        <w:rPr>
          <w:rFonts w:ascii="Times New Roman" w:eastAsia="Times New Roman" w:hAnsi="Times New Roman" w:cs="Times New Roman"/>
          <w:sz w:val="28"/>
          <w:szCs w:val="28"/>
          <w:lang w:eastAsia="ru-RU"/>
        </w:rPr>
        <w:t xml:space="preserve">6 860 806,90 руб. </w:t>
      </w:r>
      <w:r w:rsidRPr="00FD1398">
        <w:rPr>
          <w:rFonts w:ascii="Times New Roman" w:eastAsia="Arial" w:hAnsi="Times New Roman" w:cs="Times New Roman"/>
          <w:sz w:val="28"/>
          <w:szCs w:val="28"/>
          <w:lang w:eastAsia="ru-RU"/>
        </w:rPr>
        <w:t>По этой же программе выполнен капитальный ремонт МОБУ «</w:t>
      </w:r>
      <w:proofErr w:type="spellStart"/>
      <w:r w:rsidRPr="00FD1398">
        <w:rPr>
          <w:rFonts w:ascii="Times New Roman" w:eastAsia="Arial" w:hAnsi="Times New Roman" w:cs="Times New Roman"/>
          <w:sz w:val="28"/>
          <w:szCs w:val="28"/>
          <w:lang w:eastAsia="ru-RU"/>
        </w:rPr>
        <w:t>Елховская</w:t>
      </w:r>
      <w:proofErr w:type="spellEnd"/>
      <w:r w:rsidRPr="00FD1398">
        <w:rPr>
          <w:rFonts w:ascii="Times New Roman" w:eastAsia="Arial" w:hAnsi="Times New Roman" w:cs="Times New Roman"/>
          <w:sz w:val="28"/>
          <w:szCs w:val="28"/>
          <w:lang w:eastAsia="ru-RU"/>
        </w:rPr>
        <w:t xml:space="preserve"> ООШ». Общее финансирование составило </w:t>
      </w:r>
      <w:r w:rsidRPr="00FD1398">
        <w:rPr>
          <w:rFonts w:ascii="Times New Roman" w:eastAsia="Times New Roman" w:hAnsi="Times New Roman" w:cs="Times New Roman"/>
          <w:sz w:val="28"/>
          <w:szCs w:val="28"/>
          <w:lang w:eastAsia="ru-RU"/>
        </w:rPr>
        <w:t>27 140 620,5 руб.</w:t>
      </w:r>
      <w:r w:rsidRPr="00FD1398">
        <w:rPr>
          <w:rFonts w:ascii="Times New Roman" w:eastAsia="Arial" w:hAnsi="Times New Roman" w:cs="Times New Roman"/>
          <w:sz w:val="28"/>
          <w:szCs w:val="28"/>
          <w:lang w:eastAsia="ru-RU"/>
        </w:rPr>
        <w:t xml:space="preserve">, в том числе из местного бюджета выделено </w:t>
      </w:r>
      <w:r w:rsidRPr="00FD1398">
        <w:rPr>
          <w:rFonts w:ascii="Times New Roman" w:eastAsia="Times New Roman" w:hAnsi="Times New Roman" w:cs="Times New Roman"/>
          <w:sz w:val="28"/>
          <w:szCs w:val="28"/>
          <w:lang w:eastAsia="ru-RU"/>
        </w:rPr>
        <w:t xml:space="preserve">6 910 863,74 руб. Отремонтирована кровля в дошкольной группе села Алдаркино (Общий бюджет – 3 081 41,91 руб., Местный бюджет 421 297 руб.) и в дошкольной группе села </w:t>
      </w:r>
      <w:proofErr w:type="spellStart"/>
      <w:r w:rsidRPr="00FD1398">
        <w:rPr>
          <w:rFonts w:ascii="Times New Roman" w:eastAsia="Times New Roman" w:hAnsi="Times New Roman" w:cs="Times New Roman"/>
          <w:sz w:val="28"/>
          <w:szCs w:val="28"/>
          <w:lang w:eastAsia="ru-RU"/>
        </w:rPr>
        <w:t>Державино</w:t>
      </w:r>
      <w:proofErr w:type="spellEnd"/>
      <w:r w:rsidRPr="00FD1398">
        <w:rPr>
          <w:rFonts w:ascii="Times New Roman" w:eastAsia="Times New Roman" w:hAnsi="Times New Roman" w:cs="Times New Roman"/>
          <w:sz w:val="28"/>
          <w:szCs w:val="28"/>
          <w:lang w:eastAsia="ru-RU"/>
        </w:rPr>
        <w:t xml:space="preserve"> (Общий бюджет – 2 769 670,82 руб., Местный бюджет 694 675,73 руб.).</w:t>
      </w:r>
    </w:p>
    <w:p w:rsidR="0055680F" w:rsidRPr="00FD1398" w:rsidRDefault="0055680F" w:rsidP="0055680F">
      <w:pPr>
        <w:spacing w:after="0" w:line="240" w:lineRule="auto"/>
        <w:ind w:firstLine="709"/>
        <w:jc w:val="both"/>
        <w:rPr>
          <w:rFonts w:ascii="Times New Roman" w:eastAsia="Arial" w:hAnsi="Times New Roman" w:cs="Times New Roman"/>
          <w:sz w:val="28"/>
          <w:szCs w:val="28"/>
          <w:lang w:eastAsia="ru-RU"/>
        </w:rPr>
      </w:pPr>
      <w:r w:rsidRPr="00FD1398">
        <w:rPr>
          <w:rFonts w:ascii="Times New Roman" w:eastAsia="Arial" w:hAnsi="Times New Roman" w:cs="Times New Roman"/>
          <w:sz w:val="28"/>
          <w:szCs w:val="28"/>
          <w:lang w:eastAsia="ru-RU"/>
        </w:rPr>
        <w:t xml:space="preserve">Проект «Успех каждого ребенка» национального проекта «Образование» позволил отремонтировать спортивный зал в МОБУ «Красногвардейская СОШ им. Марченко А.А.». Общее финансирование составило </w:t>
      </w:r>
      <w:r w:rsidRPr="00FD1398">
        <w:rPr>
          <w:rFonts w:ascii="Times New Roman" w:eastAsia="Times New Roman" w:hAnsi="Times New Roman" w:cs="Times New Roman"/>
          <w:sz w:val="28"/>
          <w:szCs w:val="28"/>
          <w:lang w:eastAsia="ru-RU"/>
        </w:rPr>
        <w:t>4 107 908,73 руб.</w:t>
      </w:r>
      <w:r w:rsidRPr="00FD1398">
        <w:rPr>
          <w:rFonts w:ascii="Times New Roman" w:eastAsia="Arial" w:hAnsi="Times New Roman" w:cs="Times New Roman"/>
          <w:sz w:val="28"/>
          <w:szCs w:val="28"/>
          <w:lang w:eastAsia="ru-RU"/>
        </w:rPr>
        <w:t xml:space="preserve">, в том числе из местного бюджета выделено </w:t>
      </w:r>
      <w:r w:rsidRPr="00FD1398">
        <w:rPr>
          <w:rFonts w:ascii="Times New Roman" w:eastAsia="Times New Roman" w:hAnsi="Times New Roman" w:cs="Times New Roman"/>
          <w:sz w:val="28"/>
          <w:szCs w:val="28"/>
          <w:lang w:eastAsia="ru-RU"/>
        </w:rPr>
        <w:t>1 955 408,73 руб.</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lastRenderedPageBreak/>
        <w:t xml:space="preserve">За счет средств на </w:t>
      </w:r>
      <w:proofErr w:type="spellStart"/>
      <w:r w:rsidRPr="00FD1398">
        <w:rPr>
          <w:rFonts w:ascii="Times New Roman" w:eastAsia="Times New Roman" w:hAnsi="Times New Roman" w:cs="Times New Roman"/>
          <w:sz w:val="28"/>
          <w:szCs w:val="28"/>
          <w:lang w:eastAsia="ru-RU"/>
        </w:rPr>
        <w:t>соцзначимые</w:t>
      </w:r>
      <w:proofErr w:type="spellEnd"/>
      <w:r w:rsidRPr="00FD1398">
        <w:rPr>
          <w:rFonts w:ascii="Times New Roman" w:eastAsia="Times New Roman" w:hAnsi="Times New Roman" w:cs="Times New Roman"/>
          <w:sz w:val="28"/>
          <w:szCs w:val="28"/>
          <w:lang w:eastAsia="ru-RU"/>
        </w:rPr>
        <w:t xml:space="preserve"> мероприятия на ремонт детского сада села Верхняя Вязовка было выделено из местного бюджета - 3 064 000 руб. (ремонт кровли, замена окон, внутренняя отделка стен помещений, замена отопления, стяжка пола, замена </w:t>
      </w:r>
      <w:proofErr w:type="spellStart"/>
      <w:r w:rsidRPr="00FD1398">
        <w:rPr>
          <w:rFonts w:ascii="Times New Roman" w:eastAsia="Times New Roman" w:hAnsi="Times New Roman" w:cs="Times New Roman"/>
          <w:sz w:val="28"/>
          <w:szCs w:val="28"/>
          <w:lang w:eastAsia="ru-RU"/>
        </w:rPr>
        <w:t>линолиума</w:t>
      </w:r>
      <w:proofErr w:type="spellEnd"/>
      <w:r w:rsidRPr="00FD1398">
        <w:rPr>
          <w:rFonts w:ascii="Times New Roman" w:eastAsia="Times New Roman" w:hAnsi="Times New Roman" w:cs="Times New Roman"/>
          <w:sz w:val="28"/>
          <w:szCs w:val="28"/>
          <w:lang w:eastAsia="ru-RU"/>
        </w:rPr>
        <w:t xml:space="preserve">, замена внутренних и входных дверей, ремонт </w:t>
      </w:r>
      <w:proofErr w:type="spellStart"/>
      <w:r w:rsidRPr="00FD1398">
        <w:rPr>
          <w:rFonts w:ascii="Times New Roman" w:eastAsia="Times New Roman" w:hAnsi="Times New Roman" w:cs="Times New Roman"/>
          <w:sz w:val="28"/>
          <w:szCs w:val="28"/>
          <w:lang w:eastAsia="ru-RU"/>
        </w:rPr>
        <w:t>сан.узла</w:t>
      </w:r>
      <w:proofErr w:type="spellEnd"/>
      <w:r w:rsidRPr="00FD1398">
        <w:rPr>
          <w:rFonts w:ascii="Times New Roman" w:eastAsia="Times New Roman" w:hAnsi="Times New Roman" w:cs="Times New Roman"/>
          <w:sz w:val="28"/>
          <w:szCs w:val="28"/>
          <w:lang w:eastAsia="ru-RU"/>
        </w:rPr>
        <w:t xml:space="preserve"> -замена унитазов, ремонт 2-х входных навесов).</w:t>
      </w:r>
    </w:p>
    <w:p w:rsidR="0055680F" w:rsidRPr="00FD1398" w:rsidRDefault="0055680F" w:rsidP="0055680F">
      <w:pPr>
        <w:spacing w:after="0" w:line="240" w:lineRule="auto"/>
        <w:ind w:firstLine="709"/>
        <w:jc w:val="both"/>
        <w:rPr>
          <w:rFonts w:ascii="Times New Roman" w:eastAsia="Times New Roman" w:hAnsi="Times New Roman" w:cs="Times New Roman"/>
          <w:bCs/>
          <w:sz w:val="28"/>
          <w:szCs w:val="28"/>
          <w:lang w:eastAsia="ru-RU"/>
        </w:rPr>
      </w:pPr>
      <w:r w:rsidRPr="00FD1398">
        <w:rPr>
          <w:rFonts w:ascii="Times New Roman" w:eastAsia="Times New Roman" w:hAnsi="Times New Roman" w:cs="Times New Roman"/>
          <w:bCs/>
          <w:sz w:val="28"/>
          <w:szCs w:val="28"/>
          <w:lang w:eastAsia="ru-RU"/>
        </w:rPr>
        <w:t xml:space="preserve">На средства спонсоров </w:t>
      </w:r>
      <w:r w:rsidRPr="00FD1398">
        <w:rPr>
          <w:rFonts w:ascii="Times New Roman" w:eastAsia="Times New Roman" w:hAnsi="Times New Roman" w:cs="Times New Roman"/>
          <w:sz w:val="28"/>
          <w:szCs w:val="28"/>
          <w:lang w:eastAsia="ru-RU"/>
        </w:rPr>
        <w:t>ООО «</w:t>
      </w:r>
      <w:proofErr w:type="spellStart"/>
      <w:r w:rsidRPr="00FD1398">
        <w:rPr>
          <w:rFonts w:ascii="Times New Roman" w:eastAsia="Times New Roman" w:hAnsi="Times New Roman" w:cs="Times New Roman"/>
          <w:sz w:val="28"/>
          <w:szCs w:val="28"/>
          <w:lang w:eastAsia="ru-RU"/>
        </w:rPr>
        <w:t>Липовское</w:t>
      </w:r>
      <w:proofErr w:type="spellEnd"/>
      <w:r w:rsidRPr="00FD1398">
        <w:rPr>
          <w:rFonts w:ascii="Times New Roman" w:eastAsia="Times New Roman" w:hAnsi="Times New Roman" w:cs="Times New Roman"/>
          <w:sz w:val="28"/>
          <w:szCs w:val="28"/>
          <w:lang w:eastAsia="ru-RU"/>
        </w:rPr>
        <w:t>» произведен ремонт полов в МОБУ «Липовская ООШ» на сумму 700000 руб.</w:t>
      </w:r>
    </w:p>
    <w:p w:rsidR="0055680F" w:rsidRPr="00FD1398" w:rsidRDefault="0055680F" w:rsidP="0055680F">
      <w:pPr>
        <w:spacing w:after="0" w:line="240" w:lineRule="auto"/>
        <w:ind w:firstLine="709"/>
        <w:jc w:val="both"/>
        <w:rPr>
          <w:rFonts w:ascii="Times New Roman" w:eastAsia="Times New Roman" w:hAnsi="Times New Roman" w:cs="Times New Roman"/>
          <w:bCs/>
          <w:sz w:val="28"/>
          <w:szCs w:val="28"/>
          <w:lang w:eastAsia="ru-RU"/>
        </w:rPr>
      </w:pPr>
      <w:r w:rsidRPr="00FD1398">
        <w:rPr>
          <w:rFonts w:ascii="Times New Roman" w:eastAsia="Times New Roman" w:hAnsi="Times New Roman" w:cs="Times New Roman"/>
          <w:bCs/>
          <w:sz w:val="28"/>
          <w:szCs w:val="28"/>
          <w:lang w:eastAsia="ru-RU"/>
        </w:rPr>
        <w:t xml:space="preserve">В 2023 году централизовано поставлено оборудование по физике, биологии, химии в </w:t>
      </w:r>
      <w:r w:rsidRPr="00FD1398">
        <w:rPr>
          <w:rFonts w:ascii="Times New Roman" w:eastAsia="Times New Roman" w:hAnsi="Times New Roman" w:cs="Times New Roman"/>
          <w:sz w:val="28"/>
          <w:szCs w:val="28"/>
          <w:shd w:val="clear" w:color="auto" w:fill="FFFFFF"/>
          <w:lang w:eastAsia="ru-RU"/>
        </w:rPr>
        <w:t>Центры образования естественно-научной и технологической направленности</w:t>
      </w:r>
      <w:r w:rsidRPr="00FD1398">
        <w:rPr>
          <w:rFonts w:ascii="Times New Roman" w:eastAsia="Times New Roman" w:hAnsi="Times New Roman" w:cs="Times New Roman"/>
          <w:bCs/>
          <w:sz w:val="28"/>
          <w:szCs w:val="28"/>
          <w:lang w:eastAsia="ru-RU"/>
        </w:rPr>
        <w:t xml:space="preserve"> «Точка роста» еще в 3 общеобразовательные организации Бузулукского района на сумму </w:t>
      </w:r>
      <w:r w:rsidRPr="00FD1398">
        <w:rPr>
          <w:rFonts w:ascii="Times New Roman" w:eastAsia="Times New Roman" w:hAnsi="Times New Roman" w:cs="Times New Roman"/>
          <w:sz w:val="28"/>
          <w:szCs w:val="28"/>
          <w:lang w:eastAsia="ru-RU"/>
        </w:rPr>
        <w:t xml:space="preserve">4795201,16 </w:t>
      </w:r>
      <w:r w:rsidRPr="00FD1398">
        <w:rPr>
          <w:rFonts w:ascii="Times New Roman" w:eastAsia="Times New Roman" w:hAnsi="Times New Roman" w:cs="Times New Roman"/>
          <w:bCs/>
          <w:sz w:val="28"/>
          <w:szCs w:val="28"/>
          <w:lang w:eastAsia="ru-RU"/>
        </w:rPr>
        <w:t xml:space="preserve">рублей в рамках мероприятий регионального проекта «Современная школа» национального проекта «Образование». </w:t>
      </w:r>
    </w:p>
    <w:p w:rsidR="0055680F" w:rsidRPr="00FD1398" w:rsidRDefault="0055680F" w:rsidP="0055680F">
      <w:pPr>
        <w:spacing w:after="0" w:line="240" w:lineRule="auto"/>
        <w:ind w:firstLine="708"/>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100% общеобразовательных организаций обеспечены доступом к сети Интернет со скоростью не менее 50 Мегабит в секунду</w:t>
      </w:r>
      <w:r w:rsidR="001A2BE1">
        <w:rPr>
          <w:rFonts w:ascii="Times New Roman" w:eastAsia="Times New Roman" w:hAnsi="Times New Roman" w:cs="Times New Roman"/>
          <w:sz w:val="28"/>
          <w:szCs w:val="28"/>
          <w:lang w:eastAsia="ru-RU"/>
        </w:rPr>
        <w:t xml:space="preserve"> </w:t>
      </w:r>
      <w:r w:rsidRPr="00FD1398">
        <w:rPr>
          <w:rFonts w:ascii="Times New Roman" w:eastAsia="Times New Roman" w:hAnsi="Times New Roman" w:cs="Times New Roman"/>
          <w:sz w:val="28"/>
          <w:szCs w:val="28"/>
          <w:lang w:eastAsia="ru-RU"/>
        </w:rPr>
        <w:t>с подключением к единой сети передачи данных, что позволяет защитить данные, ограничить доступ к информации, распространение которой в Российской Федерации запрещено, и к информации, наносящей вред здоровью и развитию детей, то есть обеспечивает базовую безопасность образовательного процесса.</w:t>
      </w:r>
    </w:p>
    <w:p w:rsidR="0055680F" w:rsidRPr="00FD1398" w:rsidRDefault="0055680F" w:rsidP="0055680F">
      <w:pPr>
        <w:spacing w:after="0" w:line="240" w:lineRule="auto"/>
        <w:ind w:firstLine="708"/>
        <w:contextualSpacing/>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 рамках национального проекта «Образование» в МОБУ «</w:t>
      </w:r>
      <w:proofErr w:type="spellStart"/>
      <w:r w:rsidRPr="00FD1398">
        <w:rPr>
          <w:rFonts w:ascii="Times New Roman" w:eastAsia="Times New Roman" w:hAnsi="Times New Roman" w:cs="Times New Roman"/>
          <w:sz w:val="28"/>
          <w:szCs w:val="28"/>
          <w:lang w:eastAsia="ru-RU"/>
        </w:rPr>
        <w:t>Елшанская</w:t>
      </w:r>
      <w:proofErr w:type="spellEnd"/>
      <w:r w:rsidRPr="00FD1398">
        <w:rPr>
          <w:rFonts w:ascii="Times New Roman" w:eastAsia="Times New Roman" w:hAnsi="Times New Roman" w:cs="Times New Roman"/>
          <w:sz w:val="28"/>
          <w:szCs w:val="28"/>
          <w:lang w:eastAsia="ru-RU"/>
        </w:rPr>
        <w:t xml:space="preserve"> Первая СОШ», МОБУ «Новоалександровская СОШ» и МОБУ «</w:t>
      </w:r>
      <w:proofErr w:type="spellStart"/>
      <w:r w:rsidRPr="00FD1398">
        <w:rPr>
          <w:rFonts w:ascii="Times New Roman" w:eastAsia="Times New Roman" w:hAnsi="Times New Roman" w:cs="Times New Roman"/>
          <w:sz w:val="28"/>
          <w:szCs w:val="28"/>
          <w:lang w:eastAsia="ru-RU"/>
        </w:rPr>
        <w:t>Подколкинская</w:t>
      </w:r>
      <w:proofErr w:type="spellEnd"/>
      <w:r w:rsidRPr="00FD1398">
        <w:rPr>
          <w:rFonts w:ascii="Times New Roman" w:eastAsia="Times New Roman" w:hAnsi="Times New Roman" w:cs="Times New Roman"/>
          <w:sz w:val="28"/>
          <w:szCs w:val="28"/>
          <w:lang w:eastAsia="ru-RU"/>
        </w:rPr>
        <w:t xml:space="preserve"> СОШ» выполнена поставка оборудования для внедрения модели цифровой образовательной среды.</w:t>
      </w:r>
    </w:p>
    <w:p w:rsidR="0055680F" w:rsidRPr="00FD1398" w:rsidRDefault="0055680F" w:rsidP="0055680F">
      <w:pPr>
        <w:spacing w:after="0" w:line="240" w:lineRule="auto"/>
        <w:ind w:firstLine="708"/>
        <w:contextualSpacing/>
        <w:jc w:val="both"/>
        <w:rPr>
          <w:rFonts w:ascii="Times New Roman" w:eastAsia="Times New Roman" w:hAnsi="Times New Roman" w:cs="Times New Roman"/>
          <w:bCs/>
          <w:sz w:val="28"/>
          <w:szCs w:val="28"/>
          <w:lang w:eastAsia="ru-RU"/>
        </w:rPr>
      </w:pPr>
      <w:r w:rsidRPr="00FD1398">
        <w:rPr>
          <w:rFonts w:ascii="Times New Roman" w:eastAsia="Times New Roman" w:hAnsi="Times New Roman" w:cs="Times New Roman"/>
          <w:sz w:val="28"/>
          <w:szCs w:val="28"/>
          <w:lang w:eastAsia="ru-RU"/>
        </w:rPr>
        <w:t>Для успешного проведения ЕГЭ и ОГЭ участники проекта образовательные организации получили</w:t>
      </w:r>
      <w:r w:rsidRPr="00FD1398">
        <w:rPr>
          <w:rFonts w:ascii="Times New Roman" w:eastAsia="Times New Roman" w:hAnsi="Times New Roman" w:cs="Times New Roman"/>
          <w:bCs/>
          <w:sz w:val="28"/>
          <w:szCs w:val="28"/>
          <w:lang w:eastAsia="ru-RU"/>
        </w:rPr>
        <w:t xml:space="preserve"> 804 377,10 руб. – областной бюджет</w:t>
      </w:r>
    </w:p>
    <w:p w:rsidR="0055680F" w:rsidRPr="00FD1398" w:rsidRDefault="0055680F" w:rsidP="0055680F">
      <w:pPr>
        <w:spacing w:after="0" w:line="240" w:lineRule="auto"/>
        <w:ind w:firstLine="708"/>
        <w:contextualSpacing/>
        <w:jc w:val="both"/>
        <w:rPr>
          <w:rFonts w:ascii="Times New Roman" w:eastAsia="Times New Roman" w:hAnsi="Times New Roman" w:cs="Times New Roman"/>
          <w:bCs/>
          <w:sz w:val="28"/>
          <w:szCs w:val="28"/>
          <w:lang w:eastAsia="ru-RU"/>
        </w:rPr>
      </w:pPr>
      <w:r w:rsidRPr="00FD1398">
        <w:rPr>
          <w:rFonts w:ascii="Times New Roman" w:eastAsia="Times New Roman" w:hAnsi="Times New Roman" w:cs="Times New Roman"/>
          <w:bCs/>
          <w:sz w:val="28"/>
          <w:szCs w:val="28"/>
          <w:lang w:eastAsia="ru-RU"/>
        </w:rPr>
        <w:t>- 1 телевизор – 45 300 руб., местный бюджет</w:t>
      </w:r>
    </w:p>
    <w:p w:rsidR="0055680F" w:rsidRPr="00FD1398" w:rsidRDefault="0055680F" w:rsidP="0055680F">
      <w:pPr>
        <w:spacing w:after="0" w:line="240" w:lineRule="auto"/>
        <w:ind w:firstLine="708"/>
        <w:contextualSpacing/>
        <w:jc w:val="both"/>
        <w:rPr>
          <w:rFonts w:ascii="Times New Roman" w:eastAsia="Times New Roman" w:hAnsi="Times New Roman" w:cs="Times New Roman"/>
          <w:bCs/>
          <w:sz w:val="28"/>
          <w:szCs w:val="28"/>
          <w:lang w:eastAsia="ru-RU"/>
        </w:rPr>
      </w:pPr>
      <w:r w:rsidRPr="00FD1398">
        <w:rPr>
          <w:rFonts w:ascii="Times New Roman" w:eastAsia="Times New Roman" w:hAnsi="Times New Roman" w:cs="Times New Roman"/>
          <w:bCs/>
          <w:sz w:val="28"/>
          <w:szCs w:val="28"/>
          <w:lang w:eastAsia="ru-RU"/>
        </w:rPr>
        <w:t xml:space="preserve">- 43 ноутбука, 5 МФУ, 3 </w:t>
      </w:r>
      <w:proofErr w:type="spellStart"/>
      <w:r w:rsidRPr="00FD1398">
        <w:rPr>
          <w:rFonts w:ascii="Times New Roman" w:eastAsia="Times New Roman" w:hAnsi="Times New Roman" w:cs="Times New Roman"/>
          <w:bCs/>
          <w:sz w:val="28"/>
          <w:szCs w:val="28"/>
          <w:lang w:eastAsia="ru-RU"/>
        </w:rPr>
        <w:t>флеш</w:t>
      </w:r>
      <w:proofErr w:type="spellEnd"/>
      <w:r w:rsidRPr="00FD1398">
        <w:rPr>
          <w:rFonts w:ascii="Times New Roman" w:eastAsia="Times New Roman" w:hAnsi="Times New Roman" w:cs="Times New Roman"/>
          <w:bCs/>
          <w:sz w:val="28"/>
          <w:szCs w:val="28"/>
          <w:lang w:eastAsia="ru-RU"/>
        </w:rPr>
        <w:t>-карты и 12 компьютерных мышек: местный бюджет – 1 421 005 руб.; областной – 6 176 705 руб.</w:t>
      </w:r>
    </w:p>
    <w:p w:rsidR="0055680F" w:rsidRPr="00FD1398" w:rsidRDefault="0055680F" w:rsidP="0055680F">
      <w:pPr>
        <w:spacing w:after="0" w:line="240" w:lineRule="auto"/>
        <w:ind w:firstLine="708"/>
        <w:contextualSpacing/>
        <w:jc w:val="both"/>
        <w:rPr>
          <w:rFonts w:ascii="Times New Roman" w:eastAsia="Times New Roman" w:hAnsi="Times New Roman" w:cs="Times New Roman"/>
          <w:bCs/>
          <w:sz w:val="28"/>
          <w:szCs w:val="28"/>
          <w:lang w:eastAsia="ru-RU"/>
        </w:rPr>
      </w:pPr>
      <w:r w:rsidRPr="00FD1398">
        <w:rPr>
          <w:rFonts w:ascii="Times New Roman" w:eastAsia="Times New Roman" w:hAnsi="Times New Roman" w:cs="Times New Roman"/>
          <w:bCs/>
          <w:sz w:val="28"/>
          <w:szCs w:val="28"/>
          <w:lang w:eastAsia="ru-RU"/>
        </w:rPr>
        <w:t>- 3 камеры видеонаблюдения – 237 474,90 руб. местный бюджет.</w:t>
      </w:r>
    </w:p>
    <w:p w:rsidR="0055680F" w:rsidRPr="00FD1398" w:rsidRDefault="0055680F" w:rsidP="0055680F">
      <w:pPr>
        <w:spacing w:after="0" w:line="240" w:lineRule="auto"/>
        <w:ind w:firstLine="708"/>
        <w:contextualSpacing/>
        <w:jc w:val="both"/>
        <w:rPr>
          <w:rFonts w:ascii="Times New Roman" w:eastAsia="Times New Roman" w:hAnsi="Times New Roman" w:cs="Times New Roman"/>
          <w:bCs/>
          <w:sz w:val="28"/>
          <w:szCs w:val="28"/>
          <w:lang w:eastAsia="ru-RU"/>
        </w:rPr>
      </w:pPr>
      <w:r w:rsidRPr="00FD1398">
        <w:rPr>
          <w:rFonts w:ascii="Times New Roman" w:eastAsia="Times New Roman" w:hAnsi="Times New Roman" w:cs="Times New Roman"/>
          <w:bCs/>
          <w:sz w:val="28"/>
          <w:szCs w:val="28"/>
          <w:lang w:eastAsia="ru-RU"/>
        </w:rPr>
        <w:t>Не осталась без внимания и информационно-творческая сторона образовательного процесса: закуплены наборы робототехники в две ОО района (местный бюджет – 384 895 руб.; областной – 588 600 руб.).</w:t>
      </w:r>
    </w:p>
    <w:p w:rsidR="0055680F" w:rsidRPr="00FD1398" w:rsidRDefault="0055680F" w:rsidP="0055680F">
      <w:pPr>
        <w:spacing w:after="0" w:line="240" w:lineRule="auto"/>
        <w:ind w:firstLine="708"/>
        <w:contextualSpacing/>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bCs/>
          <w:sz w:val="28"/>
          <w:szCs w:val="28"/>
          <w:lang w:eastAsia="ru-RU"/>
        </w:rPr>
        <w:t>Все компьютеры обеспечены лицензионным программным обеспечением. Курсы повышения квалификации прошли 55 педагогических работников.</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Безвозмездно Министерством образования Оренбургской области передано в библиотеки школ Бузулукского района учебники (2518 экземпляра) на общую сумму 1398 393,7 рублей.</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Выделение средств 67 тыс. рублей из местного бюджета на премирование образовательных организаций-победителей и призеров муниципального конкурса «Лучший школьный двор» и «Лучший дворик» позволит благоустроить территории   образовательных организаций общего и дошкольного образования.</w:t>
      </w:r>
    </w:p>
    <w:p w:rsidR="0055680F" w:rsidRPr="00FD1398" w:rsidRDefault="0055680F" w:rsidP="0055680F">
      <w:pPr>
        <w:spacing w:after="0" w:line="240" w:lineRule="auto"/>
        <w:ind w:firstLine="709"/>
        <w:jc w:val="both"/>
        <w:rPr>
          <w:rFonts w:ascii="Times New Roman" w:eastAsia="Times New Roman" w:hAnsi="Times New Roman" w:cs="Times New Roman"/>
          <w:bCs/>
          <w:sz w:val="28"/>
          <w:szCs w:val="28"/>
          <w:lang w:eastAsia="ru-RU"/>
        </w:rPr>
      </w:pPr>
      <w:r w:rsidRPr="00FD1398">
        <w:rPr>
          <w:rFonts w:ascii="Times New Roman" w:eastAsia="Times New Roman" w:hAnsi="Times New Roman" w:cs="Times New Roman"/>
          <w:sz w:val="28"/>
          <w:szCs w:val="28"/>
          <w:lang w:eastAsia="ru-RU"/>
        </w:rPr>
        <w:lastRenderedPageBreak/>
        <w:t>В 2023 году сады и дошкольные группы Бузулукского района (9 организаций) получили новые детские площадки общей стоимостью 990 000 руб.</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Таким образом, в 2023 году увеличилось количество образовательных организаций, в которых были созданы условия в соответствии с требованиями федеральных государственных образовательных стандартов, СанПиНов, пожарной и антитеррористической безопасности, охраны труда.</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Большое внимание в образовательных организациях уделяется внимание вопросам </w:t>
      </w:r>
      <w:proofErr w:type="spellStart"/>
      <w:r w:rsidRPr="00FD1398">
        <w:rPr>
          <w:rFonts w:ascii="Times New Roman" w:eastAsia="Times New Roman" w:hAnsi="Times New Roman" w:cs="Times New Roman"/>
          <w:sz w:val="28"/>
          <w:szCs w:val="28"/>
          <w:lang w:eastAsia="ru-RU"/>
        </w:rPr>
        <w:t>здоровьесбережения</w:t>
      </w:r>
      <w:proofErr w:type="spellEnd"/>
      <w:r w:rsidRPr="00FD1398">
        <w:rPr>
          <w:rFonts w:ascii="Times New Roman" w:eastAsia="Times New Roman" w:hAnsi="Times New Roman" w:cs="Times New Roman"/>
          <w:sz w:val="28"/>
          <w:szCs w:val="28"/>
          <w:lang w:eastAsia="ru-RU"/>
        </w:rPr>
        <w:t xml:space="preserve"> обучающихся. Решениями районного Совета депутатов от 17.02.2022 г. №125 увеличена дотация на питание обучающихся 5-11 классов и установлен размер в сумме 8,00 руб. в день на одного обучающегося;</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 от 14.04.2022 г. увеличен размер финансового обеспечения на одного обучающегося в день в образовательных организациях, реализующих образовательные программы дошкольного образования дифференцировано, по категориям семей и наличию в них детей с ОВЗ.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В 2023 году Соглашением администрации Бузулукского района и Министерством образования Оренбургской области от 20.01.2023 № 53612000-1-2023-001 на условиях </w:t>
      </w:r>
      <w:proofErr w:type="spellStart"/>
      <w:r w:rsidRPr="00FD1398">
        <w:rPr>
          <w:rFonts w:ascii="Times New Roman" w:eastAsia="Times New Roman" w:hAnsi="Times New Roman" w:cs="Times New Roman"/>
          <w:sz w:val="28"/>
          <w:szCs w:val="28"/>
          <w:lang w:eastAsia="ru-RU"/>
        </w:rPr>
        <w:t>софинансирования</w:t>
      </w:r>
      <w:proofErr w:type="spellEnd"/>
      <w:r w:rsidRPr="00FD1398">
        <w:rPr>
          <w:rFonts w:ascii="Times New Roman" w:eastAsia="Times New Roman" w:hAnsi="Times New Roman" w:cs="Times New Roman"/>
          <w:sz w:val="28"/>
          <w:szCs w:val="28"/>
          <w:lang w:eastAsia="ru-RU"/>
        </w:rPr>
        <w:t xml:space="preserve"> определена сумма на организацию бесплатного горячего питания обучающихся начальных классов школ Бузулукского района –18 344 200 рублей: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завтрак (в 2023 г. - 61,41 руб., в 2022 г. 57,10- в 2021 г. - 55,43 руб.);</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обед для обучающихся второй смены (в 2023 г. – 89,70 руб., в 2022 г. 83,40 руб.)</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Постановлением Правительства Оренбургской области от 22.11.2022 № 1245-пп увеличен размер стоимости двухразового питания для детей с ОВЗ (в 2023 г. – 71,30 руб., в 2022 г. – 67,60 руб., в 2021 г. – 65,00 руб.). На организацию питания в 2023 году было выделено бюджета в размере 31 221 309 рублей (в 2022 г. – 22673,3 тыс. руб., в 2021 г.- 20873,0 тыс. руб.), из них за счет местного бюджета – 11758,7 тыс. рублей. </w:t>
      </w:r>
    </w:p>
    <w:p w:rsidR="0055680F" w:rsidRPr="00FD1398" w:rsidRDefault="0055680F" w:rsidP="0055680F">
      <w:pPr>
        <w:spacing w:after="0" w:line="240" w:lineRule="auto"/>
        <w:ind w:right="84" w:firstLine="709"/>
        <w:jc w:val="both"/>
        <w:rPr>
          <w:rFonts w:ascii="Roboto" w:eastAsia="Times New Roman" w:hAnsi="Roboto" w:cs="Times New Roman"/>
          <w:sz w:val="28"/>
          <w:szCs w:val="28"/>
          <w:shd w:val="clear" w:color="auto" w:fill="FFFFFF"/>
          <w:lang w:eastAsia="ru-RU"/>
        </w:rPr>
      </w:pPr>
      <w:r w:rsidRPr="00FD1398">
        <w:rPr>
          <w:rFonts w:ascii="Times New Roman" w:eastAsia="Times New Roman" w:hAnsi="Times New Roman" w:cs="Times New Roman"/>
          <w:sz w:val="28"/>
          <w:szCs w:val="28"/>
          <w:shd w:val="clear" w:color="auto" w:fill="FFFFFF"/>
          <w:lang w:eastAsia="ru-RU"/>
        </w:rPr>
        <w:t xml:space="preserve">С учетом требований безопасности ежегодно обновляется парк школьных автобусов. За 3 последних года в школы района поставлено 12 автобусов за счет средств федерального бюджета (2023 г. – 8 ОО, 2022 год – 1 ОО, 2021 год – 3 ОО). </w:t>
      </w:r>
      <w:r w:rsidRPr="00FD1398">
        <w:rPr>
          <w:rFonts w:ascii="Roboto" w:eastAsia="Times New Roman" w:hAnsi="Roboto" w:cs="Times New Roman"/>
          <w:sz w:val="28"/>
          <w:szCs w:val="28"/>
          <w:shd w:val="clear" w:color="auto" w:fill="FFFFFF"/>
          <w:lang w:eastAsia="ru-RU"/>
        </w:rPr>
        <w:t xml:space="preserve">Это позволило заменить устаревшие и технически непригодные к эксплуатации автобусы, открыть новые и разгрузить действующие школьные маршруты. </w:t>
      </w:r>
    </w:p>
    <w:p w:rsidR="0055680F" w:rsidRPr="00FD1398" w:rsidRDefault="0055680F" w:rsidP="0055680F">
      <w:pPr>
        <w:spacing w:after="0" w:line="240" w:lineRule="auto"/>
        <w:ind w:right="84"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 районе сохранены и получили дальнейшее развитие все направления и формы воспитательной работы в организациях дополнительного образования детей, школах и детских садах.</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Достигнуты показатели регионального проекта «Успех каждого ребенка»-охват детей 5-18 лет дополнительным образованием, который составил 79% (2022 г. – 75 %; 2021 г – 75 %).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Результаты работы организаций дополнительного образования детей находят свое подтверждение в итогах конкурсов, фестивалей, турниров всех уровней. </w:t>
      </w:r>
    </w:p>
    <w:p w:rsidR="0055680F" w:rsidRPr="00FD1398" w:rsidRDefault="0055680F" w:rsidP="005568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1398">
        <w:rPr>
          <w:rFonts w:ascii="Times New Roman" w:eastAsia="Calibri" w:hAnsi="Times New Roman" w:cs="Times New Roman"/>
          <w:sz w:val="28"/>
          <w:szCs w:val="28"/>
        </w:rPr>
        <w:lastRenderedPageBreak/>
        <w:t>Данный год стал не исключением и принес свои плоды:</w:t>
      </w:r>
    </w:p>
    <w:p w:rsidR="0055680F" w:rsidRPr="00FD1398" w:rsidRDefault="0055680F" w:rsidP="0055680F">
      <w:pPr>
        <w:shd w:val="clear" w:color="auto" w:fill="FFFFFF"/>
        <w:spacing w:after="0" w:line="240" w:lineRule="auto"/>
        <w:ind w:firstLine="709"/>
        <w:jc w:val="both"/>
        <w:rPr>
          <w:rFonts w:ascii="Times New Roman" w:eastAsia="Calibri" w:hAnsi="Times New Roman" w:cs="Times New Roman"/>
          <w:sz w:val="28"/>
          <w:szCs w:val="28"/>
        </w:rPr>
      </w:pPr>
      <w:r w:rsidRPr="00FD1398">
        <w:rPr>
          <w:rFonts w:ascii="Times New Roman" w:eastAsia="Calibri" w:hAnsi="Times New Roman" w:cs="Times New Roman"/>
          <w:sz w:val="28"/>
          <w:szCs w:val="28"/>
        </w:rPr>
        <w:t>- победы во всероссийских- 3 чел., областных конкурсах – 155 чел. (2022г.: всероссийские - 0 чел.; областные – 60 чел.; 2021 г.: всероссийские- 1 чел., областные – 33 чел.)</w:t>
      </w:r>
    </w:p>
    <w:p w:rsidR="0055680F" w:rsidRPr="00FD1398" w:rsidRDefault="0055680F" w:rsidP="005568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1398">
        <w:rPr>
          <w:rFonts w:ascii="Times New Roman" w:eastAsia="Calibri" w:hAnsi="Times New Roman" w:cs="Times New Roman"/>
          <w:sz w:val="28"/>
          <w:szCs w:val="28"/>
        </w:rPr>
        <w:t>- победы в грантовой проектной деятельности, позволившие не только</w:t>
      </w:r>
      <w:r w:rsidR="001A2BE1">
        <w:rPr>
          <w:rFonts w:ascii="Times New Roman" w:eastAsia="Calibri" w:hAnsi="Times New Roman" w:cs="Times New Roman"/>
          <w:sz w:val="28"/>
          <w:szCs w:val="28"/>
        </w:rPr>
        <w:t xml:space="preserve"> </w:t>
      </w:r>
      <w:r w:rsidRPr="00FD1398">
        <w:rPr>
          <w:rFonts w:ascii="Times New Roman" w:eastAsia="Calibri" w:hAnsi="Times New Roman" w:cs="Times New Roman"/>
          <w:sz w:val="28"/>
          <w:szCs w:val="28"/>
        </w:rPr>
        <w:t>продемонстрировать достижения педагогических коллективов, но и привлечь денежные средства для развития образовательных организаций 2 ОО (2022 г. – 0; 2021 г. – 1 ОО)</w:t>
      </w:r>
    </w:p>
    <w:p w:rsidR="0055680F" w:rsidRPr="00FD1398" w:rsidRDefault="0055680F" w:rsidP="0055680F">
      <w:pPr>
        <w:spacing w:after="0" w:line="240" w:lineRule="auto"/>
        <w:ind w:firstLine="709"/>
        <w:contextualSpacing/>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 Для оценки уровня освоения учебной программы обучающимися по видам спорта является выполнение контрольных нормативов по общей физической подготовке и специальной физической подготовке. Звание кандидата в мастера спорта присвоено - 2 человекам (2022-2 чел.; 2021 г.- 0). В 2023 году нормативы ГТО сдавали 567 человек (2022 г.- 448 чел.; 2021 г.- 769 чел.).</w:t>
      </w:r>
    </w:p>
    <w:p w:rsidR="0055680F" w:rsidRPr="00FD1398" w:rsidRDefault="0055680F" w:rsidP="0055680F">
      <w:pPr>
        <w:spacing w:after="0" w:line="240" w:lineRule="auto"/>
        <w:ind w:firstLine="709"/>
        <w:contextualSpacing/>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iCs/>
          <w:sz w:val="28"/>
          <w:szCs w:val="28"/>
          <w:lang w:eastAsia="ru-RU"/>
        </w:rPr>
        <w:t xml:space="preserve">Работа с одаренными детьми была организована по следующим направлениям: </w:t>
      </w:r>
    </w:p>
    <w:p w:rsidR="0055680F" w:rsidRPr="00FD1398" w:rsidRDefault="0055680F" w:rsidP="0055680F">
      <w:pPr>
        <w:spacing w:after="0" w:line="240" w:lineRule="auto"/>
        <w:ind w:firstLine="709"/>
        <w:contextualSpacing/>
        <w:jc w:val="both"/>
        <w:rPr>
          <w:rFonts w:ascii="Times New Roman" w:eastAsia="Times New Roman" w:hAnsi="Times New Roman" w:cs="Times New Roman"/>
          <w:iCs/>
          <w:sz w:val="28"/>
          <w:szCs w:val="28"/>
          <w:lang w:eastAsia="ru-RU"/>
        </w:rPr>
      </w:pPr>
      <w:r w:rsidRPr="00FD1398">
        <w:rPr>
          <w:rFonts w:ascii="Times New Roman" w:eastAsia="Times New Roman" w:hAnsi="Times New Roman" w:cs="Times New Roman"/>
          <w:iCs/>
          <w:sz w:val="28"/>
          <w:szCs w:val="28"/>
          <w:lang w:eastAsia="ru-RU"/>
        </w:rPr>
        <w:t>-организация работы районного научного общества учащихся «Интеллект» при МБУ ДО «Центр внешкольной работы»;</w:t>
      </w:r>
    </w:p>
    <w:p w:rsidR="0055680F" w:rsidRPr="00FD1398" w:rsidRDefault="0055680F" w:rsidP="0055680F">
      <w:pPr>
        <w:spacing w:after="0" w:line="240" w:lineRule="auto"/>
        <w:ind w:firstLine="709"/>
        <w:contextualSpacing/>
        <w:jc w:val="both"/>
        <w:rPr>
          <w:rFonts w:ascii="Times New Roman" w:eastAsia="Times New Roman" w:hAnsi="Times New Roman" w:cs="Times New Roman"/>
          <w:iCs/>
          <w:sz w:val="28"/>
          <w:szCs w:val="28"/>
          <w:lang w:eastAsia="ru-RU"/>
        </w:rPr>
      </w:pPr>
      <w:r w:rsidRPr="00FD1398">
        <w:rPr>
          <w:rFonts w:ascii="Times New Roman" w:eastAsia="Times New Roman" w:hAnsi="Times New Roman" w:cs="Times New Roman"/>
          <w:iCs/>
          <w:sz w:val="28"/>
          <w:szCs w:val="28"/>
          <w:lang w:eastAsia="ru-RU"/>
        </w:rPr>
        <w:t>-организация работы очно-заочной школы «РОСТ»;</w:t>
      </w:r>
    </w:p>
    <w:p w:rsidR="0055680F" w:rsidRPr="00FD1398" w:rsidRDefault="0055680F" w:rsidP="0055680F">
      <w:pPr>
        <w:spacing w:after="0" w:line="240" w:lineRule="auto"/>
        <w:ind w:firstLine="709"/>
        <w:contextualSpacing/>
        <w:jc w:val="both"/>
        <w:rPr>
          <w:rFonts w:ascii="Times New Roman" w:eastAsia="Times New Roman" w:hAnsi="Times New Roman" w:cs="Times New Roman"/>
          <w:iCs/>
          <w:sz w:val="28"/>
          <w:szCs w:val="28"/>
          <w:lang w:eastAsia="ru-RU"/>
        </w:rPr>
      </w:pPr>
      <w:r w:rsidRPr="00FD1398">
        <w:rPr>
          <w:rFonts w:ascii="Times New Roman" w:eastAsia="Times New Roman" w:hAnsi="Times New Roman" w:cs="Times New Roman"/>
          <w:iCs/>
          <w:sz w:val="28"/>
          <w:szCs w:val="28"/>
          <w:lang w:eastAsia="ru-RU"/>
        </w:rPr>
        <w:t>- организация и проведение муниципальной интеллектуальной игры «Умники и Умницы» на Грант главы Бузулукского района.</w:t>
      </w:r>
    </w:p>
    <w:p w:rsidR="0055680F" w:rsidRPr="00FD1398" w:rsidRDefault="0055680F" w:rsidP="0055680F">
      <w:pPr>
        <w:spacing w:after="0" w:line="240" w:lineRule="auto"/>
        <w:ind w:firstLine="709"/>
        <w:contextualSpacing/>
        <w:jc w:val="both"/>
        <w:rPr>
          <w:rFonts w:ascii="Times New Roman" w:eastAsia="Times New Roman" w:hAnsi="Times New Roman" w:cs="Times New Roman"/>
          <w:iCs/>
          <w:sz w:val="28"/>
          <w:szCs w:val="28"/>
          <w:lang w:eastAsia="ru-RU"/>
        </w:rPr>
      </w:pPr>
      <w:r w:rsidRPr="00FD1398">
        <w:rPr>
          <w:rFonts w:ascii="Times New Roman" w:eastAsia="Times New Roman" w:hAnsi="Times New Roman" w:cs="Times New Roman"/>
          <w:iCs/>
          <w:sz w:val="28"/>
          <w:szCs w:val="28"/>
          <w:lang w:eastAsia="ru-RU"/>
        </w:rPr>
        <w:t>В 2023 г. победителем интеллектуальной игры стал ученик «</w:t>
      </w:r>
      <w:proofErr w:type="spellStart"/>
      <w:r w:rsidRPr="00FD1398">
        <w:rPr>
          <w:rFonts w:ascii="Times New Roman" w:eastAsia="Times New Roman" w:hAnsi="Times New Roman" w:cs="Times New Roman"/>
          <w:iCs/>
          <w:sz w:val="28"/>
          <w:szCs w:val="28"/>
          <w:lang w:eastAsia="ru-RU"/>
        </w:rPr>
        <w:t>Сухореченской</w:t>
      </w:r>
      <w:proofErr w:type="spellEnd"/>
      <w:r w:rsidRPr="00FD1398">
        <w:rPr>
          <w:rFonts w:ascii="Times New Roman" w:eastAsia="Times New Roman" w:hAnsi="Times New Roman" w:cs="Times New Roman"/>
          <w:iCs/>
          <w:sz w:val="28"/>
          <w:szCs w:val="28"/>
          <w:lang w:eastAsia="ru-RU"/>
        </w:rPr>
        <w:t xml:space="preserve"> средней общеобразовательной школы им. Ф.К. Асеева» Ярослав Ткаченко.</w:t>
      </w:r>
    </w:p>
    <w:p w:rsidR="0055680F" w:rsidRPr="00FD1398" w:rsidRDefault="0055680F" w:rsidP="0055680F">
      <w:pPr>
        <w:spacing w:after="0" w:line="240" w:lineRule="auto"/>
        <w:ind w:firstLine="709"/>
        <w:contextualSpacing/>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44 высокомотивированных</w:t>
      </w:r>
      <w:r w:rsidR="009676B9" w:rsidRPr="00FD1398">
        <w:rPr>
          <w:rFonts w:ascii="Times New Roman" w:eastAsia="Times New Roman" w:hAnsi="Times New Roman" w:cs="Times New Roman"/>
          <w:sz w:val="28"/>
          <w:szCs w:val="28"/>
          <w:lang w:eastAsia="ru-RU"/>
        </w:rPr>
        <w:t xml:space="preserve"> </w:t>
      </w:r>
      <w:r w:rsidRPr="00FD1398">
        <w:rPr>
          <w:rFonts w:ascii="Times New Roman" w:eastAsia="Times New Roman" w:hAnsi="Times New Roman" w:cs="Times New Roman"/>
          <w:sz w:val="28"/>
          <w:szCs w:val="28"/>
          <w:lang w:eastAsia="ru-RU"/>
        </w:rPr>
        <w:t>обучающихся</w:t>
      </w:r>
      <w:r w:rsidR="009676B9" w:rsidRPr="00FD1398">
        <w:rPr>
          <w:rFonts w:ascii="Times New Roman" w:eastAsia="Times New Roman" w:hAnsi="Times New Roman" w:cs="Times New Roman"/>
          <w:sz w:val="28"/>
          <w:szCs w:val="28"/>
          <w:lang w:eastAsia="ru-RU"/>
        </w:rPr>
        <w:t xml:space="preserve"> </w:t>
      </w:r>
      <w:r w:rsidRPr="00FD1398">
        <w:rPr>
          <w:rFonts w:ascii="Times New Roman" w:eastAsia="Times New Roman" w:hAnsi="Times New Roman" w:cs="Times New Roman"/>
          <w:sz w:val="28"/>
          <w:szCs w:val="28"/>
          <w:lang w:eastAsia="ru-RU"/>
        </w:rPr>
        <w:t>Бузулукского района стали активными участниками областных профильных смен: «Смена для одаренных детей, победителей олимпиад» детского образовательно-оздоровительного центра «Солнечная страна»</w:t>
      </w:r>
      <w:r w:rsidR="009676B9" w:rsidRPr="00FD1398">
        <w:rPr>
          <w:rFonts w:ascii="Times New Roman" w:eastAsia="Times New Roman" w:hAnsi="Times New Roman" w:cs="Times New Roman"/>
          <w:sz w:val="28"/>
          <w:szCs w:val="28"/>
          <w:lang w:eastAsia="ru-RU"/>
        </w:rPr>
        <w:t xml:space="preserve"> </w:t>
      </w:r>
      <w:r w:rsidRPr="00FD1398">
        <w:rPr>
          <w:rFonts w:ascii="Times New Roman" w:eastAsia="Times New Roman" w:hAnsi="Times New Roman" w:cs="Times New Roman"/>
          <w:sz w:val="28"/>
          <w:szCs w:val="28"/>
          <w:lang w:eastAsia="ru-RU"/>
        </w:rPr>
        <w:t xml:space="preserve">п. Ташла </w:t>
      </w:r>
      <w:proofErr w:type="spellStart"/>
      <w:r w:rsidRPr="00FD1398">
        <w:rPr>
          <w:rFonts w:ascii="Times New Roman" w:eastAsia="Times New Roman" w:hAnsi="Times New Roman" w:cs="Times New Roman"/>
          <w:sz w:val="28"/>
          <w:szCs w:val="28"/>
          <w:lang w:eastAsia="ru-RU"/>
        </w:rPr>
        <w:t>Тюльганский</w:t>
      </w:r>
      <w:proofErr w:type="spellEnd"/>
      <w:r w:rsidRPr="00FD1398">
        <w:rPr>
          <w:rFonts w:ascii="Times New Roman" w:eastAsia="Times New Roman" w:hAnsi="Times New Roman" w:cs="Times New Roman"/>
          <w:sz w:val="28"/>
          <w:szCs w:val="28"/>
          <w:lang w:eastAsia="ru-RU"/>
        </w:rPr>
        <w:t xml:space="preserve"> район, областной очно-заочной школы «Академия юных талантов «Созвездие», «Равнение на героев!», «Время первых» и др.</w:t>
      </w:r>
    </w:p>
    <w:p w:rsidR="0055680F" w:rsidRPr="00FD1398" w:rsidRDefault="0055680F" w:rsidP="0055680F">
      <w:pPr>
        <w:spacing w:after="0" w:line="240" w:lineRule="auto"/>
        <w:ind w:firstLine="708"/>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В региональных </w:t>
      </w:r>
      <w:proofErr w:type="spellStart"/>
      <w:r w:rsidRPr="00FD1398">
        <w:rPr>
          <w:rFonts w:ascii="Times New Roman" w:eastAsia="Times New Roman" w:hAnsi="Times New Roman" w:cs="Times New Roman"/>
          <w:sz w:val="28"/>
          <w:szCs w:val="28"/>
          <w:lang w:eastAsia="ru-RU"/>
        </w:rPr>
        <w:t>этапахочных</w:t>
      </w:r>
      <w:proofErr w:type="spellEnd"/>
      <w:r w:rsidRPr="00FD1398">
        <w:rPr>
          <w:rFonts w:ascii="Times New Roman" w:eastAsia="Times New Roman" w:hAnsi="Times New Roman" w:cs="Times New Roman"/>
          <w:sz w:val="28"/>
          <w:szCs w:val="28"/>
          <w:lang w:eastAsia="ru-RU"/>
        </w:rPr>
        <w:t xml:space="preserve"> олимпиад приняли участие 17 обучающихся (2022 год – 32 чел., 2021 год – 24 чел.). Успехов в Оренбургской областной олимпиаде добились обучающиеся 2 ОО (2022 год – 2 победителя и 5 призеров, 2021 год – 1 победитель и 3 призера).:</w:t>
      </w:r>
    </w:p>
    <w:p w:rsidR="0055680F" w:rsidRPr="00FD1398" w:rsidRDefault="0055680F" w:rsidP="0055680F">
      <w:pPr>
        <w:spacing w:after="0" w:line="240" w:lineRule="auto"/>
        <w:ind w:firstLine="708"/>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 победителем по биологии стал </w:t>
      </w:r>
      <w:proofErr w:type="spellStart"/>
      <w:r w:rsidRPr="00FD1398">
        <w:rPr>
          <w:rFonts w:ascii="Times New Roman" w:eastAsia="Times New Roman" w:hAnsi="Times New Roman" w:cs="Times New Roman"/>
          <w:sz w:val="28"/>
          <w:szCs w:val="28"/>
          <w:lang w:eastAsia="ru-RU"/>
        </w:rPr>
        <w:t>Шихов</w:t>
      </w:r>
      <w:proofErr w:type="spellEnd"/>
      <w:r w:rsidRPr="00FD1398">
        <w:rPr>
          <w:rFonts w:ascii="Times New Roman" w:eastAsia="Times New Roman" w:hAnsi="Times New Roman" w:cs="Times New Roman"/>
          <w:sz w:val="28"/>
          <w:szCs w:val="28"/>
          <w:lang w:eastAsia="ru-RU"/>
        </w:rPr>
        <w:t xml:space="preserve"> Егор, обучающийся 6 класса МОБУ «</w:t>
      </w:r>
      <w:proofErr w:type="spellStart"/>
      <w:r w:rsidRPr="00FD1398">
        <w:rPr>
          <w:rFonts w:ascii="Times New Roman" w:eastAsia="Times New Roman" w:hAnsi="Times New Roman" w:cs="Times New Roman"/>
          <w:sz w:val="28"/>
          <w:szCs w:val="28"/>
          <w:lang w:eastAsia="ru-RU"/>
        </w:rPr>
        <w:t>Палимовская</w:t>
      </w:r>
      <w:proofErr w:type="spellEnd"/>
      <w:r w:rsidRPr="00FD1398">
        <w:rPr>
          <w:rFonts w:ascii="Times New Roman" w:eastAsia="Times New Roman" w:hAnsi="Times New Roman" w:cs="Times New Roman"/>
          <w:sz w:val="28"/>
          <w:szCs w:val="28"/>
          <w:lang w:eastAsia="ru-RU"/>
        </w:rPr>
        <w:t xml:space="preserve"> СОШ», учитель Горобец И.Г. (2 года подряд);</w:t>
      </w:r>
    </w:p>
    <w:p w:rsidR="0055680F" w:rsidRPr="00FD1398" w:rsidRDefault="0055680F" w:rsidP="0055680F">
      <w:pPr>
        <w:spacing w:after="0" w:line="240" w:lineRule="auto"/>
        <w:ind w:firstLine="708"/>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призером по русскому языку - Мулдашева Милана, обучающаяся 8 класса, МОБУ «</w:t>
      </w:r>
      <w:proofErr w:type="spellStart"/>
      <w:r w:rsidRPr="00FD1398">
        <w:rPr>
          <w:rFonts w:ascii="Times New Roman" w:eastAsia="Times New Roman" w:hAnsi="Times New Roman" w:cs="Times New Roman"/>
          <w:sz w:val="28"/>
          <w:szCs w:val="28"/>
          <w:lang w:eastAsia="ru-RU"/>
        </w:rPr>
        <w:t>Палимовская</w:t>
      </w:r>
      <w:proofErr w:type="spellEnd"/>
      <w:r w:rsidRPr="00FD1398">
        <w:rPr>
          <w:rFonts w:ascii="Times New Roman" w:eastAsia="Times New Roman" w:hAnsi="Times New Roman" w:cs="Times New Roman"/>
          <w:sz w:val="28"/>
          <w:szCs w:val="28"/>
          <w:lang w:eastAsia="ru-RU"/>
        </w:rPr>
        <w:t xml:space="preserve"> СОШ», учитель </w:t>
      </w:r>
      <w:proofErr w:type="spellStart"/>
      <w:r w:rsidRPr="00FD1398">
        <w:rPr>
          <w:rFonts w:ascii="Times New Roman" w:eastAsia="Times New Roman" w:hAnsi="Times New Roman" w:cs="Times New Roman"/>
          <w:sz w:val="28"/>
          <w:szCs w:val="28"/>
          <w:lang w:eastAsia="ru-RU"/>
        </w:rPr>
        <w:t>Сосунова</w:t>
      </w:r>
      <w:proofErr w:type="spellEnd"/>
      <w:r w:rsidRPr="00FD1398">
        <w:rPr>
          <w:rFonts w:ascii="Times New Roman" w:eastAsia="Times New Roman" w:hAnsi="Times New Roman" w:cs="Times New Roman"/>
          <w:sz w:val="28"/>
          <w:szCs w:val="28"/>
          <w:lang w:eastAsia="ru-RU"/>
        </w:rPr>
        <w:t xml:space="preserve"> Е.В.</w:t>
      </w:r>
    </w:p>
    <w:p w:rsidR="0055680F" w:rsidRPr="00FD1398" w:rsidRDefault="0055680F" w:rsidP="0055680F">
      <w:pPr>
        <w:spacing w:after="0" w:line="240" w:lineRule="auto"/>
        <w:ind w:firstLine="708"/>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 призером по математике - </w:t>
      </w:r>
      <w:proofErr w:type="spellStart"/>
      <w:r w:rsidRPr="00FD1398">
        <w:rPr>
          <w:rFonts w:ascii="Times New Roman" w:eastAsia="Times New Roman" w:hAnsi="Times New Roman" w:cs="Times New Roman"/>
          <w:sz w:val="28"/>
          <w:szCs w:val="28"/>
          <w:lang w:eastAsia="ru-RU"/>
        </w:rPr>
        <w:t>Ехиванова</w:t>
      </w:r>
      <w:proofErr w:type="spellEnd"/>
      <w:r w:rsidRPr="00FD1398">
        <w:rPr>
          <w:rFonts w:ascii="Times New Roman" w:eastAsia="Times New Roman" w:hAnsi="Times New Roman" w:cs="Times New Roman"/>
          <w:sz w:val="28"/>
          <w:szCs w:val="28"/>
          <w:lang w:eastAsia="ru-RU"/>
        </w:rPr>
        <w:t xml:space="preserve"> Маргарита, обучающаяся 6 класса, Дмитриевского филиала МОБУ «</w:t>
      </w:r>
      <w:proofErr w:type="spellStart"/>
      <w:r w:rsidRPr="00FD1398">
        <w:rPr>
          <w:rFonts w:ascii="Times New Roman" w:eastAsia="Times New Roman" w:hAnsi="Times New Roman" w:cs="Times New Roman"/>
          <w:sz w:val="28"/>
          <w:szCs w:val="28"/>
          <w:lang w:eastAsia="ru-RU"/>
        </w:rPr>
        <w:t>Новоалексанровская</w:t>
      </w:r>
      <w:proofErr w:type="spellEnd"/>
      <w:r w:rsidRPr="00FD1398">
        <w:rPr>
          <w:rFonts w:ascii="Times New Roman" w:eastAsia="Times New Roman" w:hAnsi="Times New Roman" w:cs="Times New Roman"/>
          <w:sz w:val="28"/>
          <w:szCs w:val="28"/>
          <w:lang w:eastAsia="ru-RU"/>
        </w:rPr>
        <w:t xml:space="preserve"> СОШ», учитель </w:t>
      </w:r>
      <w:proofErr w:type="spellStart"/>
      <w:r w:rsidRPr="00FD1398">
        <w:rPr>
          <w:rFonts w:ascii="Times New Roman" w:eastAsia="Times New Roman" w:hAnsi="Times New Roman" w:cs="Times New Roman"/>
          <w:sz w:val="28"/>
          <w:szCs w:val="28"/>
          <w:lang w:eastAsia="ru-RU"/>
        </w:rPr>
        <w:t>Кулуева</w:t>
      </w:r>
      <w:proofErr w:type="spellEnd"/>
      <w:r w:rsidRPr="00FD1398">
        <w:rPr>
          <w:rFonts w:ascii="Times New Roman" w:eastAsia="Times New Roman" w:hAnsi="Times New Roman" w:cs="Times New Roman"/>
          <w:sz w:val="28"/>
          <w:szCs w:val="28"/>
          <w:lang w:eastAsia="ru-RU"/>
        </w:rPr>
        <w:t xml:space="preserve"> Е.С.</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За достижения в предметных олимпиадах среди обучающиеся 5 – 11 классов 120 победители и призеры муниципальных этапов поощрены денежной премией в сумме60 900 руб., регионального этапа в сумме2600 руб.</w:t>
      </w:r>
    </w:p>
    <w:p w:rsidR="0055680F" w:rsidRPr="00FD1398" w:rsidRDefault="0055680F" w:rsidP="0055680F">
      <w:pPr>
        <w:spacing w:after="0" w:line="240" w:lineRule="auto"/>
        <w:ind w:firstLine="708"/>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lastRenderedPageBreak/>
        <w:t>Работа системы образования Бузулукского района в 2023 году была направлена на реализацию задач по формированию ИТ-инфраструктуры. Районный уровень оснащенности общеобразовательных организаций компьютерной техникой составил:</w:t>
      </w:r>
    </w:p>
    <w:p w:rsidR="0055680F" w:rsidRPr="00FD1398" w:rsidRDefault="0055680F" w:rsidP="0055680F">
      <w:pPr>
        <w:spacing w:after="0" w:line="240" w:lineRule="auto"/>
        <w:ind w:firstLine="708"/>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- 6 обучающихся на один персональный компьютер из числа используемых в учебном процессе;</w:t>
      </w:r>
    </w:p>
    <w:p w:rsidR="0055680F" w:rsidRPr="00FD1398" w:rsidRDefault="0055680F" w:rsidP="0055680F">
      <w:pPr>
        <w:spacing w:after="0" w:line="240" w:lineRule="auto"/>
        <w:ind w:firstLine="708"/>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- 4 учителя на один персональный компьютер из числа используемых в административной деятельности.</w:t>
      </w:r>
    </w:p>
    <w:p w:rsidR="0055680F" w:rsidRPr="00FD1398" w:rsidRDefault="0055680F" w:rsidP="0055680F">
      <w:pPr>
        <w:spacing w:after="0" w:line="240" w:lineRule="auto"/>
        <w:ind w:firstLine="709"/>
        <w:jc w:val="both"/>
        <w:rPr>
          <w:rFonts w:ascii="Times New Roman" w:eastAsia="Calibri" w:hAnsi="Times New Roman" w:cs="Times New Roman"/>
          <w:sz w:val="28"/>
          <w:szCs w:val="28"/>
          <w:shd w:val="clear" w:color="auto" w:fill="FFFFFF"/>
        </w:rPr>
      </w:pPr>
      <w:r w:rsidRPr="00FD1398">
        <w:rPr>
          <w:rFonts w:ascii="Times New Roman" w:eastAsia="Calibri" w:hAnsi="Times New Roman" w:cs="Times New Roman"/>
          <w:sz w:val="28"/>
          <w:szCs w:val="28"/>
        </w:rPr>
        <w:t xml:space="preserve">С 2021 года на территории района успешно реализуется Проект «Школьный бюджет», в 2023 году </w:t>
      </w:r>
      <w:r w:rsidRPr="00FD1398">
        <w:rPr>
          <w:rFonts w:ascii="Times New Roman" w:eastAsia="Calibri" w:hAnsi="Times New Roman" w:cs="Times New Roman"/>
          <w:sz w:val="28"/>
          <w:szCs w:val="28"/>
          <w:shd w:val="clear" w:color="auto" w:fill="FFFFFF"/>
        </w:rPr>
        <w:t xml:space="preserve">Победителем Проекта стала команда обучающихся «Новоалександровской средней общеобразовательной школы». На реализацию проекта </w:t>
      </w:r>
      <w:r w:rsidRPr="00FD1398">
        <w:rPr>
          <w:rFonts w:ascii="Times New Roman" w:eastAsia="Calibri" w:hAnsi="Times New Roman" w:cs="Times New Roman"/>
          <w:sz w:val="28"/>
          <w:szCs w:val="28"/>
          <w:lang w:eastAsia="ru-RU"/>
        </w:rPr>
        <w:t xml:space="preserve">«ВЕКТОР» </w:t>
      </w:r>
      <w:r w:rsidRPr="00FD1398">
        <w:rPr>
          <w:rFonts w:ascii="Times New Roman" w:eastAsia="Calibri" w:hAnsi="Times New Roman" w:cs="Times New Roman"/>
          <w:sz w:val="28"/>
          <w:szCs w:val="28"/>
          <w:shd w:val="clear" w:color="auto" w:fill="FFFFFF"/>
        </w:rPr>
        <w:t xml:space="preserve">команде выделены средства в размере 500000 рублей. </w:t>
      </w:r>
    </w:p>
    <w:p w:rsidR="0055680F" w:rsidRPr="00FD1398" w:rsidRDefault="0055680F" w:rsidP="0055680F">
      <w:pPr>
        <w:shd w:val="clear" w:color="auto" w:fill="FFFFFF"/>
        <w:spacing w:after="0" w:line="240" w:lineRule="auto"/>
        <w:ind w:firstLine="709"/>
        <w:contextualSpacing/>
        <w:jc w:val="both"/>
        <w:rPr>
          <w:rFonts w:ascii="Times New Roman" w:eastAsia="Calibri" w:hAnsi="Times New Roman" w:cs="Times New Roman"/>
          <w:bCs/>
          <w:iCs/>
          <w:sz w:val="28"/>
          <w:szCs w:val="28"/>
          <w:lang w:eastAsia="ru-RU"/>
        </w:rPr>
      </w:pPr>
      <w:r w:rsidRPr="00FD1398">
        <w:rPr>
          <w:rFonts w:ascii="Times New Roman" w:eastAsia="Calibri" w:hAnsi="Times New Roman" w:cs="Times New Roman"/>
          <w:bCs/>
          <w:iCs/>
          <w:sz w:val="28"/>
          <w:szCs w:val="28"/>
          <w:lang w:eastAsia="ru-RU"/>
        </w:rPr>
        <w:t xml:space="preserve">Кроме этого, наблюдается рост вовлеченности обучающихся в волонтёрскую деятельность. Наиболее высокие показатели отмечаются в Красногвардейской, </w:t>
      </w:r>
      <w:proofErr w:type="spellStart"/>
      <w:r w:rsidRPr="00FD1398">
        <w:rPr>
          <w:rFonts w:ascii="Times New Roman" w:eastAsia="Calibri" w:hAnsi="Times New Roman" w:cs="Times New Roman"/>
          <w:bCs/>
          <w:iCs/>
          <w:sz w:val="28"/>
          <w:szCs w:val="28"/>
          <w:lang w:eastAsia="ru-RU"/>
        </w:rPr>
        <w:t>Елшанской</w:t>
      </w:r>
      <w:proofErr w:type="spellEnd"/>
      <w:r w:rsidRPr="00FD1398">
        <w:rPr>
          <w:rFonts w:ascii="Times New Roman" w:eastAsia="Calibri" w:hAnsi="Times New Roman" w:cs="Times New Roman"/>
          <w:bCs/>
          <w:iCs/>
          <w:sz w:val="28"/>
          <w:szCs w:val="28"/>
          <w:lang w:eastAsia="ru-RU"/>
        </w:rPr>
        <w:t xml:space="preserve">, </w:t>
      </w:r>
      <w:proofErr w:type="spellStart"/>
      <w:r w:rsidRPr="00FD1398">
        <w:rPr>
          <w:rFonts w:ascii="Times New Roman" w:eastAsia="Calibri" w:hAnsi="Times New Roman" w:cs="Times New Roman"/>
          <w:bCs/>
          <w:iCs/>
          <w:sz w:val="28"/>
          <w:szCs w:val="28"/>
          <w:lang w:eastAsia="ru-RU"/>
        </w:rPr>
        <w:t>Сухореченской</w:t>
      </w:r>
      <w:proofErr w:type="spellEnd"/>
      <w:r w:rsidRPr="00FD1398">
        <w:rPr>
          <w:rFonts w:ascii="Times New Roman" w:eastAsia="Calibri" w:hAnsi="Times New Roman" w:cs="Times New Roman"/>
          <w:bCs/>
          <w:iCs/>
          <w:sz w:val="28"/>
          <w:szCs w:val="28"/>
          <w:lang w:eastAsia="ru-RU"/>
        </w:rPr>
        <w:t xml:space="preserve">, Боровой, Искровской, </w:t>
      </w:r>
      <w:proofErr w:type="spellStart"/>
      <w:r w:rsidRPr="00FD1398">
        <w:rPr>
          <w:rFonts w:ascii="Times New Roman" w:eastAsia="Calibri" w:hAnsi="Times New Roman" w:cs="Times New Roman"/>
          <w:bCs/>
          <w:iCs/>
          <w:sz w:val="28"/>
          <w:szCs w:val="28"/>
          <w:lang w:eastAsia="ru-RU"/>
        </w:rPr>
        <w:t>Палимовской</w:t>
      </w:r>
      <w:proofErr w:type="spellEnd"/>
      <w:r w:rsidRPr="00FD1398">
        <w:rPr>
          <w:rFonts w:ascii="Times New Roman" w:eastAsia="Calibri" w:hAnsi="Times New Roman" w:cs="Times New Roman"/>
          <w:bCs/>
          <w:iCs/>
          <w:sz w:val="28"/>
          <w:szCs w:val="28"/>
          <w:lang w:eastAsia="ru-RU"/>
        </w:rPr>
        <w:t xml:space="preserve"> школ.</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В образовательных организациях общего и дошкольного образования разработаны и реализуются мероприятия рабочих Программ воспитания. Их смысл: укрепить, акцентировать воспитательную составляющую отечественной образовательной системы.</w:t>
      </w:r>
    </w:p>
    <w:p w:rsidR="0055680F" w:rsidRPr="00FD1398" w:rsidRDefault="0055680F" w:rsidP="0055680F">
      <w:pPr>
        <w:tabs>
          <w:tab w:val="left" w:pos="317"/>
        </w:tabs>
        <w:spacing w:after="0" w:line="240" w:lineRule="auto"/>
        <w:ind w:firstLine="709"/>
        <w:jc w:val="both"/>
        <w:rPr>
          <w:rFonts w:ascii="Times New Roman" w:eastAsia="Calibri" w:hAnsi="Times New Roman" w:cs="Times New Roman"/>
          <w:sz w:val="28"/>
          <w:szCs w:val="28"/>
        </w:rPr>
      </w:pPr>
      <w:r w:rsidRPr="00FD1398">
        <w:rPr>
          <w:rFonts w:ascii="Times New Roman" w:eastAsia="Calibri" w:hAnsi="Times New Roman" w:cs="Times New Roman"/>
          <w:sz w:val="28"/>
          <w:szCs w:val="28"/>
        </w:rPr>
        <w:t xml:space="preserve">Большая роль в общеобразовательных организациях района отводится реализации федерального проекта «Патриотическое воспитание граждан Российской Федерации» в рамках национального проекта «Образование» и государственной программы «Патриотическое воспитание и допризывная подготовка граждан Оренбургской области на 2019 – 2024 годы». Охват обучающихся, вовлеченных в проекты, направленные на гражданское и патриотическое воспитание, составляет 80 % от общего количества обучающихся образовательных организаций (2022 г. – 80%; 2021 г. – 80 %). В каждой образовательной организации реализуются рабочие программы воспитания. В рамках данного проекта 25 школ обеспечены комплектами государственных символики.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В муниципалитете на базе 11 образовательных организаций Бузулукского района действуют 20 военно-патриотических объединений с изучением цикла «Основы военной службы».  </w:t>
      </w:r>
      <w:r w:rsidRPr="00FD1398">
        <w:rPr>
          <w:rFonts w:ascii="Times New Roman" w:eastAsia="Times New Roman" w:hAnsi="Times New Roman" w:cs="Times New Roman"/>
          <w:bCs/>
          <w:sz w:val="28"/>
          <w:szCs w:val="28"/>
          <w:lang w:eastAsia="ru-RU"/>
        </w:rPr>
        <w:t xml:space="preserve">Общее количество обучающихся в военно-патриотических объединениях 243 человека. </w:t>
      </w:r>
      <w:r w:rsidRPr="00FD1398">
        <w:rPr>
          <w:rFonts w:ascii="Times New Roman" w:eastAsia="Times New Roman" w:hAnsi="Times New Roman" w:cs="Times New Roman"/>
          <w:sz w:val="28"/>
          <w:szCs w:val="28"/>
          <w:lang w:eastAsia="ru-RU"/>
        </w:rPr>
        <w:t xml:space="preserve">Воспитанники 9 военно-патриотических клубов и 30 юнармейских отрядов                  участвуют в традиционных акциях и мероприятиях: «Бессмертный полк онлайн», «Георгиевская ленточка», «Обелиск», «Вальс Победы </w:t>
      </w:r>
      <w:r w:rsidRPr="00FD1398">
        <w:rPr>
          <w:rFonts w:ascii="Times New Roman" w:eastAsia="Times New Roman" w:hAnsi="Times New Roman" w:cs="Times New Roman"/>
          <w:sz w:val="28"/>
          <w:szCs w:val="28"/>
          <w:shd w:val="clear" w:color="auto" w:fill="FFFFFF"/>
          <w:lang w:eastAsia="ru-RU"/>
        </w:rPr>
        <w:t>и другие. С 1 сентября 2022 года стало традицией</w:t>
      </w:r>
      <w:r w:rsidR="001A2BE1">
        <w:rPr>
          <w:rFonts w:ascii="Times New Roman" w:eastAsia="Times New Roman" w:hAnsi="Times New Roman" w:cs="Times New Roman"/>
          <w:sz w:val="28"/>
          <w:szCs w:val="28"/>
          <w:shd w:val="clear" w:color="auto" w:fill="FFFFFF"/>
          <w:lang w:eastAsia="ru-RU"/>
        </w:rPr>
        <w:t xml:space="preserve"> </w:t>
      </w:r>
      <w:r w:rsidRPr="00FD1398">
        <w:rPr>
          <w:rFonts w:ascii="Times New Roman" w:eastAsia="Times New Roman" w:hAnsi="Times New Roman" w:cs="Times New Roman"/>
          <w:sz w:val="28"/>
          <w:szCs w:val="28"/>
          <w:shd w:val="clear" w:color="auto" w:fill="FFFFFF"/>
          <w:lang w:eastAsia="ru-RU"/>
        </w:rPr>
        <w:t xml:space="preserve">в школах района открытие учебной недели с поднятия государственного флага и исполнения гимна России, а также проведение цикла внеурочных занятий «Разговоры о важном». </w:t>
      </w:r>
    </w:p>
    <w:p w:rsidR="0055680F" w:rsidRPr="00FD1398" w:rsidRDefault="0055680F" w:rsidP="0055680F">
      <w:pPr>
        <w:suppressAutoHyphens/>
        <w:spacing w:after="0" w:line="240" w:lineRule="auto"/>
        <w:ind w:right="-1" w:firstLine="709"/>
        <w:contextualSpacing/>
        <w:jc w:val="both"/>
        <w:rPr>
          <w:rFonts w:ascii="Times New Roman" w:eastAsia="Calibri" w:hAnsi="Times New Roman" w:cs="Times New Roman"/>
          <w:sz w:val="28"/>
          <w:szCs w:val="28"/>
          <w:lang w:eastAsia="ru-RU"/>
        </w:rPr>
      </w:pPr>
      <w:r w:rsidRPr="00FD1398">
        <w:rPr>
          <w:rFonts w:ascii="Times New Roman" w:eastAsia="Calibri" w:hAnsi="Times New Roman" w:cs="Times New Roman"/>
          <w:sz w:val="28"/>
          <w:szCs w:val="28"/>
          <w:lang w:eastAsia="ru-RU"/>
        </w:rPr>
        <w:t>Три образовательные организации носят почетные звания в честь Героя Российской Федерации (МОБУ «Красногвардейская СОШ имени Героя России Марченко А.А.), Героев Советского Союза (МОБУ «</w:t>
      </w:r>
      <w:proofErr w:type="spellStart"/>
      <w:r w:rsidRPr="00FD1398">
        <w:rPr>
          <w:rFonts w:ascii="Times New Roman" w:eastAsia="Calibri" w:hAnsi="Times New Roman" w:cs="Times New Roman"/>
          <w:sz w:val="28"/>
          <w:szCs w:val="28"/>
          <w:lang w:eastAsia="ru-RU"/>
        </w:rPr>
        <w:t>Сухореченская</w:t>
      </w:r>
      <w:proofErr w:type="spellEnd"/>
      <w:r w:rsidRPr="00FD1398">
        <w:rPr>
          <w:rFonts w:ascii="Times New Roman" w:eastAsia="Calibri" w:hAnsi="Times New Roman" w:cs="Times New Roman"/>
          <w:sz w:val="28"/>
          <w:szCs w:val="28"/>
          <w:lang w:eastAsia="ru-RU"/>
        </w:rPr>
        <w:t xml:space="preserve"> </w:t>
      </w:r>
      <w:r w:rsidRPr="00FD1398">
        <w:rPr>
          <w:rFonts w:ascii="Times New Roman" w:eastAsia="Calibri" w:hAnsi="Times New Roman" w:cs="Times New Roman"/>
          <w:sz w:val="28"/>
          <w:szCs w:val="28"/>
          <w:lang w:eastAsia="ru-RU"/>
        </w:rPr>
        <w:lastRenderedPageBreak/>
        <w:t>СОШ имени Героя Советского Союза Ф.К. Асеева», полного кавалера Трёх Орденов Славы (МОБУ «Троицкая СОШ имени Ткаченко А.П.»)</w:t>
      </w:r>
    </w:p>
    <w:p w:rsidR="0055680F" w:rsidRPr="00FD1398" w:rsidRDefault="0055680F" w:rsidP="0055680F">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sidRPr="00FD1398">
        <w:rPr>
          <w:rFonts w:ascii="Times New Roman" w:eastAsia="Calibri" w:hAnsi="Times New Roman" w:cs="Times New Roman"/>
          <w:sz w:val="28"/>
          <w:szCs w:val="28"/>
          <w:lang w:eastAsia="ru-RU"/>
        </w:rPr>
        <w:t xml:space="preserve">В восьми школах имеются мемориальные доски погибшим воинам в ВОВ, Афганистане, Чечне, СВО. Школьники чтят их память, приглашают на мероприятия родственников погибших, проводят исследовательскую работу по их биографии. </w:t>
      </w:r>
      <w:r w:rsidRPr="00FD1398">
        <w:rPr>
          <w:rFonts w:ascii="Times New Roman" w:eastAsia="Times New Roman" w:hAnsi="Times New Roman" w:cs="Times New Roman"/>
          <w:iCs/>
          <w:sz w:val="28"/>
          <w:szCs w:val="28"/>
          <w:shd w:val="clear" w:color="auto" w:fill="FFFFFF"/>
          <w:lang w:eastAsia="ru-RU"/>
        </w:rPr>
        <w:t>На базе образовательных организаций района действуют 30 юнармейских отрядов, общая численность обучающихся в которых составляет 722 человека (2022 г. – 719 чел.; 2021 г. – 717 чел.). Сформированы кадетские классы: в «</w:t>
      </w:r>
      <w:proofErr w:type="spellStart"/>
      <w:r w:rsidRPr="00FD1398">
        <w:rPr>
          <w:rFonts w:ascii="Times New Roman" w:eastAsia="Times New Roman" w:hAnsi="Times New Roman" w:cs="Times New Roman"/>
          <w:iCs/>
          <w:sz w:val="28"/>
          <w:szCs w:val="28"/>
          <w:shd w:val="clear" w:color="auto" w:fill="FFFFFF"/>
          <w:lang w:eastAsia="ru-RU"/>
        </w:rPr>
        <w:t>Верхневязовская</w:t>
      </w:r>
      <w:proofErr w:type="spellEnd"/>
      <w:r w:rsidRPr="00FD1398">
        <w:rPr>
          <w:rFonts w:ascii="Times New Roman" w:eastAsia="Times New Roman" w:hAnsi="Times New Roman" w:cs="Times New Roman"/>
          <w:iCs/>
          <w:sz w:val="28"/>
          <w:szCs w:val="28"/>
          <w:shd w:val="clear" w:color="auto" w:fill="FFFFFF"/>
          <w:lang w:eastAsia="ru-RU"/>
        </w:rPr>
        <w:t xml:space="preserve"> средней общеобразовательной школе» (казачий класс), МОБУ «</w:t>
      </w:r>
      <w:proofErr w:type="spellStart"/>
      <w:r w:rsidRPr="00FD1398">
        <w:rPr>
          <w:rFonts w:ascii="Times New Roman" w:eastAsia="Times New Roman" w:hAnsi="Times New Roman" w:cs="Times New Roman"/>
          <w:iCs/>
          <w:sz w:val="28"/>
          <w:szCs w:val="28"/>
          <w:shd w:val="clear" w:color="auto" w:fill="FFFFFF"/>
          <w:lang w:eastAsia="ru-RU"/>
        </w:rPr>
        <w:t>Сухореченская</w:t>
      </w:r>
      <w:proofErr w:type="spellEnd"/>
      <w:r w:rsidRPr="00FD1398">
        <w:rPr>
          <w:rFonts w:ascii="Times New Roman" w:eastAsia="Times New Roman" w:hAnsi="Times New Roman" w:cs="Times New Roman"/>
          <w:iCs/>
          <w:sz w:val="28"/>
          <w:szCs w:val="28"/>
          <w:shd w:val="clear" w:color="auto" w:fill="FFFFFF"/>
          <w:lang w:eastAsia="ru-RU"/>
        </w:rPr>
        <w:t xml:space="preserve"> СОШ» (МЧС).</w:t>
      </w:r>
    </w:p>
    <w:p w:rsidR="0055680F" w:rsidRPr="00FD1398" w:rsidRDefault="0055680F" w:rsidP="0055680F">
      <w:pPr>
        <w:spacing w:after="0" w:line="240" w:lineRule="auto"/>
        <w:ind w:firstLine="709"/>
        <w:jc w:val="both"/>
        <w:rPr>
          <w:rFonts w:ascii="Times New Roman" w:eastAsia="Calibri" w:hAnsi="Times New Roman" w:cs="Times New Roman"/>
          <w:sz w:val="28"/>
          <w:szCs w:val="28"/>
          <w:lang w:eastAsia="ru-RU"/>
        </w:rPr>
      </w:pPr>
      <w:r w:rsidRPr="00FD1398">
        <w:rPr>
          <w:rFonts w:ascii="Times New Roman" w:eastAsia="Calibri" w:hAnsi="Times New Roman" w:cs="Times New Roman"/>
          <w:sz w:val="28"/>
          <w:szCs w:val="28"/>
          <w:lang w:eastAsia="ru-RU"/>
        </w:rPr>
        <w:t xml:space="preserve">С целью оказания своевременной и квалифицированной помощи детям, подросткам и их семьям, попавшим в трудную жизненную ситуацию в каждой школе района, продолжают работу структурные подразделения Советы </w:t>
      </w:r>
      <w:proofErr w:type="spellStart"/>
      <w:r w:rsidRPr="00FD1398">
        <w:rPr>
          <w:rFonts w:ascii="Times New Roman" w:eastAsia="Calibri" w:hAnsi="Times New Roman" w:cs="Times New Roman"/>
          <w:sz w:val="28"/>
          <w:szCs w:val="28"/>
          <w:lang w:eastAsia="ru-RU"/>
        </w:rPr>
        <w:t>профилактики</w:t>
      </w:r>
      <w:r w:rsidRPr="00FD1398">
        <w:rPr>
          <w:rFonts w:ascii="Times New Roman" w:eastAsia="Calibri" w:hAnsi="Times New Roman" w:cs="Times New Roman"/>
          <w:bCs/>
          <w:sz w:val="28"/>
          <w:szCs w:val="28"/>
          <w:lang w:eastAsia="ru-RU"/>
        </w:rPr>
        <w:t>и</w:t>
      </w:r>
      <w:r w:rsidRPr="00FD1398">
        <w:rPr>
          <w:rFonts w:ascii="Times New Roman" w:eastAsia="Calibri" w:hAnsi="Times New Roman" w:cs="Times New Roman"/>
          <w:bCs/>
          <w:sz w:val="28"/>
          <w:szCs w:val="28"/>
          <w:lang w:eastAsia="ru-RU" w:bidi="ru-RU"/>
        </w:rPr>
        <w:t>службы</w:t>
      </w:r>
      <w:proofErr w:type="spellEnd"/>
      <w:r w:rsidRPr="00FD1398">
        <w:rPr>
          <w:rFonts w:ascii="Times New Roman" w:eastAsia="Calibri" w:hAnsi="Times New Roman" w:cs="Times New Roman"/>
          <w:bCs/>
          <w:sz w:val="28"/>
          <w:szCs w:val="28"/>
          <w:lang w:eastAsia="ru-RU" w:bidi="ru-RU"/>
        </w:rPr>
        <w:t xml:space="preserve"> школьной </w:t>
      </w:r>
      <w:proofErr w:type="spellStart"/>
      <w:r w:rsidRPr="00FD1398">
        <w:rPr>
          <w:rFonts w:ascii="Times New Roman" w:eastAsia="Calibri" w:hAnsi="Times New Roman" w:cs="Times New Roman"/>
          <w:bCs/>
          <w:sz w:val="28"/>
          <w:szCs w:val="28"/>
          <w:lang w:eastAsia="ru-RU" w:bidi="ru-RU"/>
        </w:rPr>
        <w:t>медиации.</w:t>
      </w:r>
      <w:r w:rsidRPr="00FD1398">
        <w:rPr>
          <w:rFonts w:ascii="Times New Roman" w:eastAsia="Calibri" w:hAnsi="Times New Roman" w:cs="Times New Roman"/>
          <w:sz w:val="28"/>
          <w:szCs w:val="28"/>
          <w:lang w:eastAsia="ru-RU"/>
        </w:rPr>
        <w:t>В</w:t>
      </w:r>
      <w:proofErr w:type="spellEnd"/>
      <w:r w:rsidRPr="00FD1398">
        <w:rPr>
          <w:rFonts w:ascii="Times New Roman" w:eastAsia="Calibri" w:hAnsi="Times New Roman" w:cs="Times New Roman"/>
          <w:sz w:val="28"/>
          <w:szCs w:val="28"/>
          <w:lang w:eastAsia="ru-RU"/>
        </w:rPr>
        <w:t xml:space="preserve"> штате 28 школ и 2 детских садов имеются педагоги-психологи.</w:t>
      </w:r>
    </w:p>
    <w:p w:rsidR="0055680F" w:rsidRPr="00FD1398" w:rsidRDefault="0055680F" w:rsidP="0055680F">
      <w:pPr>
        <w:spacing w:after="0" w:line="240" w:lineRule="auto"/>
        <w:ind w:firstLine="709"/>
        <w:contextualSpacing/>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Организация отдыха, оздоровления, занятости детей и подростков в летний период является неотъемлемой частью социальной политики государства. </w:t>
      </w:r>
    </w:p>
    <w:p w:rsidR="0055680F" w:rsidRPr="00FD1398" w:rsidRDefault="0055680F" w:rsidP="0055680F">
      <w:pPr>
        <w:widowControl w:val="0"/>
        <w:tabs>
          <w:tab w:val="left" w:pos="829"/>
        </w:tabs>
        <w:spacing w:after="0" w:line="240" w:lineRule="auto"/>
        <w:ind w:firstLine="709"/>
        <w:jc w:val="both"/>
        <w:rPr>
          <w:rFonts w:ascii="Times New Roman" w:eastAsia="Times New Roman" w:hAnsi="Times New Roman" w:cs="Times New Roman"/>
          <w:sz w:val="28"/>
          <w:szCs w:val="28"/>
          <w:lang w:eastAsia="ru-RU" w:bidi="ru-RU"/>
        </w:rPr>
      </w:pPr>
      <w:r w:rsidRPr="00FD1398">
        <w:rPr>
          <w:rFonts w:ascii="Times New Roman" w:eastAsia="Times New Roman" w:hAnsi="Times New Roman" w:cs="Times New Roman"/>
          <w:sz w:val="28"/>
          <w:szCs w:val="28"/>
          <w:lang w:eastAsia="ru-RU" w:bidi="ru-RU"/>
        </w:rPr>
        <w:t xml:space="preserve">В 2023 году на обеспечение оздоровительной кампании в </w:t>
      </w:r>
      <w:proofErr w:type="spellStart"/>
      <w:r w:rsidRPr="00FD1398">
        <w:rPr>
          <w:rFonts w:ascii="Times New Roman" w:eastAsia="Times New Roman" w:hAnsi="Times New Roman" w:cs="Times New Roman"/>
          <w:sz w:val="28"/>
          <w:szCs w:val="28"/>
          <w:lang w:eastAsia="ru-RU" w:bidi="ru-RU"/>
        </w:rPr>
        <w:t>Бузулукском</w:t>
      </w:r>
      <w:proofErr w:type="spellEnd"/>
      <w:r w:rsidRPr="00FD1398">
        <w:rPr>
          <w:rFonts w:ascii="Times New Roman" w:eastAsia="Times New Roman" w:hAnsi="Times New Roman" w:cs="Times New Roman"/>
          <w:sz w:val="28"/>
          <w:szCs w:val="28"/>
          <w:lang w:eastAsia="ru-RU" w:bidi="ru-RU"/>
        </w:rPr>
        <w:t xml:space="preserve"> районе было направлено:</w:t>
      </w:r>
    </w:p>
    <w:p w:rsidR="0055680F" w:rsidRPr="00FD1398" w:rsidRDefault="0055680F" w:rsidP="0055680F">
      <w:pPr>
        <w:widowControl w:val="0"/>
        <w:tabs>
          <w:tab w:val="left" w:pos="829"/>
        </w:tabs>
        <w:spacing w:after="0" w:line="240" w:lineRule="auto"/>
        <w:ind w:firstLine="709"/>
        <w:jc w:val="both"/>
        <w:rPr>
          <w:rFonts w:ascii="Times New Roman" w:eastAsia="Times New Roman" w:hAnsi="Times New Roman" w:cs="Times New Roman"/>
          <w:sz w:val="28"/>
          <w:szCs w:val="28"/>
          <w:lang w:eastAsia="ru-RU" w:bidi="ru-RU"/>
        </w:rPr>
      </w:pPr>
      <w:r w:rsidRPr="00FD1398">
        <w:rPr>
          <w:rFonts w:ascii="Times New Roman" w:eastAsia="Times New Roman" w:hAnsi="Times New Roman" w:cs="Times New Roman"/>
          <w:sz w:val="28"/>
          <w:szCs w:val="28"/>
          <w:lang w:eastAsia="ru-RU" w:bidi="ru-RU"/>
        </w:rPr>
        <w:t>2131504,2 р. – субвенции областного бюджета, из них пришкольные лагеря дневного пребывания – 1379087,36 рублей; Детский оздоровительный лагерь «Бузулукская сказка» - 746 795 рублей</w:t>
      </w:r>
    </w:p>
    <w:p w:rsidR="0055680F" w:rsidRPr="00FD1398" w:rsidRDefault="0055680F" w:rsidP="0055680F">
      <w:pPr>
        <w:widowControl w:val="0"/>
        <w:tabs>
          <w:tab w:val="left" w:pos="829"/>
        </w:tabs>
        <w:spacing w:after="0" w:line="240" w:lineRule="auto"/>
        <w:ind w:firstLine="709"/>
        <w:rPr>
          <w:rFonts w:ascii="Times New Roman" w:eastAsia="Times New Roman" w:hAnsi="Times New Roman" w:cs="Times New Roman"/>
          <w:sz w:val="28"/>
          <w:szCs w:val="28"/>
          <w:lang w:eastAsia="ru-RU" w:bidi="ru-RU"/>
        </w:rPr>
      </w:pPr>
      <w:r w:rsidRPr="00FD1398">
        <w:rPr>
          <w:rFonts w:ascii="Times New Roman" w:eastAsia="Times New Roman" w:hAnsi="Times New Roman" w:cs="Times New Roman"/>
          <w:sz w:val="28"/>
          <w:szCs w:val="28"/>
          <w:lang w:eastAsia="ru-RU" w:bidi="ru-RU"/>
        </w:rPr>
        <w:t xml:space="preserve">220000 р. – средства местного бюджета (подпрограмма «Организация отдыха и оздоровления детей в </w:t>
      </w:r>
      <w:proofErr w:type="spellStart"/>
      <w:r w:rsidRPr="00FD1398">
        <w:rPr>
          <w:rFonts w:ascii="Times New Roman" w:eastAsia="Times New Roman" w:hAnsi="Times New Roman" w:cs="Times New Roman"/>
          <w:sz w:val="28"/>
          <w:szCs w:val="28"/>
          <w:lang w:eastAsia="ru-RU" w:bidi="ru-RU"/>
        </w:rPr>
        <w:t>Бузулукском</w:t>
      </w:r>
      <w:proofErr w:type="spellEnd"/>
      <w:r w:rsidRPr="00FD1398">
        <w:rPr>
          <w:rFonts w:ascii="Times New Roman" w:eastAsia="Times New Roman" w:hAnsi="Times New Roman" w:cs="Times New Roman"/>
          <w:sz w:val="28"/>
          <w:szCs w:val="28"/>
          <w:lang w:eastAsia="ru-RU" w:bidi="ru-RU"/>
        </w:rPr>
        <w:t xml:space="preserve"> районе на 2019-2025 годы») </w:t>
      </w:r>
    </w:p>
    <w:p w:rsidR="0055680F" w:rsidRPr="00FD1398" w:rsidRDefault="0055680F" w:rsidP="0055680F">
      <w:pPr>
        <w:widowControl w:val="0"/>
        <w:tabs>
          <w:tab w:val="left" w:pos="829"/>
        </w:tabs>
        <w:spacing w:after="0" w:line="240" w:lineRule="auto"/>
        <w:ind w:firstLine="709"/>
        <w:jc w:val="both"/>
        <w:rPr>
          <w:rFonts w:ascii="Times New Roman" w:eastAsia="Times New Roman" w:hAnsi="Times New Roman" w:cs="Times New Roman"/>
          <w:sz w:val="28"/>
          <w:szCs w:val="28"/>
          <w:lang w:eastAsia="ru-RU" w:bidi="ru-RU"/>
        </w:rPr>
      </w:pPr>
      <w:r w:rsidRPr="00FD1398">
        <w:rPr>
          <w:rFonts w:ascii="Times New Roman" w:eastAsia="Times New Roman" w:hAnsi="Times New Roman" w:cs="Times New Roman"/>
          <w:sz w:val="28"/>
          <w:szCs w:val="28"/>
          <w:lang w:eastAsia="ru-RU" w:bidi="ru-RU"/>
        </w:rPr>
        <w:t xml:space="preserve">964810,1 р. – средства местного бюджета на трудоустройство школьников (14+) на базе образовательных организаций через Центр занятости населения </w:t>
      </w:r>
      <w:proofErr w:type="spellStart"/>
      <w:r w:rsidRPr="00FD1398">
        <w:rPr>
          <w:rFonts w:ascii="Times New Roman" w:eastAsia="Times New Roman" w:hAnsi="Times New Roman" w:cs="Times New Roman"/>
          <w:sz w:val="28"/>
          <w:szCs w:val="28"/>
          <w:lang w:eastAsia="ru-RU" w:bidi="ru-RU"/>
        </w:rPr>
        <w:t>г.Бузулука</w:t>
      </w:r>
      <w:proofErr w:type="spellEnd"/>
      <w:r w:rsidRPr="00FD1398">
        <w:rPr>
          <w:rFonts w:ascii="Times New Roman" w:eastAsia="Times New Roman" w:hAnsi="Times New Roman" w:cs="Times New Roman"/>
          <w:sz w:val="28"/>
          <w:szCs w:val="28"/>
          <w:lang w:eastAsia="ru-RU" w:bidi="ru-RU"/>
        </w:rPr>
        <w:t>.</w:t>
      </w:r>
    </w:p>
    <w:p w:rsidR="0055680F" w:rsidRPr="00FD1398" w:rsidRDefault="0055680F" w:rsidP="0055680F">
      <w:pPr>
        <w:widowControl w:val="0"/>
        <w:tabs>
          <w:tab w:val="left" w:pos="829"/>
        </w:tabs>
        <w:spacing w:after="0" w:line="240" w:lineRule="auto"/>
        <w:ind w:firstLine="709"/>
        <w:jc w:val="both"/>
        <w:rPr>
          <w:rFonts w:ascii="Times New Roman" w:eastAsia="Times New Roman" w:hAnsi="Times New Roman" w:cs="Times New Roman"/>
          <w:sz w:val="28"/>
          <w:szCs w:val="28"/>
          <w:lang w:eastAsia="ru-RU" w:bidi="ru-RU"/>
        </w:rPr>
      </w:pPr>
      <w:r w:rsidRPr="00FD1398">
        <w:rPr>
          <w:rFonts w:ascii="Times New Roman" w:eastAsia="Times New Roman" w:hAnsi="Times New Roman" w:cs="Times New Roman"/>
          <w:sz w:val="28"/>
          <w:szCs w:val="28"/>
          <w:lang w:eastAsia="ru-RU"/>
        </w:rPr>
        <w:t xml:space="preserve">В оздоровительную кампанию 2023 года работал 21 лагерь дневного пребывания  на базе общеобразовательных организаций (617 чел.) </w:t>
      </w:r>
      <w:r w:rsidRPr="00FD1398">
        <w:rPr>
          <w:rFonts w:ascii="Times New Roman" w:eastAsia="Times New Roman" w:hAnsi="Times New Roman" w:cs="Times New Roman"/>
          <w:sz w:val="28"/>
          <w:szCs w:val="28"/>
          <w:lang w:eastAsia="ru-RU" w:bidi="ru-RU"/>
        </w:rPr>
        <w:t xml:space="preserve">с реализацией программ по различным направленностям, из них 6 лагерей с профильными </w:t>
      </w:r>
      <w:proofErr w:type="spellStart"/>
      <w:r w:rsidRPr="00FD1398">
        <w:rPr>
          <w:rFonts w:ascii="Times New Roman" w:eastAsia="Times New Roman" w:hAnsi="Times New Roman" w:cs="Times New Roman"/>
          <w:sz w:val="28"/>
          <w:szCs w:val="28"/>
          <w:lang w:eastAsia="ru-RU" w:bidi="ru-RU"/>
        </w:rPr>
        <w:t>сменами</w:t>
      </w:r>
      <w:r w:rsidRPr="00FD1398">
        <w:rPr>
          <w:rFonts w:ascii="Times New Roman" w:eastAsia="Times New Roman" w:hAnsi="Times New Roman" w:cs="Times New Roman"/>
          <w:sz w:val="28"/>
          <w:szCs w:val="28"/>
          <w:lang w:eastAsia="ru-RU"/>
        </w:rPr>
        <w:t>гражданско</w:t>
      </w:r>
      <w:proofErr w:type="spellEnd"/>
      <w:r w:rsidRPr="00FD1398">
        <w:rPr>
          <w:rFonts w:ascii="Times New Roman" w:eastAsia="Times New Roman" w:hAnsi="Times New Roman" w:cs="Times New Roman"/>
          <w:sz w:val="28"/>
          <w:szCs w:val="28"/>
          <w:lang w:eastAsia="ru-RU"/>
        </w:rPr>
        <w:t>-патриотической направленности, социально-гуманитарной</w:t>
      </w:r>
      <w:r w:rsidRPr="00FD1398">
        <w:rPr>
          <w:rFonts w:ascii="Times New Roman" w:eastAsia="Times New Roman" w:hAnsi="Times New Roman" w:cs="Times New Roman"/>
          <w:sz w:val="28"/>
          <w:szCs w:val="28"/>
          <w:lang w:eastAsia="ru-RU" w:bidi="ru-RU"/>
        </w:rPr>
        <w:t xml:space="preserve">, </w:t>
      </w:r>
      <w:r w:rsidRPr="00FD1398">
        <w:rPr>
          <w:rFonts w:ascii="Times New Roman" w:eastAsia="Times New Roman" w:hAnsi="Times New Roman" w:cs="Times New Roman"/>
          <w:sz w:val="28"/>
          <w:szCs w:val="28"/>
          <w:lang w:eastAsia="ru-RU"/>
        </w:rPr>
        <w:t>туристско-краеведческой, физкультурно-спортивной и</w:t>
      </w:r>
      <w:r w:rsidRPr="00FD1398">
        <w:rPr>
          <w:rFonts w:ascii="Times New Roman" w:eastAsia="Times New Roman" w:hAnsi="Times New Roman" w:cs="Times New Roman"/>
          <w:sz w:val="28"/>
          <w:szCs w:val="28"/>
          <w:lang w:eastAsia="ru-RU" w:bidi="ru-RU"/>
        </w:rPr>
        <w:t xml:space="preserve">2 лагеря из них 1 -  для детей из семей, находящихся в социально-опасном положении; 1 лагерь– для детей с ограниченными возможности здоровья). </w:t>
      </w:r>
    </w:p>
    <w:p w:rsidR="0055680F" w:rsidRPr="00FD1398"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FD1398">
        <w:rPr>
          <w:rFonts w:ascii="Times New Roman" w:eastAsia="Times New Roman" w:hAnsi="Times New Roman" w:cs="Times New Roman"/>
          <w:sz w:val="28"/>
          <w:szCs w:val="28"/>
          <w:lang w:eastAsia="ru-RU"/>
        </w:rPr>
        <w:t xml:space="preserve">Также была организована работа 1 лагеря с круглосуточным пребыванием детей на базе </w:t>
      </w:r>
      <w:r w:rsidRPr="00FD1398">
        <w:rPr>
          <w:rFonts w:ascii="Times New Roman" w:eastAsia="Times New Roman" w:hAnsi="Times New Roman" w:cs="Times New Roman"/>
          <w:sz w:val="28"/>
          <w:szCs w:val="28"/>
          <w:lang w:eastAsia="ru-RU" w:bidi="ru-RU"/>
        </w:rPr>
        <w:t xml:space="preserve">«Межшкольного физкультурно-оздоровительного комплекса зимних видов спорта» (спортивно-оздоровительное направление) Бузулукского района (69 чел.). Открыты </w:t>
      </w:r>
      <w:r w:rsidRPr="00FD1398">
        <w:rPr>
          <w:rFonts w:ascii="Times New Roman" w:eastAsia="Times New Roman" w:hAnsi="Times New Roman" w:cs="Times New Roman"/>
          <w:sz w:val="28"/>
          <w:szCs w:val="28"/>
          <w:lang w:eastAsia="ru-RU"/>
        </w:rPr>
        <w:t xml:space="preserve">74 площадки кратковременного пребывания с охватом учащихся – 2340 чел. (на базе 28 школ в 3 потока). </w:t>
      </w:r>
      <w:r w:rsidRPr="00FD1398">
        <w:rPr>
          <w:rFonts w:ascii="Times New Roman" w:eastAsia="Times New Roman" w:hAnsi="Times New Roman" w:cs="Times New Roman"/>
          <w:sz w:val="28"/>
          <w:szCs w:val="28"/>
          <w:shd w:val="clear" w:color="auto" w:fill="FFFFFF"/>
          <w:lang w:eastAsia="ru-RU"/>
        </w:rPr>
        <w:t xml:space="preserve">Таким образом, оздоровительная компания была организована по утвержденному плану и способствовала решению поставленных задач. </w:t>
      </w:r>
      <w:r w:rsidRPr="00FD1398">
        <w:rPr>
          <w:rFonts w:ascii="Times New Roman" w:eastAsia="Times New Roman" w:hAnsi="Times New Roman" w:cs="Times New Roman"/>
          <w:sz w:val="28"/>
          <w:szCs w:val="28"/>
          <w:lang w:eastAsia="ru-RU"/>
        </w:rPr>
        <w:lastRenderedPageBreak/>
        <w:t>Благодаря разнообразию форм охват детей летним отдыхом составил 89 % процентов.</w:t>
      </w:r>
    </w:p>
    <w:p w:rsidR="007B6657" w:rsidRDefault="007B6657" w:rsidP="007B6657">
      <w:pPr>
        <w:pStyle w:val="ConsPlusNormal"/>
        <w:spacing w:line="276" w:lineRule="auto"/>
        <w:ind w:firstLine="709"/>
        <w:jc w:val="center"/>
        <w:rPr>
          <w:b/>
          <w:color w:val="000000" w:themeColor="text1"/>
          <w:sz w:val="28"/>
          <w:szCs w:val="28"/>
        </w:rPr>
      </w:pPr>
      <w:r w:rsidRPr="002F6D6D">
        <w:rPr>
          <w:b/>
          <w:color w:val="000000" w:themeColor="text1"/>
          <w:sz w:val="28"/>
          <w:szCs w:val="28"/>
        </w:rPr>
        <w:t>Комиссия по делам несовершеннолетних и защите их прав</w:t>
      </w:r>
    </w:p>
    <w:p w:rsidR="0055680F" w:rsidRDefault="0055680F" w:rsidP="007B6657">
      <w:pPr>
        <w:pStyle w:val="ConsPlusNormal"/>
        <w:spacing w:line="276" w:lineRule="auto"/>
        <w:ind w:firstLine="709"/>
        <w:jc w:val="center"/>
        <w:rPr>
          <w:b/>
          <w:color w:val="000000" w:themeColor="text1"/>
          <w:sz w:val="28"/>
          <w:szCs w:val="28"/>
        </w:rPr>
      </w:pPr>
    </w:p>
    <w:p w:rsidR="0055680F"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E74770">
        <w:rPr>
          <w:rFonts w:ascii="Times New Roman" w:eastAsia="Times New Roman" w:hAnsi="Times New Roman" w:cs="Times New Roman"/>
          <w:sz w:val="28"/>
          <w:szCs w:val="28"/>
          <w:lang w:eastAsia="ru-RU"/>
        </w:rPr>
        <w:t>Деятельность комиссии по делам несовершеннолетних и защите их прав муниципального образования Бузулукский район (далее - Комиссия) организована в соответствии с федеральным и региональным законодательством</w:t>
      </w:r>
      <w:r>
        <w:rPr>
          <w:rFonts w:ascii="Times New Roman" w:eastAsia="Times New Roman" w:hAnsi="Times New Roman" w:cs="Times New Roman"/>
          <w:sz w:val="28"/>
          <w:szCs w:val="28"/>
          <w:lang w:eastAsia="ru-RU"/>
        </w:rPr>
        <w:t>,</w:t>
      </w:r>
      <w:r w:rsidRPr="0013212E">
        <w:rPr>
          <w:rFonts w:ascii="Times New Roman" w:eastAsia="Times New Roman" w:hAnsi="Times New Roman" w:cs="Times New Roman"/>
          <w:sz w:val="28"/>
          <w:szCs w:val="28"/>
          <w:lang w:eastAsia="ru-RU"/>
        </w:rPr>
        <w:t xml:space="preserve"> </w:t>
      </w:r>
      <w:r w:rsidRPr="00E74770">
        <w:rPr>
          <w:rFonts w:ascii="Times New Roman" w:eastAsia="Times New Roman" w:hAnsi="Times New Roman" w:cs="Times New Roman"/>
          <w:sz w:val="28"/>
          <w:szCs w:val="28"/>
          <w:lang w:eastAsia="ru-RU"/>
        </w:rPr>
        <w:t xml:space="preserve">межведомственным комплексным планом по предупреждению безнадзорности, беспризорности, правонарушений, антиобщественных действий несовершеннолетних, других асоциальных явлений в детской и подростковой среде, защите их прав и законных интересов на территории Бузулукского района на </w:t>
      </w:r>
      <w:r>
        <w:rPr>
          <w:rFonts w:ascii="Times New Roman" w:eastAsia="Times New Roman" w:hAnsi="Times New Roman" w:cs="Times New Roman"/>
          <w:sz w:val="28"/>
          <w:szCs w:val="28"/>
          <w:lang w:eastAsia="ru-RU"/>
        </w:rPr>
        <w:t>2022-</w:t>
      </w:r>
      <w:r w:rsidRPr="00E7477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E7477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Pr="00E74770">
        <w:rPr>
          <w:rFonts w:ascii="Times New Roman" w:eastAsia="Times New Roman" w:hAnsi="Times New Roman" w:cs="Times New Roman"/>
          <w:sz w:val="28"/>
          <w:szCs w:val="28"/>
          <w:lang w:eastAsia="ru-RU"/>
        </w:rPr>
        <w:t xml:space="preserve">планом мероприятий </w:t>
      </w:r>
      <w:r>
        <w:rPr>
          <w:rFonts w:ascii="Times New Roman" w:eastAsia="Times New Roman" w:hAnsi="Times New Roman" w:cs="Times New Roman"/>
          <w:sz w:val="28"/>
          <w:szCs w:val="28"/>
          <w:lang w:eastAsia="ru-RU"/>
        </w:rPr>
        <w:t>К</w:t>
      </w:r>
      <w:r w:rsidRPr="00E74770">
        <w:rPr>
          <w:rFonts w:ascii="Times New Roman" w:eastAsia="Times New Roman" w:hAnsi="Times New Roman" w:cs="Times New Roman"/>
          <w:sz w:val="28"/>
          <w:szCs w:val="28"/>
          <w:lang w:eastAsia="ru-RU"/>
        </w:rPr>
        <w:t>омиссии на 20</w:t>
      </w:r>
      <w:r>
        <w:rPr>
          <w:rFonts w:ascii="Times New Roman" w:eastAsia="Times New Roman" w:hAnsi="Times New Roman" w:cs="Times New Roman"/>
          <w:sz w:val="28"/>
          <w:szCs w:val="28"/>
          <w:lang w:eastAsia="ru-RU"/>
        </w:rPr>
        <w:t>23</w:t>
      </w:r>
      <w:r w:rsidRPr="00E7477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p>
    <w:p w:rsidR="0055680F" w:rsidRPr="00E74770" w:rsidRDefault="0055680F" w:rsidP="005568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2023 года на территории района организованы и проведены:</w:t>
      </w:r>
    </w:p>
    <w:p w:rsidR="0055680F" w:rsidRDefault="0055680F" w:rsidP="005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комплексная </w:t>
      </w:r>
      <w:r w:rsidRPr="00E74770">
        <w:rPr>
          <w:rFonts w:ascii="Times New Roman" w:eastAsia="Times New Roman" w:hAnsi="Times New Roman" w:cs="Times New Roman"/>
          <w:sz w:val="28"/>
          <w:szCs w:val="28"/>
          <w:lang w:eastAsia="ru-RU"/>
        </w:rPr>
        <w:t>межведомственн</w:t>
      </w:r>
      <w:r>
        <w:rPr>
          <w:rFonts w:ascii="Times New Roman" w:eastAsia="Times New Roman" w:hAnsi="Times New Roman" w:cs="Times New Roman"/>
          <w:sz w:val="28"/>
          <w:szCs w:val="28"/>
          <w:lang w:eastAsia="ru-RU"/>
        </w:rPr>
        <w:t>ая</w:t>
      </w:r>
      <w:r w:rsidRPr="00E74770">
        <w:rPr>
          <w:rFonts w:ascii="Times New Roman" w:eastAsia="Times New Roman" w:hAnsi="Times New Roman" w:cs="Times New Roman"/>
          <w:sz w:val="28"/>
          <w:szCs w:val="28"/>
          <w:lang w:eastAsia="ru-RU"/>
        </w:rPr>
        <w:t xml:space="preserve"> профилактическ</w:t>
      </w:r>
      <w:r>
        <w:rPr>
          <w:rFonts w:ascii="Times New Roman" w:eastAsia="Times New Roman" w:hAnsi="Times New Roman" w:cs="Times New Roman"/>
          <w:sz w:val="28"/>
          <w:szCs w:val="28"/>
          <w:lang w:eastAsia="ru-RU"/>
        </w:rPr>
        <w:t>ая</w:t>
      </w:r>
      <w:r w:rsidRPr="00E74770">
        <w:rPr>
          <w:rFonts w:ascii="Times New Roman" w:eastAsia="Times New Roman" w:hAnsi="Times New Roman" w:cs="Times New Roman"/>
          <w:sz w:val="28"/>
          <w:szCs w:val="28"/>
          <w:lang w:eastAsia="ru-RU"/>
        </w:rPr>
        <w:t xml:space="preserve"> акци</w:t>
      </w:r>
      <w:r>
        <w:rPr>
          <w:rFonts w:ascii="Times New Roman" w:eastAsia="Times New Roman" w:hAnsi="Times New Roman" w:cs="Times New Roman"/>
          <w:sz w:val="28"/>
          <w:szCs w:val="28"/>
          <w:lang w:eastAsia="ru-RU"/>
        </w:rPr>
        <w:t>я</w:t>
      </w:r>
      <w:r w:rsidRPr="00E74770">
        <w:rPr>
          <w:rFonts w:ascii="Times New Roman" w:eastAsia="Times New Roman" w:hAnsi="Times New Roman" w:cs="Times New Roman"/>
          <w:sz w:val="28"/>
          <w:szCs w:val="28"/>
          <w:lang w:eastAsia="ru-RU"/>
        </w:rPr>
        <w:t xml:space="preserve"> «Помоги ребенку»</w:t>
      </w:r>
      <w:r>
        <w:rPr>
          <w:rFonts w:ascii="Times New Roman" w:eastAsia="Times New Roman" w:hAnsi="Times New Roman" w:cs="Times New Roman"/>
          <w:sz w:val="28"/>
          <w:szCs w:val="28"/>
          <w:lang w:eastAsia="ru-RU"/>
        </w:rPr>
        <w:t>;</w:t>
      </w:r>
    </w:p>
    <w:p w:rsidR="0055680F" w:rsidRDefault="0055680F" w:rsidP="005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E74770">
        <w:rPr>
          <w:rFonts w:ascii="Times New Roman" w:eastAsia="Times New Roman" w:hAnsi="Times New Roman" w:cs="Times New Roman"/>
          <w:sz w:val="28"/>
          <w:szCs w:val="28"/>
          <w:lang w:eastAsia="ru-RU"/>
        </w:rPr>
        <w:t xml:space="preserve">есячник по </w:t>
      </w:r>
      <w:r>
        <w:rPr>
          <w:rFonts w:ascii="Times New Roman" w:eastAsia="Times New Roman" w:hAnsi="Times New Roman" w:cs="Times New Roman"/>
          <w:sz w:val="28"/>
          <w:szCs w:val="28"/>
          <w:lang w:eastAsia="ru-RU"/>
        </w:rPr>
        <w:t>профилактике</w:t>
      </w:r>
      <w:r w:rsidRPr="00E74770">
        <w:rPr>
          <w:rFonts w:ascii="Times New Roman" w:eastAsia="Times New Roman" w:hAnsi="Times New Roman" w:cs="Times New Roman"/>
          <w:sz w:val="28"/>
          <w:szCs w:val="28"/>
          <w:lang w:eastAsia="ru-RU"/>
        </w:rPr>
        <w:t xml:space="preserve"> алкоголизма, токсикомании</w:t>
      </w:r>
      <w:r>
        <w:rPr>
          <w:rFonts w:ascii="Times New Roman" w:eastAsia="Times New Roman" w:hAnsi="Times New Roman" w:cs="Times New Roman"/>
          <w:sz w:val="28"/>
          <w:szCs w:val="28"/>
          <w:lang w:eastAsia="ru-RU"/>
        </w:rPr>
        <w:t>,</w:t>
      </w:r>
      <w:r w:rsidRPr="00E74770">
        <w:rPr>
          <w:rFonts w:ascii="Times New Roman" w:eastAsia="Times New Roman" w:hAnsi="Times New Roman" w:cs="Times New Roman"/>
          <w:sz w:val="28"/>
          <w:szCs w:val="28"/>
          <w:lang w:eastAsia="ru-RU"/>
        </w:rPr>
        <w:t xml:space="preserve"> наркомании </w:t>
      </w:r>
      <w:proofErr w:type="gramStart"/>
      <w:r w:rsidRPr="00E74770">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табакокурения</w:t>
      </w:r>
      <w:proofErr w:type="gramEnd"/>
      <w:r>
        <w:rPr>
          <w:rFonts w:ascii="Times New Roman" w:eastAsia="Times New Roman" w:hAnsi="Times New Roman" w:cs="Times New Roman"/>
          <w:sz w:val="28"/>
          <w:szCs w:val="28"/>
          <w:lang w:eastAsia="ru-RU"/>
        </w:rPr>
        <w:t xml:space="preserve"> с</w:t>
      </w:r>
      <w:r w:rsidRPr="00E74770">
        <w:rPr>
          <w:rFonts w:ascii="Times New Roman" w:eastAsia="Times New Roman" w:hAnsi="Times New Roman" w:cs="Times New Roman"/>
          <w:sz w:val="28"/>
          <w:szCs w:val="28"/>
          <w:lang w:eastAsia="ru-RU"/>
        </w:rPr>
        <w:t xml:space="preserve">реди </w:t>
      </w:r>
      <w:r>
        <w:rPr>
          <w:rFonts w:ascii="Times New Roman" w:eastAsia="Times New Roman" w:hAnsi="Times New Roman" w:cs="Times New Roman"/>
          <w:sz w:val="28"/>
          <w:szCs w:val="28"/>
          <w:lang w:eastAsia="ru-RU"/>
        </w:rPr>
        <w:t>подростков и молодежи;</w:t>
      </w:r>
    </w:p>
    <w:p w:rsidR="0055680F" w:rsidRDefault="0055680F" w:rsidP="005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6C54">
        <w:rPr>
          <w:rFonts w:ascii="Times New Roman" w:eastAsia="Times New Roman" w:hAnsi="Times New Roman" w:cs="Times New Roman"/>
          <w:sz w:val="28"/>
          <w:szCs w:val="28"/>
          <w:lang w:eastAsia="ru-RU"/>
        </w:rPr>
        <w:t>комплексн</w:t>
      </w:r>
      <w:r>
        <w:rPr>
          <w:rFonts w:ascii="Times New Roman" w:eastAsia="Times New Roman" w:hAnsi="Times New Roman" w:cs="Times New Roman"/>
          <w:sz w:val="28"/>
          <w:szCs w:val="28"/>
          <w:lang w:eastAsia="ru-RU"/>
        </w:rPr>
        <w:t xml:space="preserve">ая </w:t>
      </w:r>
      <w:r w:rsidRPr="00BF6C54">
        <w:rPr>
          <w:rFonts w:ascii="Times New Roman" w:eastAsia="Times New Roman" w:hAnsi="Times New Roman" w:cs="Times New Roman"/>
          <w:sz w:val="28"/>
          <w:szCs w:val="28"/>
          <w:lang w:eastAsia="ru-RU"/>
        </w:rPr>
        <w:t>межведомственн</w:t>
      </w:r>
      <w:r>
        <w:rPr>
          <w:rFonts w:ascii="Times New Roman" w:eastAsia="Times New Roman" w:hAnsi="Times New Roman" w:cs="Times New Roman"/>
          <w:sz w:val="28"/>
          <w:szCs w:val="28"/>
          <w:lang w:eastAsia="ru-RU"/>
        </w:rPr>
        <w:t>ая</w:t>
      </w:r>
      <w:r w:rsidRPr="00BF6C54">
        <w:rPr>
          <w:rFonts w:ascii="Times New Roman" w:eastAsia="Times New Roman" w:hAnsi="Times New Roman" w:cs="Times New Roman"/>
          <w:sz w:val="28"/>
          <w:szCs w:val="28"/>
          <w:lang w:eastAsia="ru-RU"/>
        </w:rPr>
        <w:t xml:space="preserve"> профилактическ</w:t>
      </w:r>
      <w:r>
        <w:rPr>
          <w:rFonts w:ascii="Times New Roman" w:eastAsia="Times New Roman" w:hAnsi="Times New Roman" w:cs="Times New Roman"/>
          <w:sz w:val="28"/>
          <w:szCs w:val="28"/>
          <w:lang w:eastAsia="ru-RU"/>
        </w:rPr>
        <w:t xml:space="preserve">ая операция </w:t>
      </w:r>
      <w:r w:rsidRPr="00E74770">
        <w:rPr>
          <w:rFonts w:ascii="Times New Roman" w:eastAsia="Times New Roman" w:hAnsi="Times New Roman" w:cs="Times New Roman"/>
          <w:sz w:val="28"/>
          <w:szCs w:val="28"/>
          <w:lang w:eastAsia="ru-RU"/>
        </w:rPr>
        <w:t>«Подросток»</w:t>
      </w:r>
      <w:r>
        <w:rPr>
          <w:rFonts w:ascii="Times New Roman" w:eastAsia="Times New Roman" w:hAnsi="Times New Roman" w:cs="Times New Roman"/>
          <w:sz w:val="28"/>
          <w:szCs w:val="28"/>
          <w:lang w:eastAsia="ru-RU"/>
        </w:rPr>
        <w:t>;</w:t>
      </w:r>
    </w:p>
    <w:p w:rsidR="0055680F" w:rsidRDefault="0055680F" w:rsidP="005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E74770">
        <w:rPr>
          <w:rFonts w:ascii="Times New Roman" w:eastAsia="Times New Roman" w:hAnsi="Times New Roman" w:cs="Times New Roman"/>
          <w:sz w:val="28"/>
          <w:szCs w:val="28"/>
          <w:lang w:eastAsia="ru-RU"/>
        </w:rPr>
        <w:t>есячник правовых знаний</w:t>
      </w:r>
      <w:r>
        <w:rPr>
          <w:rFonts w:ascii="Times New Roman" w:eastAsia="Times New Roman" w:hAnsi="Times New Roman" w:cs="Times New Roman"/>
          <w:sz w:val="28"/>
          <w:szCs w:val="28"/>
          <w:lang w:eastAsia="ru-RU"/>
        </w:rPr>
        <w:t>.</w:t>
      </w:r>
    </w:p>
    <w:p w:rsidR="0055680F"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BC0D8B">
        <w:rPr>
          <w:rFonts w:ascii="Times New Roman" w:eastAsia="Times New Roman" w:hAnsi="Times New Roman" w:cs="Times New Roman"/>
          <w:sz w:val="28"/>
          <w:szCs w:val="28"/>
          <w:lang w:eastAsia="ru-RU"/>
        </w:rPr>
        <w:t>Координаци</w:t>
      </w:r>
      <w:r>
        <w:rPr>
          <w:rFonts w:ascii="Times New Roman" w:eastAsia="Times New Roman" w:hAnsi="Times New Roman" w:cs="Times New Roman"/>
          <w:sz w:val="28"/>
          <w:szCs w:val="28"/>
          <w:lang w:eastAsia="ru-RU"/>
        </w:rPr>
        <w:t>я</w:t>
      </w:r>
      <w:r w:rsidRPr="00BC0D8B">
        <w:rPr>
          <w:rFonts w:ascii="Times New Roman" w:eastAsia="Times New Roman" w:hAnsi="Times New Roman" w:cs="Times New Roman"/>
          <w:sz w:val="28"/>
          <w:szCs w:val="28"/>
          <w:lang w:eastAsia="ru-RU"/>
        </w:rPr>
        <w:t xml:space="preserve"> деятельности по организации и проведению межведомственных акций, </w:t>
      </w:r>
      <w:r>
        <w:rPr>
          <w:rFonts w:ascii="Times New Roman" w:eastAsia="Times New Roman" w:hAnsi="Times New Roman" w:cs="Times New Roman"/>
          <w:sz w:val="28"/>
          <w:szCs w:val="28"/>
          <w:lang w:eastAsia="ru-RU"/>
        </w:rPr>
        <w:t>операций, месячников осуществлялась Комиссией</w:t>
      </w:r>
      <w:r w:rsidRPr="00BC0D8B">
        <w:rPr>
          <w:rFonts w:ascii="Times New Roman" w:eastAsia="Times New Roman" w:hAnsi="Times New Roman" w:cs="Times New Roman"/>
          <w:sz w:val="28"/>
          <w:szCs w:val="28"/>
          <w:lang w:eastAsia="ru-RU"/>
        </w:rPr>
        <w:t xml:space="preserve"> при участии органов и учреждений системы профилактики безнадзорности и правонарушений несовершеннолетних.</w:t>
      </w:r>
    </w:p>
    <w:p w:rsidR="0055680F"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BC0D8B">
        <w:rPr>
          <w:rFonts w:ascii="Times New Roman" w:eastAsia="Times New Roman" w:hAnsi="Times New Roman" w:cs="Times New Roman"/>
          <w:sz w:val="28"/>
          <w:szCs w:val="28"/>
          <w:lang w:eastAsia="ru-RU"/>
        </w:rPr>
        <w:t>Вопросы профилактики безнадзорности и правонарушений несовершеннолетних в 202</w:t>
      </w:r>
      <w:r>
        <w:rPr>
          <w:rFonts w:ascii="Times New Roman" w:eastAsia="Times New Roman" w:hAnsi="Times New Roman" w:cs="Times New Roman"/>
          <w:sz w:val="28"/>
          <w:szCs w:val="28"/>
          <w:lang w:eastAsia="ru-RU"/>
        </w:rPr>
        <w:t>3</w:t>
      </w:r>
      <w:r w:rsidRPr="00BC0D8B">
        <w:rPr>
          <w:rFonts w:ascii="Times New Roman" w:eastAsia="Times New Roman" w:hAnsi="Times New Roman" w:cs="Times New Roman"/>
          <w:sz w:val="28"/>
          <w:szCs w:val="28"/>
          <w:lang w:eastAsia="ru-RU"/>
        </w:rPr>
        <w:t xml:space="preserve"> году заслушивались на заседаниях </w:t>
      </w:r>
      <w:r>
        <w:rPr>
          <w:rFonts w:ascii="Times New Roman" w:eastAsia="Times New Roman" w:hAnsi="Times New Roman" w:cs="Times New Roman"/>
          <w:sz w:val="28"/>
          <w:szCs w:val="28"/>
          <w:lang w:eastAsia="ru-RU"/>
        </w:rPr>
        <w:t xml:space="preserve">КДН и ЗП, </w:t>
      </w:r>
      <w:r w:rsidRPr="00BC0D8B">
        <w:rPr>
          <w:rFonts w:ascii="Times New Roman" w:eastAsia="Times New Roman" w:hAnsi="Times New Roman" w:cs="Times New Roman"/>
          <w:sz w:val="28"/>
          <w:szCs w:val="28"/>
          <w:lang w:eastAsia="ru-RU"/>
        </w:rPr>
        <w:t>межведомственной комиссии по профилактике правонарушений на территории Бузулукского района,</w:t>
      </w:r>
      <w:r>
        <w:rPr>
          <w:rFonts w:ascii="Times New Roman" w:eastAsia="Times New Roman" w:hAnsi="Times New Roman" w:cs="Times New Roman"/>
          <w:sz w:val="28"/>
          <w:szCs w:val="28"/>
          <w:lang w:eastAsia="ru-RU"/>
        </w:rPr>
        <w:t xml:space="preserve"> </w:t>
      </w:r>
      <w:r w:rsidRPr="00B0414C">
        <w:rPr>
          <w:rFonts w:ascii="Times New Roman" w:eastAsia="Times New Roman" w:hAnsi="Times New Roman" w:cs="Times New Roman"/>
          <w:sz w:val="28"/>
          <w:szCs w:val="28"/>
          <w:lang w:eastAsia="ru-RU"/>
        </w:rPr>
        <w:t xml:space="preserve">ежеквартально на заседаниях межведомственной рабочей группы по проблемам соблюдения законодательства в отношении несовершеннолетних при прокуроре </w:t>
      </w:r>
      <w:proofErr w:type="spellStart"/>
      <w:r w:rsidRPr="00B0414C">
        <w:rPr>
          <w:rFonts w:ascii="Times New Roman" w:eastAsia="Times New Roman" w:hAnsi="Times New Roman" w:cs="Times New Roman"/>
          <w:sz w:val="28"/>
          <w:szCs w:val="28"/>
          <w:lang w:eastAsia="ru-RU"/>
        </w:rPr>
        <w:t>Бузулукской</w:t>
      </w:r>
      <w:proofErr w:type="spellEnd"/>
      <w:r w:rsidRPr="00B0414C">
        <w:rPr>
          <w:rFonts w:ascii="Times New Roman" w:eastAsia="Times New Roman" w:hAnsi="Times New Roman" w:cs="Times New Roman"/>
          <w:sz w:val="28"/>
          <w:szCs w:val="28"/>
          <w:lang w:eastAsia="ru-RU"/>
        </w:rPr>
        <w:t xml:space="preserve"> межрайонной прокуратуры.</w:t>
      </w:r>
    </w:p>
    <w:p w:rsidR="0055680F" w:rsidRPr="00E638E7"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E638E7">
        <w:rPr>
          <w:rFonts w:ascii="Times New Roman" w:eastAsia="Times New Roman" w:hAnsi="Times New Roman" w:cs="Times New Roman"/>
          <w:sz w:val="28"/>
          <w:szCs w:val="28"/>
          <w:lang w:eastAsia="ru-RU"/>
        </w:rPr>
        <w:t xml:space="preserve">На территории Бузулукского района в течение года продолжена реализация проекта «Школа активного родителя», в рамках которого </w:t>
      </w:r>
      <w:proofErr w:type="gramStart"/>
      <w:r w:rsidRPr="00E638E7">
        <w:rPr>
          <w:rFonts w:ascii="Times New Roman" w:eastAsia="Times New Roman" w:hAnsi="Times New Roman" w:cs="Times New Roman"/>
          <w:sz w:val="28"/>
          <w:szCs w:val="28"/>
          <w:lang w:eastAsia="ru-RU"/>
        </w:rPr>
        <w:t>создано  эффективное</w:t>
      </w:r>
      <w:proofErr w:type="gramEnd"/>
      <w:r w:rsidRPr="00E638E7">
        <w:rPr>
          <w:rFonts w:ascii="Times New Roman" w:eastAsia="Times New Roman" w:hAnsi="Times New Roman" w:cs="Times New Roman"/>
          <w:sz w:val="28"/>
          <w:szCs w:val="28"/>
          <w:lang w:eastAsia="ru-RU"/>
        </w:rPr>
        <w:t xml:space="preserve"> взаимодействие участников проекта по активизации родительской общественности  с образовательными учреждениями и социальными институтами.</w:t>
      </w:r>
    </w:p>
    <w:p w:rsidR="0055680F" w:rsidRPr="009E4EA4"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9E4EA4">
        <w:rPr>
          <w:rFonts w:ascii="Times New Roman" w:eastAsia="Times New Roman" w:hAnsi="Times New Roman" w:cs="Times New Roman"/>
          <w:sz w:val="28"/>
          <w:szCs w:val="28"/>
          <w:lang w:eastAsia="ru-RU"/>
        </w:rPr>
        <w:t>На официальных сайтах администрации района, отдела образования, отдела культуры (группа «Библиотеки Бузулукского района»), посредством социальных сетей и чатов мессенджеров сети Интернет для родителей и обучающихся размещается информация профилактической направленности (видеоролики, памятки) для просмотра и изучения.</w:t>
      </w:r>
    </w:p>
    <w:p w:rsidR="0055680F" w:rsidRPr="00E638E7" w:rsidRDefault="0055680F" w:rsidP="0055680F">
      <w:pPr>
        <w:spacing w:after="0" w:line="240" w:lineRule="auto"/>
        <w:ind w:firstLine="709"/>
        <w:jc w:val="both"/>
        <w:rPr>
          <w:rFonts w:ascii="Times New Roman" w:eastAsia="Times New Roman" w:hAnsi="Times New Roman" w:cs="Times New Roman"/>
          <w:sz w:val="28"/>
          <w:szCs w:val="28"/>
          <w:lang w:eastAsia="ru-RU"/>
        </w:rPr>
      </w:pPr>
      <w:r w:rsidRPr="00E638E7">
        <w:rPr>
          <w:rFonts w:ascii="Times New Roman" w:eastAsia="Times New Roman" w:hAnsi="Times New Roman" w:cs="Times New Roman"/>
          <w:sz w:val="28"/>
          <w:szCs w:val="28"/>
          <w:lang w:eastAsia="ru-RU"/>
        </w:rPr>
        <w:t xml:space="preserve">В рамках реализации муниципальной программы «Обеспечение правопорядка на территории Бузулукского района» изготовлена печатная продукция информационного характера «Умей сказать: «НЕТ!» Если это: </w:t>
      </w:r>
      <w:r w:rsidRPr="00E638E7">
        <w:rPr>
          <w:rFonts w:ascii="Times New Roman" w:eastAsia="Times New Roman" w:hAnsi="Times New Roman" w:cs="Times New Roman"/>
          <w:sz w:val="28"/>
          <w:szCs w:val="28"/>
          <w:lang w:eastAsia="ru-RU"/>
        </w:rPr>
        <w:lastRenderedPageBreak/>
        <w:t>угрожает вашему здоровью; правонарушение; противоречит вашим убеждениям; вызовет осуждение любящих людей».</w:t>
      </w:r>
    </w:p>
    <w:p w:rsidR="0055680F" w:rsidRPr="007823C3" w:rsidRDefault="0055680F" w:rsidP="0055680F">
      <w:pPr>
        <w:spacing w:after="0" w:line="240" w:lineRule="auto"/>
        <w:ind w:firstLine="709"/>
        <w:rPr>
          <w:rFonts w:ascii="Times New Roman" w:eastAsia="Times New Roman" w:hAnsi="Times New Roman" w:cs="Times New Roman"/>
          <w:bCs/>
          <w:sz w:val="28"/>
          <w:szCs w:val="28"/>
          <w:lang w:eastAsia="ru-RU"/>
        </w:rPr>
      </w:pPr>
      <w:r w:rsidRPr="007823C3">
        <w:rPr>
          <w:rFonts w:ascii="Times New Roman" w:eastAsia="Times New Roman" w:hAnsi="Times New Roman" w:cs="Times New Roman"/>
          <w:bCs/>
          <w:sz w:val="28"/>
          <w:szCs w:val="28"/>
          <w:lang w:eastAsia="ru-RU"/>
        </w:rPr>
        <w:t>В постоянном режиме Комиссией ведется учет данных о</w:t>
      </w:r>
      <w:r>
        <w:rPr>
          <w:rFonts w:ascii="Times New Roman" w:eastAsia="Times New Roman" w:hAnsi="Times New Roman" w:cs="Times New Roman"/>
          <w:bCs/>
          <w:sz w:val="28"/>
          <w:szCs w:val="28"/>
          <w:lang w:eastAsia="ru-RU"/>
        </w:rPr>
        <w:t xml:space="preserve"> </w:t>
      </w:r>
      <w:r w:rsidRPr="007823C3">
        <w:rPr>
          <w:rFonts w:ascii="Times New Roman" w:eastAsia="Times New Roman" w:hAnsi="Times New Roman" w:cs="Times New Roman"/>
          <w:bCs/>
          <w:sz w:val="28"/>
          <w:szCs w:val="28"/>
          <w:lang w:eastAsia="ru-RU"/>
        </w:rPr>
        <w:t>несовершеннолетних:</w:t>
      </w:r>
    </w:p>
    <w:p w:rsidR="0055680F" w:rsidRPr="007823C3" w:rsidRDefault="0055680F" w:rsidP="0055680F">
      <w:pPr>
        <w:spacing w:after="0" w:line="240" w:lineRule="auto"/>
        <w:rPr>
          <w:rFonts w:ascii="Times New Roman" w:eastAsia="Times New Roman" w:hAnsi="Times New Roman" w:cs="Times New Roman"/>
          <w:bCs/>
          <w:sz w:val="28"/>
          <w:szCs w:val="28"/>
          <w:lang w:eastAsia="ru-RU"/>
        </w:rPr>
      </w:pPr>
      <w:r w:rsidRPr="007823C3">
        <w:rPr>
          <w:rFonts w:ascii="Times New Roman" w:eastAsia="Times New Roman" w:hAnsi="Times New Roman" w:cs="Times New Roman"/>
          <w:bCs/>
          <w:sz w:val="28"/>
          <w:szCs w:val="28"/>
          <w:lang w:eastAsia="ru-RU"/>
        </w:rPr>
        <w:t>- содержащихся в воспитательных колониях</w:t>
      </w:r>
      <w:r>
        <w:rPr>
          <w:rFonts w:ascii="Times New Roman" w:eastAsia="Times New Roman" w:hAnsi="Times New Roman" w:cs="Times New Roman"/>
          <w:bCs/>
          <w:sz w:val="28"/>
          <w:szCs w:val="28"/>
          <w:lang w:eastAsia="ru-RU"/>
        </w:rPr>
        <w:t xml:space="preserve"> (1)</w:t>
      </w:r>
      <w:r w:rsidRPr="007823C3">
        <w:rPr>
          <w:rFonts w:ascii="Times New Roman" w:eastAsia="Times New Roman" w:hAnsi="Times New Roman" w:cs="Times New Roman"/>
          <w:bCs/>
          <w:sz w:val="28"/>
          <w:szCs w:val="28"/>
          <w:lang w:eastAsia="ru-RU"/>
        </w:rPr>
        <w:t xml:space="preserve">; </w:t>
      </w:r>
    </w:p>
    <w:p w:rsidR="0055680F" w:rsidRPr="007823C3" w:rsidRDefault="0055680F" w:rsidP="0055680F">
      <w:pPr>
        <w:spacing w:after="0" w:line="240" w:lineRule="auto"/>
        <w:rPr>
          <w:rFonts w:ascii="Times New Roman" w:eastAsia="Times New Roman" w:hAnsi="Times New Roman" w:cs="Times New Roman"/>
          <w:bCs/>
          <w:sz w:val="28"/>
          <w:szCs w:val="28"/>
          <w:lang w:eastAsia="ru-RU"/>
        </w:rPr>
      </w:pPr>
      <w:r w:rsidRPr="007823C3">
        <w:rPr>
          <w:rFonts w:ascii="Times New Roman" w:eastAsia="Times New Roman" w:hAnsi="Times New Roman" w:cs="Times New Roman"/>
          <w:bCs/>
          <w:sz w:val="28"/>
          <w:szCs w:val="28"/>
          <w:lang w:eastAsia="ru-RU"/>
        </w:rPr>
        <w:t>- не обучающихся или систематически пропускающих учебные занятия без уважительных причин в образовательных организациях района</w:t>
      </w:r>
      <w:r>
        <w:rPr>
          <w:rFonts w:ascii="Times New Roman" w:eastAsia="Times New Roman" w:hAnsi="Times New Roman" w:cs="Times New Roman"/>
          <w:bCs/>
          <w:sz w:val="28"/>
          <w:szCs w:val="28"/>
          <w:lang w:eastAsia="ru-RU"/>
        </w:rPr>
        <w:t xml:space="preserve"> (0)</w:t>
      </w:r>
      <w:r w:rsidRPr="007823C3">
        <w:rPr>
          <w:rFonts w:ascii="Times New Roman" w:eastAsia="Times New Roman" w:hAnsi="Times New Roman" w:cs="Times New Roman"/>
          <w:bCs/>
          <w:sz w:val="28"/>
          <w:szCs w:val="28"/>
          <w:lang w:eastAsia="ru-RU"/>
        </w:rPr>
        <w:t>;</w:t>
      </w:r>
    </w:p>
    <w:p w:rsidR="0055680F" w:rsidRPr="007823C3" w:rsidRDefault="0055680F" w:rsidP="0055680F">
      <w:pPr>
        <w:spacing w:after="0" w:line="240" w:lineRule="auto"/>
        <w:rPr>
          <w:rFonts w:ascii="Times New Roman" w:eastAsia="Times New Roman" w:hAnsi="Times New Roman" w:cs="Times New Roman"/>
          <w:bCs/>
          <w:sz w:val="28"/>
          <w:szCs w:val="28"/>
          <w:lang w:eastAsia="ru-RU"/>
        </w:rPr>
      </w:pPr>
      <w:r w:rsidRPr="007823C3">
        <w:rPr>
          <w:rFonts w:ascii="Times New Roman" w:eastAsia="Times New Roman" w:hAnsi="Times New Roman" w:cs="Times New Roman"/>
          <w:bCs/>
          <w:sz w:val="28"/>
          <w:szCs w:val="28"/>
          <w:lang w:eastAsia="ru-RU"/>
        </w:rPr>
        <w:t>- о несчастных случаях и происшествиях с детьми</w:t>
      </w:r>
      <w:r>
        <w:rPr>
          <w:rFonts w:ascii="Times New Roman" w:eastAsia="Times New Roman" w:hAnsi="Times New Roman" w:cs="Times New Roman"/>
          <w:bCs/>
          <w:sz w:val="28"/>
          <w:szCs w:val="28"/>
          <w:lang w:eastAsia="ru-RU"/>
        </w:rPr>
        <w:t xml:space="preserve"> (</w:t>
      </w:r>
      <w:r w:rsidRPr="00BB433E">
        <w:rPr>
          <w:rFonts w:ascii="Times New Roman" w:eastAsia="Times New Roman" w:hAnsi="Times New Roman" w:cs="Times New Roman"/>
          <w:bCs/>
          <w:sz w:val="28"/>
          <w:szCs w:val="28"/>
          <w:lang w:eastAsia="ru-RU"/>
        </w:rPr>
        <w:t xml:space="preserve">18); </w:t>
      </w:r>
    </w:p>
    <w:p w:rsidR="0055680F" w:rsidRPr="007823C3" w:rsidRDefault="0055680F" w:rsidP="0055680F">
      <w:pPr>
        <w:spacing w:after="0" w:line="240" w:lineRule="auto"/>
        <w:rPr>
          <w:rFonts w:ascii="Times New Roman" w:eastAsia="Times New Roman" w:hAnsi="Times New Roman" w:cs="Times New Roman"/>
          <w:bCs/>
          <w:sz w:val="28"/>
          <w:szCs w:val="28"/>
          <w:lang w:eastAsia="ru-RU"/>
        </w:rPr>
      </w:pPr>
      <w:r w:rsidRPr="007823C3">
        <w:rPr>
          <w:rFonts w:ascii="Times New Roman" w:eastAsia="Times New Roman" w:hAnsi="Times New Roman" w:cs="Times New Roman"/>
          <w:bCs/>
          <w:sz w:val="28"/>
          <w:szCs w:val="28"/>
          <w:lang w:eastAsia="ru-RU"/>
        </w:rPr>
        <w:t>- о самовольных уходах несовершеннолетних из семей и детских учреждений</w:t>
      </w:r>
      <w:r>
        <w:rPr>
          <w:rFonts w:ascii="Times New Roman" w:eastAsia="Times New Roman" w:hAnsi="Times New Roman" w:cs="Times New Roman"/>
          <w:bCs/>
          <w:sz w:val="28"/>
          <w:szCs w:val="28"/>
          <w:lang w:eastAsia="ru-RU"/>
        </w:rPr>
        <w:t xml:space="preserve"> (1)</w:t>
      </w:r>
      <w:r w:rsidRPr="007823C3">
        <w:rPr>
          <w:rFonts w:ascii="Times New Roman" w:eastAsia="Times New Roman" w:hAnsi="Times New Roman" w:cs="Times New Roman"/>
          <w:bCs/>
          <w:sz w:val="28"/>
          <w:szCs w:val="28"/>
          <w:lang w:eastAsia="ru-RU"/>
        </w:rPr>
        <w:t xml:space="preserve">; </w:t>
      </w:r>
    </w:p>
    <w:p w:rsidR="0055680F" w:rsidRDefault="0055680F" w:rsidP="0055680F">
      <w:pPr>
        <w:spacing w:after="0" w:line="240" w:lineRule="auto"/>
        <w:rPr>
          <w:rFonts w:ascii="Times New Roman" w:eastAsia="Times New Roman" w:hAnsi="Times New Roman" w:cs="Times New Roman"/>
          <w:bCs/>
          <w:sz w:val="28"/>
          <w:szCs w:val="28"/>
          <w:lang w:eastAsia="ru-RU"/>
        </w:rPr>
      </w:pPr>
      <w:r w:rsidRPr="007823C3">
        <w:rPr>
          <w:rFonts w:ascii="Times New Roman" w:eastAsia="Times New Roman" w:hAnsi="Times New Roman" w:cs="Times New Roman"/>
          <w:bCs/>
          <w:sz w:val="28"/>
          <w:szCs w:val="28"/>
          <w:lang w:eastAsia="ru-RU"/>
        </w:rPr>
        <w:t>- о суицидах и суицидальных попытках несовершеннолетних</w:t>
      </w:r>
      <w:r>
        <w:rPr>
          <w:rFonts w:ascii="Times New Roman" w:eastAsia="Times New Roman" w:hAnsi="Times New Roman" w:cs="Times New Roman"/>
          <w:bCs/>
          <w:sz w:val="28"/>
          <w:szCs w:val="28"/>
          <w:lang w:eastAsia="ru-RU"/>
        </w:rPr>
        <w:t xml:space="preserve"> (</w:t>
      </w:r>
      <w:r w:rsidRPr="00AA1C13">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w:t>
      </w:r>
      <w:r w:rsidRPr="007823C3">
        <w:rPr>
          <w:rFonts w:ascii="Times New Roman" w:eastAsia="Times New Roman" w:hAnsi="Times New Roman" w:cs="Times New Roman"/>
          <w:bCs/>
          <w:sz w:val="28"/>
          <w:szCs w:val="28"/>
          <w:lang w:eastAsia="ru-RU"/>
        </w:rPr>
        <w:t>.</w:t>
      </w:r>
    </w:p>
    <w:p w:rsidR="0055680F" w:rsidRPr="007823C3" w:rsidRDefault="0055680F" w:rsidP="0055680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Информация, поступившая </w:t>
      </w:r>
      <w:proofErr w:type="gramStart"/>
      <w:r>
        <w:rPr>
          <w:rFonts w:ascii="Times New Roman" w:eastAsia="Times New Roman" w:hAnsi="Times New Roman" w:cs="Times New Roman"/>
          <w:bCs/>
          <w:sz w:val="28"/>
          <w:szCs w:val="28"/>
          <w:lang w:eastAsia="ru-RU"/>
        </w:rPr>
        <w:t>в Комиссию</w:t>
      </w:r>
      <w:proofErr w:type="gramEnd"/>
      <w:r>
        <w:rPr>
          <w:rFonts w:ascii="Times New Roman" w:eastAsia="Times New Roman" w:hAnsi="Times New Roman" w:cs="Times New Roman"/>
          <w:bCs/>
          <w:sz w:val="28"/>
          <w:szCs w:val="28"/>
          <w:lang w:eastAsia="ru-RU"/>
        </w:rPr>
        <w:t xml:space="preserve"> анализируется, принимаются дополнительные меры.</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A35C2">
        <w:rPr>
          <w:rFonts w:ascii="Times New Roman" w:hAnsi="Times New Roman" w:cs="Times New Roman"/>
          <w:sz w:val="28"/>
          <w:szCs w:val="28"/>
        </w:rPr>
        <w:t xml:space="preserve"> 202</w:t>
      </w:r>
      <w:r>
        <w:rPr>
          <w:rFonts w:ascii="Times New Roman" w:hAnsi="Times New Roman" w:cs="Times New Roman"/>
          <w:sz w:val="28"/>
          <w:szCs w:val="28"/>
        </w:rPr>
        <w:t>3</w:t>
      </w:r>
      <w:r w:rsidRPr="005A35C2">
        <w:rPr>
          <w:rFonts w:ascii="Times New Roman" w:hAnsi="Times New Roman" w:cs="Times New Roman"/>
          <w:sz w:val="28"/>
          <w:szCs w:val="28"/>
        </w:rPr>
        <w:t xml:space="preserve"> году Комисси</w:t>
      </w:r>
      <w:r>
        <w:rPr>
          <w:rFonts w:ascii="Times New Roman" w:hAnsi="Times New Roman" w:cs="Times New Roman"/>
          <w:sz w:val="28"/>
          <w:szCs w:val="28"/>
        </w:rPr>
        <w:t>ей</w:t>
      </w:r>
      <w:r w:rsidRPr="005A35C2">
        <w:rPr>
          <w:rFonts w:ascii="Times New Roman" w:hAnsi="Times New Roman" w:cs="Times New Roman"/>
          <w:sz w:val="28"/>
          <w:szCs w:val="28"/>
        </w:rPr>
        <w:t xml:space="preserve"> подготовлено и проведено 15 заседаний, рассмотрен</w:t>
      </w:r>
      <w:r>
        <w:rPr>
          <w:rFonts w:ascii="Times New Roman" w:hAnsi="Times New Roman" w:cs="Times New Roman"/>
          <w:sz w:val="28"/>
          <w:szCs w:val="28"/>
        </w:rPr>
        <w:t>о</w:t>
      </w:r>
      <w:r w:rsidRPr="005A35C2">
        <w:rPr>
          <w:rFonts w:ascii="Times New Roman" w:hAnsi="Times New Roman" w:cs="Times New Roman"/>
          <w:sz w:val="28"/>
          <w:szCs w:val="28"/>
        </w:rPr>
        <w:t xml:space="preserve"> </w:t>
      </w:r>
      <w:r>
        <w:rPr>
          <w:rFonts w:ascii="Times New Roman" w:hAnsi="Times New Roman" w:cs="Times New Roman"/>
          <w:sz w:val="28"/>
          <w:szCs w:val="28"/>
        </w:rPr>
        <w:t>39</w:t>
      </w:r>
      <w:r w:rsidRPr="005A35C2">
        <w:rPr>
          <w:rFonts w:ascii="Times New Roman" w:hAnsi="Times New Roman" w:cs="Times New Roman"/>
          <w:sz w:val="28"/>
          <w:szCs w:val="28"/>
        </w:rPr>
        <w:t xml:space="preserve"> вопрос</w:t>
      </w:r>
      <w:r>
        <w:rPr>
          <w:rFonts w:ascii="Times New Roman" w:hAnsi="Times New Roman" w:cs="Times New Roman"/>
          <w:sz w:val="28"/>
          <w:szCs w:val="28"/>
        </w:rPr>
        <w:t>ов, 26 обращений, жалоб и заявлений от законных представителей несовершеннолетних, а также других граждан по вопросам защиты прав детей.</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2023</w:t>
      </w:r>
      <w:r w:rsidRPr="00FA69D1">
        <w:rPr>
          <w:rFonts w:ascii="Times New Roman" w:hAnsi="Times New Roman" w:cs="Times New Roman"/>
          <w:sz w:val="28"/>
          <w:szCs w:val="28"/>
        </w:rPr>
        <w:t xml:space="preserve"> год</w:t>
      </w:r>
      <w:r>
        <w:rPr>
          <w:rFonts w:ascii="Times New Roman" w:hAnsi="Times New Roman" w:cs="Times New Roman"/>
          <w:sz w:val="28"/>
          <w:szCs w:val="28"/>
        </w:rPr>
        <w:t>а</w:t>
      </w:r>
      <w:r w:rsidRPr="00FA69D1">
        <w:rPr>
          <w:rFonts w:ascii="Times New Roman" w:hAnsi="Times New Roman" w:cs="Times New Roman"/>
          <w:sz w:val="28"/>
          <w:szCs w:val="28"/>
        </w:rPr>
        <w:t xml:space="preserve"> Комиссией индивидуальная профилактическая работа проводилась </w:t>
      </w:r>
      <w:r>
        <w:rPr>
          <w:rFonts w:ascii="Times New Roman" w:hAnsi="Times New Roman" w:cs="Times New Roman"/>
          <w:sz w:val="28"/>
          <w:szCs w:val="28"/>
        </w:rPr>
        <w:t>в отношении 29 семей, находящих</w:t>
      </w:r>
      <w:r w:rsidRPr="00FA69D1">
        <w:rPr>
          <w:rFonts w:ascii="Times New Roman" w:hAnsi="Times New Roman" w:cs="Times New Roman"/>
          <w:sz w:val="28"/>
          <w:szCs w:val="28"/>
        </w:rPr>
        <w:t>ся в социально опасном полож</w:t>
      </w:r>
      <w:r>
        <w:rPr>
          <w:rFonts w:ascii="Times New Roman" w:hAnsi="Times New Roman" w:cs="Times New Roman"/>
          <w:sz w:val="28"/>
          <w:szCs w:val="28"/>
        </w:rPr>
        <w:t>ении, в которых воспитывается 76</w:t>
      </w:r>
      <w:r w:rsidRPr="00FA69D1">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FA69D1">
        <w:rPr>
          <w:rFonts w:ascii="Times New Roman" w:hAnsi="Times New Roman" w:cs="Times New Roman"/>
          <w:sz w:val="28"/>
          <w:szCs w:val="28"/>
        </w:rPr>
        <w:t xml:space="preserve">Сняты с контроля </w:t>
      </w: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  20</w:t>
      </w:r>
      <w:proofErr w:type="gramEnd"/>
      <w:r>
        <w:rPr>
          <w:rFonts w:ascii="Times New Roman" w:hAnsi="Times New Roman" w:cs="Times New Roman"/>
          <w:sz w:val="28"/>
          <w:szCs w:val="28"/>
        </w:rPr>
        <w:t xml:space="preserve"> семей, 5 из них по причине улучшения ситуации в семье. </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рассмотрено 340 дел на родителей (законных представителей)</w:t>
      </w:r>
      <w:r w:rsidRPr="0091432D">
        <w:t xml:space="preserve"> </w:t>
      </w:r>
      <w:r>
        <w:t xml:space="preserve">, </w:t>
      </w:r>
      <w:r>
        <w:rPr>
          <w:rFonts w:ascii="Times New Roman" w:hAnsi="Times New Roman" w:cs="Times New Roman"/>
          <w:sz w:val="28"/>
          <w:szCs w:val="28"/>
        </w:rPr>
        <w:t>в том числе привлечены</w:t>
      </w:r>
      <w:r w:rsidRPr="0091432D">
        <w:rPr>
          <w:rFonts w:ascii="Times New Roman" w:hAnsi="Times New Roman" w:cs="Times New Roman"/>
          <w:sz w:val="28"/>
          <w:szCs w:val="28"/>
        </w:rPr>
        <w:t xml:space="preserve"> к ответственности </w:t>
      </w:r>
      <w:r>
        <w:rPr>
          <w:rFonts w:ascii="Times New Roman" w:hAnsi="Times New Roman" w:cs="Times New Roman"/>
          <w:sz w:val="28"/>
          <w:szCs w:val="28"/>
        </w:rPr>
        <w:t xml:space="preserve">333 </w:t>
      </w:r>
      <w:r w:rsidRPr="0091432D">
        <w:rPr>
          <w:rFonts w:ascii="Times New Roman" w:hAnsi="Times New Roman" w:cs="Times New Roman"/>
          <w:sz w:val="28"/>
          <w:szCs w:val="28"/>
        </w:rPr>
        <w:t>человек</w:t>
      </w:r>
      <w:r>
        <w:rPr>
          <w:rFonts w:ascii="Times New Roman" w:hAnsi="Times New Roman" w:cs="Times New Roman"/>
          <w:sz w:val="28"/>
          <w:szCs w:val="28"/>
        </w:rPr>
        <w:t>а</w:t>
      </w:r>
      <w:r w:rsidRPr="0091432D">
        <w:rPr>
          <w:rFonts w:ascii="Times New Roman" w:hAnsi="Times New Roman" w:cs="Times New Roman"/>
          <w:sz w:val="28"/>
          <w:szCs w:val="28"/>
        </w:rPr>
        <w:t xml:space="preserve"> по ст. 5.35 ч. 1 КоАП РФ за неисполнение или исполнение не должным образом обязаннос</w:t>
      </w:r>
      <w:r>
        <w:rPr>
          <w:rFonts w:ascii="Times New Roman" w:hAnsi="Times New Roman" w:cs="Times New Roman"/>
          <w:sz w:val="28"/>
          <w:szCs w:val="28"/>
        </w:rPr>
        <w:t>тей по воспитанию детей, из них 11 родителей</w:t>
      </w:r>
      <w:r w:rsidRPr="0091432D">
        <w:rPr>
          <w:rFonts w:ascii="Times New Roman" w:hAnsi="Times New Roman" w:cs="Times New Roman"/>
          <w:sz w:val="28"/>
          <w:szCs w:val="28"/>
        </w:rPr>
        <w:t>, допустил</w:t>
      </w:r>
      <w:r>
        <w:rPr>
          <w:rFonts w:ascii="Times New Roman" w:hAnsi="Times New Roman" w:cs="Times New Roman"/>
          <w:sz w:val="28"/>
          <w:szCs w:val="28"/>
        </w:rPr>
        <w:t>и</w:t>
      </w:r>
      <w:r w:rsidRPr="0091432D">
        <w:rPr>
          <w:rFonts w:ascii="Times New Roman" w:hAnsi="Times New Roman" w:cs="Times New Roman"/>
          <w:sz w:val="28"/>
          <w:szCs w:val="28"/>
        </w:rPr>
        <w:t xml:space="preserve"> нахождение несовершеннолетних в ночное время в общественных местах, чем нарушили требования Закона Оренбургской области  от 24.12.2009г. № 3279/760 -IV-ОЗ «О мерах по предупреждению причинения вреда физическому, психическому, духовному и нравственному развитию детей на территории Оренбургской области».</w:t>
      </w:r>
    </w:p>
    <w:p w:rsidR="0055680F" w:rsidRPr="00B96FE4" w:rsidRDefault="0055680F" w:rsidP="0055680F">
      <w:pPr>
        <w:spacing w:after="0" w:line="240" w:lineRule="auto"/>
        <w:ind w:firstLine="709"/>
        <w:jc w:val="both"/>
        <w:rPr>
          <w:rFonts w:ascii="Times New Roman" w:hAnsi="Times New Roman" w:cs="Times New Roman"/>
          <w:sz w:val="28"/>
          <w:szCs w:val="28"/>
        </w:rPr>
      </w:pPr>
      <w:r w:rsidRPr="00B96FE4">
        <w:rPr>
          <w:rFonts w:ascii="Times New Roman" w:hAnsi="Times New Roman" w:cs="Times New Roman"/>
          <w:sz w:val="28"/>
          <w:szCs w:val="28"/>
        </w:rPr>
        <w:t>В отношении несовершеннолетних совершено 26 преступлений</w:t>
      </w:r>
      <w:r>
        <w:rPr>
          <w:rFonts w:ascii="Times New Roman" w:hAnsi="Times New Roman" w:cs="Times New Roman"/>
          <w:sz w:val="28"/>
          <w:szCs w:val="28"/>
        </w:rPr>
        <w:t xml:space="preserve"> (АППГ -27)</w:t>
      </w:r>
      <w:r w:rsidRPr="00B96FE4">
        <w:rPr>
          <w:rFonts w:ascii="Times New Roman" w:hAnsi="Times New Roman" w:cs="Times New Roman"/>
          <w:sz w:val="28"/>
          <w:szCs w:val="28"/>
        </w:rPr>
        <w:t>:</w:t>
      </w:r>
    </w:p>
    <w:p w:rsidR="0055680F" w:rsidRPr="00B96FE4" w:rsidRDefault="0055680F" w:rsidP="0055680F">
      <w:pPr>
        <w:spacing w:after="0" w:line="240" w:lineRule="auto"/>
        <w:ind w:firstLine="709"/>
        <w:jc w:val="both"/>
        <w:rPr>
          <w:rFonts w:ascii="Times New Roman" w:hAnsi="Times New Roman" w:cs="Times New Roman"/>
          <w:sz w:val="28"/>
          <w:szCs w:val="28"/>
        </w:rPr>
      </w:pPr>
      <w:r w:rsidRPr="00B96FE4">
        <w:rPr>
          <w:rFonts w:ascii="Times New Roman" w:hAnsi="Times New Roman" w:cs="Times New Roman"/>
          <w:sz w:val="28"/>
          <w:szCs w:val="28"/>
        </w:rPr>
        <w:t xml:space="preserve">- ст. 156 УК РФ </w:t>
      </w:r>
      <w:r>
        <w:rPr>
          <w:rFonts w:ascii="Times New Roman" w:hAnsi="Times New Roman" w:cs="Times New Roman"/>
          <w:sz w:val="28"/>
          <w:szCs w:val="28"/>
        </w:rPr>
        <w:t>- 1</w:t>
      </w:r>
      <w:r w:rsidRPr="00B96FE4">
        <w:rPr>
          <w:rFonts w:ascii="Times New Roman" w:hAnsi="Times New Roman" w:cs="Times New Roman"/>
          <w:sz w:val="28"/>
          <w:szCs w:val="28"/>
        </w:rPr>
        <w:t>;</w:t>
      </w:r>
    </w:p>
    <w:p w:rsidR="0055680F" w:rsidRPr="00B96FE4" w:rsidRDefault="0055680F" w:rsidP="0055680F">
      <w:pPr>
        <w:spacing w:after="0" w:line="240" w:lineRule="auto"/>
        <w:ind w:firstLine="709"/>
        <w:jc w:val="both"/>
        <w:rPr>
          <w:rFonts w:ascii="Times New Roman" w:hAnsi="Times New Roman" w:cs="Times New Roman"/>
          <w:sz w:val="28"/>
          <w:szCs w:val="28"/>
        </w:rPr>
      </w:pPr>
      <w:r w:rsidRPr="00B96FE4">
        <w:rPr>
          <w:rFonts w:ascii="Times New Roman" w:hAnsi="Times New Roman" w:cs="Times New Roman"/>
          <w:sz w:val="28"/>
          <w:szCs w:val="28"/>
        </w:rPr>
        <w:t xml:space="preserve">- ст. 157 УК РФ </w:t>
      </w:r>
      <w:proofErr w:type="gramStart"/>
      <w:r w:rsidRPr="00B96FE4">
        <w:rPr>
          <w:rFonts w:ascii="Times New Roman" w:hAnsi="Times New Roman" w:cs="Times New Roman"/>
          <w:sz w:val="28"/>
          <w:szCs w:val="28"/>
        </w:rPr>
        <w:t>-  19</w:t>
      </w:r>
      <w:proofErr w:type="gramEnd"/>
      <w:r w:rsidRPr="00B96FE4">
        <w:rPr>
          <w:rFonts w:ascii="Times New Roman" w:hAnsi="Times New Roman" w:cs="Times New Roman"/>
          <w:sz w:val="28"/>
          <w:szCs w:val="28"/>
        </w:rPr>
        <w:t xml:space="preserve"> </w:t>
      </w:r>
    </w:p>
    <w:p w:rsidR="0055680F" w:rsidRPr="00B96FE4" w:rsidRDefault="0055680F" w:rsidP="0055680F">
      <w:pPr>
        <w:spacing w:after="0" w:line="240" w:lineRule="auto"/>
        <w:ind w:firstLine="709"/>
        <w:jc w:val="both"/>
        <w:rPr>
          <w:rFonts w:ascii="Times New Roman" w:hAnsi="Times New Roman" w:cs="Times New Roman"/>
          <w:sz w:val="28"/>
          <w:szCs w:val="28"/>
        </w:rPr>
      </w:pPr>
      <w:r w:rsidRPr="00B96FE4">
        <w:rPr>
          <w:rFonts w:ascii="Times New Roman" w:hAnsi="Times New Roman" w:cs="Times New Roman"/>
          <w:sz w:val="28"/>
          <w:szCs w:val="28"/>
        </w:rPr>
        <w:t>- ст. 112 УК РФ – 1</w:t>
      </w:r>
    </w:p>
    <w:p w:rsidR="0055680F" w:rsidRPr="00B96FE4" w:rsidRDefault="0055680F" w:rsidP="0055680F">
      <w:pPr>
        <w:spacing w:after="0" w:line="240" w:lineRule="auto"/>
        <w:ind w:firstLine="709"/>
        <w:jc w:val="both"/>
        <w:rPr>
          <w:rFonts w:ascii="Times New Roman" w:hAnsi="Times New Roman" w:cs="Times New Roman"/>
          <w:sz w:val="28"/>
          <w:szCs w:val="28"/>
        </w:rPr>
      </w:pPr>
      <w:r w:rsidRPr="00B96FE4">
        <w:rPr>
          <w:rFonts w:ascii="Times New Roman" w:hAnsi="Times New Roman" w:cs="Times New Roman"/>
          <w:sz w:val="28"/>
          <w:szCs w:val="28"/>
        </w:rPr>
        <w:t>- ст. 131 УК РФ – 2 факта</w:t>
      </w:r>
    </w:p>
    <w:p w:rsidR="0055680F" w:rsidRPr="005C2B4E" w:rsidRDefault="0055680F" w:rsidP="0055680F">
      <w:pPr>
        <w:spacing w:after="0" w:line="240" w:lineRule="auto"/>
        <w:ind w:firstLine="709"/>
        <w:jc w:val="both"/>
        <w:rPr>
          <w:rFonts w:ascii="Times New Roman" w:hAnsi="Times New Roman" w:cs="Times New Roman"/>
          <w:sz w:val="28"/>
          <w:szCs w:val="28"/>
        </w:rPr>
      </w:pPr>
      <w:r w:rsidRPr="00B96FE4">
        <w:rPr>
          <w:rFonts w:ascii="Times New Roman" w:hAnsi="Times New Roman" w:cs="Times New Roman"/>
          <w:sz w:val="28"/>
          <w:szCs w:val="28"/>
        </w:rPr>
        <w:t>- ст. 132 УК РФ – 3 факта</w:t>
      </w:r>
    </w:p>
    <w:p w:rsidR="0055680F" w:rsidRPr="005C2B4E"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2B4E">
        <w:rPr>
          <w:rFonts w:ascii="Times New Roman" w:hAnsi="Times New Roman" w:cs="Times New Roman"/>
          <w:sz w:val="28"/>
          <w:szCs w:val="28"/>
        </w:rPr>
        <w:t xml:space="preserve">ажным звеном в системе профилактики </w:t>
      </w:r>
      <w:r>
        <w:rPr>
          <w:rFonts w:ascii="Times New Roman" w:hAnsi="Times New Roman" w:cs="Times New Roman"/>
          <w:sz w:val="28"/>
          <w:szCs w:val="28"/>
        </w:rPr>
        <w:t>является своевременное выявление семейного</w:t>
      </w:r>
      <w:r w:rsidRPr="005C2B4E">
        <w:rPr>
          <w:rFonts w:ascii="Times New Roman" w:hAnsi="Times New Roman" w:cs="Times New Roman"/>
          <w:sz w:val="28"/>
          <w:szCs w:val="28"/>
        </w:rPr>
        <w:t xml:space="preserve"> неблагополучия, проведение результативной профилактической работы, а так</w:t>
      </w:r>
      <w:r>
        <w:rPr>
          <w:rFonts w:ascii="Times New Roman" w:hAnsi="Times New Roman" w:cs="Times New Roman"/>
          <w:sz w:val="28"/>
          <w:szCs w:val="28"/>
        </w:rPr>
        <w:t xml:space="preserve">же оказание всесторонней помощи семьям, попавшим в трудную жизненную ситуацию. </w:t>
      </w:r>
    </w:p>
    <w:p w:rsidR="0055680F" w:rsidRPr="005C2B4E" w:rsidRDefault="0055680F" w:rsidP="0055680F">
      <w:pPr>
        <w:spacing w:after="0" w:line="240" w:lineRule="auto"/>
        <w:ind w:firstLine="709"/>
        <w:jc w:val="both"/>
        <w:rPr>
          <w:rFonts w:ascii="Times New Roman" w:hAnsi="Times New Roman" w:cs="Times New Roman"/>
          <w:sz w:val="28"/>
          <w:szCs w:val="28"/>
        </w:rPr>
      </w:pPr>
      <w:r w:rsidRPr="007E6BC3">
        <w:rPr>
          <w:rFonts w:ascii="Times New Roman" w:hAnsi="Times New Roman" w:cs="Times New Roman"/>
          <w:sz w:val="28"/>
          <w:szCs w:val="28"/>
        </w:rPr>
        <w:t xml:space="preserve">Органами и учреждениями системы профилактики осуществляется незамедлительный обмен информацией по данным фактам и экстренный выезд в семью. Содействие по выявлению таких случаев оказывают, в первую очередь в сельских поселениях, </w:t>
      </w:r>
      <w:proofErr w:type="gramStart"/>
      <w:r w:rsidRPr="007E6BC3">
        <w:rPr>
          <w:rFonts w:ascii="Times New Roman" w:hAnsi="Times New Roman" w:cs="Times New Roman"/>
          <w:sz w:val="28"/>
          <w:szCs w:val="28"/>
        </w:rPr>
        <w:t>а  именно</w:t>
      </w:r>
      <w:proofErr w:type="gramEnd"/>
      <w:r w:rsidRPr="007E6BC3">
        <w:rPr>
          <w:rFonts w:ascii="Times New Roman" w:hAnsi="Times New Roman" w:cs="Times New Roman"/>
          <w:sz w:val="28"/>
          <w:szCs w:val="28"/>
        </w:rPr>
        <w:t xml:space="preserve">, главы муниципальных </w:t>
      </w:r>
      <w:r w:rsidRPr="007E6BC3">
        <w:rPr>
          <w:rFonts w:ascii="Times New Roman" w:hAnsi="Times New Roman" w:cs="Times New Roman"/>
          <w:sz w:val="28"/>
          <w:szCs w:val="28"/>
        </w:rPr>
        <w:lastRenderedPageBreak/>
        <w:t>образований, учреждения здравоохранения, образовательные организации, правоохранительные органы, социальная служба, добровольные народные дружины, а также граждане, проживающие на территории района.</w:t>
      </w:r>
    </w:p>
    <w:p w:rsidR="0055680F" w:rsidRPr="005C2B4E"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2B4E">
        <w:rPr>
          <w:rFonts w:ascii="Times New Roman" w:hAnsi="Times New Roman" w:cs="Times New Roman"/>
          <w:sz w:val="28"/>
          <w:szCs w:val="28"/>
        </w:rPr>
        <w:t xml:space="preserve"> 202</w:t>
      </w:r>
      <w:r>
        <w:rPr>
          <w:rFonts w:ascii="Times New Roman" w:hAnsi="Times New Roman" w:cs="Times New Roman"/>
          <w:sz w:val="28"/>
          <w:szCs w:val="28"/>
        </w:rPr>
        <w:t>3</w:t>
      </w:r>
      <w:r w:rsidRPr="005C2B4E">
        <w:rPr>
          <w:rFonts w:ascii="Times New Roman" w:hAnsi="Times New Roman" w:cs="Times New Roman"/>
          <w:sz w:val="28"/>
          <w:szCs w:val="28"/>
        </w:rPr>
        <w:t xml:space="preserve"> году Комиссией организовано </w:t>
      </w:r>
      <w:r>
        <w:rPr>
          <w:rFonts w:ascii="Times New Roman" w:hAnsi="Times New Roman" w:cs="Times New Roman"/>
          <w:sz w:val="28"/>
          <w:szCs w:val="28"/>
        </w:rPr>
        <w:t>89</w:t>
      </w:r>
      <w:r w:rsidRPr="005C2B4E">
        <w:rPr>
          <w:rFonts w:ascii="Times New Roman" w:hAnsi="Times New Roman" w:cs="Times New Roman"/>
          <w:sz w:val="28"/>
          <w:szCs w:val="28"/>
        </w:rPr>
        <w:t xml:space="preserve">  рей</w:t>
      </w:r>
      <w:r>
        <w:rPr>
          <w:rFonts w:ascii="Times New Roman" w:hAnsi="Times New Roman" w:cs="Times New Roman"/>
          <w:sz w:val="28"/>
          <w:szCs w:val="28"/>
        </w:rPr>
        <w:t>дов из них межведомственных -  57</w:t>
      </w:r>
      <w:r w:rsidRPr="005C2B4E">
        <w:rPr>
          <w:rFonts w:ascii="Times New Roman" w:hAnsi="Times New Roman" w:cs="Times New Roman"/>
          <w:sz w:val="28"/>
          <w:szCs w:val="28"/>
        </w:rPr>
        <w:t>, служба</w:t>
      </w:r>
      <w:r>
        <w:rPr>
          <w:rFonts w:ascii="Times New Roman" w:hAnsi="Times New Roman" w:cs="Times New Roman"/>
          <w:sz w:val="28"/>
          <w:szCs w:val="28"/>
        </w:rPr>
        <w:t>ми экстренного реагирования – 16</w:t>
      </w:r>
      <w:r w:rsidRPr="005C2B4E">
        <w:rPr>
          <w:rFonts w:ascii="Times New Roman" w:hAnsi="Times New Roman" w:cs="Times New Roman"/>
          <w:sz w:val="28"/>
          <w:szCs w:val="28"/>
        </w:rPr>
        <w:t>.</w:t>
      </w:r>
      <w:r>
        <w:rPr>
          <w:rFonts w:ascii="Times New Roman" w:hAnsi="Times New Roman" w:cs="Times New Roman"/>
          <w:sz w:val="28"/>
          <w:szCs w:val="28"/>
        </w:rPr>
        <w:t xml:space="preserve"> Данные рейдовые мероприятия проведены, в том числе, с</w:t>
      </w:r>
      <w:r w:rsidRPr="005C2B4E">
        <w:rPr>
          <w:rFonts w:ascii="Times New Roman" w:hAnsi="Times New Roman" w:cs="Times New Roman"/>
          <w:sz w:val="28"/>
          <w:szCs w:val="28"/>
        </w:rPr>
        <w:t xml:space="preserve"> целью выявления семей, находящихся в социальном опасном положении, </w:t>
      </w:r>
      <w:r>
        <w:rPr>
          <w:rFonts w:ascii="Times New Roman" w:hAnsi="Times New Roman" w:cs="Times New Roman"/>
          <w:sz w:val="28"/>
          <w:szCs w:val="28"/>
        </w:rPr>
        <w:t xml:space="preserve">а также, </w:t>
      </w:r>
      <w:r w:rsidRPr="005C2B4E">
        <w:rPr>
          <w:rFonts w:ascii="Times New Roman" w:hAnsi="Times New Roman" w:cs="Times New Roman"/>
          <w:sz w:val="28"/>
          <w:szCs w:val="28"/>
        </w:rPr>
        <w:t>лиц, вовлекающих несовершеннолетних в совершение правонарушений либо других антиобщественных действий</w:t>
      </w:r>
      <w:r>
        <w:rPr>
          <w:rFonts w:ascii="Times New Roman" w:hAnsi="Times New Roman" w:cs="Times New Roman"/>
          <w:sz w:val="28"/>
          <w:szCs w:val="28"/>
        </w:rPr>
        <w:t>.</w:t>
      </w:r>
      <w:r w:rsidRPr="005C2B4E">
        <w:rPr>
          <w:rFonts w:ascii="Times New Roman" w:hAnsi="Times New Roman" w:cs="Times New Roman"/>
          <w:sz w:val="28"/>
          <w:szCs w:val="28"/>
        </w:rPr>
        <w:t xml:space="preserve"> </w:t>
      </w:r>
    </w:p>
    <w:p w:rsidR="0055680F" w:rsidRPr="005116AB" w:rsidRDefault="0055680F" w:rsidP="0055680F">
      <w:pPr>
        <w:spacing w:after="0" w:line="240" w:lineRule="auto"/>
        <w:ind w:firstLine="709"/>
        <w:jc w:val="both"/>
        <w:rPr>
          <w:rFonts w:ascii="Times New Roman" w:hAnsi="Times New Roman" w:cs="Times New Roman"/>
          <w:sz w:val="28"/>
          <w:szCs w:val="28"/>
        </w:rPr>
      </w:pPr>
      <w:r w:rsidRPr="00A71E16">
        <w:rPr>
          <w:rFonts w:ascii="Times New Roman" w:hAnsi="Times New Roman" w:cs="Times New Roman"/>
          <w:sz w:val="28"/>
          <w:szCs w:val="28"/>
        </w:rPr>
        <w:t xml:space="preserve">Помимо профилактических форм и методов индивидуальной работы с несовершеннолетними и их родителями таких как: беседы, вовлечения в социально одобряемую деятельность, временное трудоустройство и др., используются   возможности комплексных отделений КЦСОН, социально - реабилитационных центров г. Бузулука, г. Бугуруслана, Дома ребенка в г. Оренбурге. </w:t>
      </w:r>
      <w:r w:rsidRPr="005116AB">
        <w:rPr>
          <w:rFonts w:ascii="Times New Roman" w:hAnsi="Times New Roman" w:cs="Times New Roman"/>
          <w:sz w:val="28"/>
          <w:szCs w:val="28"/>
        </w:rPr>
        <w:t xml:space="preserve">Так, в 2023 </w:t>
      </w:r>
      <w:proofErr w:type="gramStart"/>
      <w:r w:rsidRPr="005116AB">
        <w:rPr>
          <w:rFonts w:ascii="Times New Roman" w:hAnsi="Times New Roman" w:cs="Times New Roman"/>
          <w:sz w:val="28"/>
          <w:szCs w:val="28"/>
        </w:rPr>
        <w:t>году  в</w:t>
      </w:r>
      <w:proofErr w:type="gramEnd"/>
      <w:r w:rsidRPr="005116AB">
        <w:rPr>
          <w:rFonts w:ascii="Times New Roman" w:hAnsi="Times New Roman" w:cs="Times New Roman"/>
          <w:sz w:val="28"/>
          <w:szCs w:val="28"/>
        </w:rPr>
        <w:t xml:space="preserve"> государственные учреждения помещены 32 (АППГ-38) несовершеннолетних.</w:t>
      </w:r>
    </w:p>
    <w:p w:rsidR="0055680F" w:rsidRPr="00A71E16" w:rsidRDefault="0055680F" w:rsidP="0055680F">
      <w:pPr>
        <w:spacing w:after="0" w:line="240" w:lineRule="auto"/>
        <w:ind w:firstLine="709"/>
        <w:jc w:val="both"/>
        <w:rPr>
          <w:rFonts w:ascii="Times New Roman" w:hAnsi="Times New Roman" w:cs="Times New Roman"/>
          <w:sz w:val="28"/>
          <w:szCs w:val="28"/>
        </w:rPr>
      </w:pPr>
      <w:r w:rsidRPr="005C2B4E">
        <w:rPr>
          <w:rFonts w:ascii="Times New Roman" w:hAnsi="Times New Roman" w:cs="Times New Roman"/>
          <w:sz w:val="28"/>
          <w:szCs w:val="28"/>
        </w:rPr>
        <w:t xml:space="preserve">Приняты конкретные меры, оказаны различные виды социальной помощи. </w:t>
      </w:r>
      <w:r>
        <w:rPr>
          <w:rFonts w:ascii="Times New Roman" w:hAnsi="Times New Roman" w:cs="Times New Roman"/>
          <w:sz w:val="28"/>
          <w:szCs w:val="28"/>
        </w:rPr>
        <w:t>15</w:t>
      </w:r>
      <w:r w:rsidRPr="005C2B4E">
        <w:rPr>
          <w:rFonts w:ascii="Times New Roman" w:hAnsi="Times New Roman" w:cs="Times New Roman"/>
          <w:sz w:val="28"/>
          <w:szCs w:val="28"/>
        </w:rPr>
        <w:t xml:space="preserve"> родителям оказано содействие в лечении от алкоголизма</w:t>
      </w:r>
      <w:r>
        <w:rPr>
          <w:rFonts w:ascii="Times New Roman" w:hAnsi="Times New Roman" w:cs="Times New Roman"/>
          <w:sz w:val="28"/>
          <w:szCs w:val="28"/>
        </w:rPr>
        <w:t xml:space="preserve">. </w:t>
      </w:r>
      <w:r w:rsidRPr="00A71E16">
        <w:rPr>
          <w:rFonts w:ascii="Times New Roman" w:hAnsi="Times New Roman" w:cs="Times New Roman"/>
          <w:sz w:val="28"/>
          <w:szCs w:val="28"/>
        </w:rPr>
        <w:t xml:space="preserve">Отобрано из семей </w:t>
      </w:r>
      <w:r w:rsidRPr="005116AB">
        <w:rPr>
          <w:rFonts w:ascii="Times New Roman" w:hAnsi="Times New Roman" w:cs="Times New Roman"/>
          <w:sz w:val="28"/>
          <w:szCs w:val="28"/>
        </w:rPr>
        <w:t xml:space="preserve">3 </w:t>
      </w:r>
      <w:r w:rsidRPr="00A71E16">
        <w:rPr>
          <w:rFonts w:ascii="Times New Roman" w:hAnsi="Times New Roman" w:cs="Times New Roman"/>
          <w:sz w:val="28"/>
          <w:szCs w:val="28"/>
        </w:rPr>
        <w:t>(АППГ-5) детей в связи с угрозой их жизни и здоровью.</w:t>
      </w:r>
    </w:p>
    <w:p w:rsidR="0055680F" w:rsidRPr="009E4EA4" w:rsidRDefault="0055680F" w:rsidP="0055680F">
      <w:pPr>
        <w:spacing w:after="0" w:line="240" w:lineRule="auto"/>
        <w:ind w:firstLine="709"/>
        <w:jc w:val="both"/>
        <w:rPr>
          <w:rFonts w:ascii="Times New Roman" w:hAnsi="Times New Roman" w:cs="Times New Roman"/>
          <w:color w:val="FF0000"/>
          <w:sz w:val="28"/>
          <w:szCs w:val="28"/>
        </w:rPr>
      </w:pPr>
      <w:r w:rsidRPr="00A71E16">
        <w:rPr>
          <w:rFonts w:ascii="Times New Roman" w:hAnsi="Times New Roman" w:cs="Times New Roman"/>
          <w:sz w:val="28"/>
          <w:szCs w:val="28"/>
        </w:rPr>
        <w:t xml:space="preserve">За истекший год лишены родительских прав </w:t>
      </w:r>
      <w:r w:rsidRPr="005116AB">
        <w:rPr>
          <w:rFonts w:ascii="Times New Roman" w:hAnsi="Times New Roman" w:cs="Times New Roman"/>
          <w:sz w:val="28"/>
          <w:szCs w:val="28"/>
        </w:rPr>
        <w:t xml:space="preserve">5 </w:t>
      </w:r>
      <w:r w:rsidRPr="00A71E16">
        <w:rPr>
          <w:rFonts w:ascii="Times New Roman" w:hAnsi="Times New Roman" w:cs="Times New Roman"/>
          <w:sz w:val="28"/>
          <w:szCs w:val="28"/>
        </w:rPr>
        <w:t>(АППГ-6) родителей в отношении</w:t>
      </w:r>
      <w:r w:rsidRPr="005116AB">
        <w:rPr>
          <w:rFonts w:ascii="Times New Roman" w:hAnsi="Times New Roman" w:cs="Times New Roman"/>
          <w:sz w:val="28"/>
          <w:szCs w:val="28"/>
        </w:rPr>
        <w:t xml:space="preserve"> 9 </w:t>
      </w:r>
      <w:r w:rsidRPr="00A71E16">
        <w:rPr>
          <w:rFonts w:ascii="Times New Roman" w:hAnsi="Times New Roman" w:cs="Times New Roman"/>
          <w:sz w:val="28"/>
          <w:szCs w:val="28"/>
        </w:rPr>
        <w:t>(АППГ-10) детей</w:t>
      </w:r>
      <w:r>
        <w:rPr>
          <w:rFonts w:ascii="Times New Roman" w:hAnsi="Times New Roman" w:cs="Times New Roman"/>
          <w:sz w:val="28"/>
          <w:szCs w:val="28"/>
        </w:rPr>
        <w:t>, ограничен в родительских правах 1 родитель в отношении 1 ребенка.</w:t>
      </w:r>
    </w:p>
    <w:p w:rsidR="0055680F" w:rsidRPr="005C2B4E" w:rsidRDefault="0055680F" w:rsidP="0055680F">
      <w:pPr>
        <w:spacing w:after="0" w:line="240" w:lineRule="auto"/>
        <w:ind w:firstLine="709"/>
        <w:jc w:val="both"/>
        <w:rPr>
          <w:rFonts w:ascii="Times New Roman" w:hAnsi="Times New Roman" w:cs="Times New Roman"/>
          <w:sz w:val="28"/>
          <w:szCs w:val="28"/>
        </w:rPr>
      </w:pPr>
      <w:r w:rsidRPr="005C2B4E">
        <w:rPr>
          <w:rFonts w:ascii="Times New Roman" w:hAnsi="Times New Roman" w:cs="Times New Roman"/>
          <w:sz w:val="28"/>
          <w:szCs w:val="28"/>
        </w:rPr>
        <w:t xml:space="preserve">С родителями проводятся </w:t>
      </w:r>
      <w:proofErr w:type="gramStart"/>
      <w:r w:rsidRPr="005C2B4E">
        <w:rPr>
          <w:rFonts w:ascii="Times New Roman" w:hAnsi="Times New Roman" w:cs="Times New Roman"/>
          <w:sz w:val="28"/>
          <w:szCs w:val="28"/>
        </w:rPr>
        <w:t>мероприятия,  направленные</w:t>
      </w:r>
      <w:proofErr w:type="gramEnd"/>
      <w:r w:rsidRPr="005C2B4E">
        <w:rPr>
          <w:rFonts w:ascii="Times New Roman" w:hAnsi="Times New Roman" w:cs="Times New Roman"/>
          <w:sz w:val="28"/>
          <w:szCs w:val="28"/>
        </w:rPr>
        <w:t xml:space="preserve"> на вывод семьи из кризисной ситуации. Основной целью индивидуальной профилактической работы является сохранение семьи, создание условий для воспитания ребенка в родной семье.</w:t>
      </w:r>
    </w:p>
    <w:p w:rsidR="0055680F" w:rsidRPr="0013212E" w:rsidRDefault="0055680F" w:rsidP="0055680F">
      <w:pPr>
        <w:spacing w:after="0" w:line="240" w:lineRule="auto"/>
        <w:ind w:firstLine="709"/>
        <w:jc w:val="both"/>
        <w:rPr>
          <w:rFonts w:ascii="Times New Roman" w:hAnsi="Times New Roman" w:cs="Times New Roman"/>
          <w:sz w:val="28"/>
          <w:szCs w:val="28"/>
        </w:rPr>
      </w:pPr>
      <w:r w:rsidRPr="00A71E16">
        <w:rPr>
          <w:rFonts w:ascii="Times New Roman" w:hAnsi="Times New Roman" w:cs="Times New Roman"/>
          <w:sz w:val="28"/>
          <w:szCs w:val="28"/>
        </w:rPr>
        <w:t>На сегодняшний день на учете в органах опеки и попечительства района состоит</w:t>
      </w:r>
      <w:r>
        <w:rPr>
          <w:rFonts w:ascii="Times New Roman" w:hAnsi="Times New Roman" w:cs="Times New Roman"/>
          <w:sz w:val="28"/>
          <w:szCs w:val="28"/>
        </w:rPr>
        <w:t xml:space="preserve"> </w:t>
      </w:r>
      <w:r w:rsidRPr="005116AB">
        <w:rPr>
          <w:rFonts w:ascii="Times New Roman" w:hAnsi="Times New Roman" w:cs="Times New Roman"/>
          <w:sz w:val="28"/>
          <w:szCs w:val="28"/>
        </w:rPr>
        <w:t xml:space="preserve">95 </w:t>
      </w:r>
      <w:r w:rsidRPr="00A71E16">
        <w:rPr>
          <w:rFonts w:ascii="Times New Roman" w:hAnsi="Times New Roman" w:cs="Times New Roman"/>
          <w:sz w:val="28"/>
          <w:szCs w:val="28"/>
        </w:rPr>
        <w:t xml:space="preserve">(АППГ-115) детей, оставшихся без попечения родителей, которые воспитываются в </w:t>
      </w:r>
      <w:r w:rsidRPr="005116AB">
        <w:rPr>
          <w:rFonts w:ascii="Times New Roman" w:hAnsi="Times New Roman" w:cs="Times New Roman"/>
          <w:sz w:val="28"/>
          <w:szCs w:val="28"/>
        </w:rPr>
        <w:t>53</w:t>
      </w:r>
      <w:r>
        <w:rPr>
          <w:rFonts w:ascii="Times New Roman" w:hAnsi="Times New Roman" w:cs="Times New Roman"/>
          <w:color w:val="FF0000"/>
          <w:sz w:val="28"/>
          <w:szCs w:val="28"/>
        </w:rPr>
        <w:t xml:space="preserve"> </w:t>
      </w:r>
      <w:r w:rsidRPr="00A71E16">
        <w:rPr>
          <w:rFonts w:ascii="Times New Roman" w:hAnsi="Times New Roman" w:cs="Times New Roman"/>
          <w:sz w:val="28"/>
          <w:szCs w:val="28"/>
        </w:rPr>
        <w:t>(АППГ-89) замещающих семьях.</w:t>
      </w:r>
    </w:p>
    <w:p w:rsidR="0055680F" w:rsidRDefault="0055680F" w:rsidP="0055680F">
      <w:pPr>
        <w:spacing w:after="0" w:line="240" w:lineRule="auto"/>
        <w:ind w:firstLine="709"/>
        <w:jc w:val="both"/>
        <w:rPr>
          <w:rFonts w:ascii="Times New Roman" w:hAnsi="Times New Roman" w:cs="Times New Roman"/>
          <w:sz w:val="28"/>
          <w:szCs w:val="28"/>
        </w:rPr>
      </w:pPr>
      <w:r w:rsidRPr="0071115C">
        <w:rPr>
          <w:rFonts w:ascii="Times New Roman" w:hAnsi="Times New Roman" w:cs="Times New Roman"/>
          <w:sz w:val="28"/>
          <w:szCs w:val="28"/>
        </w:rPr>
        <w:t>В течение 202</w:t>
      </w:r>
      <w:r>
        <w:rPr>
          <w:rFonts w:ascii="Times New Roman" w:hAnsi="Times New Roman" w:cs="Times New Roman"/>
          <w:sz w:val="28"/>
          <w:szCs w:val="28"/>
        </w:rPr>
        <w:t>3</w:t>
      </w:r>
      <w:r w:rsidRPr="0071115C">
        <w:rPr>
          <w:rFonts w:ascii="Times New Roman" w:hAnsi="Times New Roman" w:cs="Times New Roman"/>
          <w:sz w:val="28"/>
          <w:szCs w:val="28"/>
        </w:rPr>
        <w:t xml:space="preserve"> года Комиссией индивидуальная профилактическая работа проводилась в отношении </w:t>
      </w:r>
      <w:r>
        <w:rPr>
          <w:rFonts w:ascii="Times New Roman" w:hAnsi="Times New Roman" w:cs="Times New Roman"/>
          <w:sz w:val="28"/>
          <w:szCs w:val="28"/>
        </w:rPr>
        <w:t>24 несовершеннолетних.</w:t>
      </w:r>
      <w:r w:rsidRPr="0071115C">
        <w:rPr>
          <w:rFonts w:ascii="Times New Roman" w:hAnsi="Times New Roman" w:cs="Times New Roman"/>
          <w:sz w:val="28"/>
          <w:szCs w:val="28"/>
        </w:rPr>
        <w:t xml:space="preserve"> Сняты с контроля </w:t>
      </w:r>
      <w:r>
        <w:rPr>
          <w:rFonts w:ascii="Times New Roman" w:hAnsi="Times New Roman" w:cs="Times New Roman"/>
          <w:sz w:val="28"/>
          <w:szCs w:val="28"/>
        </w:rPr>
        <w:t>- 15</w:t>
      </w:r>
      <w:r w:rsidRPr="0071115C">
        <w:rPr>
          <w:rFonts w:ascii="Times New Roman" w:hAnsi="Times New Roman" w:cs="Times New Roman"/>
          <w:sz w:val="28"/>
          <w:szCs w:val="28"/>
        </w:rPr>
        <w:t xml:space="preserve">, из них, </w:t>
      </w:r>
      <w:r>
        <w:rPr>
          <w:rFonts w:ascii="Times New Roman" w:hAnsi="Times New Roman" w:cs="Times New Roman"/>
          <w:sz w:val="28"/>
          <w:szCs w:val="28"/>
        </w:rPr>
        <w:t>в связи с исправлением – 5 несовершеннолетних</w:t>
      </w:r>
      <w:r w:rsidRPr="0071115C">
        <w:rPr>
          <w:rFonts w:ascii="Times New Roman" w:hAnsi="Times New Roman" w:cs="Times New Roman"/>
          <w:sz w:val="28"/>
          <w:szCs w:val="28"/>
        </w:rPr>
        <w:t>.</w:t>
      </w:r>
      <w:r>
        <w:rPr>
          <w:rFonts w:ascii="Times New Roman" w:hAnsi="Times New Roman" w:cs="Times New Roman"/>
          <w:sz w:val="28"/>
          <w:szCs w:val="28"/>
        </w:rPr>
        <w:t xml:space="preserve"> </w:t>
      </w:r>
      <w:r w:rsidRPr="007E6BC3">
        <w:rPr>
          <w:rFonts w:ascii="Times New Roman" w:hAnsi="Times New Roman" w:cs="Times New Roman"/>
          <w:sz w:val="28"/>
          <w:szCs w:val="28"/>
        </w:rPr>
        <w:t>На 01.01.2024 года на контроле в КДН и ЗП состоит 9 несовершеннолетних.</w:t>
      </w:r>
    </w:p>
    <w:p w:rsidR="0055680F" w:rsidRDefault="0055680F" w:rsidP="0055680F">
      <w:pPr>
        <w:spacing w:after="0" w:line="240" w:lineRule="auto"/>
        <w:ind w:firstLine="709"/>
        <w:jc w:val="both"/>
        <w:rPr>
          <w:rFonts w:ascii="Times New Roman" w:hAnsi="Times New Roman" w:cs="Times New Roman"/>
          <w:sz w:val="28"/>
          <w:szCs w:val="28"/>
        </w:rPr>
      </w:pPr>
      <w:r w:rsidRPr="0071115C">
        <w:rPr>
          <w:rFonts w:ascii="Times New Roman" w:hAnsi="Times New Roman" w:cs="Times New Roman"/>
          <w:sz w:val="28"/>
          <w:szCs w:val="28"/>
        </w:rPr>
        <w:t xml:space="preserve">В отношении несовершеннолетних рассмотрено </w:t>
      </w:r>
      <w:r>
        <w:rPr>
          <w:rFonts w:ascii="Times New Roman" w:hAnsi="Times New Roman" w:cs="Times New Roman"/>
          <w:sz w:val="28"/>
          <w:szCs w:val="28"/>
        </w:rPr>
        <w:t>2</w:t>
      </w:r>
      <w:r w:rsidRPr="0071115C">
        <w:rPr>
          <w:rFonts w:ascii="Times New Roman" w:hAnsi="Times New Roman" w:cs="Times New Roman"/>
          <w:sz w:val="28"/>
          <w:szCs w:val="28"/>
        </w:rPr>
        <w:t>5 дел</w:t>
      </w:r>
      <w:r>
        <w:rPr>
          <w:rFonts w:ascii="Times New Roman" w:hAnsi="Times New Roman" w:cs="Times New Roman"/>
          <w:sz w:val="28"/>
          <w:szCs w:val="28"/>
        </w:rPr>
        <w:t xml:space="preserve"> (АППГ-35)</w:t>
      </w:r>
      <w:r w:rsidRPr="0071115C">
        <w:rPr>
          <w:rFonts w:ascii="Times New Roman" w:hAnsi="Times New Roman" w:cs="Times New Roman"/>
          <w:sz w:val="28"/>
          <w:szCs w:val="28"/>
        </w:rPr>
        <w:t xml:space="preserve">, </w:t>
      </w:r>
      <w:r>
        <w:rPr>
          <w:rFonts w:ascii="Times New Roman" w:hAnsi="Times New Roman" w:cs="Times New Roman"/>
          <w:sz w:val="28"/>
          <w:szCs w:val="28"/>
        </w:rPr>
        <w:t>в том числе:</w:t>
      </w:r>
    </w:p>
    <w:p w:rsidR="0055680F" w:rsidRDefault="0055680F" w:rsidP="0055680F">
      <w:pPr>
        <w:spacing w:after="0" w:line="240" w:lineRule="auto"/>
        <w:ind w:firstLine="709"/>
        <w:jc w:val="both"/>
        <w:rPr>
          <w:rFonts w:ascii="Times New Roman" w:hAnsi="Times New Roman" w:cs="Times New Roman"/>
          <w:sz w:val="28"/>
          <w:szCs w:val="28"/>
        </w:rPr>
      </w:pPr>
      <w:r w:rsidRPr="003F5B04">
        <w:rPr>
          <w:rFonts w:ascii="Times New Roman" w:hAnsi="Times New Roman" w:cs="Times New Roman"/>
          <w:sz w:val="28"/>
          <w:szCs w:val="28"/>
        </w:rPr>
        <w:t>- по ст. 20.20 КоАП РФ, ст. 20.21 КоАП РФ (потребление (распитие) алкогольной продукции в запрещенных местах; появление в общественных местах в состоянии опьянения – 4 фактов (2022 - 5);</w:t>
      </w:r>
    </w:p>
    <w:p w:rsidR="0055680F" w:rsidRDefault="0055680F" w:rsidP="0055680F">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в области дорожного движения (гл. 12 КоАП РФ) - 6 случаев (2022 - 9);</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ст. 7.27</w:t>
      </w:r>
      <w:r w:rsidRPr="0071115C">
        <w:rPr>
          <w:rFonts w:ascii="Times New Roman" w:hAnsi="Times New Roman" w:cs="Times New Roman"/>
          <w:sz w:val="28"/>
          <w:szCs w:val="28"/>
        </w:rPr>
        <w:t xml:space="preserve"> КоАП </w:t>
      </w:r>
      <w:proofErr w:type="gramStart"/>
      <w:r w:rsidRPr="0071115C">
        <w:rPr>
          <w:rFonts w:ascii="Times New Roman" w:hAnsi="Times New Roman" w:cs="Times New Roman"/>
          <w:sz w:val="28"/>
          <w:szCs w:val="28"/>
        </w:rPr>
        <w:t>РФ</w:t>
      </w:r>
      <w:r>
        <w:rPr>
          <w:rFonts w:ascii="Times New Roman" w:hAnsi="Times New Roman" w:cs="Times New Roman"/>
          <w:sz w:val="28"/>
          <w:szCs w:val="28"/>
        </w:rPr>
        <w:t xml:space="preserve">  (</w:t>
      </w:r>
      <w:proofErr w:type="gramEnd"/>
      <w:r>
        <w:rPr>
          <w:rFonts w:ascii="Times New Roman" w:hAnsi="Times New Roman" w:cs="Times New Roman"/>
          <w:sz w:val="28"/>
          <w:szCs w:val="28"/>
        </w:rPr>
        <w:t>мелкое хищение) – 4 фактов (АППГ-9)</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ст. 11.1 ч.5 КоАП РФ – 2 факта</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5" w:name="_Hlk157518386"/>
      <w:r w:rsidRPr="003F5B04">
        <w:rPr>
          <w:rFonts w:ascii="Times New Roman" w:hAnsi="Times New Roman" w:cs="Times New Roman"/>
          <w:sz w:val="28"/>
          <w:szCs w:val="28"/>
        </w:rPr>
        <w:t>материалов об отказе в возбуждении уголовных дел</w:t>
      </w:r>
      <w:r>
        <w:rPr>
          <w:rFonts w:ascii="Times New Roman" w:hAnsi="Times New Roman" w:cs="Times New Roman"/>
          <w:sz w:val="28"/>
          <w:szCs w:val="28"/>
        </w:rPr>
        <w:t xml:space="preserve"> – 9</w:t>
      </w:r>
      <w:bookmarkEnd w:id="5"/>
      <w:r>
        <w:rPr>
          <w:rFonts w:ascii="Times New Roman" w:hAnsi="Times New Roman" w:cs="Times New Roman"/>
          <w:sz w:val="28"/>
          <w:szCs w:val="28"/>
        </w:rPr>
        <w:t xml:space="preserve"> (АППГ-6)</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w:t>
      </w:r>
      <w:r w:rsidRPr="005C2B4E">
        <w:rPr>
          <w:rFonts w:ascii="Times New Roman" w:hAnsi="Times New Roman" w:cs="Times New Roman"/>
          <w:sz w:val="28"/>
          <w:szCs w:val="28"/>
        </w:rPr>
        <w:t>зарегистриро</w:t>
      </w:r>
      <w:r>
        <w:rPr>
          <w:rFonts w:ascii="Times New Roman" w:hAnsi="Times New Roman" w:cs="Times New Roman"/>
          <w:sz w:val="28"/>
          <w:szCs w:val="28"/>
        </w:rPr>
        <w:t>вано 1 преступление</w:t>
      </w:r>
      <w:r w:rsidRPr="005C2B4E">
        <w:rPr>
          <w:rFonts w:ascii="Times New Roman" w:hAnsi="Times New Roman" w:cs="Times New Roman"/>
          <w:sz w:val="28"/>
          <w:szCs w:val="28"/>
        </w:rPr>
        <w:t xml:space="preserve"> (</w:t>
      </w:r>
      <w:r>
        <w:rPr>
          <w:rFonts w:ascii="Times New Roman" w:hAnsi="Times New Roman" w:cs="Times New Roman"/>
          <w:sz w:val="28"/>
          <w:szCs w:val="28"/>
        </w:rPr>
        <w:t xml:space="preserve">2022 – 4;2021- 3; </w:t>
      </w:r>
      <w:r w:rsidRPr="005C2B4E">
        <w:rPr>
          <w:rFonts w:ascii="Times New Roman" w:hAnsi="Times New Roman" w:cs="Times New Roman"/>
          <w:sz w:val="28"/>
          <w:szCs w:val="28"/>
        </w:rPr>
        <w:t>2020-7; 2019 - 5), с</w:t>
      </w:r>
      <w:r>
        <w:rPr>
          <w:rFonts w:ascii="Times New Roman" w:hAnsi="Times New Roman" w:cs="Times New Roman"/>
          <w:sz w:val="28"/>
          <w:szCs w:val="28"/>
        </w:rPr>
        <w:t>овершенное несовершеннолетним.</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особом контроле стоит вопрос безопасности несовершеннолетних, </w:t>
      </w:r>
      <w:r w:rsidRPr="00D11486">
        <w:rPr>
          <w:rFonts w:ascii="Times New Roman" w:hAnsi="Times New Roman" w:cs="Times New Roman"/>
          <w:sz w:val="28"/>
          <w:szCs w:val="28"/>
        </w:rPr>
        <w:t>предупреждение несчастных случаев и происшествий с детьми.</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D11486">
        <w:rPr>
          <w:rFonts w:ascii="Times New Roman" w:hAnsi="Times New Roman" w:cs="Times New Roman"/>
          <w:sz w:val="28"/>
          <w:szCs w:val="28"/>
        </w:rPr>
        <w:t>территории района</w:t>
      </w:r>
      <w:r>
        <w:rPr>
          <w:rFonts w:ascii="Times New Roman" w:hAnsi="Times New Roman" w:cs="Times New Roman"/>
          <w:sz w:val="28"/>
          <w:szCs w:val="28"/>
        </w:rPr>
        <w:t xml:space="preserve"> в 2023 году зафиксировано:</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- 6 ДТП (5 пострадало, 1 -погиб);</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- 2 летальных исхода – по болезни; </w:t>
      </w:r>
    </w:p>
    <w:p w:rsidR="0055680F" w:rsidRPr="00AA1C13" w:rsidRDefault="0055680F" w:rsidP="0055680F">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- 1 летальный исход – отравление бутаном;</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1 ЧМТ; </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- 3 </w:t>
      </w:r>
      <w:r w:rsidRPr="001E175F">
        <w:rPr>
          <w:rFonts w:ascii="Times New Roman" w:hAnsi="Times New Roman" w:cs="Times New Roman"/>
          <w:sz w:val="28"/>
          <w:szCs w:val="28"/>
        </w:rPr>
        <w:t>отравлени</w:t>
      </w:r>
      <w:r>
        <w:rPr>
          <w:rFonts w:ascii="Times New Roman" w:hAnsi="Times New Roman" w:cs="Times New Roman"/>
          <w:sz w:val="28"/>
          <w:szCs w:val="28"/>
        </w:rPr>
        <w:t>я</w:t>
      </w:r>
      <w:r w:rsidRPr="001E175F">
        <w:rPr>
          <w:rFonts w:ascii="Times New Roman" w:hAnsi="Times New Roman" w:cs="Times New Roman"/>
          <w:sz w:val="28"/>
          <w:szCs w:val="28"/>
        </w:rPr>
        <w:t xml:space="preserve"> лекарственным</w:t>
      </w:r>
      <w:r>
        <w:rPr>
          <w:rFonts w:ascii="Times New Roman" w:hAnsi="Times New Roman" w:cs="Times New Roman"/>
          <w:sz w:val="28"/>
          <w:szCs w:val="28"/>
        </w:rPr>
        <w:t>и</w:t>
      </w:r>
      <w:r w:rsidRPr="001E175F">
        <w:rPr>
          <w:rFonts w:ascii="Times New Roman" w:hAnsi="Times New Roman" w:cs="Times New Roman"/>
          <w:sz w:val="28"/>
          <w:szCs w:val="28"/>
        </w:rPr>
        <w:t xml:space="preserve"> препарат</w:t>
      </w:r>
      <w:r>
        <w:rPr>
          <w:rFonts w:ascii="Times New Roman" w:hAnsi="Times New Roman" w:cs="Times New Roman"/>
          <w:sz w:val="28"/>
          <w:szCs w:val="28"/>
        </w:rPr>
        <w:t>ами;</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отравление электронной сигаретой;</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перелома;</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случая инородное тело в ЖКТ.</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50% фактов произошли </w:t>
      </w:r>
      <w:r w:rsidRPr="00D11486">
        <w:rPr>
          <w:rFonts w:ascii="Times New Roman" w:hAnsi="Times New Roman" w:cs="Times New Roman"/>
          <w:sz w:val="28"/>
          <w:szCs w:val="28"/>
        </w:rPr>
        <w:t>по вине или недосмотру родителей</w:t>
      </w:r>
      <w:r>
        <w:rPr>
          <w:rFonts w:ascii="Times New Roman" w:hAnsi="Times New Roman" w:cs="Times New Roman"/>
          <w:sz w:val="28"/>
          <w:szCs w:val="28"/>
        </w:rPr>
        <w:t xml:space="preserve">. </w:t>
      </w:r>
      <w:r w:rsidRPr="001E175F">
        <w:rPr>
          <w:rFonts w:ascii="Times New Roman" w:hAnsi="Times New Roman" w:cs="Times New Roman"/>
          <w:sz w:val="28"/>
          <w:szCs w:val="28"/>
        </w:rPr>
        <w:t xml:space="preserve">По </w:t>
      </w:r>
      <w:proofErr w:type="gramStart"/>
      <w:r w:rsidRPr="001E175F">
        <w:rPr>
          <w:rFonts w:ascii="Times New Roman" w:hAnsi="Times New Roman" w:cs="Times New Roman"/>
          <w:sz w:val="28"/>
          <w:szCs w:val="28"/>
        </w:rPr>
        <w:t>причине  несчастных</w:t>
      </w:r>
      <w:proofErr w:type="gramEnd"/>
      <w:r w:rsidRPr="001E175F">
        <w:rPr>
          <w:rFonts w:ascii="Times New Roman" w:hAnsi="Times New Roman" w:cs="Times New Roman"/>
          <w:sz w:val="28"/>
          <w:szCs w:val="28"/>
        </w:rPr>
        <w:t xml:space="preserve"> случаев и происшествий с детьми к административной ответственности по ст. 5.35. ч.1 КоАП РФ </w:t>
      </w:r>
      <w:r w:rsidRPr="00A32EEC">
        <w:rPr>
          <w:rFonts w:ascii="Times New Roman" w:hAnsi="Times New Roman" w:cs="Times New Roman"/>
          <w:sz w:val="28"/>
          <w:szCs w:val="28"/>
        </w:rPr>
        <w:t xml:space="preserve">привлечены </w:t>
      </w:r>
      <w:r>
        <w:rPr>
          <w:rFonts w:ascii="Times New Roman" w:hAnsi="Times New Roman" w:cs="Times New Roman"/>
          <w:sz w:val="28"/>
          <w:szCs w:val="28"/>
        </w:rPr>
        <w:t>2</w:t>
      </w:r>
      <w:r w:rsidRPr="00A32EEC">
        <w:rPr>
          <w:rFonts w:ascii="Times New Roman" w:hAnsi="Times New Roman" w:cs="Times New Roman"/>
          <w:sz w:val="28"/>
          <w:szCs w:val="28"/>
        </w:rPr>
        <w:t xml:space="preserve"> родителя, вынесены </w:t>
      </w:r>
      <w:r w:rsidRPr="001E175F">
        <w:rPr>
          <w:rFonts w:ascii="Times New Roman" w:hAnsi="Times New Roman" w:cs="Times New Roman"/>
          <w:sz w:val="28"/>
          <w:szCs w:val="28"/>
        </w:rPr>
        <w:t>административные наказания.</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2023</w:t>
      </w:r>
      <w:r w:rsidRPr="001E175F">
        <w:rPr>
          <w:rFonts w:ascii="Times New Roman" w:hAnsi="Times New Roman" w:cs="Times New Roman"/>
          <w:sz w:val="28"/>
          <w:szCs w:val="28"/>
        </w:rPr>
        <w:t xml:space="preserve"> года на территории района наблюдается</w:t>
      </w:r>
      <w:r>
        <w:rPr>
          <w:rFonts w:ascii="Times New Roman" w:hAnsi="Times New Roman" w:cs="Times New Roman"/>
          <w:sz w:val="28"/>
          <w:szCs w:val="28"/>
        </w:rPr>
        <w:t xml:space="preserve"> снижение подростковой преступности с 4 до 1 случая, снижение количества административных правонарушений несовершеннолетними с 35 до 25.</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Увеличилось количество</w:t>
      </w:r>
      <w:r>
        <w:t xml:space="preserve"> </w:t>
      </w:r>
      <w:r w:rsidRPr="003F78E9">
        <w:rPr>
          <w:rFonts w:ascii="Times New Roman" w:hAnsi="Times New Roman" w:cs="Times New Roman"/>
          <w:sz w:val="28"/>
          <w:szCs w:val="28"/>
        </w:rPr>
        <w:t>несовершеннолетних, в отношении которых рассмотрены материалы об отказе в возбуждении уголовных дел</w:t>
      </w:r>
      <w:r>
        <w:rPr>
          <w:rFonts w:ascii="Times New Roman" w:hAnsi="Times New Roman" w:cs="Times New Roman"/>
          <w:sz w:val="28"/>
          <w:szCs w:val="28"/>
        </w:rPr>
        <w:t>, в связи с недостижением возраста привлечения в уголовной ответственности с 6 до 9 фактов.</w:t>
      </w:r>
    </w:p>
    <w:p w:rsidR="0055680F"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Зафиксирован рост дорожно-транспортных происшествий на территории района с участием детей от 4 до 6 случаев, увеличение количества несчастных случаев, а именно отравлений медицинскими препаратами, парами газа, электронными сигаретами. </w:t>
      </w:r>
    </w:p>
    <w:p w:rsidR="0055680F" w:rsidRPr="001E175F" w:rsidRDefault="0055680F" w:rsidP="0055680F">
      <w:pPr>
        <w:spacing w:after="0" w:line="240" w:lineRule="auto"/>
        <w:ind w:firstLine="709"/>
        <w:jc w:val="both"/>
        <w:rPr>
          <w:rFonts w:ascii="Times New Roman" w:hAnsi="Times New Roman" w:cs="Times New Roman"/>
          <w:sz w:val="28"/>
          <w:szCs w:val="28"/>
        </w:rPr>
      </w:pPr>
      <w:r w:rsidRPr="001E175F">
        <w:rPr>
          <w:rFonts w:ascii="Times New Roman" w:hAnsi="Times New Roman" w:cs="Times New Roman"/>
          <w:sz w:val="28"/>
          <w:szCs w:val="28"/>
        </w:rPr>
        <w:t xml:space="preserve">В связи с </w:t>
      </w:r>
      <w:proofErr w:type="gramStart"/>
      <w:r w:rsidRPr="001E175F">
        <w:rPr>
          <w:rFonts w:ascii="Times New Roman" w:hAnsi="Times New Roman" w:cs="Times New Roman"/>
          <w:sz w:val="28"/>
          <w:szCs w:val="28"/>
        </w:rPr>
        <w:t>этим</w:t>
      </w:r>
      <w:r>
        <w:rPr>
          <w:rFonts w:ascii="Times New Roman" w:hAnsi="Times New Roman" w:cs="Times New Roman"/>
          <w:sz w:val="28"/>
          <w:szCs w:val="28"/>
        </w:rPr>
        <w:t>,</w:t>
      </w:r>
      <w:r w:rsidRPr="001E175F">
        <w:rPr>
          <w:rFonts w:ascii="Times New Roman" w:hAnsi="Times New Roman" w:cs="Times New Roman"/>
          <w:sz w:val="28"/>
          <w:szCs w:val="28"/>
        </w:rPr>
        <w:t xml:space="preserve">  необходимо</w:t>
      </w:r>
      <w:proofErr w:type="gramEnd"/>
      <w:r w:rsidRPr="001E175F">
        <w:rPr>
          <w:rFonts w:ascii="Times New Roman" w:hAnsi="Times New Roman" w:cs="Times New Roman"/>
          <w:sz w:val="28"/>
          <w:szCs w:val="28"/>
        </w:rPr>
        <w:t xml:space="preserve">   выработать </w:t>
      </w:r>
      <w:r>
        <w:rPr>
          <w:rFonts w:ascii="Times New Roman" w:hAnsi="Times New Roman" w:cs="Times New Roman"/>
          <w:sz w:val="28"/>
          <w:szCs w:val="28"/>
        </w:rPr>
        <w:t xml:space="preserve">ряд </w:t>
      </w:r>
      <w:r w:rsidRPr="001E175F">
        <w:rPr>
          <w:rFonts w:ascii="Times New Roman" w:hAnsi="Times New Roman" w:cs="Times New Roman"/>
          <w:sz w:val="28"/>
          <w:szCs w:val="28"/>
        </w:rPr>
        <w:t>дополнительны</w:t>
      </w:r>
      <w:r>
        <w:rPr>
          <w:rFonts w:ascii="Times New Roman" w:hAnsi="Times New Roman" w:cs="Times New Roman"/>
          <w:sz w:val="28"/>
          <w:szCs w:val="28"/>
        </w:rPr>
        <w:t>х</w:t>
      </w:r>
      <w:r w:rsidRPr="001E175F">
        <w:rPr>
          <w:rFonts w:ascii="Times New Roman" w:hAnsi="Times New Roman" w:cs="Times New Roman"/>
          <w:sz w:val="28"/>
          <w:szCs w:val="28"/>
        </w:rPr>
        <w:t xml:space="preserve"> мер профилактического характера, направленные на снижение и профилактику негативных явлений в детской и подростковой среде, а именно:</w:t>
      </w:r>
    </w:p>
    <w:p w:rsidR="0055680F" w:rsidRDefault="0055680F" w:rsidP="0055680F">
      <w:pPr>
        <w:spacing w:after="0" w:line="240" w:lineRule="auto"/>
        <w:ind w:firstLine="709"/>
        <w:jc w:val="both"/>
        <w:rPr>
          <w:rFonts w:ascii="Times New Roman" w:hAnsi="Times New Roman" w:cs="Times New Roman"/>
          <w:sz w:val="28"/>
          <w:szCs w:val="28"/>
        </w:rPr>
      </w:pPr>
      <w:r w:rsidRPr="00882925">
        <w:rPr>
          <w:rFonts w:ascii="Times New Roman" w:hAnsi="Times New Roman" w:cs="Times New Roman"/>
          <w:sz w:val="28"/>
          <w:szCs w:val="28"/>
        </w:rPr>
        <w:t>- повыш</w:t>
      </w:r>
      <w:r>
        <w:rPr>
          <w:rFonts w:ascii="Times New Roman" w:hAnsi="Times New Roman" w:cs="Times New Roman"/>
          <w:sz w:val="28"/>
          <w:szCs w:val="28"/>
        </w:rPr>
        <w:t xml:space="preserve">ать </w:t>
      </w:r>
      <w:r w:rsidRPr="00882925">
        <w:rPr>
          <w:rFonts w:ascii="Times New Roman" w:hAnsi="Times New Roman" w:cs="Times New Roman"/>
          <w:sz w:val="28"/>
          <w:szCs w:val="28"/>
        </w:rPr>
        <w:t>правов</w:t>
      </w:r>
      <w:r>
        <w:rPr>
          <w:rFonts w:ascii="Times New Roman" w:hAnsi="Times New Roman" w:cs="Times New Roman"/>
          <w:sz w:val="28"/>
          <w:szCs w:val="28"/>
        </w:rPr>
        <w:t>ую</w:t>
      </w:r>
      <w:r w:rsidRPr="00882925">
        <w:rPr>
          <w:rFonts w:ascii="Times New Roman" w:hAnsi="Times New Roman" w:cs="Times New Roman"/>
          <w:sz w:val="28"/>
          <w:szCs w:val="28"/>
        </w:rPr>
        <w:t xml:space="preserve"> грамотност</w:t>
      </w:r>
      <w:r>
        <w:rPr>
          <w:rFonts w:ascii="Times New Roman" w:hAnsi="Times New Roman" w:cs="Times New Roman"/>
          <w:sz w:val="28"/>
          <w:szCs w:val="28"/>
        </w:rPr>
        <w:t xml:space="preserve">ь </w:t>
      </w:r>
      <w:r w:rsidRPr="00882925">
        <w:rPr>
          <w:rFonts w:ascii="Times New Roman" w:hAnsi="Times New Roman" w:cs="Times New Roman"/>
          <w:sz w:val="28"/>
          <w:szCs w:val="28"/>
        </w:rPr>
        <w:t>несовершеннолетних и их родителей (законных представителей) по вопросам предупреждения преступлений, правонарушений среди несовершеннолетних,</w:t>
      </w:r>
      <w:r>
        <w:rPr>
          <w:rFonts w:ascii="Times New Roman" w:hAnsi="Times New Roman" w:cs="Times New Roman"/>
          <w:sz w:val="28"/>
          <w:szCs w:val="28"/>
        </w:rPr>
        <w:t xml:space="preserve"> по вопросам профилактики дорожно-транспортных происшествий;</w:t>
      </w:r>
    </w:p>
    <w:p w:rsidR="0055680F" w:rsidRPr="00882925" w:rsidRDefault="0055680F" w:rsidP="005568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2925">
        <w:rPr>
          <w:rFonts w:ascii="Times New Roman" w:hAnsi="Times New Roman" w:cs="Times New Roman"/>
          <w:sz w:val="28"/>
          <w:szCs w:val="28"/>
        </w:rPr>
        <w:t xml:space="preserve"> активизировать участие органов и учреждений профилактики </w:t>
      </w:r>
      <w:proofErr w:type="gramStart"/>
      <w:r w:rsidRPr="00882925">
        <w:rPr>
          <w:rFonts w:ascii="Times New Roman" w:hAnsi="Times New Roman" w:cs="Times New Roman"/>
          <w:sz w:val="28"/>
          <w:szCs w:val="28"/>
        </w:rPr>
        <w:t>в  родительских</w:t>
      </w:r>
      <w:proofErr w:type="gramEnd"/>
      <w:r w:rsidRPr="00882925">
        <w:rPr>
          <w:rFonts w:ascii="Times New Roman" w:hAnsi="Times New Roman" w:cs="Times New Roman"/>
          <w:sz w:val="28"/>
          <w:szCs w:val="28"/>
        </w:rPr>
        <w:t xml:space="preserve"> собраниях, всеобучах;</w:t>
      </w:r>
    </w:p>
    <w:p w:rsidR="0055680F" w:rsidRPr="00882925" w:rsidRDefault="0055680F" w:rsidP="0055680F">
      <w:pPr>
        <w:spacing w:after="0" w:line="240" w:lineRule="auto"/>
        <w:ind w:firstLine="709"/>
        <w:jc w:val="both"/>
        <w:rPr>
          <w:rFonts w:ascii="Times New Roman" w:hAnsi="Times New Roman" w:cs="Times New Roman"/>
          <w:sz w:val="28"/>
          <w:szCs w:val="28"/>
        </w:rPr>
      </w:pPr>
      <w:r w:rsidRPr="00882925">
        <w:rPr>
          <w:rFonts w:ascii="Times New Roman" w:hAnsi="Times New Roman" w:cs="Times New Roman"/>
          <w:sz w:val="28"/>
          <w:szCs w:val="28"/>
        </w:rPr>
        <w:t xml:space="preserve">- </w:t>
      </w:r>
      <w:r>
        <w:rPr>
          <w:rFonts w:ascii="Times New Roman" w:hAnsi="Times New Roman" w:cs="Times New Roman"/>
          <w:sz w:val="28"/>
          <w:szCs w:val="28"/>
        </w:rPr>
        <w:t xml:space="preserve">продолжить работу </w:t>
      </w:r>
      <w:r w:rsidRPr="00882925">
        <w:rPr>
          <w:rFonts w:ascii="Times New Roman" w:hAnsi="Times New Roman" w:cs="Times New Roman"/>
          <w:sz w:val="28"/>
          <w:szCs w:val="28"/>
        </w:rPr>
        <w:t>по предупреждению несчастных случаев и происшествий с детьми;</w:t>
      </w:r>
    </w:p>
    <w:p w:rsidR="0055680F" w:rsidRDefault="0055680F" w:rsidP="0055680F">
      <w:pPr>
        <w:spacing w:after="0" w:line="240" w:lineRule="auto"/>
        <w:ind w:firstLine="709"/>
        <w:jc w:val="both"/>
        <w:rPr>
          <w:rFonts w:ascii="Times New Roman" w:hAnsi="Times New Roman" w:cs="Times New Roman"/>
          <w:sz w:val="28"/>
          <w:szCs w:val="28"/>
        </w:rPr>
      </w:pPr>
      <w:r w:rsidRPr="00882925">
        <w:rPr>
          <w:rFonts w:ascii="Times New Roman" w:hAnsi="Times New Roman" w:cs="Times New Roman"/>
          <w:sz w:val="28"/>
          <w:szCs w:val="28"/>
        </w:rPr>
        <w:t>- вовле</w:t>
      </w:r>
      <w:r>
        <w:rPr>
          <w:rFonts w:ascii="Times New Roman" w:hAnsi="Times New Roman" w:cs="Times New Roman"/>
          <w:sz w:val="28"/>
          <w:szCs w:val="28"/>
        </w:rPr>
        <w:t>кать</w:t>
      </w:r>
      <w:r w:rsidRPr="00882925">
        <w:rPr>
          <w:rFonts w:ascii="Times New Roman" w:hAnsi="Times New Roman" w:cs="Times New Roman"/>
          <w:sz w:val="28"/>
          <w:szCs w:val="28"/>
        </w:rPr>
        <w:t xml:space="preserve"> несовершеннолетних, состоящих на всех видах учета и контроля в творческие объединения различной направленности, спортивные кружки и секции, трудоустройство</w:t>
      </w:r>
      <w:r>
        <w:rPr>
          <w:rFonts w:ascii="Times New Roman" w:hAnsi="Times New Roman" w:cs="Times New Roman"/>
          <w:sz w:val="28"/>
          <w:szCs w:val="28"/>
        </w:rPr>
        <w:t xml:space="preserve">, при организации мероприятий волонтерского движения, </w:t>
      </w:r>
      <w:r w:rsidRPr="00E638E7">
        <w:rPr>
          <w:rFonts w:ascii="Times New Roman" w:hAnsi="Times New Roman" w:cs="Times New Roman"/>
          <w:sz w:val="28"/>
          <w:szCs w:val="28"/>
        </w:rPr>
        <w:t>движения детей и молодёжи «Движение первых</w:t>
      </w:r>
      <w:r>
        <w:rPr>
          <w:rFonts w:ascii="Times New Roman" w:hAnsi="Times New Roman" w:cs="Times New Roman"/>
          <w:sz w:val="28"/>
          <w:szCs w:val="28"/>
        </w:rPr>
        <w:t>».</w:t>
      </w:r>
    </w:p>
    <w:p w:rsidR="0055680F" w:rsidRPr="002F6D6D" w:rsidRDefault="0055680F" w:rsidP="001A2BE1">
      <w:pPr>
        <w:pStyle w:val="ConsPlusNormal"/>
        <w:spacing w:line="276" w:lineRule="auto"/>
        <w:rPr>
          <w:b/>
          <w:color w:val="000000" w:themeColor="text1"/>
          <w:sz w:val="28"/>
          <w:szCs w:val="28"/>
        </w:rPr>
      </w:pPr>
    </w:p>
    <w:p w:rsidR="005C09C8" w:rsidRDefault="005C09C8" w:rsidP="00C23596">
      <w:pPr>
        <w:spacing w:after="0"/>
        <w:jc w:val="center"/>
        <w:rPr>
          <w:rFonts w:ascii="Times New Roman" w:hAnsi="Times New Roman" w:cs="Times New Roman"/>
          <w:b/>
          <w:color w:val="000000" w:themeColor="text1"/>
          <w:sz w:val="28"/>
          <w:szCs w:val="28"/>
        </w:rPr>
      </w:pPr>
    </w:p>
    <w:p w:rsidR="005C09C8" w:rsidRDefault="005C09C8" w:rsidP="00C23596">
      <w:pPr>
        <w:spacing w:after="0"/>
        <w:jc w:val="center"/>
        <w:rPr>
          <w:rFonts w:ascii="Times New Roman" w:hAnsi="Times New Roman" w:cs="Times New Roman"/>
          <w:b/>
          <w:color w:val="000000" w:themeColor="text1"/>
          <w:sz w:val="28"/>
          <w:szCs w:val="28"/>
        </w:rPr>
      </w:pPr>
    </w:p>
    <w:p w:rsidR="00161942" w:rsidRPr="00B5158C" w:rsidRDefault="00C23596" w:rsidP="00C23596">
      <w:pPr>
        <w:spacing w:after="0"/>
        <w:jc w:val="center"/>
        <w:rPr>
          <w:rFonts w:ascii="Times New Roman" w:hAnsi="Times New Roman" w:cs="Times New Roman"/>
          <w:b/>
          <w:color w:val="000000" w:themeColor="text1"/>
          <w:sz w:val="28"/>
          <w:szCs w:val="28"/>
        </w:rPr>
      </w:pPr>
      <w:r w:rsidRPr="00B5158C">
        <w:rPr>
          <w:rFonts w:ascii="Times New Roman" w:hAnsi="Times New Roman" w:cs="Times New Roman"/>
          <w:b/>
          <w:color w:val="000000" w:themeColor="text1"/>
          <w:sz w:val="28"/>
          <w:szCs w:val="28"/>
        </w:rPr>
        <w:lastRenderedPageBreak/>
        <w:t>Здравоохранение</w:t>
      </w:r>
    </w:p>
    <w:p w:rsidR="00FE7F9E" w:rsidRPr="0036316B" w:rsidRDefault="00FE7F9E" w:rsidP="0036316B">
      <w:pPr>
        <w:spacing w:after="0"/>
        <w:ind w:firstLine="708"/>
        <w:jc w:val="both"/>
        <w:rPr>
          <w:rFonts w:ascii="Times New Roman" w:eastAsia="Times New Roman" w:hAnsi="Times New Roman" w:cs="Times New Roman"/>
          <w:sz w:val="28"/>
          <w:szCs w:val="28"/>
          <w:lang w:eastAsia="ru-RU"/>
        </w:rPr>
      </w:pPr>
      <w:r w:rsidRPr="00B5158C">
        <w:rPr>
          <w:rFonts w:ascii="Times New Roman" w:eastAsia="Times New Roman" w:hAnsi="Times New Roman" w:cs="Times New Roman"/>
          <w:color w:val="000000" w:themeColor="text1"/>
          <w:sz w:val="28"/>
          <w:szCs w:val="28"/>
          <w:lang w:eastAsia="ru-RU"/>
        </w:rPr>
        <w:t xml:space="preserve">Медицинское обслуживание населения Бузулукского района осуществляется государственным бюджетным </w:t>
      </w:r>
      <w:r w:rsidRPr="0036316B">
        <w:rPr>
          <w:rFonts w:ascii="Times New Roman" w:eastAsia="Times New Roman" w:hAnsi="Times New Roman" w:cs="Times New Roman"/>
          <w:sz w:val="28"/>
          <w:szCs w:val="28"/>
          <w:lang w:eastAsia="ru-RU"/>
        </w:rPr>
        <w:t xml:space="preserve">учреждением здравоохранения «Бузулукская больница скорой медицинской помощи» (стационары на 771 коек – оказывают специализированную медицинскую помощь): </w:t>
      </w:r>
    </w:p>
    <w:p w:rsidR="00FE7F9E" w:rsidRPr="0036316B" w:rsidRDefault="00FE7F9E" w:rsidP="0036316B">
      <w:pPr>
        <w:spacing w:after="0"/>
        <w:jc w:val="both"/>
        <w:rPr>
          <w:rFonts w:ascii="Times New Roman" w:eastAsia="Times New Roman" w:hAnsi="Times New Roman" w:cs="Times New Roman"/>
          <w:sz w:val="28"/>
          <w:szCs w:val="28"/>
          <w:lang w:eastAsia="ru-RU"/>
        </w:rPr>
      </w:pPr>
      <w:r w:rsidRPr="0036316B">
        <w:rPr>
          <w:rFonts w:ascii="Times New Roman" w:eastAsia="Times New Roman" w:hAnsi="Times New Roman" w:cs="Times New Roman"/>
          <w:sz w:val="28"/>
          <w:szCs w:val="28"/>
          <w:lang w:eastAsia="ru-RU"/>
        </w:rPr>
        <w:t xml:space="preserve">-Поликлиника по обслуживанию жителей Бузулукского района; </w:t>
      </w:r>
    </w:p>
    <w:p w:rsidR="00FE7F9E" w:rsidRPr="0036316B" w:rsidRDefault="00FE7F9E" w:rsidP="0036316B">
      <w:pPr>
        <w:spacing w:after="0"/>
        <w:jc w:val="both"/>
        <w:rPr>
          <w:rFonts w:ascii="Times New Roman" w:eastAsia="Times New Roman" w:hAnsi="Times New Roman" w:cs="Times New Roman"/>
          <w:sz w:val="28"/>
          <w:szCs w:val="28"/>
          <w:lang w:eastAsia="ru-RU"/>
        </w:rPr>
      </w:pPr>
      <w:r w:rsidRPr="0036316B">
        <w:rPr>
          <w:rFonts w:ascii="Times New Roman" w:eastAsia="Times New Roman" w:hAnsi="Times New Roman" w:cs="Times New Roman"/>
          <w:sz w:val="28"/>
          <w:szCs w:val="28"/>
          <w:lang w:eastAsia="ru-RU"/>
        </w:rPr>
        <w:t xml:space="preserve">-9 врачебных амбулаторий; </w:t>
      </w:r>
    </w:p>
    <w:p w:rsidR="00FE7F9E" w:rsidRPr="0036316B" w:rsidRDefault="00FE7F9E" w:rsidP="0036316B">
      <w:pPr>
        <w:spacing w:after="0"/>
        <w:jc w:val="both"/>
        <w:rPr>
          <w:rFonts w:ascii="Times New Roman" w:eastAsia="Times New Roman" w:hAnsi="Times New Roman" w:cs="Times New Roman"/>
          <w:sz w:val="28"/>
          <w:szCs w:val="28"/>
          <w:lang w:eastAsia="ru-RU"/>
        </w:rPr>
      </w:pPr>
      <w:r w:rsidRPr="0036316B">
        <w:rPr>
          <w:rFonts w:ascii="Times New Roman" w:eastAsia="Times New Roman" w:hAnsi="Times New Roman" w:cs="Times New Roman"/>
          <w:sz w:val="28"/>
          <w:szCs w:val="28"/>
          <w:lang w:eastAsia="ru-RU"/>
        </w:rPr>
        <w:t xml:space="preserve">-37 ФАП; </w:t>
      </w:r>
    </w:p>
    <w:p w:rsidR="00FE7F9E" w:rsidRPr="0036316B" w:rsidRDefault="00FE7F9E" w:rsidP="0036316B">
      <w:pPr>
        <w:spacing w:after="0"/>
        <w:jc w:val="both"/>
        <w:rPr>
          <w:rFonts w:ascii="Times New Roman" w:eastAsia="Times New Roman" w:hAnsi="Times New Roman" w:cs="Times New Roman"/>
          <w:sz w:val="28"/>
          <w:szCs w:val="28"/>
          <w:lang w:eastAsia="ru-RU"/>
        </w:rPr>
      </w:pPr>
      <w:r w:rsidRPr="0036316B">
        <w:rPr>
          <w:rFonts w:ascii="Times New Roman" w:eastAsia="Times New Roman" w:hAnsi="Times New Roman" w:cs="Times New Roman"/>
          <w:sz w:val="28"/>
          <w:szCs w:val="28"/>
          <w:lang w:eastAsia="ru-RU"/>
        </w:rPr>
        <w:t xml:space="preserve">-Станция скорой медицинской помощи; </w:t>
      </w:r>
    </w:p>
    <w:p w:rsidR="00FE7F9E" w:rsidRPr="0036316B" w:rsidRDefault="00FE7F9E" w:rsidP="0036316B">
      <w:pPr>
        <w:spacing w:after="0"/>
        <w:jc w:val="both"/>
        <w:rPr>
          <w:rFonts w:ascii="Times New Roman" w:eastAsia="Times New Roman" w:hAnsi="Times New Roman" w:cs="Times New Roman"/>
          <w:sz w:val="28"/>
          <w:szCs w:val="28"/>
          <w:lang w:eastAsia="ru-RU"/>
        </w:rPr>
      </w:pPr>
      <w:r w:rsidRPr="0036316B">
        <w:rPr>
          <w:rFonts w:ascii="Times New Roman" w:eastAsia="Times New Roman" w:hAnsi="Times New Roman" w:cs="Times New Roman"/>
          <w:sz w:val="28"/>
          <w:szCs w:val="28"/>
          <w:lang w:eastAsia="ru-RU"/>
        </w:rPr>
        <w:t>-1 домовое хозяйство в п. Свежий родник;</w:t>
      </w:r>
    </w:p>
    <w:p w:rsidR="00FE7F9E" w:rsidRPr="0036316B" w:rsidRDefault="00FE7F9E" w:rsidP="0036316B">
      <w:pPr>
        <w:spacing w:after="0"/>
        <w:jc w:val="both"/>
        <w:rPr>
          <w:rFonts w:ascii="Times New Roman" w:eastAsia="Times New Roman" w:hAnsi="Times New Roman" w:cs="Times New Roman"/>
          <w:sz w:val="28"/>
          <w:szCs w:val="28"/>
          <w:lang w:eastAsia="ru-RU"/>
        </w:rPr>
      </w:pPr>
      <w:r w:rsidRPr="0036316B">
        <w:rPr>
          <w:rFonts w:ascii="Times New Roman" w:eastAsia="Times New Roman" w:hAnsi="Times New Roman" w:cs="Times New Roman"/>
          <w:sz w:val="28"/>
          <w:szCs w:val="28"/>
          <w:lang w:eastAsia="ru-RU"/>
        </w:rPr>
        <w:t xml:space="preserve"> -Служба «Мобильный ФАП», которая оказывает первичную медицинскую помощь населению в 4 населенных пунктах, где нет ФАП (</w:t>
      </w:r>
      <w:proofErr w:type="spellStart"/>
      <w:r w:rsidRPr="0036316B">
        <w:rPr>
          <w:rFonts w:ascii="Times New Roman" w:eastAsia="Times New Roman" w:hAnsi="Times New Roman" w:cs="Times New Roman"/>
          <w:sz w:val="28"/>
          <w:szCs w:val="28"/>
          <w:lang w:eastAsia="ru-RU"/>
        </w:rPr>
        <w:t>Краснодолье</w:t>
      </w:r>
      <w:proofErr w:type="spellEnd"/>
      <w:r w:rsidRPr="0036316B">
        <w:rPr>
          <w:rFonts w:ascii="Times New Roman" w:eastAsia="Times New Roman" w:hAnsi="Times New Roman" w:cs="Times New Roman"/>
          <w:sz w:val="28"/>
          <w:szCs w:val="28"/>
          <w:lang w:eastAsia="ru-RU"/>
        </w:rPr>
        <w:t xml:space="preserve">, Александровка, </w:t>
      </w:r>
      <w:proofErr w:type="spellStart"/>
      <w:r w:rsidRPr="0036316B">
        <w:rPr>
          <w:rFonts w:ascii="Times New Roman" w:eastAsia="Times New Roman" w:hAnsi="Times New Roman" w:cs="Times New Roman"/>
          <w:sz w:val="28"/>
          <w:szCs w:val="28"/>
          <w:lang w:eastAsia="ru-RU"/>
        </w:rPr>
        <w:t>М.Гасвицкое</w:t>
      </w:r>
      <w:proofErr w:type="spellEnd"/>
      <w:r w:rsidRPr="0036316B">
        <w:rPr>
          <w:rFonts w:ascii="Times New Roman" w:eastAsia="Times New Roman" w:hAnsi="Times New Roman" w:cs="Times New Roman"/>
          <w:sz w:val="28"/>
          <w:szCs w:val="28"/>
          <w:lang w:eastAsia="ru-RU"/>
        </w:rPr>
        <w:t xml:space="preserve">, Ржавец). </w:t>
      </w:r>
    </w:p>
    <w:p w:rsidR="0036316B" w:rsidRPr="0036316B" w:rsidRDefault="0036316B" w:rsidP="0036316B">
      <w:pPr>
        <w:spacing w:after="0" w:line="240"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В 2023 году по программе «Модернизация первичного звена здравоохранения» </w:t>
      </w:r>
      <w:proofErr w:type="gramStart"/>
      <w:r w:rsidRPr="0036316B">
        <w:rPr>
          <w:rFonts w:ascii="Times New Roman" w:eastAsiaTheme="minorEastAsia" w:hAnsi="Times New Roman" w:cs="Times New Roman"/>
          <w:color w:val="000000" w:themeColor="text1"/>
          <w:kern w:val="24"/>
          <w:sz w:val="28"/>
          <w:szCs w:val="28"/>
          <w:lang w:eastAsia="ru-RU"/>
        </w:rPr>
        <w:t>в  селе</w:t>
      </w:r>
      <w:proofErr w:type="gramEnd"/>
      <w:r w:rsidRPr="0036316B">
        <w:rPr>
          <w:rFonts w:ascii="Times New Roman" w:eastAsiaTheme="minorEastAsia" w:hAnsi="Times New Roman" w:cs="Times New Roman"/>
          <w:color w:val="000000" w:themeColor="text1"/>
          <w:kern w:val="24"/>
          <w:sz w:val="28"/>
          <w:szCs w:val="28"/>
          <w:lang w:eastAsia="ru-RU"/>
        </w:rPr>
        <w:t xml:space="preserve"> Елшанке – 1  Бузулукского района построена новая модульная Врачебная амбулатория за счёт средств федерального и областного бюджета стоимостью 6.435.000 тыс. рублей.</w:t>
      </w:r>
    </w:p>
    <w:p w:rsidR="0036316B" w:rsidRPr="0036316B" w:rsidRDefault="0036316B" w:rsidP="0036316B">
      <w:pPr>
        <w:spacing w:after="0" w:line="240"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Данная Врачебная амбулатория обслуживает жителей населённых пунктов с. </w:t>
      </w:r>
      <w:proofErr w:type="spellStart"/>
      <w:proofErr w:type="gramStart"/>
      <w:r w:rsidRPr="0036316B">
        <w:rPr>
          <w:rFonts w:ascii="Times New Roman" w:eastAsiaTheme="minorEastAsia" w:hAnsi="Times New Roman" w:cs="Times New Roman"/>
          <w:color w:val="000000" w:themeColor="text1"/>
          <w:kern w:val="24"/>
          <w:sz w:val="28"/>
          <w:szCs w:val="28"/>
          <w:lang w:eastAsia="ru-RU"/>
        </w:rPr>
        <w:t>Елшанска</w:t>
      </w:r>
      <w:proofErr w:type="spellEnd"/>
      <w:r w:rsidRPr="0036316B">
        <w:rPr>
          <w:rFonts w:ascii="Times New Roman" w:eastAsiaTheme="minorEastAsia" w:hAnsi="Times New Roman" w:cs="Times New Roman"/>
          <w:color w:val="000000" w:themeColor="text1"/>
          <w:kern w:val="24"/>
          <w:sz w:val="28"/>
          <w:szCs w:val="28"/>
          <w:lang w:eastAsia="ru-RU"/>
        </w:rPr>
        <w:t xml:space="preserve">  –</w:t>
      </w:r>
      <w:proofErr w:type="gramEnd"/>
      <w:r w:rsidRPr="0036316B">
        <w:rPr>
          <w:rFonts w:ascii="Times New Roman" w:eastAsiaTheme="minorEastAsia" w:hAnsi="Times New Roman" w:cs="Times New Roman"/>
          <w:color w:val="000000" w:themeColor="text1"/>
          <w:kern w:val="24"/>
          <w:sz w:val="28"/>
          <w:szCs w:val="28"/>
          <w:lang w:eastAsia="ru-RU"/>
        </w:rPr>
        <w:t xml:space="preserve"> 1, с. Колтубанка.</w:t>
      </w:r>
    </w:p>
    <w:p w:rsidR="0036316B" w:rsidRPr="0036316B" w:rsidRDefault="0036316B" w:rsidP="0036316B">
      <w:pPr>
        <w:spacing w:after="0" w:line="240"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 Численность проживающего населения 1291человек, </w:t>
      </w:r>
    </w:p>
    <w:p w:rsidR="0036316B" w:rsidRPr="0036316B" w:rsidRDefault="0036316B" w:rsidP="0036316B">
      <w:pPr>
        <w:spacing w:after="0" w:line="240"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 Прикреплённого населения составляет 884 человек. Взрослого населения 638человек. Старше 65 лет – 181человек,</w:t>
      </w:r>
    </w:p>
    <w:p w:rsidR="0036316B" w:rsidRPr="0036316B" w:rsidRDefault="0036316B" w:rsidP="0036316B">
      <w:pPr>
        <w:spacing w:after="0" w:line="240"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Детей – 246 чел, детей до года 3, до 3 – </w:t>
      </w:r>
      <w:proofErr w:type="gramStart"/>
      <w:r w:rsidRPr="0036316B">
        <w:rPr>
          <w:rFonts w:ascii="Times New Roman" w:eastAsiaTheme="minorEastAsia" w:hAnsi="Times New Roman" w:cs="Times New Roman"/>
          <w:color w:val="000000" w:themeColor="text1"/>
          <w:kern w:val="24"/>
          <w:sz w:val="28"/>
          <w:szCs w:val="28"/>
          <w:lang w:eastAsia="ru-RU"/>
        </w:rPr>
        <w:t>18 .Многодетных</w:t>
      </w:r>
      <w:proofErr w:type="gramEnd"/>
      <w:r w:rsidRPr="0036316B">
        <w:rPr>
          <w:rFonts w:ascii="Times New Roman" w:eastAsiaTheme="minorEastAsia" w:hAnsi="Times New Roman" w:cs="Times New Roman"/>
          <w:color w:val="000000" w:themeColor="text1"/>
          <w:kern w:val="24"/>
          <w:sz w:val="28"/>
          <w:szCs w:val="28"/>
          <w:lang w:eastAsia="ru-RU"/>
        </w:rPr>
        <w:t xml:space="preserve"> – 37 семей,  129 детей</w:t>
      </w:r>
    </w:p>
    <w:p w:rsidR="0036316B" w:rsidRPr="0036316B" w:rsidRDefault="0036316B" w:rsidP="0036316B">
      <w:pPr>
        <w:spacing w:after="0" w:line="240"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Врачебная амбулатория полностью оборудована медицинской аппаратурой (электрокардиограф 3-х канальный, автоматический дефибриллятор, ингалятор кислородный, тонометр внутриглазного давления, </w:t>
      </w:r>
      <w:proofErr w:type="spellStart"/>
      <w:r w:rsidRPr="0036316B">
        <w:rPr>
          <w:rFonts w:ascii="Times New Roman" w:eastAsiaTheme="minorEastAsia" w:hAnsi="Times New Roman" w:cs="Times New Roman"/>
          <w:color w:val="000000" w:themeColor="text1"/>
          <w:kern w:val="24"/>
          <w:sz w:val="28"/>
          <w:szCs w:val="28"/>
          <w:lang w:eastAsia="ru-RU"/>
        </w:rPr>
        <w:t>пульсоксиметр</w:t>
      </w:r>
      <w:proofErr w:type="spellEnd"/>
      <w:r w:rsidRPr="0036316B">
        <w:rPr>
          <w:rFonts w:ascii="Times New Roman" w:eastAsiaTheme="minorEastAsia" w:hAnsi="Times New Roman" w:cs="Times New Roman"/>
          <w:color w:val="000000" w:themeColor="text1"/>
          <w:kern w:val="24"/>
          <w:sz w:val="28"/>
          <w:szCs w:val="28"/>
          <w:lang w:eastAsia="ru-RU"/>
        </w:rPr>
        <w:t xml:space="preserve">, </w:t>
      </w:r>
      <w:proofErr w:type="spellStart"/>
      <w:r w:rsidRPr="0036316B">
        <w:rPr>
          <w:rFonts w:ascii="Times New Roman" w:eastAsiaTheme="minorEastAsia" w:hAnsi="Times New Roman" w:cs="Times New Roman"/>
          <w:color w:val="000000" w:themeColor="text1"/>
          <w:kern w:val="24"/>
          <w:sz w:val="28"/>
          <w:szCs w:val="28"/>
          <w:lang w:eastAsia="ru-RU"/>
        </w:rPr>
        <w:t>гемоглобинометр</w:t>
      </w:r>
      <w:proofErr w:type="spellEnd"/>
      <w:r w:rsidRPr="0036316B">
        <w:rPr>
          <w:rFonts w:ascii="Times New Roman" w:eastAsiaTheme="minorEastAsia" w:hAnsi="Times New Roman" w:cs="Times New Roman"/>
          <w:color w:val="000000" w:themeColor="text1"/>
          <w:kern w:val="24"/>
          <w:sz w:val="28"/>
          <w:szCs w:val="28"/>
          <w:lang w:eastAsia="ru-RU"/>
        </w:rPr>
        <w:t>, набор для неотложной помощи, набор инструментов для оказания гинекологической помощи, холодильное оборудование). Оборудовано АРМ (автоматизированное рабочее место) специалистов, есть оргтехника. С 2024 года начнет работу дневной стационар на 1 койку (двухсменно)</w:t>
      </w:r>
    </w:p>
    <w:p w:rsidR="0036316B" w:rsidRPr="0036316B" w:rsidRDefault="0036316B" w:rsidP="001A2BE1">
      <w:pPr>
        <w:spacing w:after="0" w:line="240" w:lineRule="auto"/>
        <w:ind w:firstLine="708"/>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Население </w:t>
      </w:r>
      <w:proofErr w:type="gramStart"/>
      <w:r w:rsidRPr="0036316B">
        <w:rPr>
          <w:rFonts w:ascii="Times New Roman" w:eastAsiaTheme="minorEastAsia" w:hAnsi="Times New Roman" w:cs="Times New Roman"/>
          <w:color w:val="000000" w:themeColor="text1"/>
          <w:kern w:val="24"/>
          <w:sz w:val="28"/>
          <w:szCs w:val="28"/>
          <w:lang w:eastAsia="ru-RU"/>
        </w:rPr>
        <w:t>обслуживают :</w:t>
      </w:r>
      <w:proofErr w:type="gramEnd"/>
      <w:r w:rsidRPr="0036316B">
        <w:rPr>
          <w:rFonts w:ascii="Times New Roman" w:eastAsiaTheme="minorEastAsia" w:hAnsi="Times New Roman" w:cs="Times New Roman"/>
          <w:color w:val="000000" w:themeColor="text1"/>
          <w:kern w:val="24"/>
          <w:sz w:val="28"/>
          <w:szCs w:val="28"/>
          <w:lang w:eastAsia="ru-RU"/>
        </w:rPr>
        <w:t xml:space="preserve">  Врач участковый терапевт (по программе « Земский доктор», участковый педиатр комплекса №3 по графику выездов, мед. сестра участковая ( стаж работы 15 лет)-укомплектованность 100%  врачебным и средним персоналом. Фельдшер ВА – стаж работы 11 лет.</w:t>
      </w:r>
    </w:p>
    <w:p w:rsidR="0036316B" w:rsidRPr="0036316B" w:rsidRDefault="0036316B" w:rsidP="00B5158C">
      <w:pPr>
        <w:spacing w:after="0" w:line="240" w:lineRule="auto"/>
        <w:ind w:firstLine="708"/>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В 2023 году по программе «Модернизация первичного звена здравоохранения» в селе </w:t>
      </w:r>
      <w:r w:rsidR="00B5158C" w:rsidRPr="0036316B">
        <w:rPr>
          <w:rFonts w:ascii="Times New Roman" w:eastAsiaTheme="minorEastAsia" w:hAnsi="Times New Roman" w:cs="Times New Roman"/>
          <w:color w:val="000000" w:themeColor="text1"/>
          <w:kern w:val="24"/>
          <w:sz w:val="28"/>
          <w:szCs w:val="28"/>
          <w:lang w:eastAsia="ru-RU"/>
        </w:rPr>
        <w:t>Колтубанк</w:t>
      </w:r>
      <w:r w:rsidR="00B5158C">
        <w:rPr>
          <w:rFonts w:ascii="Times New Roman" w:eastAsiaTheme="minorEastAsia" w:hAnsi="Times New Roman" w:cs="Times New Roman"/>
          <w:color w:val="000000" w:themeColor="text1"/>
          <w:kern w:val="24"/>
          <w:sz w:val="28"/>
          <w:szCs w:val="28"/>
          <w:lang w:eastAsia="ru-RU"/>
        </w:rPr>
        <w:t>а</w:t>
      </w:r>
      <w:r w:rsidR="00B5158C" w:rsidRPr="0036316B">
        <w:rPr>
          <w:rFonts w:ascii="Times New Roman" w:eastAsiaTheme="minorEastAsia" w:hAnsi="Times New Roman" w:cs="Times New Roman"/>
          <w:color w:val="000000" w:themeColor="text1"/>
          <w:kern w:val="24"/>
          <w:sz w:val="28"/>
          <w:szCs w:val="28"/>
          <w:lang w:eastAsia="ru-RU"/>
        </w:rPr>
        <w:t xml:space="preserve"> Бузулукского</w:t>
      </w:r>
      <w:r w:rsidRPr="0036316B">
        <w:rPr>
          <w:rFonts w:ascii="Times New Roman" w:eastAsiaTheme="minorEastAsia" w:hAnsi="Times New Roman" w:cs="Times New Roman"/>
          <w:color w:val="000000" w:themeColor="text1"/>
          <w:kern w:val="24"/>
          <w:sz w:val="28"/>
          <w:szCs w:val="28"/>
          <w:lang w:eastAsia="ru-RU"/>
        </w:rPr>
        <w:t xml:space="preserve"> района построен новый модульный ФАП за счёт средств федерального и областного бюджета стоимостью 3</w:t>
      </w:r>
      <w:r w:rsidR="00B5158C">
        <w:rPr>
          <w:rFonts w:ascii="Times New Roman" w:eastAsiaTheme="minorEastAsia" w:hAnsi="Times New Roman" w:cs="Times New Roman"/>
          <w:color w:val="000000" w:themeColor="text1"/>
          <w:kern w:val="24"/>
          <w:sz w:val="28"/>
          <w:szCs w:val="28"/>
          <w:lang w:eastAsia="ru-RU"/>
        </w:rPr>
        <w:t xml:space="preserve"> </w:t>
      </w:r>
      <w:r w:rsidRPr="0036316B">
        <w:rPr>
          <w:rFonts w:ascii="Times New Roman" w:eastAsiaTheme="minorEastAsia" w:hAnsi="Times New Roman" w:cs="Times New Roman"/>
          <w:color w:val="000000" w:themeColor="text1"/>
          <w:kern w:val="24"/>
          <w:sz w:val="28"/>
          <w:szCs w:val="28"/>
          <w:lang w:eastAsia="ru-RU"/>
        </w:rPr>
        <w:t>900</w:t>
      </w:r>
      <w:r w:rsidR="00B5158C">
        <w:rPr>
          <w:rFonts w:ascii="Times New Roman" w:eastAsiaTheme="minorEastAsia" w:hAnsi="Times New Roman" w:cs="Times New Roman"/>
          <w:color w:val="000000" w:themeColor="text1"/>
          <w:kern w:val="24"/>
          <w:sz w:val="28"/>
          <w:szCs w:val="28"/>
          <w:lang w:eastAsia="ru-RU"/>
        </w:rPr>
        <w:t xml:space="preserve"> </w:t>
      </w:r>
      <w:r w:rsidRPr="0036316B">
        <w:rPr>
          <w:rFonts w:ascii="Times New Roman" w:eastAsiaTheme="minorEastAsia" w:hAnsi="Times New Roman" w:cs="Times New Roman"/>
          <w:color w:val="000000" w:themeColor="text1"/>
          <w:kern w:val="24"/>
          <w:sz w:val="28"/>
          <w:szCs w:val="28"/>
          <w:lang w:eastAsia="ru-RU"/>
        </w:rPr>
        <w:t>000рублей.</w:t>
      </w:r>
    </w:p>
    <w:p w:rsidR="0036316B" w:rsidRPr="0036316B" w:rsidRDefault="0036316B" w:rsidP="0036316B">
      <w:pPr>
        <w:spacing w:after="0" w:line="264"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Данный ФАП обслуживает жителей населённых </w:t>
      </w:r>
      <w:proofErr w:type="gramStart"/>
      <w:r w:rsidRPr="0036316B">
        <w:rPr>
          <w:rFonts w:ascii="Times New Roman" w:eastAsiaTheme="minorEastAsia" w:hAnsi="Times New Roman" w:cs="Times New Roman"/>
          <w:color w:val="000000" w:themeColor="text1"/>
          <w:kern w:val="24"/>
          <w:sz w:val="28"/>
          <w:szCs w:val="28"/>
          <w:lang w:eastAsia="ru-RU"/>
        </w:rPr>
        <w:t>пунктов  с.</w:t>
      </w:r>
      <w:proofErr w:type="gramEnd"/>
      <w:r w:rsidRPr="0036316B">
        <w:rPr>
          <w:rFonts w:ascii="Times New Roman" w:eastAsiaTheme="minorEastAsia" w:hAnsi="Times New Roman" w:cs="Times New Roman"/>
          <w:color w:val="000000" w:themeColor="text1"/>
          <w:kern w:val="24"/>
          <w:sz w:val="28"/>
          <w:szCs w:val="28"/>
          <w:lang w:eastAsia="ru-RU"/>
        </w:rPr>
        <w:t xml:space="preserve"> Колтубанка.</w:t>
      </w:r>
    </w:p>
    <w:p w:rsidR="0036316B" w:rsidRPr="0036316B" w:rsidRDefault="0036316B" w:rsidP="0036316B">
      <w:pPr>
        <w:spacing w:after="0" w:line="264"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Численность проживающего населения 472человек, </w:t>
      </w:r>
    </w:p>
    <w:p w:rsidR="0036316B" w:rsidRPr="0036316B" w:rsidRDefault="0036316B" w:rsidP="0036316B">
      <w:pPr>
        <w:spacing w:after="0" w:line="264"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lastRenderedPageBreak/>
        <w:t xml:space="preserve"> Прикреплённого населения составляет 362 </w:t>
      </w:r>
      <w:proofErr w:type="gramStart"/>
      <w:r w:rsidRPr="0036316B">
        <w:rPr>
          <w:rFonts w:ascii="Times New Roman" w:eastAsiaTheme="minorEastAsia" w:hAnsi="Times New Roman" w:cs="Times New Roman"/>
          <w:color w:val="000000" w:themeColor="text1"/>
          <w:kern w:val="24"/>
          <w:sz w:val="28"/>
          <w:szCs w:val="28"/>
          <w:lang w:eastAsia="ru-RU"/>
        </w:rPr>
        <w:t>человек,  Взрослого</w:t>
      </w:r>
      <w:proofErr w:type="gramEnd"/>
      <w:r w:rsidRPr="0036316B">
        <w:rPr>
          <w:rFonts w:ascii="Times New Roman" w:eastAsiaTheme="minorEastAsia" w:hAnsi="Times New Roman" w:cs="Times New Roman"/>
          <w:color w:val="000000" w:themeColor="text1"/>
          <w:kern w:val="24"/>
          <w:sz w:val="28"/>
          <w:szCs w:val="28"/>
          <w:lang w:eastAsia="ru-RU"/>
        </w:rPr>
        <w:t xml:space="preserve"> населения 381человек, Старше 65 лет – 96человек,</w:t>
      </w:r>
    </w:p>
    <w:p w:rsidR="0036316B" w:rsidRPr="0036316B" w:rsidRDefault="0036316B" w:rsidP="0036316B">
      <w:pPr>
        <w:spacing w:after="0" w:line="264"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Детей – 91 чел. Детей до года -</w:t>
      </w:r>
      <w:proofErr w:type="gramStart"/>
      <w:r w:rsidRPr="0036316B">
        <w:rPr>
          <w:rFonts w:ascii="Times New Roman" w:eastAsiaTheme="minorEastAsia" w:hAnsi="Times New Roman" w:cs="Times New Roman"/>
          <w:color w:val="000000" w:themeColor="text1"/>
          <w:kern w:val="24"/>
          <w:sz w:val="28"/>
          <w:szCs w:val="28"/>
          <w:lang w:eastAsia="ru-RU"/>
        </w:rPr>
        <w:t>8 ,</w:t>
      </w:r>
      <w:proofErr w:type="gramEnd"/>
      <w:r w:rsidRPr="0036316B">
        <w:rPr>
          <w:rFonts w:ascii="Times New Roman" w:eastAsiaTheme="minorEastAsia" w:hAnsi="Times New Roman" w:cs="Times New Roman"/>
          <w:color w:val="000000" w:themeColor="text1"/>
          <w:kern w:val="24"/>
          <w:sz w:val="28"/>
          <w:szCs w:val="28"/>
          <w:lang w:eastAsia="ru-RU"/>
        </w:rPr>
        <w:t xml:space="preserve"> до 3 лет  – 14, </w:t>
      </w:r>
    </w:p>
    <w:p w:rsidR="0036316B" w:rsidRPr="0036316B" w:rsidRDefault="0036316B" w:rsidP="0036316B">
      <w:pPr>
        <w:spacing w:after="0" w:line="264"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Многодетных - 11 семей- 40 детей. </w:t>
      </w:r>
    </w:p>
    <w:p w:rsidR="0036316B" w:rsidRPr="0036316B" w:rsidRDefault="0036316B" w:rsidP="001A2BE1">
      <w:pPr>
        <w:spacing w:after="0" w:line="240" w:lineRule="auto"/>
        <w:ind w:firstLine="708"/>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ФАП полностью оборудован медицинской аппаратурой (электрокардиограф 3-х канальный, автоматический дефибриллятор, ингалятор кислородный, тонометр внутриглазного давления, </w:t>
      </w:r>
      <w:proofErr w:type="spellStart"/>
      <w:r w:rsidRPr="0036316B">
        <w:rPr>
          <w:rFonts w:ascii="Times New Roman" w:eastAsiaTheme="minorEastAsia" w:hAnsi="Times New Roman" w:cs="Times New Roman"/>
          <w:color w:val="000000" w:themeColor="text1"/>
          <w:kern w:val="24"/>
          <w:sz w:val="28"/>
          <w:szCs w:val="28"/>
          <w:lang w:eastAsia="ru-RU"/>
        </w:rPr>
        <w:t>пульсоксиметр</w:t>
      </w:r>
      <w:proofErr w:type="spellEnd"/>
      <w:r w:rsidRPr="0036316B">
        <w:rPr>
          <w:rFonts w:ascii="Times New Roman" w:eastAsiaTheme="minorEastAsia" w:hAnsi="Times New Roman" w:cs="Times New Roman"/>
          <w:color w:val="000000" w:themeColor="text1"/>
          <w:kern w:val="24"/>
          <w:sz w:val="28"/>
          <w:szCs w:val="28"/>
          <w:lang w:eastAsia="ru-RU"/>
        </w:rPr>
        <w:t xml:space="preserve">, </w:t>
      </w:r>
      <w:proofErr w:type="spellStart"/>
      <w:r w:rsidRPr="0036316B">
        <w:rPr>
          <w:rFonts w:ascii="Times New Roman" w:eastAsiaTheme="minorEastAsia" w:hAnsi="Times New Roman" w:cs="Times New Roman"/>
          <w:color w:val="000000" w:themeColor="text1"/>
          <w:kern w:val="24"/>
          <w:sz w:val="28"/>
          <w:szCs w:val="28"/>
          <w:lang w:eastAsia="ru-RU"/>
        </w:rPr>
        <w:t>гемоглобинометр</w:t>
      </w:r>
      <w:proofErr w:type="spellEnd"/>
      <w:r w:rsidRPr="0036316B">
        <w:rPr>
          <w:rFonts w:ascii="Times New Roman" w:eastAsiaTheme="minorEastAsia" w:hAnsi="Times New Roman" w:cs="Times New Roman"/>
          <w:color w:val="000000" w:themeColor="text1"/>
          <w:kern w:val="24"/>
          <w:sz w:val="28"/>
          <w:szCs w:val="28"/>
          <w:lang w:eastAsia="ru-RU"/>
        </w:rPr>
        <w:t>, набор для неотложной помощи, набор инструментов для оказания гинекологической помощи, холодильное оборудование). Оборудовано АРМ (автоматизированное рабочее место) специалиста, есть оргтехника. В целом, созданы все условия для работы и качественного оказания медицинской помощи.</w:t>
      </w:r>
    </w:p>
    <w:p w:rsidR="0036316B" w:rsidRPr="0036316B" w:rsidRDefault="0036316B" w:rsidP="0036316B">
      <w:pPr>
        <w:spacing w:after="0" w:line="240" w:lineRule="auto"/>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ФАП обслуживает – зав. ФАП медсестра Бычкова Н.А.- стаж работы 6 лет.</w:t>
      </w:r>
    </w:p>
    <w:p w:rsidR="00B5158C" w:rsidRDefault="00B5158C" w:rsidP="0036316B">
      <w:pPr>
        <w:spacing w:after="0" w:line="240" w:lineRule="auto"/>
        <w:jc w:val="both"/>
        <w:rPr>
          <w:rFonts w:ascii="Times New Roman" w:eastAsiaTheme="minorEastAsia" w:hAnsi="Times New Roman" w:cs="Times New Roman"/>
          <w:color w:val="000000" w:themeColor="text1"/>
          <w:kern w:val="24"/>
          <w:sz w:val="28"/>
          <w:szCs w:val="28"/>
          <w:lang w:eastAsia="ru-RU"/>
        </w:rPr>
      </w:pPr>
    </w:p>
    <w:p w:rsidR="0036316B" w:rsidRPr="0036316B" w:rsidRDefault="00B5158C" w:rsidP="00585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Проведен ремонт в</w:t>
      </w:r>
      <w:r w:rsidR="0036316B" w:rsidRPr="0036316B">
        <w:rPr>
          <w:rFonts w:ascii="Times New Roman" w:eastAsiaTheme="minorEastAsia" w:hAnsi="Times New Roman" w:cs="Times New Roman"/>
          <w:color w:val="000000" w:themeColor="text1"/>
          <w:kern w:val="24"/>
          <w:sz w:val="28"/>
          <w:szCs w:val="28"/>
          <w:lang w:eastAsia="ru-RU"/>
        </w:rPr>
        <w:t>рачебн</w:t>
      </w:r>
      <w:r>
        <w:rPr>
          <w:rFonts w:ascii="Times New Roman" w:eastAsiaTheme="minorEastAsia" w:hAnsi="Times New Roman" w:cs="Times New Roman"/>
          <w:color w:val="000000" w:themeColor="text1"/>
          <w:kern w:val="24"/>
          <w:sz w:val="28"/>
          <w:szCs w:val="28"/>
          <w:lang w:eastAsia="ru-RU"/>
        </w:rPr>
        <w:t>ой</w:t>
      </w:r>
      <w:r w:rsidR="0036316B" w:rsidRPr="0036316B">
        <w:rPr>
          <w:rFonts w:ascii="Times New Roman" w:eastAsiaTheme="minorEastAsia" w:hAnsi="Times New Roman" w:cs="Times New Roman"/>
          <w:color w:val="000000" w:themeColor="text1"/>
          <w:kern w:val="24"/>
          <w:sz w:val="28"/>
          <w:szCs w:val="28"/>
          <w:lang w:eastAsia="ru-RU"/>
        </w:rPr>
        <w:t xml:space="preserve"> амбулатори</w:t>
      </w:r>
      <w:r>
        <w:rPr>
          <w:rFonts w:ascii="Times New Roman" w:eastAsiaTheme="minorEastAsia" w:hAnsi="Times New Roman" w:cs="Times New Roman"/>
          <w:color w:val="000000" w:themeColor="text1"/>
          <w:kern w:val="24"/>
          <w:sz w:val="28"/>
          <w:szCs w:val="28"/>
          <w:lang w:eastAsia="ru-RU"/>
        </w:rPr>
        <w:t xml:space="preserve">и </w:t>
      </w:r>
      <w:proofErr w:type="spellStart"/>
      <w:r>
        <w:rPr>
          <w:rFonts w:ascii="Times New Roman" w:eastAsiaTheme="minorEastAsia" w:hAnsi="Times New Roman" w:cs="Times New Roman"/>
          <w:color w:val="000000" w:themeColor="text1"/>
          <w:kern w:val="24"/>
          <w:sz w:val="28"/>
          <w:szCs w:val="28"/>
          <w:lang w:eastAsia="ru-RU"/>
        </w:rPr>
        <w:t>п.Колтубановский</w:t>
      </w:r>
      <w:proofErr w:type="spellEnd"/>
      <w:r w:rsidR="0058561D">
        <w:rPr>
          <w:rFonts w:ascii="Times New Roman" w:eastAsiaTheme="minorEastAsia" w:hAnsi="Times New Roman" w:cs="Times New Roman"/>
          <w:color w:val="000000" w:themeColor="text1"/>
          <w:kern w:val="24"/>
          <w:sz w:val="28"/>
          <w:szCs w:val="28"/>
          <w:lang w:eastAsia="ru-RU"/>
        </w:rPr>
        <w:t xml:space="preserve">. </w:t>
      </w:r>
      <w:r w:rsidR="0036316B" w:rsidRPr="0036316B">
        <w:rPr>
          <w:rFonts w:ascii="Times New Roman" w:eastAsiaTheme="minorEastAsia" w:hAnsi="Times New Roman" w:cs="Times New Roman"/>
          <w:color w:val="000000" w:themeColor="text1"/>
          <w:kern w:val="24"/>
          <w:sz w:val="28"/>
          <w:szCs w:val="28"/>
          <w:lang w:eastAsia="ru-RU"/>
        </w:rPr>
        <w:t xml:space="preserve">Стоимость ремонта – 3 985 000 </w:t>
      </w:r>
      <w:proofErr w:type="spellStart"/>
      <w:r w:rsidR="0036316B" w:rsidRPr="0036316B">
        <w:rPr>
          <w:rFonts w:ascii="Times New Roman" w:eastAsiaTheme="minorEastAsia" w:hAnsi="Times New Roman" w:cs="Times New Roman"/>
          <w:color w:val="000000" w:themeColor="text1"/>
          <w:kern w:val="24"/>
          <w:sz w:val="28"/>
          <w:szCs w:val="28"/>
          <w:lang w:eastAsia="ru-RU"/>
        </w:rPr>
        <w:t>т.р</w:t>
      </w:r>
      <w:proofErr w:type="spellEnd"/>
      <w:r w:rsidR="0058561D">
        <w:rPr>
          <w:rFonts w:ascii="Times New Roman" w:eastAsiaTheme="minorEastAsia" w:hAnsi="Times New Roman" w:cs="Times New Roman"/>
          <w:color w:val="000000" w:themeColor="text1"/>
          <w:kern w:val="24"/>
          <w:sz w:val="28"/>
          <w:szCs w:val="28"/>
          <w:lang w:eastAsia="ru-RU"/>
        </w:rPr>
        <w:t>.</w:t>
      </w:r>
      <w:r w:rsidR="0036316B" w:rsidRPr="0036316B">
        <w:rPr>
          <w:rFonts w:ascii="Times New Roman" w:eastAsiaTheme="minorEastAsia" w:hAnsi="Times New Roman" w:cs="Times New Roman"/>
          <w:color w:val="000000" w:themeColor="text1"/>
          <w:kern w:val="24"/>
          <w:sz w:val="28"/>
          <w:szCs w:val="28"/>
          <w:lang w:eastAsia="ru-RU"/>
        </w:rPr>
        <w:t xml:space="preserve"> </w:t>
      </w:r>
      <w:r w:rsidR="0058561D">
        <w:rPr>
          <w:rFonts w:ascii="Times New Roman" w:eastAsia="Times New Roman" w:hAnsi="Times New Roman" w:cs="Times New Roman"/>
          <w:sz w:val="28"/>
          <w:szCs w:val="28"/>
          <w:lang w:eastAsia="ru-RU"/>
        </w:rPr>
        <w:t xml:space="preserve"> </w:t>
      </w:r>
      <w:r w:rsidR="0036316B" w:rsidRPr="0036316B">
        <w:rPr>
          <w:rFonts w:ascii="Times New Roman" w:eastAsiaTheme="minorEastAsia" w:hAnsi="Times New Roman" w:cs="Times New Roman"/>
          <w:color w:val="000000" w:themeColor="text1"/>
          <w:kern w:val="24"/>
          <w:sz w:val="28"/>
          <w:szCs w:val="28"/>
          <w:lang w:eastAsia="ru-RU"/>
        </w:rPr>
        <w:t xml:space="preserve">Отремонтирована входная группа, установлен пандус и кнопка вызова, замена полов, электромонтажные работы, установлены входная дверь, пластиковые окна и двери, проведены отделочные работы. Заменена на новую пожарная сигнализация - стоимость 170 тыс. руб. Установлена новая сантехника, диспенсеры, локтевые дозаторы. Приобретена новая мебель в кабинеты приема терапевтов и педиатра </w:t>
      </w:r>
      <w:proofErr w:type="gramStart"/>
      <w:r w:rsidR="0036316B" w:rsidRPr="0036316B">
        <w:rPr>
          <w:rFonts w:ascii="Times New Roman" w:eastAsiaTheme="minorEastAsia" w:hAnsi="Times New Roman" w:cs="Times New Roman"/>
          <w:color w:val="000000" w:themeColor="text1"/>
          <w:kern w:val="24"/>
          <w:sz w:val="28"/>
          <w:szCs w:val="28"/>
          <w:lang w:eastAsia="ru-RU"/>
        </w:rPr>
        <w:t>( столы</w:t>
      </w:r>
      <w:proofErr w:type="gramEnd"/>
      <w:r w:rsidR="0036316B" w:rsidRPr="0036316B">
        <w:rPr>
          <w:rFonts w:ascii="Times New Roman" w:eastAsiaTheme="minorEastAsia" w:hAnsi="Times New Roman" w:cs="Times New Roman"/>
          <w:color w:val="000000" w:themeColor="text1"/>
          <w:kern w:val="24"/>
          <w:sz w:val="28"/>
          <w:szCs w:val="28"/>
          <w:lang w:eastAsia="ru-RU"/>
        </w:rPr>
        <w:t>, стулья, шкафы, электронные весы детские и взрослые). В дневной стационар приобретены штативы для внутривенного вливания. На окна установлены жалюзи.</w:t>
      </w:r>
    </w:p>
    <w:p w:rsidR="00B5158C" w:rsidRPr="0036316B" w:rsidRDefault="00B5158C" w:rsidP="00B5158C">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Амбулатория </w:t>
      </w:r>
      <w:r w:rsidRPr="0036316B">
        <w:rPr>
          <w:rFonts w:ascii="Times New Roman" w:eastAsiaTheme="minorEastAsia" w:hAnsi="Times New Roman" w:cs="Times New Roman"/>
          <w:color w:val="000000" w:themeColor="text1"/>
          <w:kern w:val="24"/>
          <w:sz w:val="28"/>
          <w:szCs w:val="28"/>
          <w:lang w:eastAsia="ru-RU"/>
        </w:rPr>
        <w:t xml:space="preserve">обслуживает население- </w:t>
      </w:r>
      <w:proofErr w:type="spellStart"/>
      <w:r w:rsidRPr="0036316B">
        <w:rPr>
          <w:rFonts w:ascii="Times New Roman" w:eastAsiaTheme="minorEastAsia" w:hAnsi="Times New Roman" w:cs="Times New Roman"/>
          <w:color w:val="000000" w:themeColor="text1"/>
          <w:kern w:val="24"/>
          <w:sz w:val="28"/>
          <w:szCs w:val="28"/>
          <w:lang w:eastAsia="ru-RU"/>
        </w:rPr>
        <w:t>п.Колтубановский</w:t>
      </w:r>
      <w:proofErr w:type="spellEnd"/>
      <w:r w:rsidRPr="0036316B">
        <w:rPr>
          <w:rFonts w:ascii="Times New Roman" w:eastAsiaTheme="minorEastAsia" w:hAnsi="Times New Roman" w:cs="Times New Roman"/>
          <w:color w:val="000000" w:themeColor="text1"/>
          <w:kern w:val="24"/>
          <w:sz w:val="28"/>
          <w:szCs w:val="28"/>
          <w:lang w:eastAsia="ru-RU"/>
        </w:rPr>
        <w:t xml:space="preserve">, </w:t>
      </w:r>
      <w:proofErr w:type="spellStart"/>
      <w:r w:rsidRPr="0036316B">
        <w:rPr>
          <w:rFonts w:ascii="Times New Roman" w:eastAsiaTheme="minorEastAsia" w:hAnsi="Times New Roman" w:cs="Times New Roman"/>
          <w:color w:val="000000" w:themeColor="text1"/>
          <w:kern w:val="24"/>
          <w:sz w:val="28"/>
          <w:szCs w:val="28"/>
          <w:lang w:eastAsia="ru-RU"/>
        </w:rPr>
        <w:t>п.Партизанский</w:t>
      </w:r>
      <w:proofErr w:type="spellEnd"/>
      <w:r w:rsidRPr="0036316B">
        <w:rPr>
          <w:rFonts w:ascii="Times New Roman" w:eastAsiaTheme="minorEastAsia" w:hAnsi="Times New Roman" w:cs="Times New Roman"/>
          <w:color w:val="000000" w:themeColor="text1"/>
          <w:kern w:val="24"/>
          <w:sz w:val="28"/>
          <w:szCs w:val="28"/>
          <w:lang w:eastAsia="ru-RU"/>
        </w:rPr>
        <w:t xml:space="preserve">, </w:t>
      </w:r>
      <w:proofErr w:type="spellStart"/>
      <w:r w:rsidRPr="0036316B">
        <w:rPr>
          <w:rFonts w:ascii="Times New Roman" w:eastAsiaTheme="minorEastAsia" w:hAnsi="Times New Roman" w:cs="Times New Roman"/>
          <w:color w:val="000000" w:themeColor="text1"/>
          <w:kern w:val="24"/>
          <w:sz w:val="28"/>
          <w:szCs w:val="28"/>
          <w:lang w:eastAsia="ru-RU"/>
        </w:rPr>
        <w:t>с.Опытное</w:t>
      </w:r>
      <w:proofErr w:type="spellEnd"/>
      <w:r w:rsidRPr="0036316B">
        <w:rPr>
          <w:rFonts w:ascii="Times New Roman" w:eastAsiaTheme="minorEastAsia" w:hAnsi="Times New Roman" w:cs="Times New Roman"/>
          <w:color w:val="000000" w:themeColor="text1"/>
          <w:kern w:val="24"/>
          <w:sz w:val="28"/>
          <w:szCs w:val="28"/>
          <w:lang w:eastAsia="ru-RU"/>
        </w:rPr>
        <w:t xml:space="preserve">, </w:t>
      </w:r>
      <w:proofErr w:type="spellStart"/>
      <w:r w:rsidRPr="0036316B">
        <w:rPr>
          <w:rFonts w:ascii="Times New Roman" w:eastAsiaTheme="minorEastAsia" w:hAnsi="Times New Roman" w:cs="Times New Roman"/>
          <w:color w:val="000000" w:themeColor="text1"/>
          <w:kern w:val="24"/>
          <w:sz w:val="28"/>
          <w:szCs w:val="28"/>
          <w:lang w:eastAsia="ru-RU"/>
        </w:rPr>
        <w:t>с.Широковское</w:t>
      </w:r>
      <w:proofErr w:type="spellEnd"/>
      <w:r w:rsidRPr="0036316B">
        <w:rPr>
          <w:rFonts w:ascii="Times New Roman" w:eastAsiaTheme="minorEastAsia" w:hAnsi="Times New Roman" w:cs="Times New Roman"/>
          <w:color w:val="000000" w:themeColor="text1"/>
          <w:kern w:val="24"/>
          <w:sz w:val="28"/>
          <w:szCs w:val="28"/>
          <w:lang w:eastAsia="ru-RU"/>
        </w:rPr>
        <w:t>.</w:t>
      </w:r>
    </w:p>
    <w:p w:rsidR="00B5158C" w:rsidRDefault="00B5158C" w:rsidP="0058561D">
      <w:pPr>
        <w:spacing w:after="0" w:line="240" w:lineRule="auto"/>
        <w:ind w:firstLine="708"/>
        <w:jc w:val="both"/>
        <w:rPr>
          <w:rFonts w:ascii="Times New Roman" w:eastAsiaTheme="minorEastAsia" w:hAnsi="Times New Roman" w:cs="Times New Roman"/>
          <w:color w:val="000000" w:themeColor="text1"/>
          <w:kern w:val="24"/>
          <w:sz w:val="28"/>
          <w:szCs w:val="28"/>
          <w:lang w:eastAsia="ru-RU"/>
        </w:rPr>
      </w:pPr>
      <w:r w:rsidRPr="0036316B">
        <w:rPr>
          <w:rFonts w:ascii="Times New Roman" w:eastAsiaTheme="minorEastAsia" w:hAnsi="Times New Roman" w:cs="Times New Roman"/>
          <w:color w:val="000000" w:themeColor="text1"/>
          <w:kern w:val="24"/>
          <w:sz w:val="28"/>
          <w:szCs w:val="28"/>
          <w:lang w:eastAsia="ru-RU"/>
        </w:rPr>
        <w:t>Численность прикрепленного населения – 3 010 чел., из них детей – 693, до года – 23,</w:t>
      </w:r>
      <w:r>
        <w:rPr>
          <w:rFonts w:ascii="Times New Roman" w:eastAsiaTheme="minorEastAsia" w:hAnsi="Times New Roman" w:cs="Times New Roman"/>
          <w:color w:val="000000" w:themeColor="text1"/>
          <w:kern w:val="24"/>
          <w:sz w:val="28"/>
          <w:szCs w:val="28"/>
          <w:lang w:eastAsia="ru-RU"/>
        </w:rPr>
        <w:t xml:space="preserve"> </w:t>
      </w:r>
      <w:r w:rsidRPr="0036316B">
        <w:rPr>
          <w:rFonts w:ascii="Times New Roman" w:eastAsiaTheme="minorEastAsia" w:hAnsi="Times New Roman" w:cs="Times New Roman"/>
          <w:color w:val="000000" w:themeColor="text1"/>
          <w:kern w:val="24"/>
          <w:sz w:val="28"/>
          <w:szCs w:val="28"/>
          <w:lang w:eastAsia="ru-RU"/>
        </w:rPr>
        <w:t xml:space="preserve">многодетных 27 семей- 65 детей. Старше трудоспособного – 968 чел. </w:t>
      </w:r>
    </w:p>
    <w:p w:rsidR="0058561D" w:rsidRDefault="0058561D" w:rsidP="0058561D">
      <w:pPr>
        <w:spacing w:after="0" w:line="240" w:lineRule="auto"/>
        <w:ind w:firstLine="708"/>
        <w:jc w:val="both"/>
        <w:rPr>
          <w:rFonts w:ascii="Times New Roman" w:eastAsiaTheme="minorEastAsia" w:hAnsi="Times New Roman" w:cs="Times New Roman"/>
          <w:color w:val="000000" w:themeColor="text1"/>
          <w:kern w:val="24"/>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Население обслуживают: 2 терапевтических участка – укомплектованность врачами и средним персоналом 100%, педиатр (декретный отпуск) – обслуживает педиатр </w:t>
      </w:r>
      <w:proofErr w:type="gramStart"/>
      <w:r w:rsidRPr="0036316B">
        <w:rPr>
          <w:rFonts w:ascii="Times New Roman" w:eastAsiaTheme="minorEastAsia" w:hAnsi="Times New Roman" w:cs="Times New Roman"/>
          <w:color w:val="000000" w:themeColor="text1"/>
          <w:kern w:val="24"/>
          <w:sz w:val="28"/>
          <w:szCs w:val="28"/>
          <w:lang w:eastAsia="ru-RU"/>
        </w:rPr>
        <w:t>комп.№</w:t>
      </w:r>
      <w:proofErr w:type="gramEnd"/>
      <w:r w:rsidRPr="0036316B">
        <w:rPr>
          <w:rFonts w:ascii="Times New Roman" w:eastAsiaTheme="minorEastAsia" w:hAnsi="Times New Roman" w:cs="Times New Roman"/>
          <w:color w:val="000000" w:themeColor="text1"/>
          <w:kern w:val="24"/>
          <w:sz w:val="28"/>
          <w:szCs w:val="28"/>
          <w:lang w:eastAsia="ru-RU"/>
        </w:rPr>
        <w:t xml:space="preserve"> 3, согласно графику выезда. Стоматолог, акушерка, физ. кабинет. Дневной стационар на 7 коек. Бригада </w:t>
      </w:r>
      <w:r>
        <w:rPr>
          <w:rFonts w:ascii="Times New Roman" w:eastAsiaTheme="minorEastAsia" w:hAnsi="Times New Roman" w:cs="Times New Roman"/>
          <w:color w:val="000000" w:themeColor="text1"/>
          <w:kern w:val="24"/>
          <w:sz w:val="28"/>
          <w:szCs w:val="28"/>
          <w:lang w:eastAsia="ru-RU"/>
        </w:rPr>
        <w:t xml:space="preserve">скорой медицинской помощи. </w:t>
      </w:r>
      <w:r w:rsidRPr="0036316B">
        <w:rPr>
          <w:rFonts w:ascii="Times New Roman" w:eastAsiaTheme="minorEastAsia" w:hAnsi="Times New Roman" w:cs="Times New Roman"/>
          <w:color w:val="000000" w:themeColor="text1"/>
          <w:kern w:val="24"/>
          <w:sz w:val="28"/>
          <w:szCs w:val="28"/>
          <w:lang w:eastAsia="ru-RU"/>
        </w:rPr>
        <w:t>По графику осуществляются выезд</w:t>
      </w:r>
      <w:r>
        <w:rPr>
          <w:rFonts w:ascii="Times New Roman" w:eastAsiaTheme="minorEastAsia" w:hAnsi="Times New Roman" w:cs="Times New Roman"/>
          <w:color w:val="000000" w:themeColor="text1"/>
          <w:kern w:val="24"/>
          <w:sz w:val="28"/>
          <w:szCs w:val="28"/>
          <w:lang w:eastAsia="ru-RU"/>
        </w:rPr>
        <w:t>ы</w:t>
      </w:r>
      <w:r w:rsidRPr="0036316B">
        <w:rPr>
          <w:rFonts w:ascii="Times New Roman" w:eastAsiaTheme="minorEastAsia" w:hAnsi="Times New Roman" w:cs="Times New Roman"/>
          <w:color w:val="000000" w:themeColor="text1"/>
          <w:kern w:val="24"/>
          <w:sz w:val="28"/>
          <w:szCs w:val="28"/>
          <w:lang w:eastAsia="ru-RU"/>
        </w:rPr>
        <w:t xml:space="preserve"> передвижных установок: флюорографической и </w:t>
      </w:r>
      <w:proofErr w:type="spellStart"/>
      <w:r w:rsidRPr="0036316B">
        <w:rPr>
          <w:rFonts w:ascii="Times New Roman" w:eastAsiaTheme="minorEastAsia" w:hAnsi="Times New Roman" w:cs="Times New Roman"/>
          <w:color w:val="000000" w:themeColor="text1"/>
          <w:kern w:val="24"/>
          <w:sz w:val="28"/>
          <w:szCs w:val="28"/>
          <w:lang w:eastAsia="ru-RU"/>
        </w:rPr>
        <w:t>маммографической</w:t>
      </w:r>
      <w:proofErr w:type="spellEnd"/>
      <w:r w:rsidRPr="0036316B">
        <w:rPr>
          <w:rFonts w:ascii="Times New Roman" w:eastAsiaTheme="minorEastAsia" w:hAnsi="Times New Roman" w:cs="Times New Roman"/>
          <w:color w:val="000000" w:themeColor="text1"/>
          <w:kern w:val="24"/>
          <w:sz w:val="28"/>
          <w:szCs w:val="28"/>
          <w:lang w:eastAsia="ru-RU"/>
        </w:rPr>
        <w:t>.</w:t>
      </w:r>
    </w:p>
    <w:p w:rsidR="0058561D" w:rsidRPr="0036316B" w:rsidRDefault="0058561D" w:rsidP="0058561D">
      <w:pPr>
        <w:spacing w:after="0" w:line="240" w:lineRule="auto"/>
        <w:ind w:firstLine="708"/>
        <w:jc w:val="both"/>
        <w:rPr>
          <w:rFonts w:ascii="Times New Roman" w:eastAsia="Times New Roman" w:hAnsi="Times New Roman" w:cs="Times New Roman"/>
          <w:sz w:val="28"/>
          <w:szCs w:val="28"/>
          <w:lang w:eastAsia="ru-RU"/>
        </w:rPr>
      </w:pPr>
    </w:p>
    <w:p w:rsidR="00B5158C" w:rsidRPr="0036316B" w:rsidRDefault="00B5158C" w:rsidP="0036316B">
      <w:pPr>
        <w:spacing w:after="0" w:line="240" w:lineRule="auto"/>
        <w:jc w:val="both"/>
        <w:rPr>
          <w:rFonts w:ascii="Times New Roman" w:eastAsia="Times New Roman" w:hAnsi="Times New Roman" w:cs="Times New Roman"/>
          <w:sz w:val="28"/>
          <w:szCs w:val="28"/>
          <w:lang w:eastAsia="ru-RU"/>
        </w:rPr>
      </w:pPr>
    </w:p>
    <w:p w:rsidR="0036316B" w:rsidRPr="0036316B" w:rsidRDefault="00B5158C" w:rsidP="0036316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капитальные ремонты:</w:t>
      </w:r>
    </w:p>
    <w:p w:rsidR="0036316B" w:rsidRPr="00B5158C" w:rsidRDefault="00B5158C" w:rsidP="001A2BE1">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36316B" w:rsidRPr="00B5158C">
        <w:rPr>
          <w:rFonts w:ascii="Times New Roman" w:eastAsiaTheme="minorEastAsia" w:hAnsi="Times New Roman" w:cs="Times New Roman"/>
          <w:color w:val="000000" w:themeColor="text1"/>
          <w:kern w:val="24"/>
          <w:sz w:val="28"/>
          <w:szCs w:val="28"/>
          <w:lang w:eastAsia="ru-RU"/>
        </w:rPr>
        <w:t xml:space="preserve">ФАП с. Екатериновка- население 111человек, из них детского 12 чел. </w:t>
      </w:r>
      <w:proofErr w:type="gramStart"/>
      <w:r w:rsidR="0036316B" w:rsidRPr="00B5158C">
        <w:rPr>
          <w:rFonts w:ascii="Times New Roman" w:eastAsiaTheme="minorEastAsia" w:hAnsi="Times New Roman" w:cs="Times New Roman"/>
          <w:color w:val="000000" w:themeColor="text1"/>
          <w:kern w:val="24"/>
          <w:sz w:val="28"/>
          <w:szCs w:val="28"/>
          <w:lang w:eastAsia="ru-RU"/>
        </w:rPr>
        <w:t>( из</w:t>
      </w:r>
      <w:proofErr w:type="gramEnd"/>
      <w:r w:rsidR="0036316B" w:rsidRPr="00B5158C">
        <w:rPr>
          <w:rFonts w:ascii="Times New Roman" w:eastAsiaTheme="minorEastAsia" w:hAnsi="Times New Roman" w:cs="Times New Roman"/>
          <w:color w:val="000000" w:themeColor="text1"/>
          <w:kern w:val="24"/>
          <w:sz w:val="28"/>
          <w:szCs w:val="28"/>
          <w:lang w:eastAsia="ru-RU"/>
        </w:rPr>
        <w:t xml:space="preserve"> них до года 2 чел.) Стоимость ремонта  300 </w:t>
      </w:r>
      <w:proofErr w:type="spellStart"/>
      <w:r w:rsidR="0036316B" w:rsidRPr="00B5158C">
        <w:rPr>
          <w:rFonts w:ascii="Times New Roman" w:eastAsiaTheme="minorEastAsia" w:hAnsi="Times New Roman" w:cs="Times New Roman"/>
          <w:color w:val="000000" w:themeColor="text1"/>
          <w:kern w:val="24"/>
          <w:sz w:val="28"/>
          <w:szCs w:val="28"/>
          <w:lang w:eastAsia="ru-RU"/>
        </w:rPr>
        <w:t>тыс.руб</w:t>
      </w:r>
      <w:proofErr w:type="spellEnd"/>
      <w:r w:rsidR="0036316B" w:rsidRPr="00B5158C">
        <w:rPr>
          <w:rFonts w:ascii="Times New Roman" w:eastAsiaTheme="minorEastAsia" w:hAnsi="Times New Roman" w:cs="Times New Roman"/>
          <w:color w:val="000000" w:themeColor="text1"/>
          <w:kern w:val="24"/>
          <w:sz w:val="28"/>
          <w:szCs w:val="28"/>
          <w:lang w:eastAsia="ru-RU"/>
        </w:rPr>
        <w:t>. Замена окон, межкомнатных дверей, входной двери. Ремонт пола (линолеум).</w:t>
      </w:r>
    </w:p>
    <w:p w:rsidR="0036316B" w:rsidRPr="00B5158C" w:rsidRDefault="00B5158C" w:rsidP="001A2BE1">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36316B" w:rsidRPr="00B5158C">
        <w:rPr>
          <w:rFonts w:ascii="Times New Roman" w:eastAsiaTheme="minorEastAsia" w:hAnsi="Times New Roman" w:cs="Times New Roman"/>
          <w:color w:val="000000" w:themeColor="text1"/>
          <w:kern w:val="24"/>
          <w:sz w:val="28"/>
          <w:szCs w:val="28"/>
          <w:lang w:eastAsia="ru-RU"/>
        </w:rPr>
        <w:t xml:space="preserve">ФАП </w:t>
      </w:r>
      <w:proofErr w:type="spellStart"/>
      <w:r w:rsidR="0036316B" w:rsidRPr="00B5158C">
        <w:rPr>
          <w:rFonts w:ascii="Times New Roman" w:eastAsiaTheme="minorEastAsia" w:hAnsi="Times New Roman" w:cs="Times New Roman"/>
          <w:color w:val="000000" w:themeColor="text1"/>
          <w:kern w:val="24"/>
          <w:sz w:val="28"/>
          <w:szCs w:val="28"/>
          <w:lang w:eastAsia="ru-RU"/>
        </w:rPr>
        <w:t>с.Елховка</w:t>
      </w:r>
      <w:proofErr w:type="spellEnd"/>
      <w:r w:rsidR="0036316B" w:rsidRPr="00B5158C">
        <w:rPr>
          <w:rFonts w:ascii="Times New Roman" w:eastAsiaTheme="minorEastAsia" w:hAnsi="Times New Roman" w:cs="Times New Roman"/>
          <w:color w:val="000000" w:themeColor="text1"/>
          <w:kern w:val="24"/>
          <w:sz w:val="28"/>
          <w:szCs w:val="28"/>
          <w:lang w:eastAsia="ru-RU"/>
        </w:rPr>
        <w:t xml:space="preserve"> – население 338 человек, из них детского 85 (из них до года 5 чел) Стоимость ремонта – 1 719 247тыс.руб. Замена кровли ( с шифера на проф. лист), замена окон на пластиковые, замена входной двери и </w:t>
      </w:r>
      <w:r w:rsidR="0036316B" w:rsidRPr="00B5158C">
        <w:rPr>
          <w:rFonts w:ascii="Times New Roman" w:eastAsiaTheme="minorEastAsia" w:hAnsi="Times New Roman" w:cs="Times New Roman"/>
          <w:color w:val="000000" w:themeColor="text1"/>
          <w:kern w:val="24"/>
          <w:sz w:val="28"/>
          <w:szCs w:val="28"/>
          <w:lang w:eastAsia="ru-RU"/>
        </w:rPr>
        <w:lastRenderedPageBreak/>
        <w:t>межкомнатных. Ремонт пола (линолеум), замена канализации, электромонтажные работы, ремонт фасада, отделочные работы, замена ограждения территории.</w:t>
      </w:r>
    </w:p>
    <w:p w:rsidR="0036316B" w:rsidRPr="00B5158C" w:rsidRDefault="00B5158C" w:rsidP="001A2BE1">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36316B" w:rsidRPr="00B5158C">
        <w:rPr>
          <w:rFonts w:ascii="Times New Roman" w:eastAsiaTheme="minorEastAsia" w:hAnsi="Times New Roman" w:cs="Times New Roman"/>
          <w:color w:val="000000" w:themeColor="text1"/>
          <w:kern w:val="24"/>
          <w:sz w:val="28"/>
          <w:szCs w:val="28"/>
          <w:lang w:eastAsia="ru-RU"/>
        </w:rPr>
        <w:t xml:space="preserve">ФАП </w:t>
      </w:r>
      <w:proofErr w:type="spellStart"/>
      <w:r w:rsidR="0036316B" w:rsidRPr="00B5158C">
        <w:rPr>
          <w:rFonts w:ascii="Times New Roman" w:eastAsiaTheme="minorEastAsia" w:hAnsi="Times New Roman" w:cs="Times New Roman"/>
          <w:color w:val="000000" w:themeColor="text1"/>
          <w:kern w:val="24"/>
          <w:sz w:val="28"/>
          <w:szCs w:val="28"/>
          <w:lang w:eastAsia="ru-RU"/>
        </w:rPr>
        <w:t>с.Н</w:t>
      </w:r>
      <w:proofErr w:type="spellEnd"/>
      <w:r w:rsidR="0036316B" w:rsidRPr="00B5158C">
        <w:rPr>
          <w:rFonts w:ascii="Times New Roman" w:eastAsiaTheme="minorEastAsia" w:hAnsi="Times New Roman" w:cs="Times New Roman"/>
          <w:color w:val="000000" w:themeColor="text1"/>
          <w:kern w:val="24"/>
          <w:sz w:val="28"/>
          <w:szCs w:val="28"/>
          <w:lang w:eastAsia="ru-RU"/>
        </w:rPr>
        <w:t xml:space="preserve">-Елшанка – население 434 человека, из них детского 100 чел. </w:t>
      </w:r>
      <w:proofErr w:type="gramStart"/>
      <w:r w:rsidR="0036316B" w:rsidRPr="00B5158C">
        <w:rPr>
          <w:rFonts w:ascii="Times New Roman" w:eastAsiaTheme="minorEastAsia" w:hAnsi="Times New Roman" w:cs="Times New Roman"/>
          <w:color w:val="000000" w:themeColor="text1"/>
          <w:kern w:val="24"/>
          <w:sz w:val="28"/>
          <w:szCs w:val="28"/>
          <w:lang w:eastAsia="ru-RU"/>
        </w:rPr>
        <w:t>( из</w:t>
      </w:r>
      <w:proofErr w:type="gramEnd"/>
      <w:r w:rsidR="0036316B" w:rsidRPr="00B5158C">
        <w:rPr>
          <w:rFonts w:ascii="Times New Roman" w:eastAsiaTheme="minorEastAsia" w:hAnsi="Times New Roman" w:cs="Times New Roman"/>
          <w:color w:val="000000" w:themeColor="text1"/>
          <w:kern w:val="24"/>
          <w:sz w:val="28"/>
          <w:szCs w:val="28"/>
          <w:lang w:eastAsia="ru-RU"/>
        </w:rPr>
        <w:t xml:space="preserve"> них до года 6 чел.)Стоимость ремонта – 2 400 000 </w:t>
      </w:r>
      <w:proofErr w:type="spellStart"/>
      <w:r w:rsidR="0036316B" w:rsidRPr="00B5158C">
        <w:rPr>
          <w:rFonts w:ascii="Times New Roman" w:eastAsiaTheme="minorEastAsia" w:hAnsi="Times New Roman" w:cs="Times New Roman"/>
          <w:color w:val="000000" w:themeColor="text1"/>
          <w:kern w:val="24"/>
          <w:sz w:val="28"/>
          <w:szCs w:val="28"/>
          <w:lang w:eastAsia="ru-RU"/>
        </w:rPr>
        <w:t>т.руб</w:t>
      </w:r>
      <w:proofErr w:type="spellEnd"/>
      <w:r w:rsidR="0036316B" w:rsidRPr="00B5158C">
        <w:rPr>
          <w:rFonts w:ascii="Times New Roman" w:eastAsiaTheme="minorEastAsia" w:hAnsi="Times New Roman" w:cs="Times New Roman"/>
          <w:color w:val="000000" w:themeColor="text1"/>
          <w:kern w:val="24"/>
          <w:sz w:val="28"/>
          <w:szCs w:val="28"/>
          <w:lang w:eastAsia="ru-RU"/>
        </w:rPr>
        <w:t>. Ремонт кровли (с шифера на проф. лист)</w:t>
      </w:r>
      <w:r>
        <w:rPr>
          <w:rFonts w:ascii="Times New Roman" w:eastAsia="Times New Roman" w:hAnsi="Times New Roman" w:cs="Times New Roman"/>
          <w:color w:val="000000" w:themeColor="text1"/>
          <w:sz w:val="28"/>
          <w:szCs w:val="28"/>
          <w:lang w:eastAsia="ru-RU"/>
        </w:rPr>
        <w:t xml:space="preserve">. </w:t>
      </w:r>
      <w:r w:rsidR="0036316B" w:rsidRPr="00B5158C">
        <w:rPr>
          <w:rFonts w:ascii="Times New Roman" w:eastAsiaTheme="minorEastAsia" w:hAnsi="Times New Roman" w:cs="Times New Roman"/>
          <w:color w:val="000000" w:themeColor="text1"/>
          <w:kern w:val="24"/>
          <w:sz w:val="28"/>
          <w:szCs w:val="28"/>
          <w:lang w:eastAsia="ru-RU"/>
        </w:rPr>
        <w:t>Замена окон на пластиковые, замена входной и межкомнатных дверей, ремонт пола (линолеум, плитка), электромонтажные работы, замена отопления, отделочные работы, ремонт крыльца.</w:t>
      </w:r>
    </w:p>
    <w:p w:rsidR="0036316B" w:rsidRPr="0036316B" w:rsidRDefault="0036316B" w:rsidP="00B5158C">
      <w:pPr>
        <w:spacing w:before="96" w:after="120" w:line="240" w:lineRule="auto"/>
        <w:ind w:firstLine="708"/>
        <w:jc w:val="both"/>
        <w:rPr>
          <w:rFonts w:ascii="Times New Roman" w:eastAsia="Times New Roman" w:hAnsi="Times New Roman" w:cs="Times New Roman"/>
          <w:sz w:val="28"/>
          <w:szCs w:val="28"/>
          <w:lang w:eastAsia="ru-RU"/>
        </w:rPr>
      </w:pPr>
      <w:r w:rsidRPr="0036316B">
        <w:rPr>
          <w:rFonts w:ascii="Times New Roman" w:eastAsiaTheme="minorEastAsia" w:hAnsi="Times New Roman" w:cs="Times New Roman"/>
          <w:color w:val="000000" w:themeColor="text1"/>
          <w:kern w:val="24"/>
          <w:sz w:val="28"/>
          <w:szCs w:val="28"/>
          <w:lang w:eastAsia="ru-RU"/>
        </w:rPr>
        <w:t>На территории Бузулукского района работают две передвижные установки и Передвижной мобильный комплекс.</w:t>
      </w:r>
    </w:p>
    <w:p w:rsidR="0036316B" w:rsidRPr="0036316B" w:rsidRDefault="0036316B" w:rsidP="001A2BE1">
      <w:pPr>
        <w:spacing w:before="96" w:after="120" w:line="240" w:lineRule="auto"/>
        <w:ind w:firstLine="708"/>
        <w:jc w:val="both"/>
        <w:rPr>
          <w:rFonts w:ascii="Times New Roman" w:eastAsia="Times New Roman" w:hAnsi="Times New Roman" w:cs="Times New Roman"/>
          <w:sz w:val="28"/>
          <w:szCs w:val="28"/>
          <w:lang w:eastAsia="ru-RU"/>
        </w:rPr>
      </w:pPr>
      <w:r w:rsidRPr="00B5158C">
        <w:rPr>
          <w:rFonts w:ascii="Times New Roman" w:eastAsiaTheme="minorEastAsia" w:hAnsi="Times New Roman" w:cs="Times New Roman"/>
          <w:color w:val="000000" w:themeColor="text1"/>
          <w:kern w:val="24"/>
          <w:sz w:val="28"/>
          <w:szCs w:val="28"/>
          <w:lang w:eastAsia="ru-RU"/>
        </w:rPr>
        <w:t xml:space="preserve">Передвижной </w:t>
      </w:r>
      <w:proofErr w:type="spellStart"/>
      <w:r w:rsidRPr="00B5158C">
        <w:rPr>
          <w:rFonts w:ascii="Times New Roman" w:eastAsiaTheme="minorEastAsia" w:hAnsi="Times New Roman" w:cs="Times New Roman"/>
          <w:color w:val="000000" w:themeColor="text1"/>
          <w:kern w:val="24"/>
          <w:sz w:val="28"/>
          <w:szCs w:val="28"/>
          <w:lang w:eastAsia="ru-RU"/>
        </w:rPr>
        <w:t>маммографической</w:t>
      </w:r>
      <w:proofErr w:type="spellEnd"/>
      <w:r w:rsidRPr="00B5158C">
        <w:rPr>
          <w:rFonts w:ascii="Times New Roman" w:eastAsiaTheme="minorEastAsia" w:hAnsi="Times New Roman" w:cs="Times New Roman"/>
          <w:color w:val="000000" w:themeColor="text1"/>
          <w:kern w:val="24"/>
          <w:sz w:val="28"/>
          <w:szCs w:val="28"/>
          <w:lang w:eastAsia="ru-RU"/>
        </w:rPr>
        <w:t xml:space="preserve"> установкой сделано </w:t>
      </w:r>
      <w:r w:rsidRPr="0036316B">
        <w:rPr>
          <w:rFonts w:ascii="Times New Roman" w:eastAsiaTheme="minorEastAsia" w:hAnsi="Times New Roman" w:cs="Times New Roman"/>
          <w:color w:val="000000" w:themeColor="text1"/>
          <w:kern w:val="24"/>
          <w:sz w:val="28"/>
          <w:szCs w:val="28"/>
          <w:lang w:eastAsia="ru-RU"/>
        </w:rPr>
        <w:t>132 выезда, подлежало исследованию 2817 человек, осмотрено 3131 (112 %).</w:t>
      </w:r>
    </w:p>
    <w:p w:rsidR="0036316B" w:rsidRPr="00B5158C" w:rsidRDefault="0036316B" w:rsidP="001A2BE1">
      <w:pPr>
        <w:spacing w:before="96" w:after="120" w:line="240" w:lineRule="auto"/>
        <w:ind w:firstLine="708"/>
        <w:jc w:val="both"/>
        <w:rPr>
          <w:rFonts w:ascii="Times New Roman" w:eastAsia="Times New Roman" w:hAnsi="Times New Roman" w:cs="Times New Roman"/>
          <w:color w:val="000000" w:themeColor="text1"/>
          <w:sz w:val="28"/>
          <w:szCs w:val="28"/>
          <w:lang w:eastAsia="ru-RU"/>
        </w:rPr>
      </w:pPr>
      <w:r w:rsidRPr="00B5158C">
        <w:rPr>
          <w:rFonts w:ascii="Times New Roman" w:eastAsiaTheme="minorEastAsia" w:hAnsi="Times New Roman" w:cs="Times New Roman"/>
          <w:color w:val="000000" w:themeColor="text1"/>
          <w:kern w:val="24"/>
          <w:sz w:val="28"/>
          <w:szCs w:val="28"/>
          <w:lang w:eastAsia="ru-RU"/>
        </w:rPr>
        <w:t xml:space="preserve">Передвижной флюорографической установкой сделано 116 выездов, </w:t>
      </w:r>
      <w:r w:rsidRPr="0036316B">
        <w:rPr>
          <w:rFonts w:ascii="Times New Roman" w:eastAsiaTheme="minorEastAsia" w:hAnsi="Times New Roman" w:cs="Times New Roman"/>
          <w:color w:val="000000" w:themeColor="text1"/>
          <w:kern w:val="24"/>
          <w:sz w:val="28"/>
          <w:szCs w:val="28"/>
          <w:lang w:eastAsia="ru-RU"/>
        </w:rPr>
        <w:t xml:space="preserve">осмотрено 8919 </w:t>
      </w:r>
      <w:r w:rsidR="00B5158C">
        <w:rPr>
          <w:rFonts w:ascii="Times New Roman" w:eastAsiaTheme="minorEastAsia" w:hAnsi="Times New Roman" w:cs="Times New Roman"/>
          <w:color w:val="000000" w:themeColor="text1"/>
          <w:kern w:val="24"/>
          <w:sz w:val="28"/>
          <w:szCs w:val="28"/>
          <w:lang w:eastAsia="ru-RU"/>
        </w:rPr>
        <w:t>человек.</w:t>
      </w:r>
    </w:p>
    <w:p w:rsidR="0036316B" w:rsidRPr="0036316B" w:rsidRDefault="0036316B" w:rsidP="001A2BE1">
      <w:pPr>
        <w:spacing w:before="96" w:after="120" w:line="240" w:lineRule="auto"/>
        <w:ind w:firstLine="708"/>
        <w:jc w:val="both"/>
        <w:rPr>
          <w:rFonts w:ascii="Times New Roman" w:eastAsiaTheme="minorEastAsia" w:hAnsi="Times New Roman" w:cs="Times New Roman"/>
          <w:color w:val="000000" w:themeColor="text1"/>
          <w:kern w:val="24"/>
          <w:sz w:val="28"/>
          <w:szCs w:val="28"/>
          <w:lang w:eastAsia="ru-RU"/>
        </w:rPr>
      </w:pPr>
      <w:r w:rsidRPr="00B5158C">
        <w:rPr>
          <w:rFonts w:ascii="Times New Roman" w:eastAsiaTheme="minorEastAsia" w:hAnsi="Times New Roman" w:cs="Times New Roman"/>
          <w:color w:val="000000" w:themeColor="text1"/>
          <w:kern w:val="24"/>
          <w:sz w:val="28"/>
          <w:szCs w:val="28"/>
          <w:lang w:eastAsia="ru-RU"/>
        </w:rPr>
        <w:t xml:space="preserve">Передвижным мобильным комплексом </w:t>
      </w:r>
      <w:r w:rsidRPr="0036316B">
        <w:rPr>
          <w:rFonts w:ascii="Times New Roman" w:eastAsiaTheme="minorEastAsia" w:hAnsi="Times New Roman" w:cs="Times New Roman"/>
          <w:color w:val="000000" w:themeColor="text1"/>
          <w:kern w:val="24"/>
          <w:sz w:val="28"/>
          <w:szCs w:val="28"/>
          <w:lang w:eastAsia="ru-RU"/>
        </w:rPr>
        <w:t>сделан 21 выезд, принято 3759 человек.</w:t>
      </w:r>
    </w:p>
    <w:p w:rsidR="0036316B" w:rsidRDefault="0036316B" w:rsidP="00B5158C">
      <w:pPr>
        <w:spacing w:before="77" w:after="0" w:line="240" w:lineRule="auto"/>
        <w:ind w:firstLine="708"/>
        <w:jc w:val="both"/>
        <w:rPr>
          <w:rFonts w:ascii="Times New Roman" w:eastAsiaTheme="minorEastAsia" w:hAnsi="Times New Roman" w:cs="Times New Roman"/>
          <w:color w:val="000000" w:themeColor="text1"/>
          <w:kern w:val="24"/>
          <w:sz w:val="28"/>
          <w:szCs w:val="28"/>
          <w:lang w:eastAsia="ru-RU"/>
        </w:rPr>
      </w:pPr>
      <w:r w:rsidRPr="0036316B">
        <w:rPr>
          <w:rFonts w:ascii="Times New Roman" w:eastAsiaTheme="minorEastAsia" w:hAnsi="Times New Roman" w:cs="Times New Roman"/>
          <w:color w:val="000000" w:themeColor="text1"/>
          <w:kern w:val="24"/>
          <w:sz w:val="28"/>
          <w:szCs w:val="28"/>
          <w:lang w:eastAsia="ru-RU"/>
        </w:rPr>
        <w:t>Организована выездная работа по оказанию первичной медико-</w:t>
      </w:r>
      <w:r w:rsidR="00B5158C" w:rsidRPr="0036316B">
        <w:rPr>
          <w:rFonts w:ascii="Times New Roman" w:eastAsiaTheme="minorEastAsia" w:hAnsi="Times New Roman" w:cs="Times New Roman"/>
          <w:color w:val="000000" w:themeColor="text1"/>
          <w:kern w:val="24"/>
          <w:sz w:val="28"/>
          <w:szCs w:val="28"/>
          <w:lang w:eastAsia="ru-RU"/>
        </w:rPr>
        <w:t>санитарной и</w:t>
      </w:r>
      <w:r w:rsidRPr="0036316B">
        <w:rPr>
          <w:rFonts w:ascii="Times New Roman" w:eastAsiaTheme="minorEastAsia" w:hAnsi="Times New Roman" w:cs="Times New Roman"/>
          <w:color w:val="000000" w:themeColor="text1"/>
          <w:kern w:val="24"/>
          <w:sz w:val="28"/>
          <w:szCs w:val="28"/>
          <w:lang w:eastAsia="ru-RU"/>
        </w:rPr>
        <w:t xml:space="preserve"> специализированной помощи прикрепленному населению в сельских населенных пунктах. Врачами по графику выездов проводится </w:t>
      </w:r>
      <w:r w:rsidR="00B5158C" w:rsidRPr="0036316B">
        <w:rPr>
          <w:rFonts w:ascii="Times New Roman" w:eastAsiaTheme="minorEastAsia" w:hAnsi="Times New Roman" w:cs="Times New Roman"/>
          <w:color w:val="000000" w:themeColor="text1"/>
          <w:kern w:val="24"/>
          <w:sz w:val="28"/>
          <w:szCs w:val="28"/>
          <w:lang w:eastAsia="ru-RU"/>
        </w:rPr>
        <w:t>прием населения</w:t>
      </w:r>
      <w:r w:rsidRPr="0036316B">
        <w:rPr>
          <w:rFonts w:ascii="Times New Roman" w:eastAsiaTheme="minorEastAsia" w:hAnsi="Times New Roman" w:cs="Times New Roman"/>
          <w:color w:val="000000" w:themeColor="text1"/>
          <w:kern w:val="24"/>
          <w:sz w:val="28"/>
          <w:szCs w:val="28"/>
          <w:lang w:eastAsia="ru-RU"/>
        </w:rPr>
        <w:t>. Проводится профилактическая работа, в том числе диспансеризация и профилактический осмотр взрослого и детского населения.</w:t>
      </w:r>
    </w:p>
    <w:p w:rsidR="00B5158C" w:rsidRPr="0036316B" w:rsidRDefault="00B5158C" w:rsidP="00B5158C">
      <w:pPr>
        <w:spacing w:before="77" w:after="0" w:line="240" w:lineRule="auto"/>
        <w:ind w:firstLine="708"/>
        <w:jc w:val="both"/>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Совершено выездов:</w:t>
      </w:r>
    </w:p>
    <w:p w:rsidR="0036316B" w:rsidRPr="00B5158C" w:rsidRDefault="00B5158C" w:rsidP="00B5158C">
      <w:pPr>
        <w:spacing w:before="77"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kern w:val="24"/>
          <w:sz w:val="28"/>
          <w:szCs w:val="28"/>
          <w:lang w:eastAsia="ru-RU"/>
        </w:rPr>
        <w:t>-Участкового</w:t>
      </w:r>
      <w:r w:rsidR="0036316B" w:rsidRPr="00B5158C">
        <w:rPr>
          <w:rFonts w:ascii="Times New Roman" w:eastAsiaTheme="minorEastAsia" w:hAnsi="Times New Roman" w:cs="Times New Roman"/>
          <w:color w:val="000000" w:themeColor="text1"/>
          <w:kern w:val="24"/>
          <w:sz w:val="28"/>
          <w:szCs w:val="28"/>
          <w:lang w:eastAsia="ru-RU"/>
        </w:rPr>
        <w:t xml:space="preserve"> педиатра – 91, принято 3183 чел.</w:t>
      </w:r>
    </w:p>
    <w:p w:rsidR="0036316B" w:rsidRPr="00B5158C" w:rsidRDefault="00B5158C" w:rsidP="00B5158C">
      <w:pPr>
        <w:spacing w:before="77"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kern w:val="24"/>
          <w:sz w:val="28"/>
          <w:szCs w:val="28"/>
          <w:lang w:eastAsia="ru-RU"/>
        </w:rPr>
        <w:t>-</w:t>
      </w:r>
      <w:r w:rsidR="0036316B" w:rsidRPr="00B5158C">
        <w:rPr>
          <w:rFonts w:ascii="Times New Roman" w:eastAsiaTheme="minorEastAsia" w:hAnsi="Times New Roman" w:cs="Times New Roman"/>
          <w:color w:val="000000" w:themeColor="text1"/>
          <w:kern w:val="24"/>
          <w:sz w:val="28"/>
          <w:szCs w:val="28"/>
          <w:lang w:eastAsia="ru-RU"/>
        </w:rPr>
        <w:t xml:space="preserve">Мобильная педиатрическая бригада (педиатр, окулист, </w:t>
      </w:r>
      <w:r w:rsidRPr="00B5158C">
        <w:rPr>
          <w:rFonts w:ascii="Times New Roman" w:eastAsiaTheme="minorEastAsia" w:hAnsi="Times New Roman" w:cs="Times New Roman"/>
          <w:color w:val="000000" w:themeColor="text1"/>
          <w:kern w:val="24"/>
          <w:sz w:val="28"/>
          <w:szCs w:val="28"/>
          <w:lang w:eastAsia="ru-RU"/>
        </w:rPr>
        <w:t>ЛОР, УЗИ, ЭКГ</w:t>
      </w:r>
      <w:r w:rsidR="0036316B" w:rsidRPr="00B5158C">
        <w:rPr>
          <w:rFonts w:ascii="Times New Roman" w:eastAsiaTheme="minorEastAsia" w:hAnsi="Times New Roman" w:cs="Times New Roman"/>
          <w:color w:val="000000" w:themeColor="text1"/>
          <w:kern w:val="24"/>
          <w:sz w:val="28"/>
          <w:szCs w:val="28"/>
          <w:lang w:eastAsia="ru-RU"/>
        </w:rPr>
        <w:t>) -16 выездов, принято 984 чел.</w:t>
      </w:r>
    </w:p>
    <w:p w:rsidR="0036316B" w:rsidRPr="00B5158C" w:rsidRDefault="00B5158C" w:rsidP="00B5158C">
      <w:pPr>
        <w:spacing w:before="77"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kern w:val="24"/>
          <w:sz w:val="28"/>
          <w:szCs w:val="28"/>
          <w:lang w:eastAsia="ru-RU"/>
        </w:rPr>
        <w:t>-</w:t>
      </w:r>
      <w:r w:rsidR="0036316B" w:rsidRPr="00B5158C">
        <w:rPr>
          <w:rFonts w:ascii="Times New Roman" w:eastAsiaTheme="minorEastAsia" w:hAnsi="Times New Roman" w:cs="Times New Roman"/>
          <w:color w:val="000000" w:themeColor="text1"/>
          <w:kern w:val="24"/>
          <w:sz w:val="28"/>
          <w:szCs w:val="28"/>
          <w:lang w:eastAsia="ru-RU"/>
        </w:rPr>
        <w:t xml:space="preserve"> </w:t>
      </w:r>
      <w:r w:rsidR="0058561D">
        <w:rPr>
          <w:rFonts w:ascii="Times New Roman" w:eastAsiaTheme="minorEastAsia" w:hAnsi="Times New Roman" w:cs="Times New Roman"/>
          <w:color w:val="000000" w:themeColor="text1"/>
          <w:kern w:val="24"/>
          <w:sz w:val="28"/>
          <w:szCs w:val="28"/>
          <w:lang w:eastAsia="ru-RU"/>
        </w:rPr>
        <w:t>Участкового</w:t>
      </w:r>
      <w:r w:rsidR="0036316B" w:rsidRPr="00B5158C">
        <w:rPr>
          <w:rFonts w:ascii="Times New Roman" w:eastAsiaTheme="minorEastAsia" w:hAnsi="Times New Roman" w:cs="Times New Roman"/>
          <w:color w:val="000000" w:themeColor="text1"/>
          <w:kern w:val="24"/>
          <w:sz w:val="28"/>
          <w:szCs w:val="28"/>
          <w:lang w:eastAsia="ru-RU"/>
        </w:rPr>
        <w:t xml:space="preserve"> терапевта – 207, принято 3868 чел.</w:t>
      </w:r>
    </w:p>
    <w:p w:rsidR="0036316B" w:rsidRPr="00B5158C" w:rsidRDefault="0058561D" w:rsidP="00B5158C">
      <w:pPr>
        <w:spacing w:before="77"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kern w:val="24"/>
          <w:sz w:val="28"/>
          <w:szCs w:val="28"/>
          <w:lang w:eastAsia="ru-RU"/>
        </w:rPr>
        <w:t>-</w:t>
      </w:r>
      <w:r w:rsidR="0036316B" w:rsidRPr="00B5158C">
        <w:rPr>
          <w:rFonts w:ascii="Times New Roman" w:eastAsiaTheme="minorEastAsia" w:hAnsi="Times New Roman" w:cs="Times New Roman"/>
          <w:color w:val="000000" w:themeColor="text1"/>
          <w:kern w:val="24"/>
          <w:sz w:val="28"/>
          <w:szCs w:val="28"/>
          <w:lang w:eastAsia="ru-RU"/>
        </w:rPr>
        <w:t xml:space="preserve">Мобильная терапевтическая </w:t>
      </w:r>
      <w:r w:rsidR="00B5158C" w:rsidRPr="00B5158C">
        <w:rPr>
          <w:rFonts w:ascii="Times New Roman" w:eastAsiaTheme="minorEastAsia" w:hAnsi="Times New Roman" w:cs="Times New Roman"/>
          <w:color w:val="000000" w:themeColor="text1"/>
          <w:kern w:val="24"/>
          <w:sz w:val="28"/>
          <w:szCs w:val="28"/>
          <w:lang w:eastAsia="ru-RU"/>
        </w:rPr>
        <w:t>бригада</w:t>
      </w:r>
      <w:r w:rsidR="00B5158C">
        <w:rPr>
          <w:rFonts w:ascii="Times New Roman" w:eastAsiaTheme="minorEastAsia" w:hAnsi="Times New Roman" w:cs="Times New Roman"/>
          <w:color w:val="000000" w:themeColor="text1"/>
          <w:kern w:val="24"/>
          <w:sz w:val="28"/>
          <w:szCs w:val="28"/>
          <w:lang w:eastAsia="ru-RU"/>
        </w:rPr>
        <w:t xml:space="preserve"> </w:t>
      </w:r>
      <w:r w:rsidR="00B5158C" w:rsidRPr="00B5158C">
        <w:rPr>
          <w:rFonts w:ascii="Times New Roman" w:eastAsiaTheme="minorEastAsia" w:hAnsi="Times New Roman" w:cs="Times New Roman"/>
          <w:color w:val="000000" w:themeColor="text1"/>
          <w:kern w:val="24"/>
          <w:sz w:val="28"/>
          <w:szCs w:val="28"/>
          <w:lang w:eastAsia="ru-RU"/>
        </w:rPr>
        <w:t>(</w:t>
      </w:r>
      <w:r w:rsidR="0036316B" w:rsidRPr="00B5158C">
        <w:rPr>
          <w:rFonts w:ascii="Times New Roman" w:eastAsiaTheme="minorEastAsia" w:hAnsi="Times New Roman" w:cs="Times New Roman"/>
          <w:color w:val="000000" w:themeColor="text1"/>
          <w:kern w:val="24"/>
          <w:sz w:val="28"/>
          <w:szCs w:val="28"/>
          <w:lang w:eastAsia="ru-RU"/>
        </w:rPr>
        <w:t>терапевт, ЭКГ, акушерка) – 147,</w:t>
      </w:r>
    </w:p>
    <w:p w:rsidR="0036316B" w:rsidRPr="00B5158C" w:rsidRDefault="0036316B" w:rsidP="00B5158C">
      <w:pPr>
        <w:spacing w:before="77" w:after="0" w:line="240" w:lineRule="auto"/>
        <w:jc w:val="both"/>
        <w:rPr>
          <w:rFonts w:ascii="Times New Roman" w:eastAsia="Times New Roman" w:hAnsi="Times New Roman" w:cs="Times New Roman"/>
          <w:color w:val="000000" w:themeColor="text1"/>
          <w:sz w:val="28"/>
          <w:szCs w:val="28"/>
          <w:lang w:eastAsia="ru-RU"/>
        </w:rPr>
      </w:pPr>
      <w:r w:rsidRPr="00B5158C">
        <w:rPr>
          <w:rFonts w:ascii="Times New Roman" w:eastAsiaTheme="minorEastAsia" w:hAnsi="Times New Roman" w:cs="Times New Roman"/>
          <w:color w:val="000000" w:themeColor="text1"/>
          <w:kern w:val="24"/>
          <w:sz w:val="28"/>
          <w:szCs w:val="28"/>
          <w:lang w:eastAsia="ru-RU"/>
        </w:rPr>
        <w:t>принято 3063 чел.</w:t>
      </w:r>
    </w:p>
    <w:p w:rsidR="0036316B" w:rsidRPr="00B5158C" w:rsidRDefault="0058561D" w:rsidP="00B5158C">
      <w:pPr>
        <w:spacing w:before="77"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kern w:val="24"/>
          <w:sz w:val="28"/>
          <w:szCs w:val="28"/>
          <w:lang w:eastAsia="ru-RU"/>
        </w:rPr>
        <w:t>-</w:t>
      </w:r>
      <w:r w:rsidR="0036316B" w:rsidRPr="00B5158C">
        <w:rPr>
          <w:rFonts w:ascii="Times New Roman" w:eastAsiaTheme="minorEastAsia" w:hAnsi="Times New Roman" w:cs="Times New Roman"/>
          <w:color w:val="000000" w:themeColor="text1"/>
          <w:kern w:val="24"/>
          <w:sz w:val="28"/>
          <w:szCs w:val="28"/>
          <w:lang w:eastAsia="ru-RU"/>
        </w:rPr>
        <w:t>Узкие специалисты (невролог, хирург) – 47 выездов, принято 140 чел.</w:t>
      </w:r>
    </w:p>
    <w:p w:rsidR="0036316B" w:rsidRDefault="0036316B" w:rsidP="00B5158C">
      <w:pPr>
        <w:spacing w:before="96" w:after="0" w:line="240" w:lineRule="auto"/>
        <w:ind w:firstLine="708"/>
        <w:jc w:val="both"/>
        <w:rPr>
          <w:rFonts w:ascii="Times New Roman" w:eastAsiaTheme="minorEastAsia" w:hAnsi="Times New Roman" w:cs="Times New Roman"/>
          <w:color w:val="000000" w:themeColor="text1"/>
          <w:kern w:val="24"/>
          <w:sz w:val="28"/>
          <w:szCs w:val="28"/>
          <w:lang w:eastAsia="ru-RU"/>
        </w:rPr>
      </w:pPr>
      <w:r w:rsidRPr="0036316B">
        <w:rPr>
          <w:rFonts w:ascii="Times New Roman" w:eastAsiaTheme="minorEastAsia" w:hAnsi="Times New Roman" w:cs="Times New Roman"/>
          <w:color w:val="000000" w:themeColor="text1"/>
          <w:kern w:val="24"/>
          <w:sz w:val="28"/>
          <w:szCs w:val="28"/>
          <w:lang w:eastAsia="ru-RU"/>
        </w:rPr>
        <w:t xml:space="preserve">В лечебных учреждениях Бузулукского района ведется розничная торговля лекарственными препаратами и медицинскими изделиями. Имеется лицензия, все сотрудники </w:t>
      </w:r>
      <w:proofErr w:type="spellStart"/>
      <w:r w:rsidRPr="0036316B">
        <w:rPr>
          <w:rFonts w:ascii="Times New Roman" w:eastAsiaTheme="minorEastAsia" w:hAnsi="Times New Roman" w:cs="Times New Roman"/>
          <w:color w:val="000000" w:themeColor="text1"/>
          <w:kern w:val="24"/>
          <w:sz w:val="28"/>
          <w:szCs w:val="28"/>
          <w:lang w:eastAsia="ru-RU"/>
        </w:rPr>
        <w:t>ФАПов</w:t>
      </w:r>
      <w:proofErr w:type="spellEnd"/>
      <w:r w:rsidRPr="0036316B">
        <w:rPr>
          <w:rFonts w:ascii="Times New Roman" w:eastAsiaTheme="minorEastAsia" w:hAnsi="Times New Roman" w:cs="Times New Roman"/>
          <w:color w:val="000000" w:themeColor="text1"/>
          <w:kern w:val="24"/>
          <w:sz w:val="28"/>
          <w:szCs w:val="28"/>
          <w:lang w:eastAsia="ru-RU"/>
        </w:rPr>
        <w:t xml:space="preserve"> и Амбулаторий прошли обучение и имеют удостоверение по отпуску лекарственных средств.</w:t>
      </w:r>
    </w:p>
    <w:p w:rsidR="00B5158C" w:rsidRPr="0036316B" w:rsidRDefault="00B5158C" w:rsidP="001A2BE1">
      <w:pPr>
        <w:spacing w:before="96" w:after="0" w:line="240" w:lineRule="auto"/>
        <w:ind w:firstLine="708"/>
        <w:jc w:val="both"/>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О</w:t>
      </w:r>
      <w:r w:rsidRPr="0036316B">
        <w:rPr>
          <w:rFonts w:ascii="Times New Roman" w:eastAsiaTheme="minorEastAsia" w:hAnsi="Times New Roman" w:cs="Times New Roman"/>
          <w:color w:val="000000" w:themeColor="text1"/>
          <w:kern w:val="24"/>
          <w:sz w:val="28"/>
          <w:szCs w:val="28"/>
          <w:lang w:eastAsia="ru-RU"/>
        </w:rPr>
        <w:t>рганизована доставка льготных медикаментов населению.</w:t>
      </w:r>
    </w:p>
    <w:p w:rsidR="0036316B" w:rsidRPr="00B5158C" w:rsidRDefault="0036316B" w:rsidP="001A2BE1">
      <w:pPr>
        <w:spacing w:before="96" w:after="0" w:line="240" w:lineRule="auto"/>
        <w:ind w:firstLine="708"/>
        <w:jc w:val="both"/>
        <w:rPr>
          <w:rFonts w:ascii="Times New Roman" w:eastAsia="Times New Roman" w:hAnsi="Times New Roman" w:cs="Times New Roman"/>
          <w:color w:val="000000" w:themeColor="text1"/>
          <w:sz w:val="28"/>
          <w:szCs w:val="28"/>
          <w:lang w:eastAsia="ru-RU"/>
        </w:rPr>
      </w:pPr>
      <w:r w:rsidRPr="00B5158C">
        <w:rPr>
          <w:rFonts w:ascii="Times New Roman" w:eastAsiaTheme="minorEastAsia" w:hAnsi="Times New Roman" w:cs="Times New Roman"/>
          <w:color w:val="000000" w:themeColor="text1"/>
          <w:kern w:val="24"/>
          <w:sz w:val="28"/>
          <w:szCs w:val="28"/>
          <w:lang w:eastAsia="ru-RU"/>
        </w:rPr>
        <w:t>За 2023 год было реализовано лек</w:t>
      </w:r>
      <w:r w:rsidR="001A2BE1">
        <w:rPr>
          <w:rFonts w:ascii="Times New Roman" w:eastAsiaTheme="minorEastAsia" w:hAnsi="Times New Roman" w:cs="Times New Roman"/>
          <w:color w:val="000000" w:themeColor="text1"/>
          <w:kern w:val="24"/>
          <w:sz w:val="28"/>
          <w:szCs w:val="28"/>
          <w:lang w:eastAsia="ru-RU"/>
        </w:rPr>
        <w:t xml:space="preserve">арственных </w:t>
      </w:r>
      <w:proofErr w:type="gramStart"/>
      <w:r w:rsidRPr="00B5158C">
        <w:rPr>
          <w:rFonts w:ascii="Times New Roman" w:eastAsiaTheme="minorEastAsia" w:hAnsi="Times New Roman" w:cs="Times New Roman"/>
          <w:color w:val="000000" w:themeColor="text1"/>
          <w:kern w:val="24"/>
          <w:sz w:val="28"/>
          <w:szCs w:val="28"/>
          <w:lang w:eastAsia="ru-RU"/>
        </w:rPr>
        <w:t>препаратов  на</w:t>
      </w:r>
      <w:proofErr w:type="gramEnd"/>
      <w:r w:rsidRPr="00B5158C">
        <w:rPr>
          <w:rFonts w:ascii="Times New Roman" w:eastAsiaTheme="minorEastAsia" w:hAnsi="Times New Roman" w:cs="Times New Roman"/>
          <w:color w:val="000000" w:themeColor="text1"/>
          <w:kern w:val="24"/>
          <w:sz w:val="28"/>
          <w:szCs w:val="28"/>
          <w:lang w:eastAsia="ru-RU"/>
        </w:rPr>
        <w:t xml:space="preserve"> сумму:</w:t>
      </w:r>
      <w:r w:rsidR="00B5158C" w:rsidRPr="00B5158C">
        <w:rPr>
          <w:rFonts w:ascii="Times New Roman" w:eastAsia="Times New Roman" w:hAnsi="Times New Roman" w:cs="Times New Roman"/>
          <w:color w:val="000000" w:themeColor="text1"/>
          <w:sz w:val="28"/>
          <w:szCs w:val="28"/>
          <w:lang w:eastAsia="ru-RU"/>
        </w:rPr>
        <w:t xml:space="preserve"> </w:t>
      </w:r>
      <w:r w:rsidRPr="00B5158C">
        <w:rPr>
          <w:rFonts w:ascii="Times New Roman" w:eastAsiaTheme="minorEastAsia" w:hAnsi="Times New Roman" w:cs="Times New Roman"/>
          <w:color w:val="000000" w:themeColor="text1"/>
          <w:kern w:val="24"/>
          <w:sz w:val="28"/>
          <w:szCs w:val="28"/>
          <w:lang w:eastAsia="ru-RU"/>
        </w:rPr>
        <w:t>6 748 724,95 руб.</w:t>
      </w:r>
    </w:p>
    <w:p w:rsidR="0036316B" w:rsidRPr="00B5158C" w:rsidRDefault="0036316B" w:rsidP="00B5158C">
      <w:pPr>
        <w:spacing w:before="96" w:after="120" w:line="240" w:lineRule="auto"/>
        <w:jc w:val="both"/>
        <w:rPr>
          <w:rFonts w:ascii="Times New Roman" w:eastAsia="Times New Roman" w:hAnsi="Times New Roman" w:cs="Times New Roman"/>
          <w:color w:val="000000" w:themeColor="text1"/>
          <w:sz w:val="28"/>
          <w:szCs w:val="28"/>
          <w:lang w:eastAsia="ru-RU"/>
        </w:rPr>
      </w:pPr>
      <w:r w:rsidRPr="00B5158C">
        <w:rPr>
          <w:rFonts w:ascii="Times New Roman" w:eastAsiaTheme="minorEastAsia" w:hAnsi="Times New Roman" w:cs="Times New Roman"/>
          <w:color w:val="000000" w:themeColor="text1"/>
          <w:kern w:val="24"/>
          <w:sz w:val="28"/>
          <w:szCs w:val="28"/>
          <w:lang w:eastAsia="ru-RU"/>
        </w:rPr>
        <w:t>Что составило 36 руб. на одного жителя в мес.</w:t>
      </w:r>
      <w:r w:rsidR="00B5158C" w:rsidRPr="00B5158C">
        <w:rPr>
          <w:rFonts w:ascii="Times New Roman" w:eastAsia="Times New Roman" w:hAnsi="Times New Roman" w:cs="Times New Roman"/>
          <w:color w:val="000000" w:themeColor="text1"/>
          <w:sz w:val="28"/>
          <w:szCs w:val="28"/>
          <w:lang w:eastAsia="ru-RU"/>
        </w:rPr>
        <w:t xml:space="preserve"> </w:t>
      </w:r>
      <w:r w:rsidRPr="00B5158C">
        <w:rPr>
          <w:rFonts w:ascii="Times New Roman" w:eastAsiaTheme="minorEastAsia" w:hAnsi="Times New Roman" w:cs="Times New Roman"/>
          <w:color w:val="000000" w:themeColor="text1"/>
          <w:kern w:val="24"/>
          <w:sz w:val="28"/>
          <w:szCs w:val="28"/>
          <w:lang w:eastAsia="ru-RU"/>
        </w:rPr>
        <w:t xml:space="preserve">(Областной показатель- 40 руб. </w:t>
      </w:r>
      <w:r w:rsidR="00B5158C" w:rsidRPr="00B5158C">
        <w:rPr>
          <w:rFonts w:ascii="Times New Roman" w:eastAsiaTheme="minorEastAsia" w:hAnsi="Times New Roman" w:cs="Times New Roman"/>
          <w:color w:val="000000" w:themeColor="text1"/>
          <w:kern w:val="24"/>
          <w:sz w:val="28"/>
          <w:szCs w:val="28"/>
          <w:lang w:eastAsia="ru-RU"/>
        </w:rPr>
        <w:t>на одного</w:t>
      </w:r>
      <w:r w:rsidRPr="00B5158C">
        <w:rPr>
          <w:rFonts w:ascii="Times New Roman" w:eastAsiaTheme="minorEastAsia" w:hAnsi="Times New Roman" w:cs="Times New Roman"/>
          <w:color w:val="000000" w:themeColor="text1"/>
          <w:kern w:val="24"/>
          <w:sz w:val="28"/>
          <w:szCs w:val="28"/>
          <w:lang w:eastAsia="ru-RU"/>
        </w:rPr>
        <w:t xml:space="preserve"> жителя)</w:t>
      </w:r>
    </w:p>
    <w:p w:rsidR="005C09C8" w:rsidRDefault="005C09C8" w:rsidP="00C44414">
      <w:pPr>
        <w:overflowPunct w:val="0"/>
        <w:autoSpaceDE w:val="0"/>
        <w:autoSpaceDN w:val="0"/>
        <w:adjustRightInd w:val="0"/>
        <w:spacing w:after="0"/>
        <w:ind w:firstLine="708"/>
        <w:jc w:val="center"/>
        <w:textAlignment w:val="baseline"/>
        <w:rPr>
          <w:rFonts w:ascii="Times New Roman" w:hAnsi="Times New Roman" w:cs="Times New Roman"/>
          <w:b/>
          <w:color w:val="000000" w:themeColor="text1"/>
          <w:sz w:val="28"/>
          <w:szCs w:val="28"/>
        </w:rPr>
      </w:pPr>
    </w:p>
    <w:p w:rsidR="009676B9" w:rsidRDefault="007B6657" w:rsidP="00C44414">
      <w:pPr>
        <w:overflowPunct w:val="0"/>
        <w:autoSpaceDE w:val="0"/>
        <w:autoSpaceDN w:val="0"/>
        <w:adjustRightInd w:val="0"/>
        <w:spacing w:after="0"/>
        <w:ind w:firstLine="708"/>
        <w:jc w:val="center"/>
        <w:textAlignment w:val="baseline"/>
        <w:rPr>
          <w:rFonts w:ascii="Times New Roman" w:hAnsi="Times New Roman" w:cs="Times New Roman"/>
          <w:b/>
          <w:color w:val="000000" w:themeColor="text1"/>
          <w:sz w:val="28"/>
          <w:szCs w:val="28"/>
        </w:rPr>
      </w:pPr>
      <w:bookmarkStart w:id="6" w:name="_GoBack"/>
      <w:bookmarkEnd w:id="6"/>
      <w:r w:rsidRPr="002F6D6D">
        <w:rPr>
          <w:rFonts w:ascii="Times New Roman" w:hAnsi="Times New Roman" w:cs="Times New Roman"/>
          <w:b/>
          <w:color w:val="000000" w:themeColor="text1"/>
          <w:sz w:val="28"/>
          <w:szCs w:val="28"/>
        </w:rPr>
        <w:lastRenderedPageBreak/>
        <w:t>Культура</w:t>
      </w:r>
    </w:p>
    <w:p w:rsidR="00C44414" w:rsidRPr="00C44414" w:rsidRDefault="00C44414" w:rsidP="00C44414">
      <w:pPr>
        <w:spacing w:after="0" w:line="240" w:lineRule="auto"/>
        <w:ind w:firstLine="709"/>
        <w:jc w:val="both"/>
        <w:rPr>
          <w:rFonts w:ascii="Times New Roman" w:hAnsi="Times New Roman" w:cs="Times New Roman"/>
          <w:color w:val="333333"/>
          <w:sz w:val="28"/>
          <w:szCs w:val="28"/>
        </w:rPr>
      </w:pPr>
      <w:r w:rsidRPr="00C44414">
        <w:rPr>
          <w:rFonts w:ascii="Times New Roman" w:hAnsi="Times New Roman" w:cs="Times New Roman"/>
          <w:color w:val="333333"/>
          <w:sz w:val="28"/>
          <w:szCs w:val="28"/>
          <w:shd w:val="clear" w:color="auto" w:fill="FFFFFF"/>
        </w:rPr>
        <w:t>В 2023 годах сеть учреждений культуры Бузулукского района представляла:</w:t>
      </w:r>
    </w:p>
    <w:p w:rsidR="00C44414" w:rsidRPr="00C44414" w:rsidRDefault="00C44414" w:rsidP="00C44414">
      <w:pPr>
        <w:numPr>
          <w:ilvl w:val="0"/>
          <w:numId w:val="11"/>
        </w:numPr>
        <w:tabs>
          <w:tab w:val="left" w:pos="993"/>
        </w:tabs>
        <w:spacing w:after="0" w:line="240" w:lineRule="auto"/>
        <w:ind w:left="0" w:firstLine="709"/>
        <w:contextualSpacing/>
        <w:jc w:val="both"/>
        <w:rPr>
          <w:rFonts w:ascii="Times New Roman" w:hAnsi="Times New Roman" w:cs="Times New Roman"/>
          <w:color w:val="333333"/>
          <w:sz w:val="28"/>
          <w:szCs w:val="28"/>
          <w:shd w:val="clear" w:color="auto" w:fill="FFFFFF"/>
        </w:rPr>
      </w:pPr>
      <w:r w:rsidRPr="00C44414">
        <w:rPr>
          <w:rFonts w:ascii="Times New Roman" w:hAnsi="Times New Roman" w:cs="Times New Roman"/>
          <w:color w:val="333333"/>
          <w:sz w:val="28"/>
          <w:szCs w:val="28"/>
          <w:shd w:val="clear" w:color="auto" w:fill="FFFFFF"/>
        </w:rPr>
        <w:t>Муниципальное бюджетное учреждение культуры «Централизованная клубная система Бузулукского района», объединяющая на правах структурных подразделений сельские Дома культуры, сельские клубы, а также творческие коллективы, имеющие звание «Народный».</w:t>
      </w:r>
    </w:p>
    <w:p w:rsidR="00C44414" w:rsidRPr="00C44414" w:rsidRDefault="00C44414" w:rsidP="00C44414">
      <w:pPr>
        <w:numPr>
          <w:ilvl w:val="0"/>
          <w:numId w:val="11"/>
        </w:numPr>
        <w:tabs>
          <w:tab w:val="left" w:pos="993"/>
        </w:tabs>
        <w:spacing w:after="0" w:line="240" w:lineRule="auto"/>
        <w:ind w:left="0" w:firstLine="709"/>
        <w:contextualSpacing/>
        <w:jc w:val="both"/>
        <w:rPr>
          <w:rFonts w:ascii="Times New Roman" w:hAnsi="Times New Roman" w:cs="Times New Roman"/>
          <w:color w:val="333333"/>
          <w:sz w:val="28"/>
          <w:szCs w:val="28"/>
          <w:shd w:val="clear" w:color="auto" w:fill="FFFFFF"/>
        </w:rPr>
      </w:pPr>
      <w:r w:rsidRPr="00C44414">
        <w:rPr>
          <w:rFonts w:ascii="Times New Roman" w:hAnsi="Times New Roman" w:cs="Times New Roman"/>
          <w:color w:val="333333"/>
          <w:sz w:val="28"/>
          <w:szCs w:val="28"/>
          <w:shd w:val="clear" w:color="auto" w:fill="FFFFFF"/>
        </w:rPr>
        <w:t>Муниципальное бюджетное учреждение культуры «Бузулукская централизованная районная библиотечная система» с сетью библиотек, расположенных на территории сельских поселений Бузулукского района.</w:t>
      </w:r>
    </w:p>
    <w:p w:rsidR="00C44414" w:rsidRPr="00C44414" w:rsidRDefault="00C44414" w:rsidP="00C44414">
      <w:pPr>
        <w:numPr>
          <w:ilvl w:val="0"/>
          <w:numId w:val="11"/>
        </w:numPr>
        <w:tabs>
          <w:tab w:val="left" w:pos="993"/>
        </w:tabs>
        <w:spacing w:after="0" w:line="240" w:lineRule="auto"/>
        <w:ind w:left="0" w:firstLine="709"/>
        <w:contextualSpacing/>
        <w:jc w:val="both"/>
        <w:rPr>
          <w:rFonts w:ascii="Times New Roman" w:hAnsi="Times New Roman" w:cs="Times New Roman"/>
          <w:color w:val="333333"/>
          <w:sz w:val="28"/>
          <w:szCs w:val="28"/>
          <w:shd w:val="clear" w:color="auto" w:fill="FFFFFF"/>
        </w:rPr>
      </w:pPr>
      <w:r w:rsidRPr="00C44414">
        <w:rPr>
          <w:rFonts w:ascii="Times New Roman" w:hAnsi="Times New Roman" w:cs="Times New Roman"/>
          <w:color w:val="333333"/>
          <w:sz w:val="28"/>
          <w:szCs w:val="28"/>
          <w:shd w:val="clear" w:color="auto" w:fill="FFFFFF"/>
        </w:rPr>
        <w:t>Муниципальное бюджетное образовательное учреждение дополнительного образования детей «Детская школа искусств Бузулукского района.</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В структуру МБУК «ЦКС Бузулукского района» входят 44 структурных подразделений культуры: 27 СДК, 17 СК</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В структуру МБУК «Бузулукская ЦРБС» входят 38 библиотек.</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 xml:space="preserve">В 2023 году в рамках государственной программы «Развитие культуры Оренбургской области» на обеспечение развития и укрепления материально-технической базы муниципальных домов культуры в населенных пунктах с числом жителей до 50 тыс. человек для </w:t>
      </w:r>
      <w:proofErr w:type="spellStart"/>
      <w:r w:rsidRPr="00C44414">
        <w:rPr>
          <w:rFonts w:ascii="Times New Roman" w:hAnsi="Times New Roman" w:cs="Times New Roman"/>
          <w:sz w:val="28"/>
          <w:szCs w:val="28"/>
        </w:rPr>
        <w:t>Подколкинского</w:t>
      </w:r>
      <w:proofErr w:type="spellEnd"/>
      <w:r w:rsidRPr="00C44414">
        <w:rPr>
          <w:rFonts w:ascii="Times New Roman" w:hAnsi="Times New Roman" w:cs="Times New Roman"/>
          <w:sz w:val="28"/>
          <w:szCs w:val="28"/>
        </w:rPr>
        <w:t xml:space="preserve"> СДК было закуплено и установлено световое и звуковое  и видеопроекционное оборудование, второй план занавеса сцены  на сумму 2 692 996,63 руб.  за счет средств областного и местного бюджета.</w:t>
      </w:r>
    </w:p>
    <w:p w:rsidR="00C44414" w:rsidRPr="00C44414" w:rsidRDefault="00C44414" w:rsidP="00C44414">
      <w:pPr>
        <w:spacing w:after="0" w:line="240" w:lineRule="auto"/>
        <w:jc w:val="both"/>
        <w:rPr>
          <w:rFonts w:ascii="Times New Roman" w:hAnsi="Times New Roman" w:cs="Times New Roman"/>
          <w:sz w:val="28"/>
          <w:szCs w:val="28"/>
        </w:rPr>
      </w:pPr>
      <w:r w:rsidRPr="00C44414">
        <w:rPr>
          <w:rFonts w:ascii="Times New Roman" w:hAnsi="Times New Roman" w:cs="Times New Roman"/>
          <w:sz w:val="28"/>
          <w:szCs w:val="28"/>
        </w:rPr>
        <w:t xml:space="preserve">       В 2023 </w:t>
      </w:r>
      <w:r w:rsidR="001A2BE1" w:rsidRPr="00C44414">
        <w:rPr>
          <w:rFonts w:ascii="Times New Roman" w:hAnsi="Times New Roman" w:cs="Times New Roman"/>
          <w:sz w:val="28"/>
          <w:szCs w:val="28"/>
        </w:rPr>
        <w:t>году было</w:t>
      </w:r>
      <w:r w:rsidRPr="00C44414">
        <w:rPr>
          <w:rFonts w:ascii="Times New Roman" w:hAnsi="Times New Roman" w:cs="Times New Roman"/>
          <w:sz w:val="28"/>
          <w:szCs w:val="28"/>
        </w:rPr>
        <w:t xml:space="preserve"> продолжено </w:t>
      </w:r>
      <w:proofErr w:type="gramStart"/>
      <w:r w:rsidRPr="00C44414">
        <w:rPr>
          <w:rFonts w:ascii="Times New Roman" w:hAnsi="Times New Roman" w:cs="Times New Roman"/>
          <w:sz w:val="28"/>
          <w:szCs w:val="28"/>
        </w:rPr>
        <w:t xml:space="preserve">строительство  </w:t>
      </w:r>
      <w:r w:rsidR="001A2BE1" w:rsidRPr="00C44414">
        <w:rPr>
          <w:rFonts w:ascii="Times New Roman" w:hAnsi="Times New Roman" w:cs="Times New Roman"/>
          <w:sz w:val="28"/>
          <w:szCs w:val="28"/>
        </w:rPr>
        <w:t>Тупикового</w:t>
      </w:r>
      <w:proofErr w:type="gramEnd"/>
      <w:r w:rsidRPr="00C44414">
        <w:rPr>
          <w:rFonts w:ascii="Times New Roman" w:hAnsi="Times New Roman" w:cs="Times New Roman"/>
          <w:sz w:val="28"/>
          <w:szCs w:val="28"/>
        </w:rPr>
        <w:t xml:space="preserve"> СДК, всего было выполнено работ на сумму – 11 320 729 руб. за счет средств местного бюджета.</w:t>
      </w:r>
    </w:p>
    <w:p w:rsidR="00C44414" w:rsidRPr="00C44414" w:rsidRDefault="00C44414" w:rsidP="00C44414">
      <w:pPr>
        <w:spacing w:after="0" w:line="240" w:lineRule="auto"/>
        <w:jc w:val="both"/>
        <w:rPr>
          <w:rFonts w:ascii="Times New Roman" w:eastAsia="Times New Roman" w:hAnsi="Times New Roman" w:cs="Times New Roman"/>
          <w:sz w:val="28"/>
          <w:szCs w:val="28"/>
          <w:lang w:eastAsia="ru-RU"/>
        </w:rPr>
      </w:pPr>
      <w:r w:rsidRPr="00C44414">
        <w:rPr>
          <w:rFonts w:ascii="Times New Roman" w:eastAsia="Times New Roman" w:hAnsi="Times New Roman" w:cs="Times New Roman"/>
          <w:sz w:val="28"/>
          <w:szCs w:val="28"/>
          <w:lang w:eastAsia="ru-RU"/>
        </w:rPr>
        <w:t xml:space="preserve">      В 2023 </w:t>
      </w:r>
      <w:r w:rsidR="001A2BE1" w:rsidRPr="00C44414">
        <w:rPr>
          <w:rFonts w:ascii="Times New Roman" w:eastAsia="Times New Roman" w:hAnsi="Times New Roman" w:cs="Times New Roman"/>
          <w:sz w:val="28"/>
          <w:szCs w:val="28"/>
          <w:lang w:eastAsia="ru-RU"/>
        </w:rPr>
        <w:t>году приобретен</w:t>
      </w:r>
      <w:r w:rsidRPr="00C44414">
        <w:rPr>
          <w:rFonts w:ascii="Times New Roman" w:eastAsia="+mn-ea" w:hAnsi="Times New Roman" w:cs="Times New Roman"/>
          <w:color w:val="000000"/>
          <w:kern w:val="24"/>
          <w:sz w:val="28"/>
          <w:szCs w:val="28"/>
          <w:lang w:eastAsia="ru-RU"/>
        </w:rPr>
        <w:t xml:space="preserve"> передвижной многофункциональный культурный центр (Автоклуб) для </w:t>
      </w:r>
      <w:r w:rsidR="001A2BE1" w:rsidRPr="00C44414">
        <w:rPr>
          <w:rFonts w:ascii="Times New Roman" w:eastAsia="+mn-ea" w:hAnsi="Times New Roman" w:cs="Times New Roman"/>
          <w:color w:val="000000"/>
          <w:kern w:val="24"/>
          <w:sz w:val="28"/>
          <w:szCs w:val="28"/>
          <w:lang w:eastAsia="ru-RU"/>
        </w:rPr>
        <w:t>обслуживания сельского</w:t>
      </w:r>
      <w:r w:rsidRPr="00C44414">
        <w:rPr>
          <w:rFonts w:ascii="Times New Roman" w:eastAsia="+mn-ea" w:hAnsi="Times New Roman" w:cs="Times New Roman"/>
          <w:color w:val="000000"/>
          <w:kern w:val="24"/>
          <w:sz w:val="28"/>
          <w:szCs w:val="28"/>
          <w:lang w:eastAsia="ru-RU"/>
        </w:rPr>
        <w:t xml:space="preserve"> </w:t>
      </w:r>
      <w:r w:rsidR="001A2BE1" w:rsidRPr="00C44414">
        <w:rPr>
          <w:rFonts w:ascii="Times New Roman" w:eastAsia="+mn-ea" w:hAnsi="Times New Roman" w:cs="Times New Roman"/>
          <w:color w:val="000000"/>
          <w:kern w:val="24"/>
          <w:sz w:val="28"/>
          <w:szCs w:val="28"/>
          <w:lang w:eastAsia="ru-RU"/>
        </w:rPr>
        <w:t>населения на</w:t>
      </w:r>
      <w:r w:rsidRPr="00C44414">
        <w:rPr>
          <w:rFonts w:ascii="Times New Roman" w:eastAsia="+mn-ea" w:hAnsi="Times New Roman" w:cs="Times New Roman"/>
          <w:color w:val="000000"/>
          <w:kern w:val="24"/>
          <w:sz w:val="28"/>
          <w:szCs w:val="28"/>
          <w:lang w:eastAsia="ru-RU"/>
        </w:rPr>
        <w:t xml:space="preserve"> сумму 9 262 813,20 – </w:t>
      </w:r>
      <w:r w:rsidR="001A2BE1" w:rsidRPr="00C44414">
        <w:rPr>
          <w:rFonts w:ascii="Times New Roman" w:eastAsia="+mn-ea" w:hAnsi="Times New Roman" w:cs="Times New Roman"/>
          <w:color w:val="000000"/>
          <w:kern w:val="24"/>
          <w:sz w:val="28"/>
          <w:szCs w:val="28"/>
          <w:lang w:eastAsia="ru-RU"/>
        </w:rPr>
        <w:t>со финансирование</w:t>
      </w:r>
      <w:r w:rsidRPr="00C44414">
        <w:rPr>
          <w:rFonts w:ascii="Times New Roman" w:eastAsia="+mn-ea" w:hAnsi="Times New Roman" w:cs="Times New Roman"/>
          <w:color w:val="000000"/>
          <w:kern w:val="24"/>
          <w:sz w:val="28"/>
          <w:szCs w:val="28"/>
          <w:lang w:eastAsia="ru-RU"/>
        </w:rPr>
        <w:t xml:space="preserve"> из местного бюджета – 92 628,14руб.</w:t>
      </w:r>
    </w:p>
    <w:p w:rsidR="00C44414" w:rsidRPr="00C44414" w:rsidRDefault="00C44414" w:rsidP="00C44414">
      <w:pPr>
        <w:spacing w:after="0" w:line="240" w:lineRule="auto"/>
        <w:jc w:val="both"/>
        <w:rPr>
          <w:rFonts w:ascii="Times New Roman" w:eastAsia="Times New Roman" w:hAnsi="Times New Roman" w:cs="Times New Roman"/>
          <w:sz w:val="28"/>
          <w:szCs w:val="28"/>
          <w:lang w:eastAsia="ru-RU"/>
        </w:rPr>
      </w:pPr>
      <w:r w:rsidRPr="00C44414">
        <w:rPr>
          <w:rFonts w:ascii="Times New Roman" w:eastAsia="+mn-ea" w:hAnsi="Times New Roman" w:cs="Times New Roman"/>
          <w:color w:val="000000"/>
          <w:kern w:val="24"/>
          <w:sz w:val="28"/>
          <w:szCs w:val="28"/>
          <w:lang w:eastAsia="ru-RU"/>
        </w:rPr>
        <w:t xml:space="preserve">      Приобретен автотранспорт - грузопассажирская Газель за счет средств местного бюджета на сумму- 3 311 500руб.</w:t>
      </w:r>
    </w:p>
    <w:p w:rsidR="00C44414" w:rsidRPr="00C44414" w:rsidRDefault="00C44414" w:rsidP="00C44414">
      <w:pPr>
        <w:spacing w:after="0" w:line="240" w:lineRule="auto"/>
        <w:jc w:val="both"/>
        <w:rPr>
          <w:rFonts w:ascii="Times New Roman" w:eastAsia="Times New Roman" w:hAnsi="Times New Roman" w:cs="Times New Roman"/>
          <w:sz w:val="28"/>
          <w:szCs w:val="28"/>
          <w:lang w:eastAsia="ru-RU"/>
        </w:rPr>
      </w:pPr>
      <w:r w:rsidRPr="00C44414">
        <w:rPr>
          <w:rFonts w:ascii="Times New Roman" w:eastAsia="+mn-ea" w:hAnsi="Times New Roman" w:cs="Times New Roman"/>
          <w:color w:val="000000"/>
          <w:kern w:val="24"/>
          <w:sz w:val="28"/>
          <w:szCs w:val="28"/>
          <w:lang w:eastAsia="ru-RU"/>
        </w:rPr>
        <w:t xml:space="preserve">       В рамках Федерального проекта «Пушкинская карта» в 2023 году реализовано 3969 билетов на сумму 2 400 200руб.</w:t>
      </w:r>
    </w:p>
    <w:p w:rsidR="00C44414" w:rsidRPr="00C44414" w:rsidRDefault="00C44414" w:rsidP="00C44414">
      <w:pPr>
        <w:spacing w:after="0" w:line="240" w:lineRule="auto"/>
        <w:jc w:val="center"/>
        <w:rPr>
          <w:rFonts w:ascii="Times New Roman" w:hAnsi="Times New Roman" w:cs="Times New Roman"/>
          <w:b/>
          <w:sz w:val="28"/>
          <w:szCs w:val="28"/>
        </w:rPr>
      </w:pPr>
      <w:r w:rsidRPr="00C44414">
        <w:rPr>
          <w:rFonts w:ascii="Times New Roman" w:hAnsi="Times New Roman" w:cs="Times New Roman"/>
          <w:b/>
          <w:sz w:val="28"/>
          <w:szCs w:val="28"/>
        </w:rPr>
        <w:t>Народное творчество, любительские объединения,</w:t>
      </w:r>
    </w:p>
    <w:p w:rsidR="00C44414" w:rsidRPr="00C44414" w:rsidRDefault="00C44414" w:rsidP="00C44414">
      <w:pPr>
        <w:spacing w:after="0" w:line="240" w:lineRule="auto"/>
        <w:jc w:val="center"/>
        <w:rPr>
          <w:rFonts w:ascii="Times New Roman" w:hAnsi="Times New Roman" w:cs="Times New Roman"/>
          <w:b/>
          <w:sz w:val="28"/>
          <w:szCs w:val="28"/>
        </w:rPr>
      </w:pPr>
      <w:r w:rsidRPr="00C44414">
        <w:rPr>
          <w:rFonts w:ascii="Times New Roman" w:hAnsi="Times New Roman" w:cs="Times New Roman"/>
          <w:b/>
          <w:sz w:val="28"/>
          <w:szCs w:val="28"/>
        </w:rPr>
        <w:t>культурно-досуговые мероприятия, библиотечная работа</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 xml:space="preserve">Все учреждения культуры района работают по различным направлениям: нравственное, патриотическое, эстетическое и экологическое воспитание населения, пропаганда здорового образа жизни. </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Одним из основных направлений были организация и проведение мероприятий, посвященных Году педагога и наставника, а также концерты и тематические программы к государственным, профессиональным, юбилейным праздникам. Культурно – досуговые мероприятия проводятся для всех категорий населения: дети, молодежь, люди пожилого возраста, и др.</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color w:val="000000"/>
          <w:sz w:val="28"/>
          <w:szCs w:val="28"/>
          <w:shd w:val="clear" w:color="auto" w:fill="FFFFFF"/>
        </w:rPr>
        <w:lastRenderedPageBreak/>
        <w:t xml:space="preserve">20 мая 2023 года на базе СДК с. </w:t>
      </w:r>
      <w:proofErr w:type="spellStart"/>
      <w:r w:rsidRPr="00C44414">
        <w:rPr>
          <w:rFonts w:ascii="Times New Roman" w:hAnsi="Times New Roman" w:cs="Times New Roman"/>
          <w:color w:val="000000"/>
          <w:sz w:val="28"/>
          <w:szCs w:val="28"/>
          <w:shd w:val="clear" w:color="auto" w:fill="FFFFFF"/>
        </w:rPr>
        <w:t>Сухоречка</w:t>
      </w:r>
      <w:proofErr w:type="spellEnd"/>
      <w:r w:rsidRPr="00C44414">
        <w:rPr>
          <w:rFonts w:ascii="Times New Roman" w:hAnsi="Times New Roman" w:cs="Times New Roman"/>
          <w:color w:val="000000"/>
          <w:sz w:val="28"/>
          <w:szCs w:val="28"/>
          <w:shd w:val="clear" w:color="auto" w:fill="FFFFFF"/>
        </w:rPr>
        <w:t>, прошел муниципальный этап областного фестиваля детского и юношеского художественного творчества «Зажги свою звезду-2023».</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 xml:space="preserve">В целях сохранения традиций родного края в сельских учреждениях культуры проведены </w:t>
      </w:r>
      <w:proofErr w:type="spellStart"/>
      <w:r w:rsidRPr="00C44414">
        <w:rPr>
          <w:rFonts w:ascii="Times New Roman" w:hAnsi="Times New Roman" w:cs="Times New Roman"/>
          <w:sz w:val="28"/>
          <w:szCs w:val="28"/>
        </w:rPr>
        <w:t>конкурсно</w:t>
      </w:r>
      <w:proofErr w:type="spellEnd"/>
      <w:r w:rsidRPr="00C44414">
        <w:rPr>
          <w:rFonts w:ascii="Times New Roman" w:hAnsi="Times New Roman" w:cs="Times New Roman"/>
          <w:sz w:val="28"/>
          <w:szCs w:val="28"/>
        </w:rPr>
        <w:t>-развлекательные мероприятия, обрядовые игры с детьми по случаю празднования Рождества Христова, Крещения, Масленицы, Троицы.</w:t>
      </w:r>
    </w:p>
    <w:p w:rsidR="00C44414" w:rsidRPr="00C44414" w:rsidRDefault="00C44414" w:rsidP="00C44414">
      <w:pPr>
        <w:shd w:val="clear" w:color="auto" w:fill="FFFFFF"/>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C44414">
        <w:rPr>
          <w:rFonts w:ascii="Times New Roman" w:eastAsia="Times New Roman" w:hAnsi="Times New Roman" w:cs="Times New Roman"/>
          <w:color w:val="000000"/>
          <w:sz w:val="28"/>
          <w:szCs w:val="28"/>
          <w:shd w:val="clear" w:color="auto" w:fill="FFFFFF"/>
          <w:lang w:eastAsia="ru-RU"/>
        </w:rPr>
        <w:t xml:space="preserve">    15 июля на открытой площадке «Косова поляна», расположенной на территории национального парка «Бузулукский бор» в рамках Единого Дня фольклора состоялся </w:t>
      </w:r>
      <w:r w:rsidRPr="00C44414">
        <w:rPr>
          <w:rFonts w:ascii="Times New Roman" w:eastAsia="Times New Roman" w:hAnsi="Times New Roman" w:cs="Times New Roman"/>
          <w:color w:val="000000"/>
          <w:sz w:val="28"/>
          <w:szCs w:val="28"/>
          <w:shd w:val="clear" w:color="auto" w:fill="FFFFFF"/>
          <w:lang w:val="en-US" w:eastAsia="ru-RU"/>
        </w:rPr>
        <w:t>II</w:t>
      </w:r>
      <w:r w:rsidRPr="00C44414">
        <w:rPr>
          <w:rFonts w:ascii="Times New Roman" w:eastAsia="Times New Roman" w:hAnsi="Times New Roman" w:cs="Times New Roman"/>
          <w:color w:val="000000"/>
          <w:sz w:val="28"/>
          <w:szCs w:val="28"/>
          <w:shd w:val="clear" w:color="auto" w:fill="FFFFFF"/>
          <w:lang w:eastAsia="ru-RU"/>
        </w:rPr>
        <w:t xml:space="preserve"> областной культурно-этнографический фестиваль «</w:t>
      </w:r>
      <w:proofErr w:type="spellStart"/>
      <w:r w:rsidRPr="00C44414">
        <w:rPr>
          <w:rFonts w:ascii="Times New Roman" w:eastAsia="Times New Roman" w:hAnsi="Times New Roman" w:cs="Times New Roman"/>
          <w:color w:val="000000"/>
          <w:sz w:val="28"/>
          <w:szCs w:val="28"/>
          <w:shd w:val="clear" w:color="auto" w:fill="FFFFFF"/>
          <w:lang w:eastAsia="ru-RU"/>
        </w:rPr>
        <w:t>ФольклОрь</w:t>
      </w:r>
      <w:proofErr w:type="spellEnd"/>
      <w:r w:rsidRPr="00C44414">
        <w:rPr>
          <w:rFonts w:ascii="Times New Roman" w:eastAsia="Times New Roman" w:hAnsi="Times New Roman" w:cs="Times New Roman"/>
          <w:color w:val="000000"/>
          <w:sz w:val="28"/>
          <w:szCs w:val="28"/>
          <w:shd w:val="clear" w:color="auto" w:fill="FFFFFF"/>
          <w:lang w:eastAsia="ru-RU"/>
        </w:rPr>
        <w:t xml:space="preserve">» в рамках которого прошло и празднование  95летнего  юбилея Бузулукского района. На главной сцене выступили фольклорные и национальные творческие коллективы из 10 муниципальных образований Оренбургской области, солистка Оренбургской областной филармонии Анастасия </w:t>
      </w:r>
      <w:proofErr w:type="spellStart"/>
      <w:r w:rsidRPr="00C44414">
        <w:rPr>
          <w:rFonts w:ascii="Times New Roman" w:eastAsia="Times New Roman" w:hAnsi="Times New Roman" w:cs="Times New Roman"/>
          <w:color w:val="000000"/>
          <w:sz w:val="28"/>
          <w:szCs w:val="28"/>
          <w:shd w:val="clear" w:color="auto" w:fill="FFFFFF"/>
          <w:lang w:eastAsia="ru-RU"/>
        </w:rPr>
        <w:t>Меденюк</w:t>
      </w:r>
      <w:proofErr w:type="spellEnd"/>
      <w:r w:rsidRPr="00C44414">
        <w:rPr>
          <w:rFonts w:ascii="Times New Roman" w:eastAsia="Times New Roman" w:hAnsi="Times New Roman" w:cs="Times New Roman"/>
          <w:color w:val="000000"/>
          <w:sz w:val="28"/>
          <w:szCs w:val="28"/>
          <w:shd w:val="clear" w:color="auto" w:fill="FFFFFF"/>
          <w:lang w:eastAsia="ru-RU"/>
        </w:rPr>
        <w:t xml:space="preserve">, московский фолк-проект «Репа». Для гостей праздника работали интерактивные развлекательные площадки, посвященные традициям российского </w:t>
      </w:r>
      <w:proofErr w:type="spellStart"/>
      <w:r w:rsidRPr="00C44414">
        <w:rPr>
          <w:rFonts w:ascii="Times New Roman" w:eastAsia="Times New Roman" w:hAnsi="Times New Roman" w:cs="Times New Roman"/>
          <w:color w:val="000000"/>
          <w:sz w:val="28"/>
          <w:szCs w:val="28"/>
          <w:shd w:val="clear" w:color="auto" w:fill="FFFFFF"/>
          <w:lang w:eastAsia="ru-RU"/>
        </w:rPr>
        <w:t>травничества</w:t>
      </w:r>
      <w:proofErr w:type="spellEnd"/>
      <w:r w:rsidRPr="00C44414">
        <w:rPr>
          <w:rFonts w:ascii="Times New Roman" w:eastAsia="Times New Roman" w:hAnsi="Times New Roman" w:cs="Times New Roman"/>
          <w:color w:val="000000"/>
          <w:sz w:val="28"/>
          <w:szCs w:val="28"/>
          <w:shd w:val="clear" w:color="auto" w:fill="FFFFFF"/>
          <w:lang w:eastAsia="ru-RU"/>
        </w:rPr>
        <w:t xml:space="preserve">, легендам и обрядам культуры Востока. Для участников и гостей праздника были организованы мастер-классы, выставки мастеров декоративно-прикладного искусства, выставки-дегустации, интерактивные и игровые площадки. Все это было объединено концепцией – способствовать сохранению культурной самобытности и популяризации традиций народов региона. Фестиваль посетило более 1500 человек.  </w:t>
      </w:r>
    </w:p>
    <w:p w:rsidR="00C44414" w:rsidRPr="00C44414" w:rsidRDefault="00C44414" w:rsidP="00C44414">
      <w:pPr>
        <w:shd w:val="clear" w:color="auto" w:fill="FFFFFF"/>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C44414">
        <w:rPr>
          <w:rFonts w:ascii="Times New Roman" w:eastAsia="Times New Roman" w:hAnsi="Times New Roman" w:cs="Times New Roman"/>
          <w:color w:val="000000"/>
          <w:sz w:val="28"/>
          <w:szCs w:val="28"/>
          <w:shd w:val="clear" w:color="auto" w:fill="FFFFFF"/>
          <w:lang w:eastAsia="ru-RU"/>
        </w:rPr>
        <w:t xml:space="preserve">      </w:t>
      </w:r>
      <w:r w:rsidRPr="00C44414">
        <w:rPr>
          <w:rFonts w:ascii="Times New Roman" w:eastAsia="Times New Roman" w:hAnsi="Times New Roman" w:cs="Times New Roman"/>
          <w:sz w:val="28"/>
          <w:szCs w:val="28"/>
          <w:lang w:eastAsia="ru-RU"/>
        </w:rPr>
        <w:t xml:space="preserve">С 25-27 августа </w:t>
      </w:r>
      <w:r w:rsidRPr="00C44414">
        <w:rPr>
          <w:rFonts w:ascii="Times New Roman" w:eastAsia="Times New Roman" w:hAnsi="Times New Roman" w:cs="Times New Roman"/>
          <w:color w:val="000000"/>
          <w:sz w:val="28"/>
          <w:szCs w:val="28"/>
          <w:shd w:val="clear" w:color="auto" w:fill="FFFFFF"/>
          <w:lang w:eastAsia="ru-RU"/>
        </w:rPr>
        <w:t>в национальном Парке «</w:t>
      </w:r>
      <w:proofErr w:type="spellStart"/>
      <w:r w:rsidRPr="00C44414">
        <w:rPr>
          <w:rFonts w:ascii="Times New Roman" w:eastAsia="Times New Roman" w:hAnsi="Times New Roman" w:cs="Times New Roman"/>
          <w:color w:val="000000"/>
          <w:sz w:val="28"/>
          <w:szCs w:val="28"/>
          <w:shd w:val="clear" w:color="auto" w:fill="FFFFFF"/>
          <w:lang w:eastAsia="ru-RU"/>
        </w:rPr>
        <w:t>Бузулкский</w:t>
      </w:r>
      <w:proofErr w:type="spellEnd"/>
      <w:r w:rsidRPr="00C44414">
        <w:rPr>
          <w:rFonts w:ascii="Times New Roman" w:eastAsia="Times New Roman" w:hAnsi="Times New Roman" w:cs="Times New Roman"/>
          <w:color w:val="000000"/>
          <w:sz w:val="28"/>
          <w:szCs w:val="28"/>
          <w:shd w:val="clear" w:color="auto" w:fill="FFFFFF"/>
          <w:lang w:eastAsia="ru-RU"/>
        </w:rPr>
        <w:t xml:space="preserve"> бор»</w:t>
      </w:r>
      <w:r w:rsidRPr="00C44414">
        <w:rPr>
          <w:rFonts w:ascii="Times New Roman" w:eastAsia="Times New Roman" w:hAnsi="Times New Roman" w:cs="Times New Roman"/>
          <w:sz w:val="28"/>
          <w:szCs w:val="28"/>
          <w:lang w:eastAsia="ru-RU"/>
        </w:rPr>
        <w:t xml:space="preserve"> прошёл 17 Международный кинофестиваль </w:t>
      </w:r>
      <w:r w:rsidRPr="00C44414">
        <w:rPr>
          <w:rFonts w:ascii="Times New Roman" w:eastAsia="Times New Roman" w:hAnsi="Times New Roman" w:cs="Times New Roman"/>
          <w:sz w:val="28"/>
          <w:szCs w:val="28"/>
          <w:shd w:val="clear" w:color="auto" w:fill="FFFFFF"/>
          <w:lang w:eastAsia="ru-RU"/>
        </w:rPr>
        <w:t>«</w:t>
      </w:r>
      <w:proofErr w:type="spellStart"/>
      <w:r w:rsidRPr="00C44414">
        <w:rPr>
          <w:rFonts w:ascii="Times New Roman" w:eastAsia="Times New Roman" w:hAnsi="Times New Roman" w:cs="Times New Roman"/>
          <w:sz w:val="28"/>
          <w:szCs w:val="28"/>
          <w:shd w:val="clear" w:color="auto" w:fill="FFFFFF"/>
          <w:lang w:eastAsia="ru-RU"/>
        </w:rPr>
        <w:t>Восток&amp;Запад</w:t>
      </w:r>
      <w:proofErr w:type="spellEnd"/>
      <w:r w:rsidRPr="00C44414">
        <w:rPr>
          <w:rFonts w:ascii="Times New Roman" w:eastAsia="Times New Roman" w:hAnsi="Times New Roman" w:cs="Times New Roman"/>
          <w:sz w:val="28"/>
          <w:szCs w:val="28"/>
          <w:shd w:val="clear" w:color="auto" w:fill="FFFFFF"/>
          <w:lang w:eastAsia="ru-RU"/>
        </w:rPr>
        <w:t xml:space="preserve">. «Классика и авангард». </w:t>
      </w:r>
      <w:r w:rsidRPr="00C44414">
        <w:rPr>
          <w:rFonts w:ascii="Times New Roman" w:eastAsia="Times New Roman" w:hAnsi="Times New Roman" w:cs="Times New Roman"/>
          <w:color w:val="000000"/>
          <w:sz w:val="28"/>
          <w:szCs w:val="28"/>
          <w:shd w:val="clear" w:color="auto" w:fill="FFFFFF"/>
          <w:lang w:eastAsia="ru-RU"/>
        </w:rPr>
        <w:t xml:space="preserve">На территории национального парка открылся настоящий кинотеатр под открытом небом. Прямо под вековыми соснами был установлен огромный экран и более 400 удобных зрительских мест, где все желающие смогли стать зрителями лучших фильмов – участников кинофестиваля. Прошли творческие встречи с известными деятелями культуры и кино России. </w:t>
      </w:r>
      <w:proofErr w:type="gramStart"/>
      <w:r w:rsidRPr="00C44414">
        <w:rPr>
          <w:rFonts w:ascii="Times New Roman" w:eastAsia="Times New Roman" w:hAnsi="Times New Roman" w:cs="Times New Roman"/>
          <w:color w:val="000000"/>
          <w:sz w:val="28"/>
          <w:szCs w:val="28"/>
          <w:shd w:val="clear" w:color="auto" w:fill="FFFFFF"/>
          <w:lang w:eastAsia="ru-RU"/>
        </w:rPr>
        <w:t>Работали</w:t>
      </w:r>
      <w:r w:rsidRPr="00C44414">
        <w:rPr>
          <w:rFonts w:ascii="Times New Roman" w:eastAsia="Times New Roman" w:hAnsi="Times New Roman" w:cs="Times New Roman"/>
          <w:color w:val="000000"/>
          <w:sz w:val="28"/>
          <w:szCs w:val="28"/>
          <w:lang w:eastAsia="ru-RU"/>
        </w:rPr>
        <w:t xml:space="preserve">  </w:t>
      </w:r>
      <w:r w:rsidRPr="00C44414">
        <w:rPr>
          <w:rFonts w:ascii="Times New Roman" w:eastAsia="Times New Roman" w:hAnsi="Times New Roman" w:cs="Times New Roman"/>
          <w:color w:val="000000"/>
          <w:sz w:val="28"/>
          <w:szCs w:val="28"/>
          <w:shd w:val="clear" w:color="auto" w:fill="FFFFFF"/>
          <w:lang w:eastAsia="ru-RU"/>
        </w:rPr>
        <w:t>насыщенные</w:t>
      </w:r>
      <w:proofErr w:type="gramEnd"/>
      <w:r w:rsidRPr="00C44414">
        <w:rPr>
          <w:rFonts w:ascii="Times New Roman" w:eastAsia="Times New Roman" w:hAnsi="Times New Roman" w:cs="Times New Roman"/>
          <w:color w:val="000000"/>
          <w:sz w:val="28"/>
          <w:szCs w:val="28"/>
          <w:shd w:val="clear" w:color="auto" w:fill="FFFFFF"/>
          <w:lang w:eastAsia="ru-RU"/>
        </w:rPr>
        <w:t xml:space="preserve"> кинопрограммы и развлекательные площадки для всех возрастов. Неповторимая атмосфера единения первозданной природы и прекрасного кино, волшебный свет заката в сосновом бору и завораживающее световое оформление площадок.</w:t>
      </w:r>
      <w:r w:rsidRPr="00C44414">
        <w:rPr>
          <w:rFonts w:ascii="Times New Roman" w:eastAsia="Times New Roman" w:hAnsi="Times New Roman" w:cs="Times New Roman"/>
          <w:sz w:val="28"/>
          <w:szCs w:val="28"/>
          <w:lang w:eastAsia="ru-RU"/>
        </w:rPr>
        <w:t xml:space="preserve"> </w:t>
      </w:r>
      <w:r w:rsidRPr="00C44414">
        <w:rPr>
          <w:rFonts w:ascii="Times New Roman" w:eastAsia="Times New Roman" w:hAnsi="Times New Roman" w:cs="Times New Roman"/>
          <w:color w:val="000000"/>
          <w:sz w:val="28"/>
          <w:szCs w:val="28"/>
          <w:shd w:val="clear" w:color="auto" w:fill="FFFFFF"/>
          <w:lang w:eastAsia="ru-RU"/>
        </w:rPr>
        <w:t>Гости наслаждались ароматным горячим кофе, травяным чаем и самыми необычайными напитками, которые предлагали для дегустации фестиваль «</w:t>
      </w:r>
      <w:proofErr w:type="spellStart"/>
      <w:r w:rsidRPr="00C44414">
        <w:rPr>
          <w:rFonts w:ascii="Times New Roman" w:eastAsia="Times New Roman" w:hAnsi="Times New Roman" w:cs="Times New Roman"/>
          <w:color w:val="000000"/>
          <w:sz w:val="28"/>
          <w:szCs w:val="28"/>
          <w:shd w:val="clear" w:color="auto" w:fill="FFFFFF"/>
          <w:lang w:eastAsia="ru-RU"/>
        </w:rPr>
        <w:t>КИНОэтноЧАЙ</w:t>
      </w:r>
      <w:proofErr w:type="spellEnd"/>
      <w:r w:rsidRPr="00C44414">
        <w:rPr>
          <w:rFonts w:ascii="Times New Roman" w:eastAsia="Times New Roman" w:hAnsi="Times New Roman" w:cs="Times New Roman"/>
          <w:color w:val="000000"/>
          <w:sz w:val="28"/>
          <w:szCs w:val="28"/>
          <w:shd w:val="clear" w:color="auto" w:fill="FFFFFF"/>
          <w:lang w:eastAsia="ru-RU"/>
        </w:rPr>
        <w:t>». За три дня, кинофестиваль объединил более 3000 зрителей.</w:t>
      </w:r>
    </w:p>
    <w:p w:rsidR="00C44414" w:rsidRPr="00C44414" w:rsidRDefault="00C44414" w:rsidP="00C4441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44414">
        <w:rPr>
          <w:rFonts w:ascii="Times New Roman" w:eastAsia="Times New Roman" w:hAnsi="Times New Roman" w:cs="Times New Roman"/>
          <w:color w:val="000000" w:themeColor="text1"/>
          <w:sz w:val="28"/>
          <w:szCs w:val="28"/>
          <w:lang w:eastAsia="ru-RU"/>
        </w:rPr>
        <w:t xml:space="preserve">В сфере деятельности учреждений культуры был оборудован хореографический зал в с. </w:t>
      </w:r>
      <w:proofErr w:type="spellStart"/>
      <w:r w:rsidRPr="00C44414">
        <w:rPr>
          <w:rFonts w:ascii="Times New Roman" w:eastAsia="Times New Roman" w:hAnsi="Times New Roman" w:cs="Times New Roman"/>
          <w:color w:val="000000" w:themeColor="text1"/>
          <w:sz w:val="28"/>
          <w:szCs w:val="28"/>
          <w:lang w:eastAsia="ru-RU"/>
        </w:rPr>
        <w:t>Сухоречка</w:t>
      </w:r>
      <w:proofErr w:type="spellEnd"/>
      <w:r w:rsidRPr="00C44414">
        <w:rPr>
          <w:rFonts w:ascii="Times New Roman" w:eastAsia="Times New Roman" w:hAnsi="Times New Roman" w:cs="Times New Roman"/>
          <w:color w:val="000000" w:themeColor="text1"/>
          <w:sz w:val="28"/>
          <w:szCs w:val="28"/>
          <w:shd w:val="clear" w:color="auto" w:fill="FFFFFF"/>
          <w:lang w:eastAsia="ru-RU"/>
        </w:rPr>
        <w:t xml:space="preserve">. Танцевальный зал должен не только отвечать определенным требованиям и нормам качества, но и, прежде всего, быть комфортным для занятия. </w:t>
      </w:r>
      <w:r w:rsidRPr="00C44414">
        <w:rPr>
          <w:rFonts w:ascii="Times New Roman" w:eastAsia="Times New Roman" w:hAnsi="Times New Roman" w:cs="Times New Roman"/>
          <w:color w:val="000000" w:themeColor="text1"/>
          <w:sz w:val="28"/>
          <w:szCs w:val="28"/>
          <w:lang w:eastAsia="ru-RU"/>
        </w:rPr>
        <w:t xml:space="preserve">Для хореографических, вокальных и инструментальных коллективов были приобретены сценические костюмы и обувь. Приобретены кресло-мешки для СДК и СК. </w:t>
      </w:r>
      <w:r w:rsidRPr="00C44414">
        <w:rPr>
          <w:rFonts w:ascii="Times New Roman" w:eastAsia="Times New Roman" w:hAnsi="Times New Roman" w:cs="Times New Roman"/>
          <w:color w:val="000000" w:themeColor="text1"/>
          <w:sz w:val="28"/>
          <w:szCs w:val="28"/>
          <w:shd w:val="clear" w:color="auto" w:fill="FFFFFF"/>
          <w:lang w:eastAsia="ru-RU"/>
        </w:rPr>
        <w:t>Кресла-мешки универсальная мебель и может использоваться на всех мероприятиях и даже на улице.</w:t>
      </w:r>
    </w:p>
    <w:p w:rsidR="00C44414" w:rsidRPr="00C44414" w:rsidRDefault="00C44414" w:rsidP="00C44414">
      <w:pPr>
        <w:spacing w:after="0" w:line="240" w:lineRule="auto"/>
        <w:ind w:firstLine="709"/>
        <w:jc w:val="both"/>
        <w:rPr>
          <w:rFonts w:ascii="Times New Roman" w:hAnsi="Times New Roman" w:cs="Times New Roman"/>
          <w:color w:val="000000"/>
          <w:sz w:val="28"/>
          <w:szCs w:val="28"/>
          <w:shd w:val="clear" w:color="auto" w:fill="FFFFFF"/>
        </w:rPr>
      </w:pPr>
      <w:r w:rsidRPr="00C44414">
        <w:rPr>
          <w:rFonts w:ascii="Times New Roman" w:hAnsi="Times New Roman" w:cs="Times New Roman"/>
          <w:color w:val="000000"/>
          <w:sz w:val="28"/>
          <w:szCs w:val="28"/>
          <w:shd w:val="clear" w:color="auto" w:fill="FFFFFF"/>
        </w:rPr>
        <w:lastRenderedPageBreak/>
        <w:t xml:space="preserve">В </w:t>
      </w:r>
      <w:proofErr w:type="spellStart"/>
      <w:r w:rsidRPr="00C44414">
        <w:rPr>
          <w:rFonts w:ascii="Times New Roman" w:hAnsi="Times New Roman" w:cs="Times New Roman"/>
          <w:color w:val="000000"/>
          <w:sz w:val="28"/>
          <w:szCs w:val="28"/>
          <w:shd w:val="clear" w:color="auto" w:fill="FFFFFF"/>
        </w:rPr>
        <w:t>Елшанском</w:t>
      </w:r>
      <w:proofErr w:type="spellEnd"/>
      <w:r w:rsidRPr="00C44414">
        <w:rPr>
          <w:rFonts w:ascii="Times New Roman" w:hAnsi="Times New Roman" w:cs="Times New Roman"/>
          <w:color w:val="000000"/>
          <w:sz w:val="28"/>
          <w:szCs w:val="28"/>
          <w:shd w:val="clear" w:color="auto" w:fill="FFFFFF"/>
        </w:rPr>
        <w:t xml:space="preserve"> Доме культуры 5 ноября состоялось торжественное мероприятие, посвященное Международному дню добровольца. В этот день поздравили и наградили волонтеров разных сфер деятельности: культуры, образования, молодежи, СВО, АНО «Общество культуры и добра», а также представителей местного отделения Движение первых. Для ребят были подготовлены различные информационные и познавательные площадки. Во время встречи активная молодежь обменялась опытом реализации проводимых акций и мероприятий, заполнила дерево добрых дел, изготовила памятные ручные изделия в виде сердца и написала письма солдатам в зону СВО.</w:t>
      </w:r>
    </w:p>
    <w:p w:rsidR="00C44414" w:rsidRPr="00C44414" w:rsidRDefault="00C44414" w:rsidP="00C4441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44414">
        <w:rPr>
          <w:rFonts w:ascii="Times New Roman" w:eastAsia="Times New Roman" w:hAnsi="Times New Roman" w:cs="Times New Roman"/>
          <w:sz w:val="28"/>
          <w:szCs w:val="28"/>
          <w:lang w:eastAsia="ru-RU"/>
        </w:rPr>
        <w:t>В летнее время большое внимание в учреждениях МБУК «Бузулукского района» уделялось мероприятиям для детей и подростков. Работниками были проведены мероприятия в рамках празднования дня детства и дня защиты детей. В летний период работали детские площадки. С целью профилактики детского травматизма, правил дорожного движения, пожарной безопасности, безопасности жизнедеятельности нахождения дома, в природе и общественный местах в период летних каникул была организована акция «Безопасное лето».</w:t>
      </w:r>
    </w:p>
    <w:p w:rsidR="00C44414" w:rsidRPr="00C44414" w:rsidRDefault="00C44414" w:rsidP="00C4441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44414">
        <w:rPr>
          <w:rFonts w:ascii="Times New Roman" w:eastAsia="Times New Roman" w:hAnsi="Times New Roman" w:cs="Times New Roman"/>
          <w:sz w:val="28"/>
          <w:szCs w:val="28"/>
          <w:lang w:eastAsia="ru-RU"/>
        </w:rPr>
        <w:t>В соответствии с рекомендациями министерства культуры и внешних связей Оренбургской области и утвержденным графиком проведения мероприятий, с началом летнего сезона на площадках МБУК КДЦ «Сфера», Державинского СДК и Преображенского СДК прошел проект «Лето в парке».</w:t>
      </w:r>
    </w:p>
    <w:p w:rsidR="00C44414" w:rsidRPr="00C44414" w:rsidRDefault="00C44414" w:rsidP="00C44414">
      <w:pPr>
        <w:spacing w:after="0" w:line="240" w:lineRule="auto"/>
        <w:ind w:firstLine="709"/>
        <w:jc w:val="both"/>
        <w:rPr>
          <w:rFonts w:ascii="Times New Roman" w:hAnsi="Times New Roman" w:cs="Times New Roman"/>
          <w:color w:val="FF0000"/>
          <w:sz w:val="28"/>
          <w:szCs w:val="28"/>
          <w:shd w:val="clear" w:color="auto" w:fill="FFFFFF"/>
        </w:rPr>
      </w:pPr>
      <w:r w:rsidRPr="00C44414">
        <w:rPr>
          <w:rFonts w:ascii="Times New Roman" w:hAnsi="Times New Roman" w:cs="Times New Roman"/>
          <w:sz w:val="28"/>
          <w:szCs w:val="28"/>
          <w:shd w:val="clear" w:color="auto" w:fill="FFFFFF"/>
        </w:rPr>
        <w:t>Завершился год новогодним мероприятием «Ёлка главы», где чествовали одаренных детей Бузулукского рай</w:t>
      </w:r>
      <w:r w:rsidR="001A2BE1">
        <w:rPr>
          <w:rFonts w:ascii="Times New Roman" w:hAnsi="Times New Roman" w:cs="Times New Roman"/>
          <w:sz w:val="28"/>
          <w:szCs w:val="28"/>
          <w:shd w:val="clear" w:color="auto" w:fill="FFFFFF"/>
        </w:rPr>
        <w:t>о</w:t>
      </w:r>
      <w:r w:rsidRPr="00C44414">
        <w:rPr>
          <w:rFonts w:ascii="Times New Roman" w:hAnsi="Times New Roman" w:cs="Times New Roman"/>
          <w:sz w:val="28"/>
          <w:szCs w:val="28"/>
          <w:shd w:val="clear" w:color="auto" w:fill="FFFFFF"/>
        </w:rPr>
        <w:t xml:space="preserve">на, добившихся значительных успехов в учебе, олимпиадах, творческих конкурсах, спортивных состязаниях и в других районных и областных мероприятиях. В этот день каждому ребенку вручили благодарственные письма и сладкие подарки. На празднике гости также посмотрели театрализованное представление «Новогодний кавардак и мешок </w:t>
      </w:r>
      <w:r w:rsidR="001A2BE1" w:rsidRPr="00C44414">
        <w:rPr>
          <w:rFonts w:ascii="Times New Roman" w:hAnsi="Times New Roman" w:cs="Times New Roman"/>
          <w:sz w:val="28"/>
          <w:szCs w:val="28"/>
          <w:shd w:val="clear" w:color="auto" w:fill="FFFFFF"/>
        </w:rPr>
        <w:t>улыбок» где</w:t>
      </w:r>
      <w:r w:rsidRPr="00C44414">
        <w:rPr>
          <w:rFonts w:ascii="Times New Roman" w:hAnsi="Times New Roman" w:cs="Times New Roman"/>
          <w:sz w:val="28"/>
          <w:szCs w:val="28"/>
          <w:shd w:val="clear" w:color="auto" w:fill="FFFFFF"/>
        </w:rPr>
        <w:t xml:space="preserve"> окунулись в атмосферу волшебства и сказки.</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 xml:space="preserve">В 2023 году учреждения культуры успешно была </w:t>
      </w:r>
      <w:r w:rsidR="001A2BE1" w:rsidRPr="00C44414">
        <w:rPr>
          <w:rFonts w:ascii="Times New Roman" w:hAnsi="Times New Roman" w:cs="Times New Roman"/>
          <w:sz w:val="28"/>
          <w:szCs w:val="28"/>
        </w:rPr>
        <w:t>продолжена работа</w:t>
      </w:r>
      <w:r w:rsidRPr="00C44414">
        <w:rPr>
          <w:rFonts w:ascii="Times New Roman" w:hAnsi="Times New Roman" w:cs="Times New Roman"/>
          <w:sz w:val="28"/>
          <w:szCs w:val="28"/>
        </w:rPr>
        <w:t xml:space="preserve"> по программе «Пушкинская карта». В данной программе задействованы 3 учреждения культуры:</w:t>
      </w:r>
    </w:p>
    <w:p w:rsidR="00C44414" w:rsidRPr="00C44414" w:rsidRDefault="00C44414" w:rsidP="00C44414">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44414">
        <w:rPr>
          <w:rFonts w:ascii="Times New Roman" w:hAnsi="Times New Roman" w:cs="Times New Roman"/>
          <w:sz w:val="28"/>
          <w:szCs w:val="28"/>
        </w:rPr>
        <w:t>МБУК «ЦКС Бузулукского района»;</w:t>
      </w:r>
    </w:p>
    <w:p w:rsidR="00C44414" w:rsidRPr="00C44414" w:rsidRDefault="00C44414" w:rsidP="00C44414">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44414">
        <w:rPr>
          <w:rFonts w:ascii="Times New Roman" w:hAnsi="Times New Roman" w:cs="Times New Roman"/>
          <w:sz w:val="28"/>
          <w:szCs w:val="28"/>
        </w:rPr>
        <w:t>МБУК «Бузулукская ЦРБС»;</w:t>
      </w:r>
    </w:p>
    <w:p w:rsidR="00C44414" w:rsidRPr="00C44414" w:rsidRDefault="00C44414" w:rsidP="00C44414">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44414">
        <w:rPr>
          <w:rFonts w:ascii="Times New Roman" w:hAnsi="Times New Roman" w:cs="Times New Roman"/>
          <w:sz w:val="28"/>
          <w:szCs w:val="28"/>
        </w:rPr>
        <w:t>МБУК «КДЦ «Сфера»» п. Красногвардеец.</w:t>
      </w:r>
    </w:p>
    <w:p w:rsidR="00C44414" w:rsidRPr="00C44414" w:rsidRDefault="00C44414" w:rsidP="0058561D">
      <w:pPr>
        <w:spacing w:after="0" w:line="240" w:lineRule="auto"/>
        <w:ind w:firstLine="708"/>
        <w:rPr>
          <w:rFonts w:ascii="Times New Roman" w:eastAsia="+mn-ea" w:hAnsi="Times New Roman" w:cs="Times New Roman"/>
          <w:kern w:val="24"/>
          <w:sz w:val="28"/>
          <w:szCs w:val="28"/>
          <w:lang w:eastAsia="ru-RU"/>
        </w:rPr>
      </w:pPr>
      <w:r w:rsidRPr="00C44414">
        <w:rPr>
          <w:rFonts w:ascii="Times New Roman" w:eastAsia="Times New Roman" w:hAnsi="Times New Roman" w:cs="Times New Roman"/>
          <w:sz w:val="28"/>
          <w:szCs w:val="28"/>
          <w:shd w:val="clear" w:color="auto" w:fill="FFFFFF"/>
          <w:lang w:eastAsia="ru-RU"/>
        </w:rPr>
        <w:t xml:space="preserve">За 2023 год в рамках проекта </w:t>
      </w:r>
      <w:r w:rsidRPr="00C44414">
        <w:rPr>
          <w:rFonts w:ascii="Times New Roman" w:eastAsia="+mn-ea" w:hAnsi="Times New Roman" w:cs="Times New Roman"/>
          <w:kern w:val="24"/>
          <w:sz w:val="28"/>
          <w:szCs w:val="28"/>
          <w:lang w:eastAsia="ru-RU"/>
        </w:rPr>
        <w:t>реализовано 3969 билетов на сумму</w:t>
      </w:r>
    </w:p>
    <w:p w:rsidR="00C44414" w:rsidRPr="00C44414" w:rsidRDefault="00C44414" w:rsidP="00C44414">
      <w:pPr>
        <w:spacing w:after="0" w:line="240" w:lineRule="auto"/>
        <w:rPr>
          <w:rFonts w:ascii="Times New Roman" w:eastAsia="Times New Roman" w:hAnsi="Times New Roman" w:cs="Times New Roman"/>
          <w:sz w:val="28"/>
          <w:szCs w:val="28"/>
          <w:lang w:eastAsia="ru-RU"/>
        </w:rPr>
      </w:pPr>
      <w:r w:rsidRPr="00C44414">
        <w:rPr>
          <w:rFonts w:ascii="Times New Roman" w:eastAsia="+mn-ea" w:hAnsi="Times New Roman" w:cs="Times New Roman"/>
          <w:kern w:val="24"/>
          <w:sz w:val="28"/>
          <w:szCs w:val="28"/>
          <w:lang w:eastAsia="ru-RU"/>
        </w:rPr>
        <w:t xml:space="preserve"> 2 400 200руб.</w:t>
      </w:r>
    </w:p>
    <w:p w:rsidR="00C44414" w:rsidRPr="00C44414" w:rsidRDefault="00C44414" w:rsidP="00C44414">
      <w:pPr>
        <w:tabs>
          <w:tab w:val="left" w:pos="993"/>
        </w:tabs>
        <w:spacing w:after="0" w:line="240" w:lineRule="auto"/>
        <w:ind w:firstLine="709"/>
        <w:contextualSpacing/>
        <w:jc w:val="both"/>
        <w:rPr>
          <w:rFonts w:ascii="Times New Roman" w:hAnsi="Times New Roman" w:cs="Times New Roman"/>
          <w:sz w:val="28"/>
          <w:szCs w:val="28"/>
        </w:rPr>
      </w:pPr>
      <w:r w:rsidRPr="00C44414">
        <w:rPr>
          <w:rFonts w:ascii="Times New Roman" w:hAnsi="Times New Roman" w:cs="Times New Roman"/>
          <w:sz w:val="28"/>
          <w:szCs w:val="28"/>
        </w:rPr>
        <w:t>В клубных учреждениях района функционирует 277 формирования, с количеством участников 2 653. Из них культурно-досуговых формирований самодеятельного народного творчества 273 ед., число участников 2507 человек, любительских объединений: 3 ед., с числом участников 49 человек.</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 xml:space="preserve">За период 2023 года проведено всего 8263 культурно – массовых мероприятий, кол-вом посетителей 272 255. Из общего количества </w:t>
      </w:r>
      <w:r w:rsidRPr="00C44414">
        <w:rPr>
          <w:rFonts w:ascii="Times New Roman" w:hAnsi="Times New Roman" w:cs="Times New Roman"/>
          <w:sz w:val="28"/>
          <w:szCs w:val="28"/>
        </w:rPr>
        <w:lastRenderedPageBreak/>
        <w:t>мероприятий 5028 – мероприятий для детей, с количеством посещений 116 928.</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Посещение библиотек:</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_ 2023 год – 225 524</w:t>
      </w:r>
    </w:p>
    <w:p w:rsidR="00C44414" w:rsidRPr="00C44414" w:rsidRDefault="00C44414" w:rsidP="00C44414">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44414">
        <w:rPr>
          <w:rFonts w:ascii="Times New Roman" w:hAnsi="Times New Roman" w:cs="Times New Roman"/>
          <w:sz w:val="28"/>
          <w:szCs w:val="28"/>
        </w:rPr>
        <w:t>2022 год – 207 100</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Книговыдача составила:</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 xml:space="preserve">_ 2023 год </w:t>
      </w:r>
      <w:proofErr w:type="gramStart"/>
      <w:r w:rsidRPr="00C44414">
        <w:rPr>
          <w:rFonts w:ascii="Times New Roman" w:hAnsi="Times New Roman" w:cs="Times New Roman"/>
          <w:sz w:val="28"/>
          <w:szCs w:val="28"/>
        </w:rPr>
        <w:t>-  289</w:t>
      </w:r>
      <w:proofErr w:type="gramEnd"/>
      <w:r w:rsidRPr="00C44414">
        <w:rPr>
          <w:rFonts w:ascii="Times New Roman" w:hAnsi="Times New Roman" w:cs="Times New Roman"/>
          <w:sz w:val="28"/>
          <w:szCs w:val="28"/>
        </w:rPr>
        <w:t xml:space="preserve"> 930</w:t>
      </w:r>
    </w:p>
    <w:p w:rsidR="00C44414" w:rsidRPr="00C44414" w:rsidRDefault="00C44414" w:rsidP="00C44414">
      <w:pPr>
        <w:numPr>
          <w:ilvl w:val="0"/>
          <w:numId w:val="13"/>
        </w:numPr>
        <w:tabs>
          <w:tab w:val="left" w:pos="993"/>
        </w:tabs>
        <w:spacing w:after="0" w:line="240" w:lineRule="auto"/>
        <w:ind w:left="0" w:firstLine="709"/>
        <w:contextualSpacing/>
        <w:jc w:val="both"/>
        <w:rPr>
          <w:rFonts w:ascii="Times New Roman" w:hAnsi="Times New Roman" w:cs="Times New Roman"/>
          <w:sz w:val="28"/>
          <w:szCs w:val="28"/>
        </w:rPr>
      </w:pPr>
      <w:r w:rsidRPr="00C44414">
        <w:rPr>
          <w:rFonts w:ascii="Times New Roman" w:hAnsi="Times New Roman" w:cs="Times New Roman"/>
          <w:sz w:val="28"/>
          <w:szCs w:val="28"/>
        </w:rPr>
        <w:t>2022 год – 282 011</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Количество читателей:</w:t>
      </w:r>
    </w:p>
    <w:p w:rsidR="00C44414" w:rsidRPr="00C44414" w:rsidRDefault="00C44414" w:rsidP="00C44414">
      <w:pPr>
        <w:spacing w:after="0" w:line="240" w:lineRule="auto"/>
        <w:ind w:firstLine="709"/>
        <w:jc w:val="both"/>
        <w:rPr>
          <w:rFonts w:ascii="Times New Roman" w:hAnsi="Times New Roman" w:cs="Times New Roman"/>
          <w:sz w:val="28"/>
          <w:szCs w:val="28"/>
        </w:rPr>
      </w:pPr>
      <w:r w:rsidRPr="00C44414">
        <w:rPr>
          <w:rFonts w:ascii="Times New Roman" w:hAnsi="Times New Roman" w:cs="Times New Roman"/>
          <w:sz w:val="28"/>
          <w:szCs w:val="28"/>
        </w:rPr>
        <w:t>- 2023 год – 11 447</w:t>
      </w:r>
    </w:p>
    <w:p w:rsidR="00C44414" w:rsidRPr="0058561D" w:rsidRDefault="00C44414" w:rsidP="0058561D">
      <w:pPr>
        <w:numPr>
          <w:ilvl w:val="0"/>
          <w:numId w:val="14"/>
        </w:numPr>
        <w:tabs>
          <w:tab w:val="left" w:pos="993"/>
        </w:tabs>
        <w:spacing w:after="0" w:line="240" w:lineRule="auto"/>
        <w:ind w:left="0" w:firstLine="709"/>
        <w:contextualSpacing/>
        <w:jc w:val="both"/>
        <w:rPr>
          <w:rFonts w:ascii="Times New Roman" w:hAnsi="Times New Roman" w:cs="Times New Roman"/>
          <w:sz w:val="28"/>
          <w:szCs w:val="28"/>
        </w:rPr>
      </w:pPr>
      <w:r w:rsidRPr="00C44414">
        <w:rPr>
          <w:rFonts w:ascii="Times New Roman" w:hAnsi="Times New Roman" w:cs="Times New Roman"/>
          <w:sz w:val="28"/>
          <w:szCs w:val="28"/>
        </w:rPr>
        <w:t>2022 год – 12 767</w:t>
      </w:r>
    </w:p>
    <w:p w:rsidR="007B6657" w:rsidRDefault="007B6657" w:rsidP="00A74EA4">
      <w:pPr>
        <w:shd w:val="clear" w:color="auto" w:fill="FFFFFF"/>
        <w:spacing w:after="0"/>
        <w:jc w:val="center"/>
        <w:rPr>
          <w:rFonts w:ascii="Times New Roman" w:hAnsi="Times New Roman" w:cs="Times New Roman"/>
          <w:b/>
          <w:color w:val="000000" w:themeColor="text1"/>
          <w:sz w:val="28"/>
          <w:szCs w:val="28"/>
        </w:rPr>
      </w:pPr>
      <w:r w:rsidRPr="006B0EFB">
        <w:rPr>
          <w:rFonts w:ascii="Times New Roman" w:hAnsi="Times New Roman" w:cs="Times New Roman"/>
          <w:b/>
          <w:color w:val="000000" w:themeColor="text1"/>
          <w:sz w:val="28"/>
          <w:szCs w:val="28"/>
        </w:rPr>
        <w:t>Спорт</w:t>
      </w:r>
    </w:p>
    <w:p w:rsidR="009B3BA3" w:rsidRDefault="009B3BA3" w:rsidP="00A74EA4">
      <w:pPr>
        <w:shd w:val="clear" w:color="auto" w:fill="FFFFFF"/>
        <w:spacing w:after="0"/>
        <w:jc w:val="center"/>
        <w:rPr>
          <w:rFonts w:ascii="Times New Roman" w:hAnsi="Times New Roman" w:cs="Times New Roman"/>
          <w:b/>
          <w:color w:val="000000" w:themeColor="text1"/>
          <w:sz w:val="28"/>
          <w:szCs w:val="28"/>
        </w:rPr>
      </w:pPr>
    </w:p>
    <w:p w:rsidR="009B3BA3" w:rsidRPr="00D76C4C" w:rsidRDefault="009B3BA3" w:rsidP="009B3BA3">
      <w:pPr>
        <w:spacing w:after="0" w:line="0" w:lineRule="atLeast"/>
        <w:ind w:right="-143" w:firstLine="567"/>
        <w:jc w:val="both"/>
        <w:rPr>
          <w:rFonts w:ascii="Times New Roman" w:eastAsia="Times New Roman" w:hAnsi="Times New Roman" w:cs="Times New Roman"/>
          <w:color w:val="000000"/>
          <w:spacing w:val="9"/>
          <w:sz w:val="27"/>
          <w:szCs w:val="27"/>
        </w:rPr>
      </w:pPr>
      <w:r w:rsidRPr="00A44F7A">
        <w:rPr>
          <w:rFonts w:ascii="Times New Roman" w:eastAsia="Times New Roman" w:hAnsi="Times New Roman" w:cs="Times New Roman"/>
          <w:color w:val="000000"/>
          <w:sz w:val="27"/>
          <w:szCs w:val="27"/>
        </w:rPr>
        <w:t xml:space="preserve">Отдел по делам молодежи, спорту и туризму администрации Бузулукского </w:t>
      </w:r>
      <w:r w:rsidRPr="00A44F7A">
        <w:rPr>
          <w:rFonts w:ascii="Times New Roman" w:eastAsia="Times New Roman" w:hAnsi="Times New Roman" w:cs="Times New Roman"/>
          <w:color w:val="000000"/>
          <w:spacing w:val="1"/>
          <w:sz w:val="27"/>
          <w:szCs w:val="27"/>
        </w:rPr>
        <w:t xml:space="preserve">района в своей работе </w:t>
      </w:r>
      <w:r w:rsidRPr="00D76C4C">
        <w:rPr>
          <w:rFonts w:ascii="Times New Roman" w:eastAsia="Times New Roman" w:hAnsi="Times New Roman" w:cs="Times New Roman"/>
          <w:color w:val="000000"/>
          <w:spacing w:val="1"/>
          <w:sz w:val="27"/>
          <w:szCs w:val="27"/>
        </w:rPr>
        <w:t xml:space="preserve">руководствуется Положением об отделе, утвержденным </w:t>
      </w:r>
      <w:r w:rsidRPr="00D76C4C">
        <w:rPr>
          <w:rFonts w:ascii="Times New Roman" w:eastAsia="Times New Roman" w:hAnsi="Times New Roman" w:cs="Times New Roman"/>
          <w:color w:val="000000"/>
          <w:spacing w:val="2"/>
          <w:sz w:val="27"/>
          <w:szCs w:val="27"/>
        </w:rPr>
        <w:t xml:space="preserve">главой района 15.01.2008 года. </w:t>
      </w:r>
    </w:p>
    <w:p w:rsidR="009B3BA3" w:rsidRPr="00D76C4C" w:rsidRDefault="009B3BA3" w:rsidP="009B3BA3">
      <w:pPr>
        <w:pStyle w:val="af"/>
        <w:jc w:val="both"/>
        <w:rPr>
          <w:rFonts w:cs="Times New Roman"/>
          <w:sz w:val="27"/>
          <w:szCs w:val="27"/>
        </w:rPr>
      </w:pPr>
      <w:r w:rsidRPr="00D76C4C">
        <w:rPr>
          <w:rFonts w:eastAsia="Times New Roman" w:cs="Times New Roman"/>
          <w:color w:val="000000"/>
          <w:spacing w:val="9"/>
          <w:sz w:val="27"/>
          <w:szCs w:val="27"/>
        </w:rPr>
        <w:t xml:space="preserve">         Отдел работает в соответствии с муниципальной программой</w:t>
      </w:r>
      <w:r>
        <w:rPr>
          <w:rFonts w:eastAsia="Times New Roman" w:cs="Times New Roman"/>
          <w:color w:val="000000"/>
          <w:spacing w:val="9"/>
          <w:sz w:val="27"/>
          <w:szCs w:val="27"/>
        </w:rPr>
        <w:t xml:space="preserve"> </w:t>
      </w:r>
      <w:r w:rsidRPr="00D76C4C">
        <w:rPr>
          <w:rFonts w:eastAsia="Times New Roman" w:cs="Times New Roman"/>
          <w:color w:val="000000"/>
          <w:spacing w:val="9"/>
          <w:sz w:val="27"/>
          <w:szCs w:val="27"/>
        </w:rPr>
        <w:t xml:space="preserve"> «Развитие физической культуры и спорта в </w:t>
      </w:r>
      <w:proofErr w:type="spellStart"/>
      <w:r w:rsidRPr="00D76C4C">
        <w:rPr>
          <w:rFonts w:eastAsia="Times New Roman" w:cs="Times New Roman"/>
          <w:color w:val="000000"/>
          <w:spacing w:val="9"/>
          <w:sz w:val="27"/>
          <w:szCs w:val="27"/>
        </w:rPr>
        <w:t>Бузулукском</w:t>
      </w:r>
      <w:proofErr w:type="spellEnd"/>
      <w:r w:rsidRPr="00D76C4C">
        <w:rPr>
          <w:rFonts w:eastAsia="Times New Roman" w:cs="Times New Roman"/>
          <w:color w:val="000000"/>
          <w:spacing w:val="9"/>
          <w:sz w:val="27"/>
          <w:szCs w:val="27"/>
        </w:rPr>
        <w:t xml:space="preserve">  районе», муниципальной программой </w:t>
      </w:r>
      <w:r w:rsidRPr="00D76C4C">
        <w:rPr>
          <w:rFonts w:cs="Times New Roman"/>
          <w:sz w:val="27"/>
          <w:szCs w:val="27"/>
        </w:rPr>
        <w:t>«Комплексные меры противодействия злоупотреблению наркотиками и их незаконному обороту»,</w:t>
      </w:r>
      <w:r>
        <w:rPr>
          <w:rFonts w:cs="Times New Roman"/>
          <w:sz w:val="27"/>
          <w:szCs w:val="27"/>
        </w:rPr>
        <w:t xml:space="preserve"> </w:t>
      </w:r>
      <w:r w:rsidRPr="00D76C4C">
        <w:rPr>
          <w:rFonts w:cs="Times New Roman"/>
          <w:sz w:val="27"/>
          <w:szCs w:val="27"/>
        </w:rPr>
        <w:t xml:space="preserve"> программой «Обеспечение правопорядка на территории Бузулукского района»</w:t>
      </w:r>
      <w:r>
        <w:rPr>
          <w:rFonts w:cs="Times New Roman"/>
          <w:sz w:val="27"/>
          <w:szCs w:val="27"/>
        </w:rPr>
        <w:t xml:space="preserve"> </w:t>
      </w:r>
      <w:r w:rsidRPr="00D76C4C">
        <w:rPr>
          <w:rFonts w:cs="Times New Roman"/>
          <w:sz w:val="27"/>
          <w:szCs w:val="27"/>
        </w:rPr>
        <w:t xml:space="preserve"> и </w:t>
      </w:r>
      <w:r>
        <w:rPr>
          <w:rFonts w:cs="Times New Roman"/>
          <w:sz w:val="27"/>
          <w:szCs w:val="27"/>
        </w:rPr>
        <w:t xml:space="preserve"> </w:t>
      </w:r>
      <w:r w:rsidRPr="00D76C4C">
        <w:rPr>
          <w:rFonts w:cs="Times New Roman"/>
          <w:sz w:val="27"/>
          <w:szCs w:val="27"/>
        </w:rPr>
        <w:t>программой «Развитие системы образования Бузулукского района» .</w:t>
      </w:r>
    </w:p>
    <w:p w:rsidR="009B3BA3" w:rsidRPr="00A44F7A" w:rsidRDefault="009B3BA3" w:rsidP="009B3BA3">
      <w:pPr>
        <w:pStyle w:val="af"/>
        <w:jc w:val="both"/>
        <w:rPr>
          <w:rFonts w:cs="Times New Roman"/>
          <w:sz w:val="27"/>
          <w:szCs w:val="27"/>
        </w:rPr>
      </w:pPr>
      <w:r w:rsidRPr="00A44F7A">
        <w:rPr>
          <w:rFonts w:cs="Times New Roman"/>
          <w:sz w:val="27"/>
          <w:szCs w:val="27"/>
        </w:rPr>
        <w:t xml:space="preserve">         </w:t>
      </w:r>
      <w:r w:rsidRPr="00A44F7A">
        <w:rPr>
          <w:rFonts w:eastAsia="Times New Roman" w:cs="Times New Roman"/>
          <w:color w:val="000000" w:themeColor="text1"/>
          <w:sz w:val="27"/>
          <w:szCs w:val="27"/>
        </w:rPr>
        <w:t>Отдел по делам молодежи, спорту и туризму объединяет</w:t>
      </w:r>
      <w:r>
        <w:rPr>
          <w:rFonts w:eastAsia="Times New Roman" w:cs="Times New Roman"/>
          <w:b/>
          <w:color w:val="000000" w:themeColor="text1"/>
          <w:sz w:val="27"/>
          <w:szCs w:val="27"/>
        </w:rPr>
        <w:t xml:space="preserve"> 71</w:t>
      </w:r>
      <w:r>
        <w:rPr>
          <w:rFonts w:eastAsia="Times New Roman" w:cs="Times New Roman"/>
          <w:color w:val="000000" w:themeColor="text1"/>
          <w:sz w:val="27"/>
          <w:szCs w:val="27"/>
        </w:rPr>
        <w:t xml:space="preserve"> коллектив физкультуры:</w:t>
      </w:r>
    </w:p>
    <w:p w:rsidR="009B3BA3" w:rsidRPr="00A44F7A" w:rsidRDefault="009B3BA3" w:rsidP="009B3BA3">
      <w:pPr>
        <w:pStyle w:val="af"/>
        <w:jc w:val="both"/>
        <w:rPr>
          <w:rFonts w:eastAsia="Times New Roman" w:cs="Times New Roman"/>
          <w:color w:val="000000" w:themeColor="text1"/>
          <w:sz w:val="27"/>
          <w:szCs w:val="27"/>
        </w:rPr>
      </w:pPr>
      <w:r>
        <w:rPr>
          <w:rFonts w:eastAsia="Times New Roman" w:cs="Times New Roman"/>
          <w:color w:val="000000" w:themeColor="text1"/>
          <w:sz w:val="27"/>
          <w:szCs w:val="27"/>
        </w:rPr>
        <w:t xml:space="preserve">      </w:t>
      </w:r>
      <w:r w:rsidRPr="00A44F7A">
        <w:rPr>
          <w:rFonts w:eastAsia="Times New Roman" w:cs="Times New Roman"/>
          <w:color w:val="000000" w:themeColor="text1"/>
          <w:sz w:val="27"/>
          <w:szCs w:val="27"/>
        </w:rPr>
        <w:t>•</w:t>
      </w:r>
      <w:r w:rsidRPr="00A44F7A">
        <w:rPr>
          <w:rFonts w:eastAsia="Times New Roman" w:cs="Times New Roman"/>
          <w:color w:val="000000" w:themeColor="text1"/>
          <w:sz w:val="27"/>
          <w:szCs w:val="27"/>
        </w:rPr>
        <w:tab/>
        <w:t xml:space="preserve">ФОК зимних видов спорта (п. </w:t>
      </w:r>
      <w:proofErr w:type="spellStart"/>
      <w:r w:rsidRPr="00A44F7A">
        <w:rPr>
          <w:rFonts w:eastAsia="Times New Roman" w:cs="Times New Roman"/>
          <w:color w:val="000000" w:themeColor="text1"/>
          <w:sz w:val="27"/>
          <w:szCs w:val="27"/>
        </w:rPr>
        <w:t>Мичурино</w:t>
      </w:r>
      <w:proofErr w:type="spellEnd"/>
      <w:r w:rsidRPr="00A44F7A">
        <w:rPr>
          <w:rFonts w:eastAsia="Times New Roman" w:cs="Times New Roman"/>
          <w:color w:val="000000" w:themeColor="text1"/>
          <w:sz w:val="27"/>
          <w:szCs w:val="27"/>
        </w:rPr>
        <w:t xml:space="preserve">) – </w:t>
      </w:r>
      <w:r w:rsidRPr="004B26FF">
        <w:rPr>
          <w:rFonts w:eastAsia="Times New Roman" w:cs="Times New Roman"/>
          <w:b/>
          <w:color w:val="000000" w:themeColor="text1"/>
          <w:sz w:val="27"/>
          <w:szCs w:val="27"/>
        </w:rPr>
        <w:t>1</w:t>
      </w:r>
    </w:p>
    <w:p w:rsidR="009B3BA3" w:rsidRPr="00A44F7A" w:rsidRDefault="009B3BA3" w:rsidP="009B3BA3">
      <w:pPr>
        <w:pStyle w:val="af"/>
        <w:jc w:val="both"/>
        <w:rPr>
          <w:rFonts w:eastAsia="Times New Roman" w:cs="Times New Roman"/>
          <w:color w:val="000000" w:themeColor="text1"/>
          <w:sz w:val="27"/>
          <w:szCs w:val="27"/>
        </w:rPr>
      </w:pPr>
      <w:r>
        <w:rPr>
          <w:rFonts w:eastAsia="Times New Roman" w:cs="Times New Roman"/>
          <w:color w:val="000000" w:themeColor="text1"/>
          <w:sz w:val="27"/>
          <w:szCs w:val="27"/>
        </w:rPr>
        <w:t xml:space="preserve">      </w:t>
      </w:r>
      <w:r w:rsidRPr="00A44F7A">
        <w:rPr>
          <w:rFonts w:eastAsia="Times New Roman" w:cs="Times New Roman"/>
          <w:color w:val="000000" w:themeColor="text1"/>
          <w:sz w:val="27"/>
          <w:szCs w:val="27"/>
        </w:rPr>
        <w:t>•</w:t>
      </w:r>
      <w:r w:rsidRPr="00A44F7A">
        <w:rPr>
          <w:rFonts w:eastAsia="Times New Roman" w:cs="Times New Roman"/>
          <w:color w:val="000000" w:themeColor="text1"/>
          <w:sz w:val="27"/>
          <w:szCs w:val="27"/>
        </w:rPr>
        <w:tab/>
        <w:t xml:space="preserve">общеобразовательные школы – </w:t>
      </w:r>
      <w:r w:rsidRPr="00A44F7A">
        <w:rPr>
          <w:rFonts w:eastAsia="Times New Roman" w:cs="Times New Roman"/>
          <w:b/>
          <w:color w:val="000000" w:themeColor="text1"/>
          <w:sz w:val="27"/>
          <w:szCs w:val="27"/>
        </w:rPr>
        <w:t>28</w:t>
      </w:r>
      <w:r w:rsidRPr="00A44F7A">
        <w:rPr>
          <w:rFonts w:eastAsia="Times New Roman" w:cs="Times New Roman"/>
          <w:color w:val="000000" w:themeColor="text1"/>
          <w:sz w:val="27"/>
          <w:szCs w:val="27"/>
        </w:rPr>
        <w:t xml:space="preserve"> (14 средних +14 основных)</w:t>
      </w:r>
    </w:p>
    <w:p w:rsidR="009B3BA3" w:rsidRPr="00A44F7A"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A44F7A">
        <w:rPr>
          <w:rFonts w:ascii="Times New Roman" w:eastAsia="Times New Roman" w:hAnsi="Times New Roman" w:cs="Times New Roman"/>
          <w:color w:val="000000" w:themeColor="text1"/>
          <w:sz w:val="27"/>
          <w:szCs w:val="27"/>
        </w:rPr>
        <w:t>•</w:t>
      </w:r>
      <w:r w:rsidRPr="00A44F7A">
        <w:rPr>
          <w:rFonts w:ascii="Times New Roman" w:eastAsia="Times New Roman" w:hAnsi="Times New Roman" w:cs="Times New Roman"/>
          <w:color w:val="000000" w:themeColor="text1"/>
          <w:sz w:val="27"/>
          <w:szCs w:val="27"/>
        </w:rPr>
        <w:tab/>
        <w:t xml:space="preserve">детские сады – </w:t>
      </w:r>
      <w:r>
        <w:rPr>
          <w:rFonts w:ascii="Times New Roman" w:eastAsia="Times New Roman" w:hAnsi="Times New Roman" w:cs="Times New Roman"/>
          <w:b/>
          <w:color w:val="000000" w:themeColor="text1"/>
          <w:sz w:val="27"/>
          <w:szCs w:val="27"/>
        </w:rPr>
        <w:t>11</w:t>
      </w:r>
    </w:p>
    <w:p w:rsidR="009B3BA3" w:rsidRPr="00A44F7A"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t>
      </w:r>
      <w:r>
        <w:rPr>
          <w:rFonts w:ascii="Times New Roman" w:eastAsia="Times New Roman" w:hAnsi="Times New Roman" w:cs="Times New Roman"/>
          <w:color w:val="000000" w:themeColor="text1"/>
          <w:sz w:val="27"/>
          <w:szCs w:val="27"/>
        </w:rPr>
        <w:tab/>
        <w:t>сельские и поселковые советы</w:t>
      </w:r>
      <w:r w:rsidRPr="00A44F7A">
        <w:rPr>
          <w:rFonts w:ascii="Times New Roman" w:eastAsia="Times New Roman" w:hAnsi="Times New Roman" w:cs="Times New Roman"/>
          <w:color w:val="000000" w:themeColor="text1"/>
          <w:sz w:val="27"/>
          <w:szCs w:val="27"/>
        </w:rPr>
        <w:t xml:space="preserve"> –</w:t>
      </w:r>
      <w:r w:rsidRPr="00A44F7A">
        <w:rPr>
          <w:rFonts w:ascii="Times New Roman" w:eastAsia="Times New Roman" w:hAnsi="Times New Roman" w:cs="Times New Roman"/>
          <w:b/>
          <w:color w:val="000000" w:themeColor="text1"/>
          <w:sz w:val="27"/>
          <w:szCs w:val="27"/>
        </w:rPr>
        <w:t xml:space="preserve"> 28</w:t>
      </w:r>
    </w:p>
    <w:p w:rsidR="009B3BA3" w:rsidRPr="00A44F7A"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t>
      </w:r>
      <w:r>
        <w:rPr>
          <w:rFonts w:ascii="Times New Roman" w:eastAsia="Times New Roman" w:hAnsi="Times New Roman" w:cs="Times New Roman"/>
          <w:color w:val="000000" w:themeColor="text1"/>
          <w:sz w:val="27"/>
          <w:szCs w:val="27"/>
        </w:rPr>
        <w:tab/>
        <w:t>Спортивная школа</w:t>
      </w:r>
      <w:r w:rsidRPr="00A44F7A">
        <w:rPr>
          <w:rFonts w:ascii="Times New Roman" w:eastAsia="Times New Roman" w:hAnsi="Times New Roman" w:cs="Times New Roman"/>
          <w:color w:val="000000" w:themeColor="text1"/>
          <w:sz w:val="27"/>
          <w:szCs w:val="27"/>
        </w:rPr>
        <w:t xml:space="preserve"> – </w:t>
      </w:r>
      <w:r w:rsidRPr="00A44F7A">
        <w:rPr>
          <w:rFonts w:ascii="Times New Roman" w:eastAsia="Times New Roman" w:hAnsi="Times New Roman" w:cs="Times New Roman"/>
          <w:b/>
          <w:color w:val="000000" w:themeColor="text1"/>
          <w:sz w:val="27"/>
          <w:szCs w:val="27"/>
        </w:rPr>
        <w:t>1.</w:t>
      </w:r>
    </w:p>
    <w:p w:rsidR="009B3BA3" w:rsidRPr="00A44F7A" w:rsidRDefault="009B3BA3" w:rsidP="009B3BA3">
      <w:pPr>
        <w:spacing w:after="0" w:line="0" w:lineRule="atLeast"/>
        <w:ind w:right="-143" w:firstLine="425"/>
        <w:jc w:val="both"/>
        <w:rPr>
          <w:rFonts w:ascii="Times New Roman" w:eastAsia="Times New Roman" w:hAnsi="Times New Roman" w:cs="Times New Roman"/>
          <w:b/>
          <w:color w:val="000000" w:themeColor="text1"/>
          <w:sz w:val="27"/>
          <w:szCs w:val="27"/>
        </w:rPr>
      </w:pPr>
      <w:r w:rsidRPr="00A44F7A">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 xml:space="preserve">  </w:t>
      </w:r>
      <w:r w:rsidRPr="00A44F7A">
        <w:rPr>
          <w:rFonts w:ascii="Times New Roman" w:eastAsia="Times New Roman" w:hAnsi="Times New Roman" w:cs="Times New Roman"/>
          <w:color w:val="000000" w:themeColor="text1"/>
          <w:sz w:val="27"/>
          <w:szCs w:val="27"/>
        </w:rPr>
        <w:t xml:space="preserve">ЦВР – </w:t>
      </w:r>
      <w:r w:rsidRPr="00A44F7A">
        <w:rPr>
          <w:rFonts w:ascii="Times New Roman" w:eastAsia="Times New Roman" w:hAnsi="Times New Roman" w:cs="Times New Roman"/>
          <w:b/>
          <w:color w:val="000000" w:themeColor="text1"/>
          <w:sz w:val="27"/>
          <w:szCs w:val="27"/>
        </w:rPr>
        <w:t>1</w:t>
      </w:r>
    </w:p>
    <w:p w:rsidR="009B3BA3" w:rsidRPr="00A44F7A"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A44F7A">
        <w:rPr>
          <w:rFonts w:ascii="Times New Roman" w:eastAsia="Times New Roman" w:hAnsi="Times New Roman" w:cs="Times New Roman"/>
          <w:color w:val="000000" w:themeColor="text1"/>
          <w:sz w:val="27"/>
          <w:szCs w:val="27"/>
        </w:rPr>
        <w:t>В районе имеются:</w:t>
      </w:r>
    </w:p>
    <w:p w:rsidR="009B3BA3" w:rsidRPr="00A44F7A"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A44F7A">
        <w:rPr>
          <w:rFonts w:ascii="Times New Roman" w:eastAsia="Times New Roman" w:hAnsi="Times New Roman" w:cs="Times New Roman"/>
          <w:color w:val="000000" w:themeColor="text1"/>
          <w:sz w:val="27"/>
          <w:szCs w:val="27"/>
        </w:rPr>
        <w:t>•</w:t>
      </w:r>
      <w:r w:rsidRPr="00A44F7A">
        <w:rPr>
          <w:rFonts w:ascii="Times New Roman" w:eastAsia="Times New Roman" w:hAnsi="Times New Roman" w:cs="Times New Roman"/>
          <w:color w:val="000000" w:themeColor="text1"/>
          <w:sz w:val="27"/>
          <w:szCs w:val="27"/>
        </w:rPr>
        <w:tab/>
        <w:t xml:space="preserve">спортивные залы - </w:t>
      </w:r>
      <w:r w:rsidRPr="00A44F7A">
        <w:rPr>
          <w:rFonts w:ascii="Times New Roman" w:eastAsia="Times New Roman" w:hAnsi="Times New Roman" w:cs="Times New Roman"/>
          <w:b/>
          <w:color w:val="000000" w:themeColor="text1"/>
          <w:sz w:val="27"/>
          <w:szCs w:val="27"/>
        </w:rPr>
        <w:t>30</w:t>
      </w:r>
    </w:p>
    <w:p w:rsidR="009B3BA3"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A44F7A">
        <w:rPr>
          <w:rFonts w:ascii="Times New Roman" w:eastAsia="Times New Roman" w:hAnsi="Times New Roman" w:cs="Times New Roman"/>
          <w:color w:val="000000" w:themeColor="text1"/>
          <w:sz w:val="27"/>
          <w:szCs w:val="27"/>
        </w:rPr>
        <w:t>•</w:t>
      </w:r>
      <w:r w:rsidRPr="00A44F7A">
        <w:rPr>
          <w:rFonts w:ascii="Times New Roman" w:eastAsia="Times New Roman" w:hAnsi="Times New Roman" w:cs="Times New Roman"/>
          <w:color w:val="000000" w:themeColor="text1"/>
          <w:sz w:val="27"/>
          <w:szCs w:val="27"/>
        </w:rPr>
        <w:tab/>
        <w:t xml:space="preserve">плоскостные сооружения </w:t>
      </w:r>
      <w:r>
        <w:rPr>
          <w:rFonts w:ascii="Times New Roman" w:eastAsia="Times New Roman" w:hAnsi="Times New Roman" w:cs="Times New Roman"/>
          <w:color w:val="000000" w:themeColor="text1"/>
          <w:sz w:val="27"/>
          <w:szCs w:val="27"/>
        </w:rPr>
        <w:t>–</w:t>
      </w:r>
      <w:r w:rsidRPr="00A44F7A">
        <w:rPr>
          <w:rFonts w:ascii="Times New Roman" w:eastAsia="Times New Roman" w:hAnsi="Times New Roman" w:cs="Times New Roman"/>
          <w:color w:val="000000" w:themeColor="text1"/>
          <w:sz w:val="27"/>
          <w:szCs w:val="27"/>
        </w:rPr>
        <w:t xml:space="preserve"> </w:t>
      </w:r>
      <w:r w:rsidRPr="00A44F7A">
        <w:rPr>
          <w:rFonts w:ascii="Times New Roman" w:eastAsia="Times New Roman" w:hAnsi="Times New Roman" w:cs="Times New Roman"/>
          <w:b/>
          <w:color w:val="000000" w:themeColor="text1"/>
          <w:sz w:val="27"/>
          <w:szCs w:val="27"/>
        </w:rPr>
        <w:t>28</w:t>
      </w:r>
    </w:p>
    <w:p w:rsidR="009B3BA3" w:rsidRPr="00A44F7A"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A44F7A">
        <w:rPr>
          <w:rFonts w:ascii="Times New Roman" w:eastAsia="Times New Roman" w:hAnsi="Times New Roman" w:cs="Times New Roman"/>
          <w:color w:val="000000" w:themeColor="text1"/>
          <w:sz w:val="27"/>
          <w:szCs w:val="27"/>
        </w:rPr>
        <w:t>•</w:t>
      </w:r>
      <w:r w:rsidRPr="00A44F7A">
        <w:rPr>
          <w:rFonts w:ascii="Times New Roman" w:eastAsia="Times New Roman" w:hAnsi="Times New Roman" w:cs="Times New Roman"/>
          <w:color w:val="000000" w:themeColor="text1"/>
          <w:sz w:val="27"/>
          <w:szCs w:val="27"/>
        </w:rPr>
        <w:tab/>
        <w:t xml:space="preserve">мест для стрельбы - </w:t>
      </w:r>
      <w:r>
        <w:rPr>
          <w:rFonts w:ascii="Times New Roman" w:eastAsia="Times New Roman" w:hAnsi="Times New Roman" w:cs="Times New Roman"/>
          <w:b/>
          <w:color w:val="000000" w:themeColor="text1"/>
          <w:sz w:val="27"/>
          <w:szCs w:val="27"/>
        </w:rPr>
        <w:t>17</w:t>
      </w:r>
    </w:p>
    <w:p w:rsidR="009B3BA3"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A44F7A">
        <w:rPr>
          <w:rFonts w:ascii="Times New Roman" w:eastAsia="Times New Roman" w:hAnsi="Times New Roman" w:cs="Times New Roman"/>
          <w:color w:val="000000" w:themeColor="text1"/>
          <w:sz w:val="27"/>
          <w:szCs w:val="27"/>
        </w:rPr>
        <w:t>•</w:t>
      </w:r>
      <w:r w:rsidRPr="00A44F7A">
        <w:rPr>
          <w:rFonts w:ascii="Times New Roman" w:eastAsia="Times New Roman" w:hAnsi="Times New Roman" w:cs="Times New Roman"/>
          <w:color w:val="000000" w:themeColor="text1"/>
          <w:sz w:val="27"/>
          <w:szCs w:val="27"/>
        </w:rPr>
        <w:tab/>
        <w:t xml:space="preserve">хоккейные корты - </w:t>
      </w:r>
      <w:r>
        <w:rPr>
          <w:rFonts w:ascii="Times New Roman" w:eastAsia="Times New Roman" w:hAnsi="Times New Roman" w:cs="Times New Roman"/>
          <w:b/>
          <w:color w:val="000000" w:themeColor="text1"/>
          <w:sz w:val="27"/>
          <w:szCs w:val="27"/>
        </w:rPr>
        <w:t>5</w:t>
      </w:r>
      <w:r w:rsidRPr="00A44F7A">
        <w:rPr>
          <w:rFonts w:ascii="Times New Roman" w:eastAsia="Times New Roman" w:hAnsi="Times New Roman" w:cs="Times New Roman"/>
          <w:color w:val="000000" w:themeColor="text1"/>
          <w:sz w:val="27"/>
          <w:szCs w:val="27"/>
        </w:rPr>
        <w:t xml:space="preserve"> (п. Красногвардеец, </w:t>
      </w:r>
      <w:proofErr w:type="spellStart"/>
      <w:r>
        <w:rPr>
          <w:rFonts w:ascii="Times New Roman" w:eastAsia="Times New Roman" w:hAnsi="Times New Roman" w:cs="Times New Roman"/>
          <w:color w:val="000000" w:themeColor="text1"/>
          <w:sz w:val="27"/>
          <w:szCs w:val="27"/>
        </w:rPr>
        <w:t>п.Колтубановский</w:t>
      </w:r>
      <w:proofErr w:type="spellEnd"/>
      <w:r>
        <w:rPr>
          <w:rFonts w:ascii="Times New Roman" w:eastAsia="Times New Roman" w:hAnsi="Times New Roman" w:cs="Times New Roman"/>
          <w:color w:val="000000" w:themeColor="text1"/>
          <w:sz w:val="27"/>
          <w:szCs w:val="27"/>
        </w:rPr>
        <w:t>,</w:t>
      </w:r>
      <w:r w:rsidRPr="00A44F7A">
        <w:rPr>
          <w:rFonts w:ascii="Times New Roman" w:eastAsia="Times New Roman" w:hAnsi="Times New Roman" w:cs="Times New Roman"/>
          <w:color w:val="000000" w:themeColor="text1"/>
          <w:sz w:val="27"/>
          <w:szCs w:val="27"/>
        </w:rPr>
        <w:t xml:space="preserve"> с. </w:t>
      </w:r>
      <w:proofErr w:type="gramStart"/>
      <w:r w:rsidRPr="00A44F7A">
        <w:rPr>
          <w:rFonts w:ascii="Times New Roman" w:eastAsia="Times New Roman" w:hAnsi="Times New Roman" w:cs="Times New Roman"/>
          <w:color w:val="000000" w:themeColor="text1"/>
          <w:sz w:val="27"/>
          <w:szCs w:val="27"/>
        </w:rPr>
        <w:t>Подколки,</w:t>
      </w:r>
      <w:r>
        <w:rPr>
          <w:rFonts w:ascii="Times New Roman" w:eastAsia="Times New Roman" w:hAnsi="Times New Roman" w:cs="Times New Roman"/>
          <w:color w:val="000000" w:themeColor="text1"/>
          <w:sz w:val="27"/>
          <w:szCs w:val="27"/>
        </w:rPr>
        <w:t xml:space="preserve"> </w:t>
      </w:r>
      <w:r w:rsidRPr="00A44F7A">
        <w:rPr>
          <w:rFonts w:ascii="Times New Roman" w:eastAsia="Times New Roman" w:hAnsi="Times New Roman" w:cs="Times New Roman"/>
          <w:color w:val="000000" w:themeColor="text1"/>
          <w:sz w:val="27"/>
          <w:szCs w:val="27"/>
        </w:rPr>
        <w:t xml:space="preserve"> </w:t>
      </w:r>
      <w:proofErr w:type="spellStart"/>
      <w:r w:rsidRPr="00A44F7A">
        <w:rPr>
          <w:rFonts w:ascii="Times New Roman" w:eastAsia="Times New Roman" w:hAnsi="Times New Roman" w:cs="Times New Roman"/>
          <w:color w:val="000000" w:themeColor="text1"/>
          <w:sz w:val="27"/>
          <w:szCs w:val="27"/>
        </w:rPr>
        <w:t>с.В</w:t>
      </w:r>
      <w:proofErr w:type="spellEnd"/>
      <w:r w:rsidRPr="00A44F7A">
        <w:rPr>
          <w:rFonts w:ascii="Times New Roman" w:eastAsia="Times New Roman" w:hAnsi="Times New Roman" w:cs="Times New Roman"/>
          <w:color w:val="000000" w:themeColor="text1"/>
          <w:sz w:val="27"/>
          <w:szCs w:val="27"/>
        </w:rPr>
        <w:t>.</w:t>
      </w:r>
      <w:proofErr w:type="gramEnd"/>
      <w:r w:rsidRPr="00A44F7A">
        <w:rPr>
          <w:rFonts w:ascii="Times New Roman" w:eastAsia="Times New Roman" w:hAnsi="Times New Roman" w:cs="Times New Roman"/>
          <w:color w:val="000000" w:themeColor="text1"/>
          <w:sz w:val="27"/>
          <w:szCs w:val="27"/>
        </w:rPr>
        <w:t xml:space="preserve"> Вязовка, с. Колтубанка).</w:t>
      </w:r>
    </w:p>
    <w:p w:rsidR="009B3BA3" w:rsidRPr="00FA5B86"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7871B6">
        <w:rPr>
          <w:rFonts w:ascii="Times New Roman" w:eastAsia="Times New Roman" w:hAnsi="Times New Roman" w:cs="Times New Roman"/>
          <w:color w:val="000000" w:themeColor="text1"/>
          <w:sz w:val="27"/>
          <w:szCs w:val="27"/>
        </w:rPr>
        <w:t xml:space="preserve">В районе </w:t>
      </w:r>
      <w:r w:rsidR="0058561D" w:rsidRPr="007871B6">
        <w:rPr>
          <w:rFonts w:ascii="Times New Roman" w:eastAsia="Times New Roman" w:hAnsi="Times New Roman" w:cs="Times New Roman"/>
          <w:color w:val="000000" w:themeColor="text1"/>
          <w:sz w:val="27"/>
          <w:szCs w:val="27"/>
        </w:rPr>
        <w:t>занимаются развитием</w:t>
      </w:r>
      <w:r w:rsidRPr="007871B6">
        <w:rPr>
          <w:rFonts w:ascii="Times New Roman" w:eastAsia="Times New Roman" w:hAnsi="Times New Roman" w:cs="Times New Roman"/>
          <w:color w:val="000000" w:themeColor="text1"/>
          <w:sz w:val="27"/>
          <w:szCs w:val="27"/>
        </w:rPr>
        <w:t xml:space="preserve"> физической культуры, спорта и туризма - </w:t>
      </w:r>
      <w:r w:rsidRPr="007871B6">
        <w:rPr>
          <w:rFonts w:ascii="Times New Roman" w:eastAsia="Times New Roman" w:hAnsi="Times New Roman" w:cs="Times New Roman"/>
          <w:b/>
          <w:color w:val="000000" w:themeColor="text1"/>
          <w:sz w:val="27"/>
          <w:szCs w:val="27"/>
        </w:rPr>
        <w:t>4</w:t>
      </w:r>
      <w:r>
        <w:rPr>
          <w:rFonts w:ascii="Times New Roman" w:eastAsia="Times New Roman" w:hAnsi="Times New Roman" w:cs="Times New Roman"/>
          <w:b/>
          <w:color w:val="000000" w:themeColor="text1"/>
          <w:sz w:val="27"/>
          <w:szCs w:val="27"/>
        </w:rPr>
        <w:t>0</w:t>
      </w:r>
      <w:r w:rsidRPr="007871B6">
        <w:rPr>
          <w:rFonts w:ascii="Times New Roman" w:eastAsia="Times New Roman" w:hAnsi="Times New Roman" w:cs="Times New Roman"/>
          <w:color w:val="000000" w:themeColor="text1"/>
          <w:sz w:val="27"/>
          <w:szCs w:val="27"/>
        </w:rPr>
        <w:t xml:space="preserve"> специалист</w:t>
      </w:r>
      <w:r>
        <w:rPr>
          <w:rFonts w:ascii="Times New Roman" w:eastAsia="Times New Roman" w:hAnsi="Times New Roman" w:cs="Times New Roman"/>
          <w:color w:val="000000" w:themeColor="text1"/>
          <w:sz w:val="27"/>
          <w:szCs w:val="27"/>
        </w:rPr>
        <w:t>ов</w:t>
      </w:r>
      <w:r w:rsidRPr="007871B6">
        <w:rPr>
          <w:rFonts w:ascii="Times New Roman" w:eastAsia="Times New Roman" w:hAnsi="Times New Roman" w:cs="Times New Roman"/>
          <w:color w:val="000000" w:themeColor="text1"/>
          <w:sz w:val="27"/>
          <w:szCs w:val="27"/>
        </w:rPr>
        <w:t>, большинство из которых составляют преподаватели физической культуры сельских школ района</w:t>
      </w:r>
      <w:r>
        <w:rPr>
          <w:rFonts w:ascii="Times New Roman" w:eastAsia="Times New Roman" w:hAnsi="Times New Roman" w:cs="Times New Roman"/>
          <w:color w:val="000000" w:themeColor="text1"/>
          <w:sz w:val="27"/>
          <w:szCs w:val="27"/>
        </w:rPr>
        <w:t>.</w:t>
      </w:r>
    </w:p>
    <w:p w:rsidR="009B3BA3" w:rsidRDefault="009B3BA3" w:rsidP="009B3BA3">
      <w:pPr>
        <w:spacing w:after="0" w:line="0" w:lineRule="atLeast"/>
        <w:ind w:right="-143" w:firstLine="425"/>
        <w:jc w:val="both"/>
        <w:rPr>
          <w:rFonts w:ascii="Times New Roman" w:eastAsia="Times New Roman" w:hAnsi="Times New Roman" w:cs="Times New Roman"/>
          <w:sz w:val="27"/>
          <w:szCs w:val="27"/>
        </w:rPr>
      </w:pPr>
      <w:r w:rsidRPr="00A44F7A">
        <w:rPr>
          <w:rFonts w:ascii="Times New Roman" w:eastAsia="Times New Roman" w:hAnsi="Times New Roman" w:cs="Times New Roman"/>
          <w:sz w:val="27"/>
          <w:szCs w:val="27"/>
        </w:rPr>
        <w:t xml:space="preserve"> Районные мероприятия проводятся на основании Единого календарного плана спортивно-массовых мероприятий на год, утвержденного главой района.</w:t>
      </w:r>
    </w:p>
    <w:p w:rsidR="009B3BA3" w:rsidRDefault="009B3BA3" w:rsidP="009B3BA3">
      <w:pPr>
        <w:spacing w:after="0" w:line="0" w:lineRule="atLeast"/>
        <w:ind w:right="-143" w:firstLine="425"/>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За </w:t>
      </w:r>
      <w:r w:rsidR="0058561D" w:rsidRPr="00C43A6F">
        <w:rPr>
          <w:rFonts w:ascii="Times New Roman" w:eastAsia="Times New Roman" w:hAnsi="Times New Roman" w:cs="Times New Roman"/>
          <w:b/>
          <w:sz w:val="27"/>
          <w:szCs w:val="27"/>
        </w:rPr>
        <w:t>202</w:t>
      </w:r>
      <w:r w:rsidR="0058561D">
        <w:rPr>
          <w:rFonts w:ascii="Times New Roman" w:eastAsia="Times New Roman" w:hAnsi="Times New Roman" w:cs="Times New Roman"/>
          <w:b/>
          <w:sz w:val="27"/>
          <w:szCs w:val="27"/>
        </w:rPr>
        <w:t>3</w:t>
      </w:r>
      <w:r w:rsidR="0058561D" w:rsidRPr="00A44F7A">
        <w:rPr>
          <w:rFonts w:ascii="Times New Roman" w:eastAsia="Times New Roman" w:hAnsi="Times New Roman" w:cs="Times New Roman"/>
          <w:sz w:val="27"/>
          <w:szCs w:val="27"/>
        </w:rPr>
        <w:t xml:space="preserve"> год</w:t>
      </w:r>
      <w:r w:rsidRPr="00A44F7A">
        <w:rPr>
          <w:rFonts w:ascii="Times New Roman" w:eastAsia="Times New Roman" w:hAnsi="Times New Roman" w:cs="Times New Roman"/>
          <w:sz w:val="27"/>
          <w:szCs w:val="27"/>
        </w:rPr>
        <w:t xml:space="preserve"> в районе проведено более </w:t>
      </w:r>
      <w:r>
        <w:rPr>
          <w:rFonts w:ascii="Times New Roman" w:eastAsia="Times New Roman" w:hAnsi="Times New Roman" w:cs="Times New Roman"/>
          <w:b/>
          <w:sz w:val="27"/>
          <w:szCs w:val="27"/>
        </w:rPr>
        <w:t>80</w:t>
      </w:r>
      <w:r>
        <w:rPr>
          <w:rFonts w:ascii="Times New Roman" w:eastAsia="Times New Roman" w:hAnsi="Times New Roman" w:cs="Times New Roman"/>
          <w:sz w:val="27"/>
          <w:szCs w:val="27"/>
        </w:rPr>
        <w:t xml:space="preserve"> спортивно-массовых мероприятий, с</w:t>
      </w:r>
      <w:r w:rsidRPr="00A44F7A">
        <w:rPr>
          <w:rFonts w:ascii="Times New Roman" w:eastAsia="Times New Roman" w:hAnsi="Times New Roman" w:cs="Times New Roman"/>
          <w:sz w:val="27"/>
          <w:szCs w:val="27"/>
        </w:rPr>
        <w:t xml:space="preserve">портсмены района участвовали в </w:t>
      </w:r>
      <w:r>
        <w:rPr>
          <w:rFonts w:ascii="Times New Roman" w:eastAsia="Times New Roman" w:hAnsi="Times New Roman" w:cs="Times New Roman"/>
          <w:b/>
          <w:sz w:val="27"/>
          <w:szCs w:val="27"/>
        </w:rPr>
        <w:t>20</w:t>
      </w:r>
      <w:r w:rsidRPr="00A44F7A">
        <w:rPr>
          <w:rFonts w:ascii="Times New Roman" w:eastAsia="Times New Roman" w:hAnsi="Times New Roman" w:cs="Times New Roman"/>
          <w:sz w:val="27"/>
          <w:szCs w:val="27"/>
        </w:rPr>
        <w:t xml:space="preserve"> </w:t>
      </w:r>
      <w:r w:rsidR="0058561D" w:rsidRPr="00A44F7A">
        <w:rPr>
          <w:rFonts w:ascii="Times New Roman" w:eastAsia="Times New Roman" w:hAnsi="Times New Roman" w:cs="Times New Roman"/>
          <w:sz w:val="27"/>
          <w:szCs w:val="27"/>
        </w:rPr>
        <w:t>областных и</w:t>
      </w:r>
      <w:r w:rsidRPr="00A44F7A">
        <w:rPr>
          <w:rFonts w:ascii="Times New Roman" w:eastAsia="Times New Roman" w:hAnsi="Times New Roman" w:cs="Times New Roman"/>
          <w:sz w:val="27"/>
          <w:szCs w:val="27"/>
        </w:rPr>
        <w:t xml:space="preserve"> республиканских соревнованиях (бокс, гандбол, </w:t>
      </w:r>
      <w:proofErr w:type="gramStart"/>
      <w:r w:rsidRPr="00A44F7A">
        <w:rPr>
          <w:rFonts w:ascii="Times New Roman" w:eastAsia="Times New Roman" w:hAnsi="Times New Roman" w:cs="Times New Roman"/>
          <w:sz w:val="27"/>
          <w:szCs w:val="27"/>
        </w:rPr>
        <w:t>лыжи,  волейбол</w:t>
      </w:r>
      <w:proofErr w:type="gramEnd"/>
      <w:r>
        <w:rPr>
          <w:rFonts w:ascii="Times New Roman" w:eastAsia="Times New Roman" w:hAnsi="Times New Roman" w:cs="Times New Roman"/>
          <w:sz w:val="27"/>
          <w:szCs w:val="27"/>
        </w:rPr>
        <w:t xml:space="preserve">, самбо), </w:t>
      </w:r>
    </w:p>
    <w:p w:rsidR="009B3BA3" w:rsidRPr="00A44F7A"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A44F7A">
        <w:rPr>
          <w:rFonts w:ascii="Times New Roman" w:eastAsia="Times New Roman" w:hAnsi="Times New Roman" w:cs="Times New Roman"/>
          <w:color w:val="000000" w:themeColor="text1"/>
          <w:sz w:val="27"/>
          <w:szCs w:val="27"/>
        </w:rPr>
        <w:t xml:space="preserve">На </w:t>
      </w:r>
      <w:r w:rsidR="0058561D" w:rsidRPr="00A44F7A">
        <w:rPr>
          <w:rFonts w:ascii="Times New Roman" w:eastAsia="Times New Roman" w:hAnsi="Times New Roman" w:cs="Times New Roman"/>
          <w:color w:val="000000" w:themeColor="text1"/>
          <w:sz w:val="27"/>
          <w:szCs w:val="27"/>
        </w:rPr>
        <w:t>базе ФОК</w:t>
      </w:r>
      <w:r w:rsidRPr="00A44F7A">
        <w:rPr>
          <w:rFonts w:ascii="Times New Roman" w:eastAsia="Times New Roman" w:hAnsi="Times New Roman" w:cs="Times New Roman"/>
          <w:color w:val="000000" w:themeColor="text1"/>
          <w:sz w:val="27"/>
          <w:szCs w:val="27"/>
        </w:rPr>
        <w:t xml:space="preserve"> зимних видов </w:t>
      </w:r>
      <w:r w:rsidR="0058561D" w:rsidRPr="00A44F7A">
        <w:rPr>
          <w:rFonts w:ascii="Times New Roman" w:eastAsia="Times New Roman" w:hAnsi="Times New Roman" w:cs="Times New Roman"/>
          <w:color w:val="000000" w:themeColor="text1"/>
          <w:sz w:val="27"/>
          <w:szCs w:val="27"/>
        </w:rPr>
        <w:t>спорта в</w:t>
      </w:r>
      <w:r>
        <w:rPr>
          <w:rFonts w:ascii="Times New Roman" w:eastAsia="Times New Roman" w:hAnsi="Times New Roman" w:cs="Times New Roman"/>
          <w:b/>
          <w:color w:val="000000" w:themeColor="text1"/>
          <w:sz w:val="27"/>
          <w:szCs w:val="27"/>
        </w:rPr>
        <w:t xml:space="preserve"> 2023</w:t>
      </w:r>
      <w:r w:rsidRPr="00A44F7A">
        <w:rPr>
          <w:rFonts w:ascii="Times New Roman" w:eastAsia="Times New Roman" w:hAnsi="Times New Roman" w:cs="Times New Roman"/>
          <w:b/>
          <w:color w:val="000000" w:themeColor="text1"/>
          <w:sz w:val="27"/>
          <w:szCs w:val="27"/>
        </w:rPr>
        <w:t xml:space="preserve"> </w:t>
      </w:r>
      <w:r w:rsidR="0058561D" w:rsidRPr="00A44F7A">
        <w:rPr>
          <w:rFonts w:ascii="Times New Roman" w:eastAsia="Times New Roman" w:hAnsi="Times New Roman" w:cs="Times New Roman"/>
          <w:b/>
          <w:color w:val="000000" w:themeColor="text1"/>
          <w:sz w:val="27"/>
          <w:szCs w:val="27"/>
        </w:rPr>
        <w:t>году проведено</w:t>
      </w:r>
      <w:r>
        <w:rPr>
          <w:rFonts w:ascii="Times New Roman" w:eastAsia="Times New Roman" w:hAnsi="Times New Roman" w:cs="Times New Roman"/>
          <w:color w:val="000000" w:themeColor="text1"/>
          <w:sz w:val="27"/>
          <w:szCs w:val="27"/>
        </w:rPr>
        <w:t xml:space="preserve"> - </w:t>
      </w:r>
      <w:r w:rsidR="0058561D" w:rsidRPr="004B26FF">
        <w:rPr>
          <w:rFonts w:ascii="Times New Roman" w:eastAsia="Times New Roman" w:hAnsi="Times New Roman" w:cs="Times New Roman"/>
          <w:b/>
          <w:color w:val="000000" w:themeColor="text1"/>
          <w:sz w:val="27"/>
          <w:szCs w:val="27"/>
        </w:rPr>
        <w:t>15</w:t>
      </w:r>
      <w:r w:rsidR="0058561D">
        <w:rPr>
          <w:rFonts w:ascii="Times New Roman" w:eastAsia="Times New Roman" w:hAnsi="Times New Roman" w:cs="Times New Roman"/>
          <w:color w:val="000000" w:themeColor="text1"/>
          <w:sz w:val="27"/>
          <w:szCs w:val="27"/>
        </w:rPr>
        <w:t xml:space="preserve"> мероприятий</w:t>
      </w:r>
      <w:r>
        <w:rPr>
          <w:rFonts w:ascii="Times New Roman" w:eastAsia="Times New Roman" w:hAnsi="Times New Roman" w:cs="Times New Roman"/>
          <w:color w:val="000000" w:themeColor="text1"/>
          <w:sz w:val="27"/>
          <w:szCs w:val="27"/>
        </w:rPr>
        <w:t>,</w:t>
      </w:r>
      <w:r w:rsidRPr="00A44F7A">
        <w:rPr>
          <w:rFonts w:ascii="Times New Roman" w:eastAsia="Times New Roman" w:hAnsi="Times New Roman" w:cs="Times New Roman"/>
          <w:color w:val="000000" w:themeColor="text1"/>
          <w:sz w:val="27"/>
          <w:szCs w:val="27"/>
        </w:rPr>
        <w:t xml:space="preserve"> </w:t>
      </w:r>
    </w:p>
    <w:p w:rsidR="009B3BA3"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A44F7A">
        <w:rPr>
          <w:rFonts w:ascii="Times New Roman" w:eastAsia="Times New Roman" w:hAnsi="Times New Roman" w:cs="Times New Roman"/>
          <w:color w:val="000000" w:themeColor="text1"/>
          <w:sz w:val="27"/>
          <w:szCs w:val="27"/>
        </w:rPr>
        <w:lastRenderedPageBreak/>
        <w:t xml:space="preserve"> МБ</w:t>
      </w:r>
      <w:r>
        <w:rPr>
          <w:rFonts w:ascii="Times New Roman" w:eastAsia="Times New Roman" w:hAnsi="Times New Roman" w:cs="Times New Roman"/>
          <w:color w:val="000000" w:themeColor="text1"/>
          <w:sz w:val="27"/>
          <w:szCs w:val="27"/>
        </w:rPr>
        <w:t xml:space="preserve">У </w:t>
      </w:r>
      <w:r w:rsidR="0058561D" w:rsidRPr="00A44F7A">
        <w:rPr>
          <w:rFonts w:ascii="Times New Roman" w:eastAsia="Times New Roman" w:hAnsi="Times New Roman" w:cs="Times New Roman"/>
          <w:color w:val="000000" w:themeColor="text1"/>
          <w:sz w:val="27"/>
          <w:szCs w:val="27"/>
        </w:rPr>
        <w:t>ДО «</w:t>
      </w:r>
      <w:r>
        <w:rPr>
          <w:rFonts w:ascii="Times New Roman" w:eastAsia="Times New Roman" w:hAnsi="Times New Roman" w:cs="Times New Roman"/>
          <w:b/>
          <w:bCs/>
          <w:color w:val="000000" w:themeColor="text1"/>
          <w:sz w:val="27"/>
          <w:szCs w:val="27"/>
        </w:rPr>
        <w:t xml:space="preserve">Спортивная </w:t>
      </w:r>
      <w:r w:rsidR="0058561D">
        <w:rPr>
          <w:rFonts w:ascii="Times New Roman" w:eastAsia="Times New Roman" w:hAnsi="Times New Roman" w:cs="Times New Roman"/>
          <w:b/>
          <w:bCs/>
          <w:color w:val="000000" w:themeColor="text1"/>
          <w:sz w:val="27"/>
          <w:szCs w:val="27"/>
        </w:rPr>
        <w:t>школа</w:t>
      </w:r>
      <w:r w:rsidR="0058561D" w:rsidRPr="00864639">
        <w:rPr>
          <w:rFonts w:ascii="Times New Roman" w:eastAsia="Times New Roman" w:hAnsi="Times New Roman" w:cs="Times New Roman"/>
          <w:b/>
          <w:bCs/>
          <w:color w:val="000000" w:themeColor="text1"/>
          <w:sz w:val="27"/>
          <w:szCs w:val="27"/>
        </w:rPr>
        <w:t>»</w:t>
      </w:r>
      <w:r w:rsidR="0058561D" w:rsidRPr="00A44F7A">
        <w:rPr>
          <w:rFonts w:ascii="Times New Roman" w:eastAsia="Times New Roman" w:hAnsi="Times New Roman" w:cs="Times New Roman"/>
          <w:color w:val="000000" w:themeColor="text1"/>
          <w:sz w:val="27"/>
          <w:szCs w:val="27"/>
        </w:rPr>
        <w:t xml:space="preserve"> </w:t>
      </w:r>
      <w:r w:rsidR="0058561D">
        <w:rPr>
          <w:rFonts w:ascii="Times New Roman" w:eastAsia="Times New Roman" w:hAnsi="Times New Roman" w:cs="Times New Roman"/>
          <w:color w:val="000000" w:themeColor="text1"/>
          <w:sz w:val="27"/>
          <w:szCs w:val="27"/>
        </w:rPr>
        <w:t>провели</w:t>
      </w:r>
      <w:r w:rsidRPr="00A44F7A">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 xml:space="preserve">в </w:t>
      </w:r>
      <w:r w:rsidRPr="00B746AF">
        <w:rPr>
          <w:rFonts w:ascii="Times New Roman" w:eastAsia="Times New Roman" w:hAnsi="Times New Roman" w:cs="Times New Roman"/>
          <w:b/>
          <w:color w:val="000000" w:themeColor="text1"/>
          <w:sz w:val="27"/>
          <w:szCs w:val="27"/>
        </w:rPr>
        <w:t>202</w:t>
      </w:r>
      <w:r>
        <w:rPr>
          <w:rFonts w:ascii="Times New Roman" w:eastAsia="Times New Roman" w:hAnsi="Times New Roman" w:cs="Times New Roman"/>
          <w:b/>
          <w:color w:val="000000" w:themeColor="text1"/>
          <w:sz w:val="27"/>
          <w:szCs w:val="27"/>
        </w:rPr>
        <w:t>3</w:t>
      </w:r>
      <w:r w:rsidRPr="00B746AF">
        <w:rPr>
          <w:rFonts w:ascii="Times New Roman" w:eastAsia="Times New Roman" w:hAnsi="Times New Roman" w:cs="Times New Roman"/>
          <w:b/>
          <w:color w:val="000000" w:themeColor="text1"/>
          <w:sz w:val="27"/>
          <w:szCs w:val="27"/>
        </w:rPr>
        <w:t xml:space="preserve"> году</w:t>
      </w:r>
      <w:r>
        <w:rPr>
          <w:rFonts w:ascii="Times New Roman" w:eastAsia="Times New Roman" w:hAnsi="Times New Roman" w:cs="Times New Roman"/>
          <w:b/>
          <w:color w:val="000000" w:themeColor="text1"/>
          <w:sz w:val="27"/>
          <w:szCs w:val="27"/>
        </w:rPr>
        <w:t xml:space="preserve"> </w:t>
      </w:r>
      <w:r>
        <w:rPr>
          <w:rFonts w:ascii="Times New Roman" w:eastAsia="Times New Roman" w:hAnsi="Times New Roman" w:cs="Times New Roman"/>
          <w:color w:val="000000" w:themeColor="text1"/>
          <w:sz w:val="27"/>
          <w:szCs w:val="27"/>
        </w:rPr>
        <w:t xml:space="preserve">- </w:t>
      </w:r>
      <w:proofErr w:type="gramStart"/>
      <w:r w:rsidRPr="004B26FF">
        <w:rPr>
          <w:rFonts w:ascii="Times New Roman" w:eastAsia="Times New Roman" w:hAnsi="Times New Roman" w:cs="Times New Roman"/>
          <w:b/>
          <w:color w:val="000000" w:themeColor="text1"/>
          <w:sz w:val="27"/>
          <w:szCs w:val="27"/>
        </w:rPr>
        <w:t xml:space="preserve">36 </w:t>
      </w:r>
      <w:r>
        <w:rPr>
          <w:rFonts w:ascii="Times New Roman" w:eastAsia="Times New Roman" w:hAnsi="Times New Roman" w:cs="Times New Roman"/>
          <w:color w:val="000000" w:themeColor="text1"/>
          <w:sz w:val="27"/>
          <w:szCs w:val="27"/>
        </w:rPr>
        <w:t xml:space="preserve"> мероприятий</w:t>
      </w:r>
      <w:proofErr w:type="gramEnd"/>
      <w:r w:rsidRPr="00A44F7A">
        <w:rPr>
          <w:rFonts w:ascii="Times New Roman" w:eastAsia="Times New Roman" w:hAnsi="Times New Roman" w:cs="Times New Roman"/>
          <w:color w:val="000000" w:themeColor="text1"/>
          <w:sz w:val="27"/>
          <w:szCs w:val="27"/>
        </w:rPr>
        <w:t xml:space="preserve"> </w:t>
      </w:r>
    </w:p>
    <w:p w:rsidR="009B3BA3" w:rsidRPr="005E3463" w:rsidRDefault="009B3BA3" w:rsidP="009B3BA3">
      <w:pPr>
        <w:spacing w:after="0" w:line="0" w:lineRule="atLeast"/>
        <w:ind w:right="-143" w:firstLine="425"/>
        <w:jc w:val="both"/>
        <w:rPr>
          <w:rFonts w:ascii="Times New Roman" w:eastAsia="Times New Roman" w:hAnsi="Times New Roman" w:cs="Times New Roman"/>
          <w:bCs/>
          <w:color w:val="000000" w:themeColor="text1"/>
          <w:sz w:val="27"/>
          <w:szCs w:val="27"/>
        </w:rPr>
      </w:pPr>
      <w:r w:rsidRPr="005E3463">
        <w:rPr>
          <w:rFonts w:ascii="Times New Roman" w:eastAsia="Times New Roman" w:hAnsi="Times New Roman" w:cs="Times New Roman"/>
          <w:bCs/>
          <w:color w:val="000000" w:themeColor="text1"/>
          <w:sz w:val="27"/>
          <w:szCs w:val="27"/>
        </w:rPr>
        <w:t xml:space="preserve">Всего в </w:t>
      </w:r>
      <w:r>
        <w:rPr>
          <w:rFonts w:ascii="Times New Roman" w:eastAsia="Times New Roman" w:hAnsi="Times New Roman" w:cs="Times New Roman"/>
          <w:b/>
          <w:color w:val="000000" w:themeColor="text1"/>
          <w:sz w:val="27"/>
          <w:szCs w:val="27"/>
        </w:rPr>
        <w:t>2023</w:t>
      </w:r>
      <w:r w:rsidRPr="005E3463">
        <w:rPr>
          <w:rFonts w:ascii="Times New Roman" w:eastAsia="Times New Roman" w:hAnsi="Times New Roman" w:cs="Times New Roman"/>
          <w:bCs/>
          <w:color w:val="000000" w:themeColor="text1"/>
          <w:sz w:val="27"/>
          <w:szCs w:val="27"/>
        </w:rPr>
        <w:t xml:space="preserve"> </w:t>
      </w:r>
      <w:r w:rsidR="0058561D" w:rsidRPr="005E3463">
        <w:rPr>
          <w:rFonts w:ascii="Times New Roman" w:eastAsia="Times New Roman" w:hAnsi="Times New Roman" w:cs="Times New Roman"/>
          <w:bCs/>
          <w:color w:val="000000" w:themeColor="text1"/>
          <w:sz w:val="27"/>
          <w:szCs w:val="27"/>
        </w:rPr>
        <w:t>году занимаются</w:t>
      </w:r>
      <w:r w:rsidRPr="005E3463">
        <w:rPr>
          <w:rFonts w:ascii="Times New Roman" w:eastAsia="Times New Roman" w:hAnsi="Times New Roman" w:cs="Times New Roman"/>
          <w:bCs/>
          <w:color w:val="000000" w:themeColor="text1"/>
          <w:sz w:val="27"/>
          <w:szCs w:val="27"/>
        </w:rPr>
        <w:t xml:space="preserve"> физической культурой и спортом </w:t>
      </w:r>
      <w:r>
        <w:rPr>
          <w:rFonts w:ascii="Times New Roman" w:eastAsia="Times New Roman" w:hAnsi="Times New Roman" w:cs="Times New Roman"/>
          <w:b/>
          <w:color w:val="000000" w:themeColor="text1"/>
          <w:sz w:val="27"/>
          <w:szCs w:val="27"/>
        </w:rPr>
        <w:t>16 410</w:t>
      </w:r>
      <w:r w:rsidRPr="005E3463">
        <w:rPr>
          <w:rFonts w:ascii="Times New Roman" w:eastAsia="Times New Roman" w:hAnsi="Times New Roman" w:cs="Times New Roman"/>
          <w:bCs/>
          <w:color w:val="000000" w:themeColor="text1"/>
          <w:sz w:val="27"/>
          <w:szCs w:val="27"/>
        </w:rPr>
        <w:t xml:space="preserve"> человек,            </w:t>
      </w:r>
    </w:p>
    <w:p w:rsidR="009B3BA3" w:rsidRPr="007871B6" w:rsidRDefault="009B3BA3" w:rsidP="009B3BA3">
      <w:pPr>
        <w:spacing w:after="0" w:line="0" w:lineRule="atLeast"/>
        <w:ind w:right="-143" w:firstLine="425"/>
        <w:jc w:val="both"/>
        <w:rPr>
          <w:rFonts w:ascii="Times New Roman" w:eastAsia="Times New Roman" w:hAnsi="Times New Roman" w:cs="Times New Roman"/>
          <w:color w:val="000000" w:themeColor="text1"/>
          <w:sz w:val="27"/>
          <w:szCs w:val="27"/>
        </w:rPr>
      </w:pPr>
      <w:r w:rsidRPr="005E3463">
        <w:rPr>
          <w:rFonts w:ascii="Times New Roman" w:eastAsia="Times New Roman" w:hAnsi="Times New Roman" w:cs="Times New Roman"/>
          <w:bCs/>
          <w:color w:val="000000" w:themeColor="text1"/>
          <w:sz w:val="27"/>
          <w:szCs w:val="27"/>
        </w:rPr>
        <w:t xml:space="preserve">В </w:t>
      </w:r>
      <w:r w:rsidRPr="004B26FF">
        <w:rPr>
          <w:rFonts w:ascii="Times New Roman" w:eastAsia="Times New Roman" w:hAnsi="Times New Roman" w:cs="Times New Roman"/>
          <w:b/>
          <w:bCs/>
          <w:color w:val="000000" w:themeColor="text1"/>
          <w:sz w:val="27"/>
          <w:szCs w:val="27"/>
        </w:rPr>
        <w:t xml:space="preserve">«Спортивной школе» </w:t>
      </w:r>
      <w:r w:rsidRPr="005E3463">
        <w:rPr>
          <w:rFonts w:ascii="Times New Roman" w:eastAsia="Times New Roman" w:hAnsi="Times New Roman" w:cs="Times New Roman"/>
          <w:bCs/>
          <w:color w:val="000000" w:themeColor="text1"/>
          <w:sz w:val="27"/>
          <w:szCs w:val="27"/>
        </w:rPr>
        <w:t xml:space="preserve">углубленно занимаются различными видами спорта </w:t>
      </w:r>
      <w:proofErr w:type="gramStart"/>
      <w:r>
        <w:rPr>
          <w:rFonts w:ascii="Times New Roman" w:eastAsia="Times New Roman" w:hAnsi="Times New Roman" w:cs="Times New Roman"/>
          <w:b/>
          <w:color w:val="000000" w:themeColor="text1"/>
          <w:sz w:val="27"/>
          <w:szCs w:val="27"/>
        </w:rPr>
        <w:t>648</w:t>
      </w:r>
      <w:r w:rsidRPr="005E3463">
        <w:rPr>
          <w:rFonts w:ascii="Times New Roman" w:eastAsia="Times New Roman" w:hAnsi="Times New Roman" w:cs="Times New Roman"/>
          <w:b/>
          <w:color w:val="000000" w:themeColor="text1"/>
          <w:sz w:val="27"/>
          <w:szCs w:val="27"/>
        </w:rPr>
        <w:t xml:space="preserve"> </w:t>
      </w:r>
      <w:r w:rsidRPr="005E3463">
        <w:rPr>
          <w:rFonts w:ascii="Times New Roman" w:eastAsia="Times New Roman" w:hAnsi="Times New Roman" w:cs="Times New Roman"/>
          <w:bCs/>
          <w:color w:val="000000" w:themeColor="text1"/>
          <w:sz w:val="27"/>
          <w:szCs w:val="27"/>
        </w:rPr>
        <w:t xml:space="preserve"> детей</w:t>
      </w:r>
      <w:proofErr w:type="gramEnd"/>
    </w:p>
    <w:p w:rsidR="009B3BA3" w:rsidRDefault="009B3BA3" w:rsidP="009B3BA3">
      <w:pPr>
        <w:spacing w:after="0" w:line="0" w:lineRule="atLeast"/>
        <w:ind w:right="-143" w:firstLine="425"/>
        <w:jc w:val="both"/>
        <w:rPr>
          <w:rFonts w:ascii="Times New Roman" w:eastAsia="Times New Roman" w:hAnsi="Times New Roman" w:cs="Times New Roman"/>
          <w:sz w:val="27"/>
          <w:szCs w:val="27"/>
        </w:rPr>
      </w:pPr>
      <w:r w:rsidRPr="009619C1">
        <w:rPr>
          <w:rFonts w:ascii="Times New Roman" w:eastAsia="Times New Roman" w:hAnsi="Times New Roman" w:cs="Times New Roman"/>
          <w:sz w:val="27"/>
          <w:szCs w:val="27"/>
        </w:rPr>
        <w:t xml:space="preserve">В ежегодно проводимом месячнике оборонно-массовой и спортивной работы были организованы соревнования по лыжным гонкам, армспорту, боксу, шахматам, шашкам с охватом участников более </w:t>
      </w:r>
      <w:r w:rsidRPr="009619C1">
        <w:rPr>
          <w:rFonts w:ascii="Times New Roman" w:eastAsia="Times New Roman" w:hAnsi="Times New Roman" w:cs="Times New Roman"/>
          <w:b/>
          <w:bCs/>
          <w:sz w:val="27"/>
          <w:szCs w:val="27"/>
        </w:rPr>
        <w:t>1500</w:t>
      </w:r>
      <w:r w:rsidRPr="009619C1">
        <w:rPr>
          <w:rFonts w:ascii="Times New Roman" w:eastAsia="Times New Roman" w:hAnsi="Times New Roman" w:cs="Times New Roman"/>
          <w:sz w:val="27"/>
          <w:szCs w:val="27"/>
        </w:rPr>
        <w:t xml:space="preserve"> человек</w:t>
      </w:r>
    </w:p>
    <w:p w:rsidR="009B3BA3" w:rsidRDefault="009B3BA3" w:rsidP="009B3BA3">
      <w:pPr>
        <w:spacing w:after="0" w:line="0" w:lineRule="atLeast"/>
        <w:ind w:right="-143" w:firstLine="42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Спартакиаду</w:t>
      </w:r>
      <w:r w:rsidRPr="00A44F7A">
        <w:rPr>
          <w:rFonts w:ascii="Times New Roman" w:eastAsia="Times New Roman" w:hAnsi="Times New Roman" w:cs="Times New Roman"/>
          <w:sz w:val="27"/>
          <w:szCs w:val="27"/>
        </w:rPr>
        <w:t xml:space="preserve"> школьников «Старты Надежд» </w:t>
      </w:r>
      <w:r>
        <w:rPr>
          <w:rFonts w:ascii="Times New Roman" w:eastAsia="Times New Roman" w:hAnsi="Times New Roman" w:cs="Times New Roman"/>
          <w:sz w:val="27"/>
          <w:szCs w:val="27"/>
        </w:rPr>
        <w:t>провели</w:t>
      </w:r>
      <w:r w:rsidRPr="00A44F7A">
        <w:rPr>
          <w:rFonts w:ascii="Times New Roman" w:eastAsia="Times New Roman" w:hAnsi="Times New Roman" w:cs="Times New Roman"/>
          <w:sz w:val="27"/>
          <w:szCs w:val="27"/>
        </w:rPr>
        <w:t xml:space="preserve"> по </w:t>
      </w:r>
      <w:r w:rsidRPr="00A44F7A">
        <w:rPr>
          <w:rFonts w:ascii="Times New Roman" w:eastAsia="Times New Roman" w:hAnsi="Times New Roman" w:cs="Times New Roman"/>
          <w:b/>
          <w:sz w:val="27"/>
          <w:szCs w:val="27"/>
        </w:rPr>
        <w:t>11</w:t>
      </w:r>
      <w:r w:rsidRPr="00A44F7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видам спорта. </w:t>
      </w:r>
    </w:p>
    <w:p w:rsidR="009B3BA3" w:rsidRDefault="009B3BA3" w:rsidP="009B3BA3">
      <w:pPr>
        <w:spacing w:after="0" w:line="0" w:lineRule="atLeast"/>
        <w:ind w:right="-143" w:firstLine="42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Приняли участие в самых массовых мероприятиях - Всероссийские соревнования «Кросс нации» и «Лыжня России», «Золотая шайба» и «Кожаный мяч»  </w:t>
      </w:r>
    </w:p>
    <w:p w:rsidR="009B3BA3" w:rsidRDefault="009B3BA3" w:rsidP="009B3BA3">
      <w:pPr>
        <w:spacing w:after="0" w:line="0" w:lineRule="atLeast"/>
        <w:ind w:right="-143"/>
        <w:jc w:val="both"/>
        <w:rPr>
          <w:rFonts w:ascii="Times New Roman" w:eastAsia="Times New Roman" w:hAnsi="Times New Roman" w:cs="Times New Roman"/>
          <w:bCs/>
          <w:sz w:val="27"/>
          <w:szCs w:val="27"/>
        </w:rPr>
      </w:pPr>
      <w:r>
        <w:rPr>
          <w:rFonts w:ascii="Times New Roman" w:eastAsia="Times New Roman" w:hAnsi="Times New Roman" w:cs="Times New Roman"/>
          <w:sz w:val="27"/>
          <w:szCs w:val="27"/>
        </w:rPr>
        <w:t xml:space="preserve">       Регулярно принимаем</w:t>
      </w:r>
      <w:r w:rsidRPr="00A44F7A">
        <w:rPr>
          <w:rFonts w:ascii="Times New Roman" w:eastAsia="Times New Roman" w:hAnsi="Times New Roman" w:cs="Times New Roman"/>
          <w:sz w:val="27"/>
          <w:szCs w:val="27"/>
        </w:rPr>
        <w:t xml:space="preserve"> участие</w:t>
      </w:r>
      <w:r w:rsidRPr="00A44F7A">
        <w:rPr>
          <w:rFonts w:ascii="Times New Roman" w:hAnsi="Times New Roman" w:cs="Times New Roman"/>
          <w:sz w:val="27"/>
          <w:szCs w:val="27"/>
        </w:rPr>
        <w:t xml:space="preserve"> </w:t>
      </w:r>
      <w:r w:rsidRPr="00A44F7A">
        <w:rPr>
          <w:rFonts w:ascii="Times New Roman" w:eastAsia="Times New Roman" w:hAnsi="Times New Roman" w:cs="Times New Roman"/>
          <w:sz w:val="27"/>
          <w:szCs w:val="27"/>
        </w:rPr>
        <w:t>в облас</w:t>
      </w:r>
      <w:r>
        <w:rPr>
          <w:rFonts w:ascii="Times New Roman" w:eastAsia="Times New Roman" w:hAnsi="Times New Roman" w:cs="Times New Roman"/>
          <w:sz w:val="27"/>
          <w:szCs w:val="27"/>
        </w:rPr>
        <w:t xml:space="preserve">тных сельских спортивных </w:t>
      </w:r>
      <w:r w:rsidRPr="00A44F7A">
        <w:rPr>
          <w:rFonts w:ascii="Times New Roman" w:eastAsia="Times New Roman" w:hAnsi="Times New Roman" w:cs="Times New Roman"/>
          <w:sz w:val="27"/>
          <w:szCs w:val="27"/>
        </w:rPr>
        <w:t>играх</w:t>
      </w:r>
      <w:proofErr w:type="gramStart"/>
      <w:r w:rsidRPr="00A44F7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A44F7A">
        <w:rPr>
          <w:rFonts w:ascii="Times New Roman" w:eastAsia="Times New Roman" w:hAnsi="Times New Roman" w:cs="Times New Roman"/>
          <w:sz w:val="27"/>
          <w:szCs w:val="27"/>
        </w:rPr>
        <w:t>«</w:t>
      </w:r>
      <w:proofErr w:type="gramEnd"/>
      <w:r w:rsidRPr="00A44F7A">
        <w:rPr>
          <w:rFonts w:ascii="Times New Roman" w:eastAsia="Times New Roman" w:hAnsi="Times New Roman" w:cs="Times New Roman"/>
          <w:sz w:val="27"/>
          <w:szCs w:val="27"/>
        </w:rPr>
        <w:t xml:space="preserve">Оренбургская снежинка» и «Золотой </w:t>
      </w:r>
      <w:r>
        <w:rPr>
          <w:rFonts w:ascii="Times New Roman" w:eastAsia="Times New Roman" w:hAnsi="Times New Roman" w:cs="Times New Roman"/>
          <w:sz w:val="27"/>
          <w:szCs w:val="27"/>
        </w:rPr>
        <w:t xml:space="preserve">   </w:t>
      </w:r>
      <w:r w:rsidRPr="00A44F7A">
        <w:rPr>
          <w:rFonts w:ascii="Times New Roman" w:eastAsia="Times New Roman" w:hAnsi="Times New Roman" w:cs="Times New Roman"/>
          <w:sz w:val="27"/>
          <w:szCs w:val="27"/>
        </w:rPr>
        <w:t xml:space="preserve">колос Оренбуржья». </w:t>
      </w:r>
      <w:r w:rsidRPr="0030751A">
        <w:rPr>
          <w:rFonts w:ascii="Times New Roman" w:eastAsia="Times New Roman" w:hAnsi="Times New Roman" w:cs="Times New Roman"/>
          <w:bCs/>
          <w:sz w:val="27"/>
          <w:szCs w:val="27"/>
        </w:rPr>
        <w:t xml:space="preserve"> </w:t>
      </w:r>
    </w:p>
    <w:p w:rsidR="009B3BA3" w:rsidRPr="0030751A" w:rsidRDefault="009B3BA3" w:rsidP="009B3BA3">
      <w:pPr>
        <w:spacing w:after="0" w:line="0" w:lineRule="atLeast"/>
        <w:ind w:right="-143"/>
        <w:jc w:val="both"/>
        <w:rPr>
          <w:rFonts w:ascii="Times New Roman" w:eastAsia="Times New Roman" w:hAnsi="Times New Roman" w:cs="Times New Roman"/>
          <w:bCs/>
          <w:sz w:val="27"/>
          <w:szCs w:val="27"/>
        </w:rPr>
      </w:pPr>
      <w:r w:rsidRPr="0030751A">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w:t>
      </w:r>
      <w:r w:rsidRPr="0030751A">
        <w:rPr>
          <w:rFonts w:ascii="Times New Roman" w:eastAsia="Times New Roman" w:hAnsi="Times New Roman" w:cs="Times New Roman"/>
          <w:bCs/>
          <w:sz w:val="27"/>
          <w:szCs w:val="27"/>
        </w:rPr>
        <w:t xml:space="preserve">Все сборные команды по видам спорта полностью экипированы спортивной формой и инвентарем.   </w:t>
      </w:r>
    </w:p>
    <w:p w:rsidR="009B3BA3" w:rsidRDefault="009B3BA3" w:rsidP="009B3BA3">
      <w:pPr>
        <w:spacing w:after="0" w:line="0" w:lineRule="atLeast"/>
        <w:ind w:right="-143"/>
        <w:jc w:val="both"/>
        <w:rPr>
          <w:rFonts w:ascii="Times New Roman" w:eastAsia="Times New Roman" w:hAnsi="Times New Roman" w:cs="Times New Roman"/>
          <w:sz w:val="27"/>
          <w:szCs w:val="27"/>
        </w:rPr>
      </w:pPr>
    </w:p>
    <w:p w:rsidR="009B3BA3" w:rsidRDefault="009B3BA3" w:rsidP="009B3BA3">
      <w:pPr>
        <w:widowControl w:val="0"/>
        <w:shd w:val="clear" w:color="auto" w:fill="FFFFFF"/>
        <w:tabs>
          <w:tab w:val="left" w:pos="864"/>
        </w:tabs>
        <w:autoSpaceDE w:val="0"/>
        <w:autoSpaceDN w:val="0"/>
        <w:adjustRightInd w:val="0"/>
        <w:spacing w:before="19" w:after="0" w:line="240" w:lineRule="auto"/>
        <w:ind w:right="-143" w:firstLine="425"/>
        <w:jc w:val="both"/>
        <w:rPr>
          <w:rFonts w:ascii="Times New Roman" w:eastAsia="Times New Roman" w:hAnsi="Times New Roman" w:cs="Times New Roman"/>
          <w:color w:val="000000"/>
          <w:spacing w:val="-1"/>
          <w:sz w:val="27"/>
          <w:szCs w:val="27"/>
        </w:rPr>
      </w:pPr>
      <w:r>
        <w:rPr>
          <w:rFonts w:ascii="Times New Roman" w:eastAsia="Times New Roman" w:hAnsi="Times New Roman" w:cs="Times New Roman"/>
          <w:color w:val="000000"/>
          <w:spacing w:val="-1"/>
          <w:sz w:val="27"/>
          <w:szCs w:val="27"/>
        </w:rPr>
        <w:t>Провели</w:t>
      </w:r>
      <w:r w:rsidRPr="00A44F7A">
        <w:rPr>
          <w:rFonts w:ascii="Times New Roman" w:eastAsia="Times New Roman" w:hAnsi="Times New Roman" w:cs="Times New Roman"/>
          <w:color w:val="000000"/>
          <w:spacing w:val="-1"/>
          <w:sz w:val="27"/>
          <w:szCs w:val="27"/>
        </w:rPr>
        <w:t xml:space="preserve"> ежегодное чествование лучших спортсменов, тренеров и ветеранов спорта в праздник «День физкультурника»</w:t>
      </w:r>
      <w:r>
        <w:rPr>
          <w:rFonts w:ascii="Times New Roman" w:eastAsia="Times New Roman" w:hAnsi="Times New Roman" w:cs="Times New Roman"/>
          <w:color w:val="000000"/>
          <w:spacing w:val="-1"/>
          <w:sz w:val="27"/>
          <w:szCs w:val="27"/>
        </w:rPr>
        <w:t xml:space="preserve">. </w:t>
      </w:r>
    </w:p>
    <w:p w:rsidR="009B3BA3" w:rsidRDefault="009B3BA3" w:rsidP="009B3BA3">
      <w:pPr>
        <w:widowControl w:val="0"/>
        <w:shd w:val="clear" w:color="auto" w:fill="FFFFFF"/>
        <w:tabs>
          <w:tab w:val="left" w:pos="864"/>
        </w:tabs>
        <w:autoSpaceDE w:val="0"/>
        <w:autoSpaceDN w:val="0"/>
        <w:adjustRightInd w:val="0"/>
        <w:spacing w:before="19" w:after="0" w:line="240" w:lineRule="auto"/>
        <w:ind w:right="-143" w:firstLine="425"/>
        <w:jc w:val="both"/>
        <w:rPr>
          <w:rFonts w:ascii="Times New Roman" w:eastAsia="Times New Roman" w:hAnsi="Times New Roman" w:cs="Times New Roman"/>
          <w:color w:val="000000"/>
          <w:spacing w:val="-1"/>
          <w:sz w:val="27"/>
          <w:szCs w:val="27"/>
        </w:rPr>
      </w:pPr>
      <w:r>
        <w:rPr>
          <w:rFonts w:ascii="Times New Roman" w:eastAsia="Times New Roman" w:hAnsi="Times New Roman" w:cs="Times New Roman"/>
          <w:color w:val="000000"/>
          <w:spacing w:val="-1"/>
          <w:sz w:val="27"/>
          <w:szCs w:val="27"/>
        </w:rPr>
        <w:t xml:space="preserve"> Нужно </w:t>
      </w:r>
      <w:r w:rsidR="0058561D">
        <w:rPr>
          <w:rFonts w:ascii="Times New Roman" w:eastAsia="Times New Roman" w:hAnsi="Times New Roman" w:cs="Times New Roman"/>
          <w:color w:val="000000"/>
          <w:spacing w:val="-1"/>
          <w:sz w:val="27"/>
          <w:szCs w:val="27"/>
        </w:rPr>
        <w:t>отметить,</w:t>
      </w:r>
      <w:r>
        <w:rPr>
          <w:rFonts w:ascii="Times New Roman" w:eastAsia="Times New Roman" w:hAnsi="Times New Roman" w:cs="Times New Roman"/>
          <w:color w:val="000000"/>
          <w:spacing w:val="-1"/>
          <w:sz w:val="27"/>
          <w:szCs w:val="27"/>
        </w:rPr>
        <w:t xml:space="preserve"> что воспитанники тренеров спортивной школы стали чемпионами Мира по универсальному бою и победителями Европейских чемпионатов по пауэрлифтингу, победителями и призерами первенств России по самбо и боксу. </w:t>
      </w:r>
    </w:p>
    <w:p w:rsidR="009B3BA3" w:rsidRPr="00032E5A" w:rsidRDefault="009B3BA3" w:rsidP="009B3BA3">
      <w:pPr>
        <w:widowControl w:val="0"/>
        <w:shd w:val="clear" w:color="auto" w:fill="FFFFFF"/>
        <w:tabs>
          <w:tab w:val="left" w:pos="864"/>
        </w:tabs>
        <w:autoSpaceDE w:val="0"/>
        <w:autoSpaceDN w:val="0"/>
        <w:adjustRightInd w:val="0"/>
        <w:spacing w:before="19" w:after="0" w:line="240" w:lineRule="auto"/>
        <w:ind w:right="-143" w:firstLine="425"/>
        <w:jc w:val="both"/>
        <w:rPr>
          <w:rFonts w:ascii="Times New Roman" w:eastAsia="Times New Roman" w:hAnsi="Times New Roman" w:cs="Times New Roman"/>
          <w:color w:val="000000"/>
          <w:spacing w:val="-1"/>
          <w:sz w:val="27"/>
          <w:szCs w:val="27"/>
        </w:rPr>
      </w:pPr>
      <w:r>
        <w:rPr>
          <w:rFonts w:ascii="Times New Roman" w:eastAsia="Times New Roman" w:hAnsi="Times New Roman" w:cs="Times New Roman"/>
          <w:color w:val="000000"/>
          <w:spacing w:val="-1"/>
          <w:sz w:val="27"/>
          <w:szCs w:val="27"/>
        </w:rPr>
        <w:t>Н</w:t>
      </w:r>
      <w:r w:rsidRPr="009619C1">
        <w:rPr>
          <w:rFonts w:ascii="Times New Roman" w:eastAsia="Times New Roman" w:hAnsi="Times New Roman" w:cs="Times New Roman"/>
          <w:color w:val="000000"/>
          <w:spacing w:val="-1"/>
          <w:sz w:val="27"/>
          <w:szCs w:val="27"/>
        </w:rPr>
        <w:t xml:space="preserve">а базе ДЮСШ Бузулукского </w:t>
      </w:r>
      <w:r w:rsidR="0058561D" w:rsidRPr="009619C1">
        <w:rPr>
          <w:rFonts w:ascii="Times New Roman" w:eastAsia="Times New Roman" w:hAnsi="Times New Roman" w:cs="Times New Roman"/>
          <w:color w:val="000000"/>
          <w:spacing w:val="-1"/>
          <w:sz w:val="27"/>
          <w:szCs w:val="27"/>
        </w:rPr>
        <w:t>района создано</w:t>
      </w:r>
      <w:r w:rsidRPr="009619C1">
        <w:rPr>
          <w:rFonts w:ascii="Times New Roman" w:eastAsia="Times New Roman" w:hAnsi="Times New Roman" w:cs="Times New Roman"/>
          <w:color w:val="000000"/>
          <w:spacing w:val="-1"/>
          <w:sz w:val="27"/>
          <w:szCs w:val="27"/>
        </w:rPr>
        <w:t xml:space="preserve"> структурное </w:t>
      </w:r>
      <w:proofErr w:type="gramStart"/>
      <w:r w:rsidRPr="009619C1">
        <w:rPr>
          <w:rFonts w:ascii="Times New Roman" w:eastAsia="Times New Roman" w:hAnsi="Times New Roman" w:cs="Times New Roman"/>
          <w:color w:val="000000"/>
          <w:spacing w:val="-1"/>
          <w:sz w:val="27"/>
          <w:szCs w:val="27"/>
        </w:rPr>
        <w:t>подразделение  «</w:t>
      </w:r>
      <w:proofErr w:type="gramEnd"/>
      <w:r w:rsidRPr="009619C1">
        <w:rPr>
          <w:rFonts w:ascii="Times New Roman" w:eastAsia="Times New Roman" w:hAnsi="Times New Roman" w:cs="Times New Roman"/>
          <w:color w:val="000000"/>
          <w:spacing w:val="-1"/>
          <w:sz w:val="27"/>
          <w:szCs w:val="27"/>
        </w:rPr>
        <w:t>Центр тестирования норм ГТО»,</w:t>
      </w:r>
      <w:r>
        <w:rPr>
          <w:rFonts w:ascii="Times New Roman" w:eastAsia="Times New Roman" w:hAnsi="Times New Roman" w:cs="Times New Roman"/>
          <w:color w:val="000000"/>
          <w:spacing w:val="-1"/>
          <w:sz w:val="27"/>
          <w:szCs w:val="27"/>
        </w:rPr>
        <w:t xml:space="preserve"> где каждый желающий может сдать нормы ГТО или улучшить прежние показатели.   </w:t>
      </w:r>
    </w:p>
    <w:p w:rsidR="009B3BA3" w:rsidRDefault="009B3BA3" w:rsidP="009B3BA3">
      <w:pPr>
        <w:pStyle w:val="af"/>
        <w:jc w:val="both"/>
        <w:rPr>
          <w:rFonts w:eastAsia="Times New Roman" w:cs="Times New Roman"/>
          <w:sz w:val="27"/>
          <w:szCs w:val="27"/>
        </w:rPr>
      </w:pPr>
      <w:r>
        <w:rPr>
          <w:rFonts w:eastAsia="Times New Roman" w:cs="Times New Roman"/>
          <w:sz w:val="27"/>
          <w:szCs w:val="27"/>
        </w:rPr>
        <w:t xml:space="preserve">       </w:t>
      </w:r>
      <w:r w:rsidRPr="00044A3A">
        <w:rPr>
          <w:rFonts w:eastAsia="Times New Roman" w:cs="Times New Roman"/>
          <w:sz w:val="27"/>
          <w:szCs w:val="27"/>
        </w:rPr>
        <w:t>Основн</w:t>
      </w:r>
      <w:r>
        <w:rPr>
          <w:rFonts w:eastAsia="Times New Roman" w:cs="Times New Roman"/>
          <w:sz w:val="27"/>
          <w:szCs w:val="27"/>
        </w:rPr>
        <w:t>ой</w:t>
      </w:r>
      <w:r w:rsidRPr="00044A3A">
        <w:rPr>
          <w:rFonts w:eastAsia="Times New Roman" w:cs="Times New Roman"/>
          <w:sz w:val="27"/>
          <w:szCs w:val="27"/>
        </w:rPr>
        <w:t xml:space="preserve"> проблем</w:t>
      </w:r>
      <w:r>
        <w:rPr>
          <w:rFonts w:eastAsia="Times New Roman" w:cs="Times New Roman"/>
          <w:sz w:val="27"/>
          <w:szCs w:val="27"/>
        </w:rPr>
        <w:t>ой</w:t>
      </w:r>
      <w:r w:rsidRPr="00044A3A">
        <w:rPr>
          <w:rFonts w:eastAsia="Times New Roman" w:cs="Times New Roman"/>
          <w:sz w:val="27"/>
          <w:szCs w:val="27"/>
        </w:rPr>
        <w:t>, сдерживающ</w:t>
      </w:r>
      <w:r>
        <w:rPr>
          <w:rFonts w:eastAsia="Times New Roman" w:cs="Times New Roman"/>
          <w:sz w:val="27"/>
          <w:szCs w:val="27"/>
        </w:rPr>
        <w:t>ей</w:t>
      </w:r>
      <w:r w:rsidRPr="00044A3A">
        <w:rPr>
          <w:rFonts w:eastAsia="Times New Roman" w:cs="Times New Roman"/>
          <w:sz w:val="27"/>
          <w:szCs w:val="27"/>
        </w:rPr>
        <w:t xml:space="preserve"> развитие и эффективное использование физической культуры, спорта и туризма в организации здорового образа жизни населения Бузулукского района, является неравномерный уровень обеспеченности преподавательскими кадрами</w:t>
      </w:r>
      <w:r>
        <w:rPr>
          <w:rFonts w:eastAsia="Times New Roman" w:cs="Times New Roman"/>
          <w:sz w:val="27"/>
          <w:szCs w:val="27"/>
        </w:rPr>
        <w:t>.</w:t>
      </w:r>
    </w:p>
    <w:p w:rsidR="009B3BA3" w:rsidRDefault="009B3BA3" w:rsidP="009B3BA3">
      <w:pPr>
        <w:pStyle w:val="af"/>
        <w:jc w:val="both"/>
        <w:rPr>
          <w:rFonts w:eastAsia="Times New Roman" w:cs="Times New Roman"/>
          <w:sz w:val="27"/>
          <w:szCs w:val="27"/>
        </w:rPr>
      </w:pPr>
    </w:p>
    <w:p w:rsidR="009B3BA3" w:rsidRPr="0045465A" w:rsidRDefault="009B3BA3" w:rsidP="0058561D">
      <w:pPr>
        <w:pStyle w:val="af"/>
        <w:ind w:firstLine="708"/>
        <w:jc w:val="both"/>
        <w:rPr>
          <w:rFonts w:eastAsia="Times New Roman" w:cs="Times New Roman"/>
          <w:sz w:val="27"/>
          <w:szCs w:val="27"/>
        </w:rPr>
      </w:pPr>
      <w:r w:rsidRPr="0045465A">
        <w:rPr>
          <w:rFonts w:eastAsia="Times New Roman" w:cs="Times New Roman"/>
          <w:sz w:val="27"/>
          <w:szCs w:val="27"/>
        </w:rPr>
        <w:t xml:space="preserve">В сфере реализации государственной молодежной политики в районе </w:t>
      </w:r>
      <w:proofErr w:type="gramStart"/>
      <w:r w:rsidRPr="0045465A">
        <w:rPr>
          <w:rFonts w:eastAsia="Times New Roman" w:cs="Times New Roman"/>
          <w:sz w:val="27"/>
          <w:szCs w:val="27"/>
        </w:rPr>
        <w:t>работает  Молодежная</w:t>
      </w:r>
      <w:proofErr w:type="gramEnd"/>
      <w:r w:rsidRPr="0045465A">
        <w:rPr>
          <w:rFonts w:eastAsia="Times New Roman" w:cs="Times New Roman"/>
          <w:sz w:val="27"/>
          <w:szCs w:val="27"/>
        </w:rPr>
        <w:t xml:space="preserve"> палата Бузулукского района.</w:t>
      </w:r>
    </w:p>
    <w:p w:rsidR="009B3BA3" w:rsidRPr="00A43948" w:rsidRDefault="009B3BA3" w:rsidP="0058561D">
      <w:pPr>
        <w:pStyle w:val="af"/>
        <w:ind w:firstLine="708"/>
        <w:jc w:val="both"/>
        <w:rPr>
          <w:rFonts w:eastAsia="Times New Roman" w:cs="Times New Roman"/>
          <w:color w:val="000000" w:themeColor="text1"/>
          <w:sz w:val="27"/>
          <w:szCs w:val="27"/>
        </w:rPr>
      </w:pPr>
      <w:r w:rsidRPr="00A43948">
        <w:rPr>
          <w:rFonts w:eastAsia="Times New Roman" w:cs="Times New Roman"/>
          <w:color w:val="000000" w:themeColor="text1"/>
          <w:sz w:val="27"/>
          <w:szCs w:val="27"/>
        </w:rPr>
        <w:t>С целью развития патриотического воспитания отдел по делам молодежи спорту и туризму администрации Бузулукского района ежегодно проводит месячник оборонно-массовой и спортивной работы, открытием которого становится мероприятие «А, ну-ка, парни!»</w:t>
      </w:r>
      <w:r>
        <w:rPr>
          <w:rFonts w:eastAsia="Times New Roman" w:cs="Times New Roman"/>
          <w:color w:val="000000" w:themeColor="text1"/>
          <w:sz w:val="27"/>
          <w:szCs w:val="27"/>
        </w:rPr>
        <w:t>.</w:t>
      </w:r>
    </w:p>
    <w:p w:rsidR="009B3BA3" w:rsidRPr="00027B7E" w:rsidRDefault="009B3BA3" w:rsidP="009B3BA3">
      <w:pPr>
        <w:pStyle w:val="a8"/>
        <w:jc w:val="both"/>
        <w:rPr>
          <w:rFonts w:ascii="Times New Roman" w:hAnsi="Times New Roman" w:cs="Times New Roman"/>
          <w:sz w:val="28"/>
          <w:szCs w:val="28"/>
        </w:rPr>
      </w:pPr>
      <w:r>
        <w:rPr>
          <w:rFonts w:ascii="Times New Roman" w:eastAsia="Times New Roman" w:hAnsi="Times New Roman" w:cs="Times New Roman"/>
          <w:color w:val="000000" w:themeColor="text1"/>
          <w:sz w:val="27"/>
          <w:szCs w:val="27"/>
        </w:rPr>
        <w:t xml:space="preserve">      В течении года с</w:t>
      </w:r>
      <w:r w:rsidRPr="00A43948">
        <w:rPr>
          <w:rFonts w:ascii="Times New Roman" w:eastAsia="Times New Roman" w:hAnsi="Times New Roman" w:cs="Times New Roman"/>
          <w:color w:val="000000" w:themeColor="text1"/>
          <w:sz w:val="27"/>
          <w:szCs w:val="27"/>
        </w:rPr>
        <w:t>пециалисты по работе с молодежью принима</w:t>
      </w:r>
      <w:r>
        <w:rPr>
          <w:rFonts w:ascii="Times New Roman" w:eastAsia="Times New Roman" w:hAnsi="Times New Roman" w:cs="Times New Roman"/>
          <w:color w:val="000000" w:themeColor="text1"/>
          <w:sz w:val="27"/>
          <w:szCs w:val="27"/>
        </w:rPr>
        <w:t xml:space="preserve">ли </w:t>
      </w:r>
      <w:r w:rsidRPr="00A43948">
        <w:rPr>
          <w:rFonts w:ascii="Times New Roman" w:eastAsia="Times New Roman" w:hAnsi="Times New Roman" w:cs="Times New Roman"/>
          <w:color w:val="000000" w:themeColor="text1"/>
          <w:sz w:val="27"/>
          <w:szCs w:val="27"/>
        </w:rPr>
        <w:t>участие на курсах повышения квалификации по теме «Профилактика терроризма и ег</w:t>
      </w:r>
      <w:r>
        <w:rPr>
          <w:rFonts w:ascii="Times New Roman" w:eastAsia="Times New Roman" w:hAnsi="Times New Roman" w:cs="Times New Roman"/>
          <w:color w:val="000000" w:themeColor="text1"/>
          <w:sz w:val="27"/>
          <w:szCs w:val="27"/>
        </w:rPr>
        <w:t xml:space="preserve">о идеологии в молодежной среде», в тренингах-семинарах для добровольцев </w:t>
      </w:r>
      <w:r w:rsidRPr="00027B7E">
        <w:rPr>
          <w:rFonts w:ascii="Times New Roman" w:hAnsi="Times New Roman" w:cs="Times New Roman"/>
          <w:color w:val="000000" w:themeColor="text1"/>
          <w:sz w:val="28"/>
          <w:szCs w:val="28"/>
        </w:rPr>
        <w:t xml:space="preserve">программы </w:t>
      </w:r>
      <w:r w:rsidRPr="00027B7E">
        <w:rPr>
          <w:rFonts w:ascii="Times New Roman" w:hAnsi="Times New Roman" w:cs="Times New Roman"/>
          <w:sz w:val="28"/>
          <w:szCs w:val="28"/>
        </w:rPr>
        <w:t xml:space="preserve">«Регион для молодых», </w:t>
      </w:r>
      <w:r w:rsidRPr="00027B7E">
        <w:rPr>
          <w:rFonts w:ascii="Times New Roman" w:hAnsi="Times New Roman" w:cs="Times New Roman"/>
          <w:color w:val="000000"/>
          <w:sz w:val="28"/>
          <w:szCs w:val="28"/>
        </w:rPr>
        <w:t xml:space="preserve">семинарах «Операторы возможностей», в семинаре по координации деятельности местных отделений РДДМ «Движение первых». </w:t>
      </w:r>
      <w:r w:rsidRPr="00027B7E">
        <w:rPr>
          <w:rFonts w:ascii="Times New Roman" w:hAnsi="Times New Roman" w:cs="Times New Roman"/>
          <w:sz w:val="28"/>
          <w:szCs w:val="28"/>
        </w:rPr>
        <w:t xml:space="preserve">приняли участие в дистанционном обучении специалистов в сфере молодежной политики и специалистов с ОО по программам повышения квалификации: «Технологии создания и управления </w:t>
      </w:r>
      <w:r w:rsidRPr="00027B7E">
        <w:rPr>
          <w:rFonts w:ascii="Times New Roman" w:hAnsi="Times New Roman" w:cs="Times New Roman"/>
          <w:sz w:val="28"/>
          <w:szCs w:val="28"/>
        </w:rPr>
        <w:lastRenderedPageBreak/>
        <w:t>продуктами для молодёжи» и «Проектирование молодёжных пространств и управление ими»</w:t>
      </w:r>
    </w:p>
    <w:p w:rsidR="009B3BA3" w:rsidRPr="00A43948" w:rsidRDefault="009B3BA3" w:rsidP="009B3BA3">
      <w:pPr>
        <w:pStyle w:val="af"/>
        <w:jc w:val="both"/>
        <w:rPr>
          <w:rFonts w:ascii="Arial" w:hAnsi="Arial" w:cs="Arial"/>
          <w:color w:val="000000" w:themeColor="text1"/>
          <w:sz w:val="23"/>
          <w:szCs w:val="23"/>
          <w:shd w:val="clear" w:color="auto" w:fill="FFFFFF"/>
        </w:rPr>
      </w:pPr>
      <w:r>
        <w:rPr>
          <w:rFonts w:cs="Times New Roman"/>
        </w:rPr>
        <w:t xml:space="preserve"> </w:t>
      </w:r>
      <w:r w:rsidRPr="00A43948">
        <w:rPr>
          <w:rFonts w:eastAsia="Times New Roman" w:cs="Times New Roman"/>
          <w:color w:val="000000" w:themeColor="text1"/>
          <w:sz w:val="27"/>
          <w:szCs w:val="27"/>
        </w:rPr>
        <w:t xml:space="preserve">        </w:t>
      </w:r>
      <w:r>
        <w:rPr>
          <w:rFonts w:eastAsia="Times New Roman" w:cs="Times New Roman"/>
          <w:color w:val="000000" w:themeColor="text1"/>
          <w:sz w:val="27"/>
          <w:szCs w:val="27"/>
        </w:rPr>
        <w:t xml:space="preserve"> </w:t>
      </w:r>
      <w:r w:rsidRPr="00A43948">
        <w:rPr>
          <w:rFonts w:eastAsia="Times New Roman" w:cs="Times New Roman"/>
          <w:color w:val="000000" w:themeColor="text1"/>
          <w:sz w:val="27"/>
          <w:szCs w:val="27"/>
        </w:rPr>
        <w:t xml:space="preserve"> Для создания условий продуктивной занятости молодежи 2023 году на территор</w:t>
      </w:r>
      <w:r>
        <w:rPr>
          <w:rFonts w:eastAsia="Times New Roman" w:cs="Times New Roman"/>
          <w:color w:val="000000" w:themeColor="text1"/>
          <w:sz w:val="27"/>
          <w:szCs w:val="27"/>
        </w:rPr>
        <w:t>ии Бузулукского района проведены</w:t>
      </w:r>
      <w:r w:rsidRPr="00A43948">
        <w:rPr>
          <w:rFonts w:eastAsia="Times New Roman" w:cs="Times New Roman"/>
          <w:color w:val="000000" w:themeColor="text1"/>
          <w:sz w:val="27"/>
          <w:szCs w:val="27"/>
        </w:rPr>
        <w:t xml:space="preserve"> </w:t>
      </w:r>
      <w:r w:rsidRPr="00A43948">
        <w:rPr>
          <w:rFonts w:cs="Times New Roman"/>
          <w:color w:val="000000" w:themeColor="text1"/>
          <w:szCs w:val="28"/>
          <w:shd w:val="clear" w:color="auto" w:fill="FFFFFF"/>
        </w:rPr>
        <w:t xml:space="preserve">районный </w:t>
      </w:r>
      <w:r>
        <w:rPr>
          <w:rFonts w:cs="Times New Roman"/>
          <w:color w:val="000000" w:themeColor="text1"/>
          <w:szCs w:val="28"/>
          <w:shd w:val="clear" w:color="auto" w:fill="FFFFFF"/>
        </w:rPr>
        <w:t xml:space="preserve">и зональный этапы </w:t>
      </w:r>
      <w:r w:rsidRPr="00A43948">
        <w:rPr>
          <w:rFonts w:cs="Times New Roman"/>
          <w:color w:val="000000" w:themeColor="text1"/>
          <w:szCs w:val="28"/>
          <w:shd w:val="clear" w:color="auto" w:fill="FFFFFF"/>
        </w:rPr>
        <w:t>Евразийск</w:t>
      </w:r>
      <w:r>
        <w:rPr>
          <w:rFonts w:cs="Times New Roman"/>
          <w:color w:val="000000" w:themeColor="text1"/>
          <w:szCs w:val="28"/>
          <w:shd w:val="clear" w:color="auto" w:fill="FFFFFF"/>
        </w:rPr>
        <w:t>ого</w:t>
      </w:r>
      <w:r w:rsidRPr="00A43948">
        <w:rPr>
          <w:rFonts w:cs="Times New Roman"/>
          <w:color w:val="000000" w:themeColor="text1"/>
          <w:szCs w:val="28"/>
          <w:shd w:val="clear" w:color="auto" w:fill="FFFFFF"/>
        </w:rPr>
        <w:t xml:space="preserve"> фестивал</w:t>
      </w:r>
      <w:r>
        <w:rPr>
          <w:rFonts w:cs="Times New Roman"/>
          <w:color w:val="000000" w:themeColor="text1"/>
          <w:szCs w:val="28"/>
          <w:shd w:val="clear" w:color="auto" w:fill="FFFFFF"/>
        </w:rPr>
        <w:t xml:space="preserve">я </w:t>
      </w:r>
      <w:r w:rsidRPr="00A43948">
        <w:rPr>
          <w:rFonts w:cs="Times New Roman"/>
          <w:color w:val="000000" w:themeColor="text1"/>
          <w:szCs w:val="28"/>
          <w:shd w:val="clear" w:color="auto" w:fill="FFFFFF"/>
        </w:rPr>
        <w:t>творчества «Студенческая Весна на Николаевской -202</w:t>
      </w:r>
      <w:r>
        <w:rPr>
          <w:rFonts w:cs="Times New Roman"/>
          <w:color w:val="000000" w:themeColor="text1"/>
          <w:szCs w:val="28"/>
          <w:shd w:val="clear" w:color="auto" w:fill="FFFFFF"/>
        </w:rPr>
        <w:t>3</w:t>
      </w:r>
      <w:r w:rsidRPr="00A43948">
        <w:rPr>
          <w:rFonts w:cs="Times New Roman"/>
          <w:color w:val="000000" w:themeColor="text1"/>
          <w:szCs w:val="28"/>
          <w:shd w:val="clear" w:color="auto" w:fill="FFFFFF"/>
        </w:rPr>
        <w:t>»,</w:t>
      </w:r>
      <w:r w:rsidRPr="00A43948">
        <w:rPr>
          <w:rFonts w:eastAsia="Times New Roman" w:cs="Times New Roman"/>
          <w:color w:val="000000" w:themeColor="text1"/>
          <w:sz w:val="27"/>
          <w:szCs w:val="27"/>
        </w:rPr>
        <w:t xml:space="preserve"> Молодежный форум антинаркотической направленности «Мы одна команда</w:t>
      </w:r>
      <w:r w:rsidRPr="00A43948">
        <w:rPr>
          <w:rFonts w:eastAsia="Times New Roman" w:cs="Times New Roman"/>
          <w:color w:val="000000" w:themeColor="text1"/>
          <w:szCs w:val="28"/>
        </w:rPr>
        <w:t xml:space="preserve">», </w:t>
      </w:r>
      <w:r>
        <w:rPr>
          <w:rFonts w:cs="Times New Roman"/>
          <w:color w:val="000000" w:themeColor="text1"/>
          <w:szCs w:val="28"/>
          <w:shd w:val="clear" w:color="auto" w:fill="FFFFFF"/>
        </w:rPr>
        <w:t>С</w:t>
      </w:r>
      <w:r w:rsidRPr="00A43948">
        <w:rPr>
          <w:rFonts w:cs="Times New Roman"/>
          <w:color w:val="000000" w:themeColor="text1"/>
          <w:szCs w:val="28"/>
          <w:shd w:val="clear" w:color="auto" w:fill="FFFFFF"/>
        </w:rPr>
        <w:t>лёт волонтёров «Передай добро по кругу».</w:t>
      </w:r>
      <w:r w:rsidRPr="00A43948">
        <w:rPr>
          <w:rFonts w:ascii="Arial" w:hAnsi="Arial" w:cs="Arial"/>
          <w:color w:val="000000" w:themeColor="text1"/>
          <w:sz w:val="23"/>
          <w:szCs w:val="23"/>
          <w:shd w:val="clear" w:color="auto" w:fill="FFFFFF"/>
        </w:rPr>
        <w:t xml:space="preserve"> </w:t>
      </w:r>
    </w:p>
    <w:p w:rsidR="009B3BA3" w:rsidRPr="00D51CFF" w:rsidRDefault="009B3BA3" w:rsidP="009B3BA3">
      <w:pPr>
        <w:pStyle w:val="af"/>
        <w:jc w:val="both"/>
        <w:rPr>
          <w:rFonts w:eastAsia="Times New Roman" w:cs="Times New Roman"/>
          <w:bCs/>
          <w:color w:val="000000" w:themeColor="text1"/>
          <w:szCs w:val="28"/>
        </w:rPr>
      </w:pPr>
      <w:r w:rsidRPr="00A43948">
        <w:rPr>
          <w:rFonts w:ascii="Arial" w:hAnsi="Arial" w:cs="Arial"/>
          <w:color w:val="000000" w:themeColor="text1"/>
          <w:sz w:val="23"/>
          <w:szCs w:val="23"/>
          <w:shd w:val="clear" w:color="auto" w:fill="FFFFFF"/>
        </w:rPr>
        <w:t xml:space="preserve">          </w:t>
      </w:r>
      <w:r w:rsidRPr="00A43948">
        <w:rPr>
          <w:rFonts w:cs="Times New Roman"/>
          <w:color w:val="000000" w:themeColor="text1"/>
          <w:szCs w:val="28"/>
          <w:shd w:val="clear" w:color="auto" w:fill="FFFFFF"/>
        </w:rPr>
        <w:t xml:space="preserve">Также </w:t>
      </w:r>
      <w:r w:rsidRPr="00A43948">
        <w:rPr>
          <w:rFonts w:eastAsia="Times New Roman" w:cs="Times New Roman"/>
          <w:color w:val="000000" w:themeColor="text1"/>
          <w:sz w:val="27"/>
          <w:szCs w:val="27"/>
        </w:rPr>
        <w:t xml:space="preserve">в течении года молодежь Бузулукского района активно принимала участие в региональных </w:t>
      </w:r>
      <w:r w:rsidRPr="00A43948">
        <w:rPr>
          <w:rFonts w:cs="Times New Roman"/>
          <w:color w:val="000000" w:themeColor="text1"/>
          <w:szCs w:val="28"/>
          <w:shd w:val="clear" w:color="auto" w:fill="FFFFFF"/>
        </w:rPr>
        <w:t>форум</w:t>
      </w:r>
      <w:r>
        <w:rPr>
          <w:rFonts w:cs="Times New Roman"/>
          <w:color w:val="000000" w:themeColor="text1"/>
          <w:szCs w:val="28"/>
          <w:shd w:val="clear" w:color="auto" w:fill="FFFFFF"/>
        </w:rPr>
        <w:t xml:space="preserve">ах, таких как, форум </w:t>
      </w:r>
      <w:r w:rsidRPr="00A43948">
        <w:rPr>
          <w:rFonts w:cs="Times New Roman"/>
          <w:color w:val="000000" w:themeColor="text1"/>
          <w:szCs w:val="28"/>
          <w:shd w:val="clear" w:color="auto" w:fill="FFFFFF"/>
        </w:rPr>
        <w:t>Приволжского федерального округа «</w:t>
      </w:r>
      <w:proofErr w:type="spellStart"/>
      <w:r w:rsidRPr="00A43948">
        <w:rPr>
          <w:rFonts w:cs="Times New Roman"/>
          <w:color w:val="000000" w:themeColor="text1"/>
          <w:szCs w:val="28"/>
          <w:shd w:val="clear" w:color="auto" w:fill="FFFFFF"/>
        </w:rPr>
        <w:t>iВолга</w:t>
      </w:r>
      <w:proofErr w:type="spellEnd"/>
      <w:r w:rsidRPr="00A43948">
        <w:rPr>
          <w:rFonts w:cs="Times New Roman"/>
          <w:color w:val="000000" w:themeColor="text1"/>
          <w:szCs w:val="28"/>
          <w:shd w:val="clear" w:color="auto" w:fill="FFFFFF"/>
        </w:rPr>
        <w:t xml:space="preserve">», </w:t>
      </w:r>
      <w:r>
        <w:rPr>
          <w:rFonts w:cs="Times New Roman"/>
          <w:color w:val="000000" w:themeColor="text1"/>
          <w:szCs w:val="28"/>
        </w:rPr>
        <w:t xml:space="preserve">«Молодежный </w:t>
      </w:r>
      <w:proofErr w:type="spellStart"/>
      <w:r>
        <w:rPr>
          <w:rFonts w:cs="Times New Roman"/>
          <w:color w:val="000000" w:themeColor="text1"/>
          <w:szCs w:val="28"/>
        </w:rPr>
        <w:t>ПолитКонвент</w:t>
      </w:r>
      <w:proofErr w:type="spellEnd"/>
      <w:r w:rsidRPr="00A43948">
        <w:rPr>
          <w:rFonts w:cs="Times New Roman"/>
          <w:color w:val="000000" w:themeColor="text1"/>
          <w:szCs w:val="28"/>
        </w:rPr>
        <w:t>»,</w:t>
      </w:r>
      <w:r>
        <w:rPr>
          <w:rFonts w:cs="Times New Roman"/>
          <w:color w:val="000000" w:themeColor="text1"/>
          <w:szCs w:val="28"/>
        </w:rPr>
        <w:t xml:space="preserve"> «Мое Оренбуржье»,</w:t>
      </w:r>
      <w:r w:rsidRPr="00A43948">
        <w:rPr>
          <w:rFonts w:cs="Times New Roman"/>
          <w:color w:val="000000" w:themeColor="text1"/>
          <w:szCs w:val="28"/>
        </w:rPr>
        <w:t xml:space="preserve"> </w:t>
      </w:r>
      <w:r>
        <w:rPr>
          <w:rFonts w:cs="Times New Roman"/>
          <w:szCs w:val="28"/>
        </w:rPr>
        <w:t>в региональном культурно образовательном лагере туристического направления «Эвен»</w:t>
      </w:r>
      <w:r w:rsidRPr="00A43948">
        <w:rPr>
          <w:rFonts w:cs="Times New Roman"/>
          <w:color w:val="000000" w:themeColor="text1"/>
          <w:szCs w:val="28"/>
        </w:rPr>
        <w:t xml:space="preserve">, </w:t>
      </w:r>
      <w:r>
        <w:rPr>
          <w:rFonts w:cs="Times New Roman"/>
          <w:color w:val="000000" w:themeColor="text1"/>
          <w:szCs w:val="28"/>
        </w:rPr>
        <w:t xml:space="preserve">в </w:t>
      </w:r>
      <w:r>
        <w:rPr>
          <w:rFonts w:cs="Times New Roman"/>
          <w:szCs w:val="28"/>
        </w:rPr>
        <w:t xml:space="preserve">областной профильной смене «Время первых», в Международном форуме «Евразия </w:t>
      </w:r>
      <w:r>
        <w:rPr>
          <w:rFonts w:cs="Times New Roman"/>
          <w:szCs w:val="28"/>
          <w:lang w:val="en-US"/>
        </w:rPr>
        <w:t>Global</w:t>
      </w:r>
      <w:r>
        <w:rPr>
          <w:rFonts w:cs="Times New Roman"/>
          <w:szCs w:val="28"/>
        </w:rPr>
        <w:t xml:space="preserve">», </w:t>
      </w:r>
      <w:r w:rsidRPr="00A43948">
        <w:rPr>
          <w:rFonts w:eastAsia="Times New Roman" w:cs="Times New Roman"/>
          <w:color w:val="000000" w:themeColor="text1"/>
          <w:szCs w:val="28"/>
        </w:rPr>
        <w:t>в областных</w:t>
      </w:r>
      <w:r w:rsidRPr="00A43948">
        <w:rPr>
          <w:rFonts w:eastAsia="Times New Roman" w:cs="Times New Roman"/>
          <w:bCs/>
          <w:color w:val="000000" w:themeColor="text1"/>
          <w:szCs w:val="28"/>
        </w:rPr>
        <w:t xml:space="preserve"> юнармейских военно-спортивных </w:t>
      </w:r>
      <w:r>
        <w:rPr>
          <w:rFonts w:eastAsia="Times New Roman" w:cs="Times New Roman"/>
          <w:bCs/>
          <w:color w:val="000000" w:themeColor="text1"/>
          <w:szCs w:val="28"/>
        </w:rPr>
        <w:t xml:space="preserve">соревнованиях «Зарница», региональном семейном форуме «Семейные выходные», </w:t>
      </w:r>
      <w:r>
        <w:rPr>
          <w:rFonts w:cs="Times New Roman"/>
          <w:szCs w:val="28"/>
        </w:rPr>
        <w:t>в  региональном  интенсиве по инклюзии «ЭВЕР(ь)</w:t>
      </w:r>
      <w:r>
        <w:rPr>
          <w:rFonts w:cs="Times New Roman"/>
          <w:szCs w:val="28"/>
          <w:lang w:val="en-US"/>
        </w:rPr>
        <w:t>ECT</w:t>
      </w:r>
      <w:r>
        <w:rPr>
          <w:rFonts w:cs="Times New Roman"/>
          <w:szCs w:val="28"/>
        </w:rPr>
        <w:t xml:space="preserve">», </w:t>
      </w:r>
      <w:r>
        <w:rPr>
          <w:rFonts w:eastAsia="Times New Roman" w:cs="Times New Roman"/>
          <w:bCs/>
          <w:color w:val="000000" w:themeColor="text1"/>
          <w:szCs w:val="28"/>
        </w:rPr>
        <w:t xml:space="preserve"> также </w:t>
      </w:r>
      <w:r>
        <w:rPr>
          <w:rFonts w:cs="Times New Roman"/>
          <w:szCs w:val="28"/>
        </w:rPr>
        <w:t>делегация в составе 11 участников Бузулукского района приняли участие в туристском слете в рамках всероссийского проекта по патриотическому воспитанию межрегиональные краеведческие экспедиции «Державы верные сыны», который прошел в городе Великий Новгород</w:t>
      </w:r>
    </w:p>
    <w:p w:rsidR="009B3BA3" w:rsidRPr="00027B7E" w:rsidRDefault="009B3BA3" w:rsidP="009B3BA3">
      <w:pPr>
        <w:pStyle w:val="af"/>
        <w:ind w:firstLine="708"/>
        <w:jc w:val="both"/>
        <w:rPr>
          <w:rFonts w:cs="Times New Roman"/>
          <w:color w:val="000000" w:themeColor="text1"/>
          <w:szCs w:val="28"/>
          <w:shd w:val="clear" w:color="auto" w:fill="FFFFFF"/>
        </w:rPr>
      </w:pPr>
      <w:r w:rsidRPr="00027B7E">
        <w:rPr>
          <w:rFonts w:cs="Times New Roman"/>
          <w:color w:val="000000"/>
          <w:szCs w:val="28"/>
          <w:shd w:val="clear" w:color="auto" w:fill="FFFFFF"/>
        </w:rPr>
        <w:t xml:space="preserve">В 2023 году член Молодёжной палаты Бузулукского района </w:t>
      </w:r>
      <w:proofErr w:type="spellStart"/>
      <w:r w:rsidRPr="00027B7E">
        <w:rPr>
          <w:rFonts w:cs="Times New Roman"/>
          <w:color w:val="000000"/>
          <w:szCs w:val="28"/>
          <w:shd w:val="clear" w:color="auto" w:fill="FFFFFF"/>
        </w:rPr>
        <w:t>Дубовская</w:t>
      </w:r>
      <w:proofErr w:type="spellEnd"/>
      <w:r w:rsidRPr="00027B7E">
        <w:rPr>
          <w:rFonts w:cs="Times New Roman"/>
          <w:color w:val="000000"/>
          <w:szCs w:val="28"/>
          <w:shd w:val="clear" w:color="auto" w:fill="FFFFFF"/>
        </w:rPr>
        <w:t xml:space="preserve"> Ирина выиграла грант в размере 337 000 рублей на реализацию проекта «Образовательный интенсив «Сохраняя память», который реализуется при поддержке Росмолодежь.</w:t>
      </w:r>
      <w:r w:rsidRPr="00027B7E">
        <w:rPr>
          <w:rFonts w:cs="Times New Roman"/>
          <w:color w:val="000000" w:themeColor="text1"/>
          <w:szCs w:val="28"/>
          <w:shd w:val="clear" w:color="auto" w:fill="FFFFFF"/>
        </w:rPr>
        <w:t xml:space="preserve"> </w:t>
      </w:r>
    </w:p>
    <w:p w:rsidR="009B3BA3" w:rsidRDefault="009B3BA3" w:rsidP="009B3BA3">
      <w:pPr>
        <w:pStyle w:val="af"/>
        <w:ind w:firstLine="708"/>
        <w:jc w:val="both"/>
        <w:rPr>
          <w:rFonts w:cs="Times New Roman"/>
          <w:color w:val="000000" w:themeColor="text1"/>
          <w:szCs w:val="28"/>
          <w:shd w:val="clear" w:color="auto" w:fill="FFFFFF"/>
        </w:rPr>
      </w:pPr>
      <w:r>
        <w:rPr>
          <w:rFonts w:cs="Times New Roman"/>
          <w:color w:val="000000" w:themeColor="text1"/>
          <w:szCs w:val="28"/>
          <w:shd w:val="clear" w:color="auto" w:fill="FFFFFF"/>
        </w:rPr>
        <w:t xml:space="preserve">В июне </w:t>
      </w:r>
      <w:r w:rsidR="0058561D">
        <w:rPr>
          <w:rFonts w:cs="Times New Roman"/>
          <w:color w:val="000000" w:themeColor="text1"/>
          <w:szCs w:val="28"/>
          <w:shd w:val="clear" w:color="auto" w:fill="FFFFFF"/>
        </w:rPr>
        <w:t>2023 года</w:t>
      </w:r>
      <w:r>
        <w:rPr>
          <w:rFonts w:cs="Times New Roman"/>
          <w:color w:val="000000" w:themeColor="text1"/>
          <w:szCs w:val="28"/>
          <w:shd w:val="clear" w:color="auto" w:fill="FFFFFF"/>
        </w:rPr>
        <w:t xml:space="preserve"> </w:t>
      </w:r>
      <w:r w:rsidRPr="0070690D">
        <w:rPr>
          <w:rFonts w:cs="Times New Roman"/>
          <w:b/>
          <w:color w:val="000000" w:themeColor="text1"/>
          <w:szCs w:val="28"/>
          <w:shd w:val="clear" w:color="auto" w:fill="FFFFFF"/>
        </w:rPr>
        <w:t>2</w:t>
      </w:r>
      <w:r w:rsidRPr="00A43948">
        <w:rPr>
          <w:rFonts w:cs="Times New Roman"/>
          <w:color w:val="000000" w:themeColor="text1"/>
          <w:szCs w:val="28"/>
          <w:shd w:val="clear" w:color="auto" w:fill="FFFFFF"/>
        </w:rPr>
        <w:t xml:space="preserve"> участника от района</w:t>
      </w:r>
      <w:r>
        <w:rPr>
          <w:rFonts w:cs="Times New Roman"/>
          <w:color w:val="000000" w:themeColor="text1"/>
          <w:szCs w:val="28"/>
          <w:shd w:val="clear" w:color="auto" w:fill="FFFFFF"/>
        </w:rPr>
        <w:t xml:space="preserve"> приняли </w:t>
      </w:r>
      <w:r w:rsidR="0058561D">
        <w:rPr>
          <w:rFonts w:cs="Times New Roman"/>
          <w:color w:val="000000" w:themeColor="text1"/>
          <w:szCs w:val="28"/>
          <w:shd w:val="clear" w:color="auto" w:fill="FFFFFF"/>
        </w:rPr>
        <w:t xml:space="preserve">участие и </w:t>
      </w:r>
      <w:r w:rsidR="0058561D" w:rsidRPr="00A43948">
        <w:rPr>
          <w:rFonts w:cs="Times New Roman"/>
          <w:color w:val="000000" w:themeColor="text1"/>
          <w:szCs w:val="28"/>
          <w:shd w:val="clear" w:color="auto" w:fill="FFFFFF"/>
        </w:rPr>
        <w:t>получили</w:t>
      </w:r>
      <w:r w:rsidRPr="00A43948">
        <w:rPr>
          <w:rFonts w:cs="Times New Roman"/>
          <w:color w:val="000000" w:themeColor="text1"/>
          <w:szCs w:val="28"/>
          <w:shd w:val="clear" w:color="auto" w:fill="FFFFFF"/>
        </w:rPr>
        <w:t xml:space="preserve"> нагрудный знак</w:t>
      </w:r>
      <w:r>
        <w:rPr>
          <w:rFonts w:cs="Times New Roman"/>
          <w:color w:val="000000" w:themeColor="text1"/>
          <w:szCs w:val="28"/>
          <w:shd w:val="clear" w:color="auto" w:fill="FFFFFF"/>
        </w:rPr>
        <w:t xml:space="preserve"> </w:t>
      </w:r>
      <w:r w:rsidRPr="00A43948">
        <w:rPr>
          <w:rFonts w:cs="Times New Roman"/>
          <w:color w:val="000000" w:themeColor="text1"/>
          <w:szCs w:val="28"/>
          <w:shd w:val="clear" w:color="auto" w:fill="FFFFFF"/>
        </w:rPr>
        <w:t xml:space="preserve">областном конкурсе «Золотая молодежь </w:t>
      </w:r>
      <w:r w:rsidR="0058561D" w:rsidRPr="00A43948">
        <w:rPr>
          <w:rFonts w:cs="Times New Roman"/>
          <w:color w:val="000000" w:themeColor="text1"/>
          <w:szCs w:val="28"/>
          <w:shd w:val="clear" w:color="auto" w:fill="FFFFFF"/>
        </w:rPr>
        <w:t>Оренбуржья» в</w:t>
      </w:r>
      <w:r w:rsidRPr="00A43948">
        <w:rPr>
          <w:rFonts w:cs="Times New Roman"/>
          <w:color w:val="000000" w:themeColor="text1"/>
          <w:szCs w:val="28"/>
          <w:shd w:val="clear" w:color="auto" w:fill="FFFFFF"/>
        </w:rPr>
        <w:t xml:space="preserve"> номинации «Лучший в </w:t>
      </w:r>
      <w:r>
        <w:rPr>
          <w:rFonts w:cs="Times New Roman"/>
          <w:color w:val="000000" w:themeColor="text1"/>
          <w:szCs w:val="28"/>
          <w:shd w:val="clear" w:color="auto" w:fill="FFFFFF"/>
        </w:rPr>
        <w:t>сфере сельского хозяйства</w:t>
      </w:r>
      <w:r w:rsidRPr="00A43948">
        <w:rPr>
          <w:rFonts w:cs="Times New Roman"/>
          <w:color w:val="000000" w:themeColor="text1"/>
          <w:szCs w:val="28"/>
          <w:shd w:val="clear" w:color="auto" w:fill="FFFFFF"/>
        </w:rPr>
        <w:t xml:space="preserve">» и «Молодые </w:t>
      </w:r>
      <w:r>
        <w:rPr>
          <w:rFonts w:cs="Times New Roman"/>
          <w:color w:val="000000" w:themeColor="text1"/>
          <w:szCs w:val="28"/>
          <w:shd w:val="clear" w:color="auto" w:fill="FFFFFF"/>
        </w:rPr>
        <w:t>спортсмены</w:t>
      </w:r>
      <w:r w:rsidRPr="00A43948">
        <w:rPr>
          <w:rFonts w:cs="Times New Roman"/>
          <w:color w:val="000000" w:themeColor="text1"/>
          <w:szCs w:val="28"/>
          <w:shd w:val="clear" w:color="auto" w:fill="FFFFFF"/>
        </w:rPr>
        <w:t xml:space="preserve">» </w:t>
      </w:r>
    </w:p>
    <w:p w:rsidR="009B3BA3" w:rsidRPr="0045465A" w:rsidRDefault="009B3BA3" w:rsidP="0058561D">
      <w:pPr>
        <w:pStyle w:val="af"/>
        <w:ind w:firstLine="708"/>
        <w:jc w:val="both"/>
        <w:rPr>
          <w:rFonts w:eastAsia="Times New Roman" w:cs="Times New Roman"/>
          <w:sz w:val="27"/>
          <w:szCs w:val="27"/>
        </w:rPr>
      </w:pPr>
      <w:r w:rsidRPr="0045465A">
        <w:rPr>
          <w:rFonts w:eastAsia="Times New Roman" w:cs="Times New Roman"/>
          <w:sz w:val="27"/>
          <w:szCs w:val="27"/>
        </w:rPr>
        <w:t xml:space="preserve">Мероприятия, проводимые отделом по делам молодежи спорту и туризму администрации Бузулукского района направлены на </w:t>
      </w:r>
      <w:r>
        <w:rPr>
          <w:rFonts w:eastAsia="Times New Roman" w:cs="Times New Roman"/>
          <w:sz w:val="27"/>
          <w:szCs w:val="27"/>
        </w:rPr>
        <w:t xml:space="preserve">развитие добровольческого движения, на </w:t>
      </w:r>
      <w:r w:rsidRPr="0045465A">
        <w:rPr>
          <w:rFonts w:eastAsia="Times New Roman" w:cs="Times New Roman"/>
          <w:sz w:val="27"/>
          <w:szCs w:val="27"/>
        </w:rPr>
        <w:t>формирование здорового образа жизни, на развитие гражданской позиции и патриотизма, на поддержку талантливой молодёжи, на поддержку деятельности молодёжных и детских общественных объединений, на социальную поддержку молодёжи, на обеспечение гарантий в сфере труда и занятости молодёжи, формирование социальной ответственности молодёжи.</w:t>
      </w:r>
    </w:p>
    <w:p w:rsidR="009B3BA3" w:rsidRDefault="009B3BA3" w:rsidP="009B3BA3">
      <w:pPr>
        <w:pStyle w:val="af"/>
        <w:jc w:val="both"/>
        <w:rPr>
          <w:rFonts w:eastAsia="Times New Roman" w:cs="Times New Roman"/>
          <w:sz w:val="27"/>
          <w:szCs w:val="27"/>
        </w:rPr>
      </w:pPr>
    </w:p>
    <w:p w:rsidR="0058561D" w:rsidRPr="0045465A" w:rsidRDefault="0058561D" w:rsidP="009B3BA3">
      <w:pPr>
        <w:pStyle w:val="af"/>
        <w:jc w:val="both"/>
        <w:rPr>
          <w:rFonts w:eastAsia="Times New Roman" w:cs="Times New Roman"/>
          <w:sz w:val="27"/>
          <w:szCs w:val="27"/>
        </w:rPr>
      </w:pPr>
    </w:p>
    <w:p w:rsidR="009B3BA3" w:rsidRPr="00A74EA4" w:rsidRDefault="009B3BA3" w:rsidP="00A74EA4">
      <w:pPr>
        <w:shd w:val="clear" w:color="auto" w:fill="FFFFFF"/>
        <w:spacing w:after="0"/>
        <w:jc w:val="center"/>
        <w:rPr>
          <w:rFonts w:ascii="Times New Roman" w:eastAsia="Times New Roman" w:hAnsi="Times New Roman" w:cs="Times New Roman"/>
          <w:color w:val="000000"/>
          <w:sz w:val="28"/>
          <w:szCs w:val="28"/>
          <w:lang w:eastAsia="ru-RU"/>
        </w:rPr>
      </w:pPr>
    </w:p>
    <w:p w:rsidR="007B6657" w:rsidRDefault="007B6657" w:rsidP="007B6657">
      <w:pPr>
        <w:widowControl w:val="0"/>
        <w:tabs>
          <w:tab w:val="left" w:pos="0"/>
          <w:tab w:val="left" w:pos="1132"/>
        </w:tabs>
        <w:spacing w:after="0"/>
        <w:ind w:firstLine="851"/>
        <w:jc w:val="both"/>
        <w:rPr>
          <w:rFonts w:ascii="Times New Roman" w:hAnsi="Times New Roman" w:cs="Times New Roman"/>
          <w:b/>
          <w:color w:val="000000" w:themeColor="text1"/>
          <w:sz w:val="28"/>
          <w:szCs w:val="28"/>
        </w:rPr>
      </w:pPr>
      <w:r w:rsidRPr="00542FBE">
        <w:rPr>
          <w:rFonts w:ascii="Times New Roman" w:hAnsi="Times New Roman" w:cs="Times New Roman"/>
          <w:b/>
          <w:color w:val="000000" w:themeColor="text1"/>
          <w:sz w:val="28"/>
          <w:szCs w:val="28"/>
        </w:rPr>
        <w:t>Раздел 6. Организация деятельности представительного органа муниципального образования</w:t>
      </w:r>
    </w:p>
    <w:p w:rsidR="009B3BA3" w:rsidRDefault="000C5174" w:rsidP="000C5174">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8E59D2">
        <w:rPr>
          <w:rFonts w:ascii="Times New Roman" w:eastAsia="Times New Roman" w:hAnsi="Times New Roman" w:cs="Times New Roman"/>
          <w:sz w:val="28"/>
          <w:szCs w:val="28"/>
          <w:lang w:eastAsia="ru-RU"/>
        </w:rPr>
        <w:t>В 202</w:t>
      </w:r>
      <w:r w:rsidR="009B3BA3">
        <w:rPr>
          <w:rFonts w:ascii="Times New Roman" w:eastAsia="Times New Roman" w:hAnsi="Times New Roman" w:cs="Times New Roman"/>
          <w:sz w:val="28"/>
          <w:szCs w:val="28"/>
          <w:lang w:eastAsia="ru-RU"/>
        </w:rPr>
        <w:t>3</w:t>
      </w:r>
      <w:r w:rsidRPr="008E59D2">
        <w:rPr>
          <w:rFonts w:ascii="Times New Roman" w:eastAsia="Times New Roman" w:hAnsi="Times New Roman" w:cs="Times New Roman"/>
          <w:sz w:val="28"/>
          <w:szCs w:val="28"/>
          <w:lang w:eastAsia="ru-RU"/>
        </w:rPr>
        <w:t xml:space="preserve"> году в полном продолжил свою работу пятый созыв Совета депутатов района. </w:t>
      </w:r>
      <w:r w:rsidR="009B3BA3">
        <w:rPr>
          <w:rFonts w:ascii="Times New Roman" w:eastAsia="Times New Roman" w:hAnsi="Times New Roman" w:cs="Times New Roman"/>
          <w:sz w:val="28"/>
          <w:szCs w:val="28"/>
          <w:lang w:eastAsia="ru-RU"/>
        </w:rPr>
        <w:t>В декабре 2023 года по собственному желанию сложил полномочия депутат Совета депутатов по избирательному округу №1 Черников Виктор Анатольевич.</w:t>
      </w:r>
    </w:p>
    <w:p w:rsidR="000C5174" w:rsidRPr="0058561D" w:rsidRDefault="000C5174" w:rsidP="000C5174">
      <w:pPr>
        <w:tabs>
          <w:tab w:val="left" w:pos="709"/>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58561D">
        <w:rPr>
          <w:rFonts w:ascii="Times New Roman" w:eastAsia="Times New Roman" w:hAnsi="Times New Roman" w:cs="Times New Roman"/>
          <w:color w:val="000000" w:themeColor="text1"/>
          <w:sz w:val="28"/>
          <w:szCs w:val="28"/>
          <w:lang w:eastAsia="ru-RU"/>
        </w:rPr>
        <w:t xml:space="preserve">Депутатами за отчетный год было проведено </w:t>
      </w:r>
      <w:r w:rsidR="00564B52" w:rsidRPr="0058561D">
        <w:rPr>
          <w:rFonts w:ascii="Times New Roman" w:eastAsia="Times New Roman" w:hAnsi="Times New Roman" w:cs="Times New Roman"/>
          <w:color w:val="000000" w:themeColor="text1"/>
          <w:sz w:val="28"/>
          <w:szCs w:val="28"/>
          <w:lang w:eastAsia="ru-RU"/>
        </w:rPr>
        <w:t>7</w:t>
      </w:r>
      <w:r w:rsidRPr="0058561D">
        <w:rPr>
          <w:rFonts w:ascii="Times New Roman" w:eastAsia="Times New Roman" w:hAnsi="Times New Roman" w:cs="Times New Roman"/>
          <w:color w:val="000000" w:themeColor="text1"/>
          <w:sz w:val="28"/>
          <w:szCs w:val="28"/>
          <w:lang w:eastAsia="ru-RU"/>
        </w:rPr>
        <w:t xml:space="preserve"> заседаний Совета депутатов,</w:t>
      </w:r>
      <w:r w:rsidR="009B3BA3" w:rsidRPr="0058561D">
        <w:rPr>
          <w:rFonts w:ascii="Times New Roman" w:eastAsia="Times New Roman" w:hAnsi="Times New Roman" w:cs="Times New Roman"/>
          <w:color w:val="000000" w:themeColor="text1"/>
          <w:sz w:val="28"/>
          <w:szCs w:val="28"/>
          <w:lang w:eastAsia="ru-RU"/>
        </w:rPr>
        <w:t xml:space="preserve"> </w:t>
      </w:r>
      <w:r w:rsidRPr="0058561D">
        <w:rPr>
          <w:rFonts w:ascii="Times New Roman" w:eastAsia="Times New Roman" w:hAnsi="Times New Roman" w:cs="Times New Roman"/>
          <w:color w:val="000000" w:themeColor="text1"/>
          <w:sz w:val="28"/>
          <w:szCs w:val="28"/>
          <w:lang w:eastAsia="ru-RU"/>
        </w:rPr>
        <w:t xml:space="preserve">принято </w:t>
      </w:r>
      <w:r w:rsidR="001A2BE1">
        <w:rPr>
          <w:rFonts w:ascii="Times New Roman" w:eastAsia="Times New Roman" w:hAnsi="Times New Roman" w:cs="Times New Roman"/>
          <w:color w:val="000000" w:themeColor="text1"/>
          <w:sz w:val="28"/>
          <w:szCs w:val="28"/>
          <w:lang w:eastAsia="ru-RU"/>
        </w:rPr>
        <w:t>46</w:t>
      </w:r>
      <w:r w:rsidRPr="0058561D">
        <w:rPr>
          <w:rFonts w:ascii="Times New Roman" w:eastAsia="Times New Roman" w:hAnsi="Times New Roman" w:cs="Times New Roman"/>
          <w:color w:val="000000" w:themeColor="text1"/>
          <w:sz w:val="28"/>
          <w:szCs w:val="28"/>
          <w:lang w:eastAsia="ru-RU"/>
        </w:rPr>
        <w:t xml:space="preserve"> решений. </w:t>
      </w:r>
    </w:p>
    <w:p w:rsidR="000C5174" w:rsidRPr="008E59D2" w:rsidRDefault="006B0EFB" w:rsidP="000C5174">
      <w:pPr>
        <w:spacing w:after="0" w:line="240" w:lineRule="auto"/>
        <w:ind w:firstLine="993"/>
        <w:jc w:val="both"/>
        <w:rPr>
          <w:rFonts w:ascii="Times New Roman" w:hAnsi="Times New Roman" w:cs="Times New Roman"/>
          <w:sz w:val="28"/>
          <w:szCs w:val="28"/>
        </w:rPr>
      </w:pPr>
      <w:r w:rsidRPr="008E59D2">
        <w:rPr>
          <w:rFonts w:ascii="Times New Roman" w:hAnsi="Times New Roman" w:cs="Times New Roman"/>
          <w:sz w:val="28"/>
          <w:szCs w:val="28"/>
        </w:rPr>
        <w:lastRenderedPageBreak/>
        <w:t>Деятельность Совета</w:t>
      </w:r>
      <w:r w:rsidR="000C5174" w:rsidRPr="008E59D2">
        <w:rPr>
          <w:rFonts w:ascii="Times New Roman" w:hAnsi="Times New Roman" w:cs="Times New Roman"/>
          <w:sz w:val="28"/>
          <w:szCs w:val="28"/>
        </w:rPr>
        <w:t xml:space="preserve"> депутатов Бузулукского района осуществлялась в тесном, конструктивном сотрудничестве с </w:t>
      </w:r>
      <w:r w:rsidRPr="008E59D2">
        <w:rPr>
          <w:rFonts w:ascii="Times New Roman" w:hAnsi="Times New Roman" w:cs="Times New Roman"/>
          <w:sz w:val="28"/>
          <w:szCs w:val="28"/>
        </w:rPr>
        <w:t>администрацией Бузулукского</w:t>
      </w:r>
      <w:r w:rsidR="000C5174" w:rsidRPr="008E59D2">
        <w:rPr>
          <w:rFonts w:ascii="Times New Roman" w:hAnsi="Times New Roman" w:cs="Times New Roman"/>
          <w:sz w:val="28"/>
          <w:szCs w:val="28"/>
        </w:rPr>
        <w:t xml:space="preserve"> района, федеральными органами власти, </w:t>
      </w:r>
      <w:proofErr w:type="spellStart"/>
      <w:r w:rsidR="000C5174" w:rsidRPr="008E59D2">
        <w:rPr>
          <w:rFonts w:ascii="Times New Roman" w:hAnsi="Times New Roman" w:cs="Times New Roman"/>
          <w:sz w:val="28"/>
          <w:szCs w:val="28"/>
        </w:rPr>
        <w:t>Бузулукской</w:t>
      </w:r>
      <w:proofErr w:type="spellEnd"/>
      <w:r w:rsidR="000C5174" w:rsidRPr="008E59D2">
        <w:rPr>
          <w:rFonts w:ascii="Times New Roman" w:hAnsi="Times New Roman" w:cs="Times New Roman"/>
          <w:sz w:val="28"/>
          <w:szCs w:val="28"/>
        </w:rPr>
        <w:t xml:space="preserve"> </w:t>
      </w:r>
      <w:proofErr w:type="spellStart"/>
      <w:r w:rsidR="000C5174" w:rsidRPr="008E59D2">
        <w:rPr>
          <w:rFonts w:ascii="Times New Roman" w:hAnsi="Times New Roman" w:cs="Times New Roman"/>
          <w:sz w:val="28"/>
          <w:szCs w:val="28"/>
        </w:rPr>
        <w:t>межрайпрокуратурой</w:t>
      </w:r>
      <w:proofErr w:type="spellEnd"/>
      <w:r w:rsidR="000C5174" w:rsidRPr="008E59D2">
        <w:rPr>
          <w:rFonts w:ascii="Times New Roman" w:hAnsi="Times New Roman" w:cs="Times New Roman"/>
          <w:sz w:val="28"/>
          <w:szCs w:val="28"/>
        </w:rPr>
        <w:t xml:space="preserve"> прокуратурой.</w:t>
      </w:r>
    </w:p>
    <w:p w:rsidR="000C5174" w:rsidRPr="008E59D2" w:rsidRDefault="000C5174" w:rsidP="009B3BA3">
      <w:pPr>
        <w:tabs>
          <w:tab w:val="left" w:pos="709"/>
        </w:tabs>
        <w:spacing w:after="0" w:line="240" w:lineRule="auto"/>
        <w:ind w:firstLine="851"/>
        <w:jc w:val="both"/>
        <w:rPr>
          <w:rFonts w:ascii="Times New Roman" w:hAnsi="Times New Roman" w:cs="Times New Roman"/>
          <w:sz w:val="28"/>
          <w:szCs w:val="28"/>
        </w:rPr>
      </w:pPr>
      <w:r w:rsidRPr="008E59D2">
        <w:rPr>
          <w:rFonts w:ascii="Times New Roman" w:hAnsi="Times New Roman" w:cs="Times New Roman"/>
          <w:sz w:val="28"/>
          <w:szCs w:val="28"/>
        </w:rPr>
        <w:t>В конце отчетного периода с учетом предложений депутатов утвержден план работы Совета депутатов на 202</w:t>
      </w:r>
      <w:r w:rsidR="00C44414">
        <w:rPr>
          <w:rFonts w:ascii="Times New Roman" w:hAnsi="Times New Roman" w:cs="Times New Roman"/>
          <w:sz w:val="28"/>
          <w:szCs w:val="28"/>
        </w:rPr>
        <w:t>4</w:t>
      </w:r>
      <w:r w:rsidRPr="008E59D2">
        <w:rPr>
          <w:rFonts w:ascii="Times New Roman" w:hAnsi="Times New Roman" w:cs="Times New Roman"/>
          <w:sz w:val="28"/>
          <w:szCs w:val="28"/>
        </w:rPr>
        <w:t xml:space="preserve"> год.</w:t>
      </w:r>
    </w:p>
    <w:p w:rsidR="000C5174" w:rsidRPr="008E59D2" w:rsidRDefault="000C5174" w:rsidP="009B3BA3">
      <w:pPr>
        <w:tabs>
          <w:tab w:val="left" w:pos="709"/>
        </w:tabs>
        <w:spacing w:after="0" w:line="240" w:lineRule="auto"/>
        <w:ind w:firstLine="851"/>
        <w:jc w:val="both"/>
        <w:rPr>
          <w:rFonts w:ascii="Times New Roman" w:hAnsi="Times New Roman" w:cs="Times New Roman"/>
          <w:sz w:val="28"/>
          <w:szCs w:val="28"/>
        </w:rPr>
      </w:pPr>
      <w:r w:rsidRPr="008E59D2">
        <w:rPr>
          <w:rFonts w:ascii="Times New Roman" w:hAnsi="Times New Roman" w:cs="Times New Roman"/>
          <w:sz w:val="28"/>
          <w:szCs w:val="28"/>
        </w:rPr>
        <w:t xml:space="preserve">Депутаты районного Совета по-прежнему занимают активную жизненную позицию по решению вопросов, возникающих на территории своих избирательных округов и всего района. </w:t>
      </w:r>
    </w:p>
    <w:p w:rsidR="009B3BA3" w:rsidRDefault="000C5174" w:rsidP="009B3BA3">
      <w:pPr>
        <w:pStyle w:val="Default"/>
        <w:jc w:val="both"/>
        <w:rPr>
          <w:sz w:val="28"/>
          <w:szCs w:val="28"/>
        </w:rPr>
      </w:pPr>
      <w:r w:rsidRPr="008E59D2">
        <w:rPr>
          <w:sz w:val="28"/>
          <w:szCs w:val="28"/>
        </w:rPr>
        <w:t>Депутаты открыты для избирателей: разработаны и размещены на сайте района, опубликованы в местном печатном периодическом издании газете «Российская провинция</w:t>
      </w:r>
      <w:r w:rsidR="00CC7D36">
        <w:rPr>
          <w:sz w:val="28"/>
          <w:szCs w:val="28"/>
        </w:rPr>
        <w:t>»</w:t>
      </w:r>
      <w:r w:rsidRPr="008E59D2">
        <w:rPr>
          <w:sz w:val="28"/>
          <w:szCs w:val="28"/>
        </w:rPr>
        <w:t xml:space="preserve"> графики приема депутатами граждан по личным вопросам. Данные графики размещены на информационных стендах во всех сельских поселениях. Депутаты ведут прием избирателей, как на территориях своих избирательных округов, так и посредством телефонной связи. </w:t>
      </w:r>
    </w:p>
    <w:p w:rsidR="009B3BA3" w:rsidRDefault="009B3BA3" w:rsidP="009B3BA3">
      <w:pPr>
        <w:pStyle w:val="Default"/>
        <w:jc w:val="both"/>
        <w:rPr>
          <w:sz w:val="28"/>
          <w:szCs w:val="28"/>
        </w:rPr>
      </w:pPr>
    </w:p>
    <w:p w:rsidR="009B3BA3" w:rsidRPr="009B3BA3" w:rsidRDefault="009B3BA3" w:rsidP="009B3BA3">
      <w:pPr>
        <w:pStyle w:val="Default"/>
        <w:jc w:val="both"/>
        <w:rPr>
          <w:sz w:val="28"/>
          <w:szCs w:val="28"/>
        </w:rPr>
      </w:pPr>
      <w:r w:rsidRPr="009B3BA3">
        <w:rPr>
          <w:sz w:val="28"/>
          <w:szCs w:val="28"/>
        </w:rPr>
        <w:t xml:space="preserve">Безусловными ориентирами в работе органов местного самоуправления </w:t>
      </w:r>
      <w:r>
        <w:rPr>
          <w:sz w:val="28"/>
          <w:szCs w:val="28"/>
        </w:rPr>
        <w:t>Бузулукского</w:t>
      </w:r>
      <w:r w:rsidRPr="009B3BA3">
        <w:rPr>
          <w:sz w:val="28"/>
          <w:szCs w:val="28"/>
        </w:rPr>
        <w:t xml:space="preserve"> района будет выполнение указов Президента Российской Федерации и задач, поставленных Губернатором </w:t>
      </w:r>
      <w:r>
        <w:rPr>
          <w:sz w:val="28"/>
          <w:szCs w:val="28"/>
        </w:rPr>
        <w:t xml:space="preserve">Оренбургской </w:t>
      </w:r>
      <w:r w:rsidRPr="009B3BA3">
        <w:rPr>
          <w:sz w:val="28"/>
          <w:szCs w:val="28"/>
        </w:rPr>
        <w:t xml:space="preserve">области. Наша главная задача на сегодня - продолжать решать проблемы населения и его жизнеобеспечения, сосредотачивая усилия на выполнении важнейшей задачи – повышении качества жизни людей, обеспечить дальнейшее комплексное социально - экономическое развитие </w:t>
      </w:r>
      <w:r>
        <w:rPr>
          <w:sz w:val="28"/>
          <w:szCs w:val="28"/>
        </w:rPr>
        <w:t xml:space="preserve">Бузулукского </w:t>
      </w:r>
      <w:r w:rsidRPr="009B3BA3">
        <w:rPr>
          <w:sz w:val="28"/>
          <w:szCs w:val="28"/>
        </w:rPr>
        <w:t xml:space="preserve">района! </w:t>
      </w:r>
    </w:p>
    <w:p w:rsidR="000C5174" w:rsidRDefault="009B3BA3" w:rsidP="009B3BA3">
      <w:pPr>
        <w:tabs>
          <w:tab w:val="left" w:pos="709"/>
        </w:tabs>
        <w:spacing w:after="0" w:line="240" w:lineRule="auto"/>
        <w:ind w:firstLine="851"/>
        <w:jc w:val="both"/>
        <w:rPr>
          <w:rFonts w:ascii="Times New Roman" w:hAnsi="Times New Roman" w:cs="Times New Roman"/>
          <w:sz w:val="28"/>
          <w:szCs w:val="28"/>
        </w:rPr>
      </w:pPr>
      <w:r w:rsidRPr="009B3BA3">
        <w:rPr>
          <w:rFonts w:ascii="Times New Roman" w:hAnsi="Times New Roman" w:cs="Times New Roman"/>
          <w:color w:val="000000"/>
          <w:sz w:val="28"/>
          <w:szCs w:val="28"/>
        </w:rPr>
        <w:t>Позади еще один год напряженной работы. Не всё, но многое нам удалось сделать в нем. Достигнутые районом успехи – это результат упорного и эффективного труда руководителей, специалистов, трудовых коллективов и активных жителей. В этой связи выражаю свою признательность жителям района, всем своим коллегам, депутатам, руководителям предприятий и учреждений, предпринимателям, главам поселений, общественным организациям за взаимодействие и сотрудничество.</w:t>
      </w:r>
    </w:p>
    <w:p w:rsidR="00E438CB" w:rsidRPr="002F22AD" w:rsidRDefault="00E438CB" w:rsidP="00E438CB">
      <w:pPr>
        <w:pStyle w:val="ae"/>
        <w:shd w:val="clear" w:color="auto" w:fill="FFFFFF"/>
        <w:spacing w:line="276" w:lineRule="auto"/>
        <w:ind w:firstLine="708"/>
        <w:jc w:val="center"/>
        <w:rPr>
          <w:sz w:val="28"/>
          <w:szCs w:val="28"/>
        </w:rPr>
      </w:pPr>
      <w:r w:rsidRPr="002F22AD">
        <w:rPr>
          <w:sz w:val="28"/>
          <w:szCs w:val="28"/>
        </w:rPr>
        <w:t>Благодарю за внимание!</w:t>
      </w:r>
    </w:p>
    <w:p w:rsidR="00E438CB" w:rsidRPr="00542FBE" w:rsidRDefault="00E438CB" w:rsidP="00E438CB">
      <w:pPr>
        <w:pStyle w:val="ae"/>
        <w:shd w:val="clear" w:color="auto" w:fill="FFFFFF"/>
        <w:spacing w:line="276" w:lineRule="auto"/>
        <w:ind w:firstLine="708"/>
        <w:jc w:val="both"/>
        <w:rPr>
          <w:color w:val="000000" w:themeColor="text1"/>
          <w:sz w:val="28"/>
          <w:szCs w:val="28"/>
        </w:rPr>
      </w:pPr>
    </w:p>
    <w:p w:rsidR="00E438CB" w:rsidRPr="00542FBE" w:rsidRDefault="00E438CB" w:rsidP="00E438CB">
      <w:pPr>
        <w:pStyle w:val="ae"/>
        <w:shd w:val="clear" w:color="auto" w:fill="FFFFFF"/>
        <w:spacing w:line="276" w:lineRule="auto"/>
        <w:ind w:firstLine="708"/>
        <w:jc w:val="both"/>
        <w:rPr>
          <w:color w:val="000000" w:themeColor="text1"/>
          <w:sz w:val="28"/>
          <w:szCs w:val="28"/>
        </w:rPr>
      </w:pPr>
    </w:p>
    <w:p w:rsidR="00E438CB" w:rsidRPr="00542FBE" w:rsidRDefault="00E438CB" w:rsidP="00E438CB">
      <w:pPr>
        <w:tabs>
          <w:tab w:val="left" w:pos="709"/>
        </w:tabs>
        <w:spacing w:after="0"/>
        <w:ind w:firstLine="851"/>
        <w:jc w:val="both"/>
        <w:rPr>
          <w:rFonts w:ascii="Times New Roman" w:eastAsia="Times New Roman" w:hAnsi="Times New Roman" w:cs="Times New Roman"/>
          <w:b/>
          <w:color w:val="000000" w:themeColor="text1"/>
          <w:sz w:val="28"/>
          <w:szCs w:val="28"/>
          <w:lang w:eastAsia="x-none"/>
        </w:rPr>
      </w:pPr>
    </w:p>
    <w:p w:rsidR="007B6657" w:rsidRPr="007B6657" w:rsidRDefault="007B6657">
      <w:pPr>
        <w:tabs>
          <w:tab w:val="left" w:pos="2820"/>
        </w:tabs>
        <w:jc w:val="center"/>
        <w:rPr>
          <w:rFonts w:ascii="Times New Roman" w:eastAsia="Times New Roman" w:hAnsi="Times New Roman" w:cs="Times New Roman"/>
          <w:sz w:val="28"/>
          <w:szCs w:val="28"/>
        </w:rPr>
      </w:pPr>
    </w:p>
    <w:sectPr w:rsidR="007B6657" w:rsidRPr="007B6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E72"/>
    <w:multiLevelType w:val="hybridMultilevel"/>
    <w:tmpl w:val="5C4687D4"/>
    <w:lvl w:ilvl="0" w:tplc="911C6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6C40C6"/>
    <w:multiLevelType w:val="hybridMultilevel"/>
    <w:tmpl w:val="6854CECE"/>
    <w:lvl w:ilvl="0" w:tplc="C5480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B86C84"/>
    <w:multiLevelType w:val="hybridMultilevel"/>
    <w:tmpl w:val="999427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2C10A78"/>
    <w:multiLevelType w:val="hybridMultilevel"/>
    <w:tmpl w:val="EDB492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25782382"/>
    <w:multiLevelType w:val="hybridMultilevel"/>
    <w:tmpl w:val="D12620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7726E6"/>
    <w:multiLevelType w:val="hybridMultilevel"/>
    <w:tmpl w:val="6E6CB92E"/>
    <w:lvl w:ilvl="0" w:tplc="18FE1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B658B3"/>
    <w:multiLevelType w:val="hybridMultilevel"/>
    <w:tmpl w:val="4D4E3BBC"/>
    <w:lvl w:ilvl="0" w:tplc="FD30C4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C14915"/>
    <w:multiLevelType w:val="hybridMultilevel"/>
    <w:tmpl w:val="7B8AFC70"/>
    <w:lvl w:ilvl="0" w:tplc="7BFCE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A82FF1"/>
    <w:multiLevelType w:val="hybridMultilevel"/>
    <w:tmpl w:val="E6E8DFF6"/>
    <w:lvl w:ilvl="0" w:tplc="911C6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057D4A"/>
    <w:multiLevelType w:val="hybridMultilevel"/>
    <w:tmpl w:val="AD2E650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339E7298"/>
    <w:multiLevelType w:val="hybridMultilevel"/>
    <w:tmpl w:val="EF60E8F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36756CAE"/>
    <w:multiLevelType w:val="hybridMultilevel"/>
    <w:tmpl w:val="403806B4"/>
    <w:lvl w:ilvl="0" w:tplc="C5480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AA324D4"/>
    <w:multiLevelType w:val="hybridMultilevel"/>
    <w:tmpl w:val="42CAC814"/>
    <w:lvl w:ilvl="0" w:tplc="C5480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184B72"/>
    <w:multiLevelType w:val="hybridMultilevel"/>
    <w:tmpl w:val="1A1E6308"/>
    <w:lvl w:ilvl="0" w:tplc="C5480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642C34"/>
    <w:multiLevelType w:val="multilevel"/>
    <w:tmpl w:val="DFCC4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A87421"/>
    <w:multiLevelType w:val="hybridMultilevel"/>
    <w:tmpl w:val="49BA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926D27"/>
    <w:multiLevelType w:val="hybridMultilevel"/>
    <w:tmpl w:val="69FA008E"/>
    <w:lvl w:ilvl="0" w:tplc="1ABE44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AD834D3"/>
    <w:multiLevelType w:val="hybridMultilevel"/>
    <w:tmpl w:val="6DACCF9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15:restartNumberingAfterBreak="0">
    <w:nsid w:val="706C20FF"/>
    <w:multiLevelType w:val="hybridMultilevel"/>
    <w:tmpl w:val="2EB2CCEA"/>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19" w15:restartNumberingAfterBreak="0">
    <w:nsid w:val="778627AD"/>
    <w:multiLevelType w:val="hybridMultilevel"/>
    <w:tmpl w:val="A8D2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85616A"/>
    <w:multiLevelType w:val="hybridMultilevel"/>
    <w:tmpl w:val="EDE2AAD4"/>
    <w:lvl w:ilvl="0" w:tplc="C5480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750FB2"/>
    <w:multiLevelType w:val="hybridMultilevel"/>
    <w:tmpl w:val="9EA6C16A"/>
    <w:lvl w:ilvl="0" w:tplc="C5480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10"/>
  </w:num>
  <w:num w:numId="7">
    <w:abstractNumId w:val="17"/>
  </w:num>
  <w:num w:numId="8">
    <w:abstractNumId w:val="14"/>
  </w:num>
  <w:num w:numId="9">
    <w:abstractNumId w:val="19"/>
  </w:num>
  <w:num w:numId="10">
    <w:abstractNumId w:val="7"/>
  </w:num>
  <w:num w:numId="11">
    <w:abstractNumId w:val="1"/>
  </w:num>
  <w:num w:numId="12">
    <w:abstractNumId w:val="12"/>
  </w:num>
  <w:num w:numId="13">
    <w:abstractNumId w:val="21"/>
  </w:num>
  <w:num w:numId="14">
    <w:abstractNumId w:val="20"/>
  </w:num>
  <w:num w:numId="15">
    <w:abstractNumId w:val="11"/>
  </w:num>
  <w:num w:numId="16">
    <w:abstractNumId w:val="13"/>
  </w:num>
  <w:num w:numId="17">
    <w:abstractNumId w:val="3"/>
  </w:num>
  <w:num w:numId="18">
    <w:abstractNumId w:val="4"/>
  </w:num>
  <w:num w:numId="19">
    <w:abstractNumId w:val="9"/>
  </w:num>
  <w:num w:numId="20">
    <w:abstractNumId w:val="6"/>
  </w:num>
  <w:num w:numId="21">
    <w:abstractNumId w:val="18"/>
  </w:num>
  <w:num w:numId="22">
    <w:abstractNumId w:val="2"/>
  </w:num>
  <w:num w:numId="23">
    <w:abstractNumId w:val="15"/>
  </w:num>
  <w:num w:numId="24">
    <w:abstractNumId w:val="16"/>
  </w:num>
  <w:num w:numId="2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122"/>
    <w:rsid w:val="00016413"/>
    <w:rsid w:val="00020F97"/>
    <w:rsid w:val="00037F18"/>
    <w:rsid w:val="00046178"/>
    <w:rsid w:val="0005618E"/>
    <w:rsid w:val="00071A68"/>
    <w:rsid w:val="00072682"/>
    <w:rsid w:val="000A3094"/>
    <w:rsid w:val="000B2B99"/>
    <w:rsid w:val="000C4CBE"/>
    <w:rsid w:val="000C5174"/>
    <w:rsid w:val="000D3B6C"/>
    <w:rsid w:val="000E32FB"/>
    <w:rsid w:val="000E5F78"/>
    <w:rsid w:val="00105132"/>
    <w:rsid w:val="00121E4E"/>
    <w:rsid w:val="001335CF"/>
    <w:rsid w:val="001517AC"/>
    <w:rsid w:val="0015679F"/>
    <w:rsid w:val="00161942"/>
    <w:rsid w:val="00164EBA"/>
    <w:rsid w:val="00165469"/>
    <w:rsid w:val="001A2BE1"/>
    <w:rsid w:val="001B257E"/>
    <w:rsid w:val="001C5EF1"/>
    <w:rsid w:val="001D1229"/>
    <w:rsid w:val="001D2DB6"/>
    <w:rsid w:val="001F1139"/>
    <w:rsid w:val="002312F7"/>
    <w:rsid w:val="00297488"/>
    <w:rsid w:val="00297F64"/>
    <w:rsid w:val="002D3A9B"/>
    <w:rsid w:val="002D70CC"/>
    <w:rsid w:val="002E5623"/>
    <w:rsid w:val="002F22AD"/>
    <w:rsid w:val="002F6D6D"/>
    <w:rsid w:val="00316F09"/>
    <w:rsid w:val="0032487B"/>
    <w:rsid w:val="00332821"/>
    <w:rsid w:val="003374B3"/>
    <w:rsid w:val="0034085B"/>
    <w:rsid w:val="0036316B"/>
    <w:rsid w:val="003A7489"/>
    <w:rsid w:val="003C1350"/>
    <w:rsid w:val="003C770A"/>
    <w:rsid w:val="003D11D3"/>
    <w:rsid w:val="003F178F"/>
    <w:rsid w:val="0041018F"/>
    <w:rsid w:val="00414D25"/>
    <w:rsid w:val="00431C22"/>
    <w:rsid w:val="0045171D"/>
    <w:rsid w:val="00492AF5"/>
    <w:rsid w:val="004B4477"/>
    <w:rsid w:val="004B65D0"/>
    <w:rsid w:val="004C40DB"/>
    <w:rsid w:val="004E156D"/>
    <w:rsid w:val="004E5EF3"/>
    <w:rsid w:val="004E70C5"/>
    <w:rsid w:val="004E7CC7"/>
    <w:rsid w:val="0051578A"/>
    <w:rsid w:val="00545517"/>
    <w:rsid w:val="0055680F"/>
    <w:rsid w:val="00564B52"/>
    <w:rsid w:val="00576EE3"/>
    <w:rsid w:val="0058224F"/>
    <w:rsid w:val="0058561D"/>
    <w:rsid w:val="0059362D"/>
    <w:rsid w:val="00596FD6"/>
    <w:rsid w:val="005A1887"/>
    <w:rsid w:val="005C09C8"/>
    <w:rsid w:val="005C6C3D"/>
    <w:rsid w:val="00601566"/>
    <w:rsid w:val="00624BDE"/>
    <w:rsid w:val="00625FDF"/>
    <w:rsid w:val="00630479"/>
    <w:rsid w:val="006353C6"/>
    <w:rsid w:val="00670E49"/>
    <w:rsid w:val="00671C4E"/>
    <w:rsid w:val="00684BF5"/>
    <w:rsid w:val="00685F96"/>
    <w:rsid w:val="00695F56"/>
    <w:rsid w:val="006B0EFB"/>
    <w:rsid w:val="006B7BF1"/>
    <w:rsid w:val="006C33EC"/>
    <w:rsid w:val="006D564C"/>
    <w:rsid w:val="006D6E3E"/>
    <w:rsid w:val="007068F8"/>
    <w:rsid w:val="0071521F"/>
    <w:rsid w:val="00743B59"/>
    <w:rsid w:val="00750130"/>
    <w:rsid w:val="00772F4C"/>
    <w:rsid w:val="007B6657"/>
    <w:rsid w:val="007E00B0"/>
    <w:rsid w:val="007E3750"/>
    <w:rsid w:val="008077C9"/>
    <w:rsid w:val="00877B67"/>
    <w:rsid w:val="0088171E"/>
    <w:rsid w:val="00892F21"/>
    <w:rsid w:val="00903218"/>
    <w:rsid w:val="00940F62"/>
    <w:rsid w:val="00942481"/>
    <w:rsid w:val="00963812"/>
    <w:rsid w:val="009676B9"/>
    <w:rsid w:val="009B0771"/>
    <w:rsid w:val="009B241C"/>
    <w:rsid w:val="009B3BA3"/>
    <w:rsid w:val="009B6122"/>
    <w:rsid w:val="009C676A"/>
    <w:rsid w:val="009D3234"/>
    <w:rsid w:val="009D4063"/>
    <w:rsid w:val="00A23B26"/>
    <w:rsid w:val="00A35D93"/>
    <w:rsid w:val="00A4052F"/>
    <w:rsid w:val="00A5751D"/>
    <w:rsid w:val="00A62CE9"/>
    <w:rsid w:val="00A62EA0"/>
    <w:rsid w:val="00A74EA4"/>
    <w:rsid w:val="00A906F8"/>
    <w:rsid w:val="00B0163E"/>
    <w:rsid w:val="00B11DCC"/>
    <w:rsid w:val="00B5158C"/>
    <w:rsid w:val="00B9600A"/>
    <w:rsid w:val="00BA137A"/>
    <w:rsid w:val="00BD0DBB"/>
    <w:rsid w:val="00BF78EF"/>
    <w:rsid w:val="00C23596"/>
    <w:rsid w:val="00C25CE2"/>
    <w:rsid w:val="00C304A0"/>
    <w:rsid w:val="00C42236"/>
    <w:rsid w:val="00C44414"/>
    <w:rsid w:val="00C47B15"/>
    <w:rsid w:val="00C5029E"/>
    <w:rsid w:val="00C73EDB"/>
    <w:rsid w:val="00C91448"/>
    <w:rsid w:val="00CC7D36"/>
    <w:rsid w:val="00D15880"/>
    <w:rsid w:val="00D24346"/>
    <w:rsid w:val="00D26932"/>
    <w:rsid w:val="00D7375C"/>
    <w:rsid w:val="00D91A5D"/>
    <w:rsid w:val="00DC0F2E"/>
    <w:rsid w:val="00E132D7"/>
    <w:rsid w:val="00E410A3"/>
    <w:rsid w:val="00E438CB"/>
    <w:rsid w:val="00E57040"/>
    <w:rsid w:val="00E63033"/>
    <w:rsid w:val="00E80BBB"/>
    <w:rsid w:val="00E87151"/>
    <w:rsid w:val="00E91CF0"/>
    <w:rsid w:val="00E97E82"/>
    <w:rsid w:val="00EA01B9"/>
    <w:rsid w:val="00EB069E"/>
    <w:rsid w:val="00EC7CF1"/>
    <w:rsid w:val="00ED417F"/>
    <w:rsid w:val="00F04B3C"/>
    <w:rsid w:val="00F129B7"/>
    <w:rsid w:val="00F16014"/>
    <w:rsid w:val="00F21E8D"/>
    <w:rsid w:val="00F400CD"/>
    <w:rsid w:val="00F45ACD"/>
    <w:rsid w:val="00F73506"/>
    <w:rsid w:val="00FA75BB"/>
    <w:rsid w:val="00FC3E0D"/>
    <w:rsid w:val="00FD1398"/>
    <w:rsid w:val="00FD4D06"/>
    <w:rsid w:val="00FE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037F"/>
  <w15:docId w15:val="{FE76B0D2-420E-482C-84C4-53BE34CB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0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80BBB"/>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E80BBB"/>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E80BBB"/>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E80BBB"/>
    <w:rPr>
      <w:rFonts w:eastAsiaTheme="minorEastAsia"/>
      <w:sz w:val="16"/>
      <w:szCs w:val="16"/>
      <w:lang w:eastAsia="ru-RU"/>
    </w:rPr>
  </w:style>
  <w:style w:type="paragraph" w:styleId="a5">
    <w:name w:val="List Paragraph"/>
    <w:basedOn w:val="a"/>
    <w:link w:val="a6"/>
    <w:uiPriority w:val="34"/>
    <w:qFormat/>
    <w:rsid w:val="00E80BBB"/>
    <w:pPr>
      <w:ind w:left="720"/>
      <w:contextualSpacing/>
    </w:pPr>
  </w:style>
  <w:style w:type="table" w:styleId="a7">
    <w:name w:val="Table Grid"/>
    <w:basedOn w:val="a1"/>
    <w:uiPriority w:val="59"/>
    <w:rsid w:val="00E8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E8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0B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0BBB"/>
    <w:rPr>
      <w:rFonts w:ascii="Tahoma" w:hAnsi="Tahoma" w:cs="Tahoma"/>
      <w:sz w:val="16"/>
      <w:szCs w:val="16"/>
    </w:rPr>
  </w:style>
  <w:style w:type="paragraph" w:styleId="aa">
    <w:name w:val="Body Text Indent"/>
    <w:basedOn w:val="a"/>
    <w:link w:val="ab"/>
    <w:uiPriority w:val="99"/>
    <w:unhideWhenUsed/>
    <w:rsid w:val="004B4477"/>
    <w:pPr>
      <w:spacing w:after="120"/>
      <w:ind w:left="283"/>
    </w:pPr>
  </w:style>
  <w:style w:type="character" w:customStyle="1" w:styleId="ab">
    <w:name w:val="Основной текст с отступом Знак"/>
    <w:basedOn w:val="a0"/>
    <w:link w:val="aa"/>
    <w:uiPriority w:val="99"/>
    <w:rsid w:val="004B4477"/>
  </w:style>
  <w:style w:type="character" w:customStyle="1" w:styleId="FontStyle15">
    <w:name w:val="Font Style15"/>
    <w:rsid w:val="004B4477"/>
    <w:rPr>
      <w:rFonts w:ascii="Times New Roman" w:hAnsi="Times New Roman" w:cs="Times New Roman"/>
      <w:sz w:val="22"/>
      <w:szCs w:val="22"/>
    </w:rPr>
  </w:style>
  <w:style w:type="character" w:styleId="ac">
    <w:name w:val="Hyperlink"/>
    <w:basedOn w:val="a0"/>
    <w:uiPriority w:val="99"/>
    <w:semiHidden/>
    <w:unhideWhenUsed/>
    <w:rsid w:val="004B4477"/>
    <w:rPr>
      <w:color w:val="0000FF"/>
      <w:u w:val="single"/>
    </w:rPr>
  </w:style>
  <w:style w:type="character" w:customStyle="1" w:styleId="ad">
    <w:name w:val="Основной текст_"/>
    <w:basedOn w:val="a0"/>
    <w:link w:val="2"/>
    <w:rsid w:val="006353C6"/>
    <w:rPr>
      <w:rFonts w:ascii="Times New Roman" w:eastAsia="Times New Roman" w:hAnsi="Times New Roman" w:cs="Times New Roman"/>
      <w:spacing w:val="5"/>
      <w:sz w:val="25"/>
      <w:szCs w:val="25"/>
      <w:shd w:val="clear" w:color="auto" w:fill="FFFFFF"/>
    </w:rPr>
  </w:style>
  <w:style w:type="paragraph" w:customStyle="1" w:styleId="2">
    <w:name w:val="Основной текст2"/>
    <w:basedOn w:val="a"/>
    <w:link w:val="ad"/>
    <w:rsid w:val="006353C6"/>
    <w:pPr>
      <w:widowControl w:val="0"/>
      <w:shd w:val="clear" w:color="auto" w:fill="FFFFFF"/>
      <w:spacing w:after="0" w:line="317" w:lineRule="exact"/>
      <w:jc w:val="both"/>
    </w:pPr>
    <w:rPr>
      <w:rFonts w:ascii="Times New Roman" w:eastAsia="Times New Roman" w:hAnsi="Times New Roman" w:cs="Times New Roman"/>
      <w:spacing w:val="5"/>
      <w:sz w:val="25"/>
      <w:szCs w:val="25"/>
    </w:rPr>
  </w:style>
  <w:style w:type="paragraph" w:styleId="ae">
    <w:name w:val="Normal (Web)"/>
    <w:basedOn w:val="a"/>
    <w:uiPriority w:val="99"/>
    <w:rsid w:val="002D3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7B6657"/>
    <w:pPr>
      <w:spacing w:after="0" w:line="240" w:lineRule="auto"/>
    </w:pPr>
    <w:rPr>
      <w:rFonts w:ascii="Times New Roman" w:hAnsi="Times New Roman"/>
      <w:sz w:val="28"/>
    </w:rPr>
  </w:style>
  <w:style w:type="paragraph" w:customStyle="1" w:styleId="ConsPlusNormal">
    <w:name w:val="ConsPlusNormal"/>
    <w:rsid w:val="007B665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customStyle="1" w:styleId="20">
    <w:name w:val="Сетка таблицы2"/>
    <w:basedOn w:val="a1"/>
    <w:next w:val="a7"/>
    <w:uiPriority w:val="59"/>
    <w:rsid w:val="007B66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justify-center">
    <w:name w:val="has-text-justify-center"/>
    <w:basedOn w:val="a"/>
    <w:rsid w:val="007B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rsid w:val="00E438C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
    <w:basedOn w:val="21"/>
    <w:rsid w:val="00E438C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E438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0">
    <w:name w:val="Подпись к картинке_"/>
    <w:link w:val="af1"/>
    <w:locked/>
    <w:rsid w:val="00C5029E"/>
    <w:rPr>
      <w:sz w:val="23"/>
      <w:szCs w:val="23"/>
      <w:shd w:val="clear" w:color="auto" w:fill="FFFFFF"/>
    </w:rPr>
  </w:style>
  <w:style w:type="paragraph" w:customStyle="1" w:styleId="af1">
    <w:name w:val="Подпись к картинке"/>
    <w:basedOn w:val="a"/>
    <w:link w:val="af0"/>
    <w:rsid w:val="00C5029E"/>
    <w:pPr>
      <w:shd w:val="clear" w:color="auto" w:fill="FFFFFF"/>
      <w:spacing w:before="180" w:after="0" w:line="413" w:lineRule="exact"/>
      <w:ind w:hanging="440"/>
      <w:jc w:val="both"/>
    </w:pPr>
    <w:rPr>
      <w:sz w:val="23"/>
      <w:szCs w:val="23"/>
    </w:rPr>
  </w:style>
  <w:style w:type="character" w:customStyle="1" w:styleId="NoSpacingChar">
    <w:name w:val="No Spacing Char"/>
    <w:aliases w:val="Стратегия Char"/>
    <w:basedOn w:val="a0"/>
    <w:link w:val="24"/>
    <w:locked/>
    <w:rsid w:val="00C5029E"/>
  </w:style>
  <w:style w:type="paragraph" w:customStyle="1" w:styleId="24">
    <w:name w:val="Без интервала2"/>
    <w:aliases w:val="Стратегия,No Spacing1"/>
    <w:link w:val="NoSpacingChar"/>
    <w:rsid w:val="00C5029E"/>
    <w:pPr>
      <w:spacing w:after="0" w:line="240" w:lineRule="auto"/>
    </w:pPr>
  </w:style>
  <w:style w:type="character" w:customStyle="1" w:styleId="a6">
    <w:name w:val="Абзац списка Знак"/>
    <w:link w:val="a5"/>
    <w:uiPriority w:val="99"/>
    <w:locked/>
    <w:rsid w:val="00C5029E"/>
  </w:style>
  <w:style w:type="paragraph" w:customStyle="1" w:styleId="Default">
    <w:name w:val="Default"/>
    <w:rsid w:val="00316F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brfcwuz1">
    <w:name w:val="_nobr_fcwuz_1"/>
    <w:basedOn w:val="a0"/>
    <w:rsid w:val="00E132D7"/>
  </w:style>
  <w:style w:type="paragraph" w:styleId="af2">
    <w:name w:val="header"/>
    <w:basedOn w:val="a"/>
    <w:link w:val="af3"/>
    <w:uiPriority w:val="99"/>
    <w:unhideWhenUsed/>
    <w:rsid w:val="0041018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1018F"/>
  </w:style>
  <w:style w:type="paragraph" w:styleId="af4">
    <w:name w:val="footer"/>
    <w:basedOn w:val="a"/>
    <w:link w:val="af5"/>
    <w:uiPriority w:val="99"/>
    <w:unhideWhenUsed/>
    <w:rsid w:val="0041018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1018F"/>
  </w:style>
  <w:style w:type="paragraph" w:customStyle="1" w:styleId="msonormal0">
    <w:name w:val="msonormal"/>
    <w:basedOn w:val="a"/>
    <w:uiPriority w:val="99"/>
    <w:rsid w:val="005C09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6965">
      <w:bodyDiv w:val="1"/>
      <w:marLeft w:val="0"/>
      <w:marRight w:val="0"/>
      <w:marTop w:val="0"/>
      <w:marBottom w:val="0"/>
      <w:divBdr>
        <w:top w:val="none" w:sz="0" w:space="0" w:color="auto"/>
        <w:left w:val="none" w:sz="0" w:space="0" w:color="auto"/>
        <w:bottom w:val="none" w:sz="0" w:space="0" w:color="auto"/>
        <w:right w:val="none" w:sz="0" w:space="0" w:color="auto"/>
      </w:divBdr>
    </w:div>
    <w:div w:id="89283870">
      <w:bodyDiv w:val="1"/>
      <w:marLeft w:val="0"/>
      <w:marRight w:val="0"/>
      <w:marTop w:val="0"/>
      <w:marBottom w:val="0"/>
      <w:divBdr>
        <w:top w:val="none" w:sz="0" w:space="0" w:color="auto"/>
        <w:left w:val="none" w:sz="0" w:space="0" w:color="auto"/>
        <w:bottom w:val="none" w:sz="0" w:space="0" w:color="auto"/>
        <w:right w:val="none" w:sz="0" w:space="0" w:color="auto"/>
      </w:divBdr>
    </w:div>
    <w:div w:id="194776533">
      <w:bodyDiv w:val="1"/>
      <w:marLeft w:val="0"/>
      <w:marRight w:val="0"/>
      <w:marTop w:val="0"/>
      <w:marBottom w:val="0"/>
      <w:divBdr>
        <w:top w:val="none" w:sz="0" w:space="0" w:color="auto"/>
        <w:left w:val="none" w:sz="0" w:space="0" w:color="auto"/>
        <w:bottom w:val="none" w:sz="0" w:space="0" w:color="auto"/>
        <w:right w:val="none" w:sz="0" w:space="0" w:color="auto"/>
      </w:divBdr>
    </w:div>
    <w:div w:id="318730810">
      <w:bodyDiv w:val="1"/>
      <w:marLeft w:val="0"/>
      <w:marRight w:val="0"/>
      <w:marTop w:val="0"/>
      <w:marBottom w:val="0"/>
      <w:divBdr>
        <w:top w:val="none" w:sz="0" w:space="0" w:color="auto"/>
        <w:left w:val="none" w:sz="0" w:space="0" w:color="auto"/>
        <w:bottom w:val="none" w:sz="0" w:space="0" w:color="auto"/>
        <w:right w:val="none" w:sz="0" w:space="0" w:color="auto"/>
      </w:divBdr>
    </w:div>
    <w:div w:id="441464517">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708258765">
      <w:bodyDiv w:val="1"/>
      <w:marLeft w:val="0"/>
      <w:marRight w:val="0"/>
      <w:marTop w:val="0"/>
      <w:marBottom w:val="0"/>
      <w:divBdr>
        <w:top w:val="none" w:sz="0" w:space="0" w:color="auto"/>
        <w:left w:val="none" w:sz="0" w:space="0" w:color="auto"/>
        <w:bottom w:val="none" w:sz="0" w:space="0" w:color="auto"/>
        <w:right w:val="none" w:sz="0" w:space="0" w:color="auto"/>
      </w:divBdr>
    </w:div>
    <w:div w:id="902838363">
      <w:bodyDiv w:val="1"/>
      <w:marLeft w:val="0"/>
      <w:marRight w:val="0"/>
      <w:marTop w:val="0"/>
      <w:marBottom w:val="0"/>
      <w:divBdr>
        <w:top w:val="none" w:sz="0" w:space="0" w:color="auto"/>
        <w:left w:val="none" w:sz="0" w:space="0" w:color="auto"/>
        <w:bottom w:val="none" w:sz="0" w:space="0" w:color="auto"/>
        <w:right w:val="none" w:sz="0" w:space="0" w:color="auto"/>
      </w:divBdr>
    </w:div>
    <w:div w:id="955984856">
      <w:bodyDiv w:val="1"/>
      <w:marLeft w:val="0"/>
      <w:marRight w:val="0"/>
      <w:marTop w:val="0"/>
      <w:marBottom w:val="0"/>
      <w:divBdr>
        <w:top w:val="none" w:sz="0" w:space="0" w:color="auto"/>
        <w:left w:val="none" w:sz="0" w:space="0" w:color="auto"/>
        <w:bottom w:val="none" w:sz="0" w:space="0" w:color="auto"/>
        <w:right w:val="none" w:sz="0" w:space="0" w:color="auto"/>
      </w:divBdr>
    </w:div>
    <w:div w:id="986277937">
      <w:bodyDiv w:val="1"/>
      <w:marLeft w:val="0"/>
      <w:marRight w:val="0"/>
      <w:marTop w:val="0"/>
      <w:marBottom w:val="0"/>
      <w:divBdr>
        <w:top w:val="none" w:sz="0" w:space="0" w:color="auto"/>
        <w:left w:val="none" w:sz="0" w:space="0" w:color="auto"/>
        <w:bottom w:val="none" w:sz="0" w:space="0" w:color="auto"/>
        <w:right w:val="none" w:sz="0" w:space="0" w:color="auto"/>
      </w:divBdr>
    </w:div>
    <w:div w:id="1400712208">
      <w:bodyDiv w:val="1"/>
      <w:marLeft w:val="0"/>
      <w:marRight w:val="0"/>
      <w:marTop w:val="0"/>
      <w:marBottom w:val="0"/>
      <w:divBdr>
        <w:top w:val="none" w:sz="0" w:space="0" w:color="auto"/>
        <w:left w:val="none" w:sz="0" w:space="0" w:color="auto"/>
        <w:bottom w:val="none" w:sz="0" w:space="0" w:color="auto"/>
        <w:right w:val="none" w:sz="0" w:space="0" w:color="auto"/>
      </w:divBdr>
    </w:div>
    <w:div w:id="1406566379">
      <w:bodyDiv w:val="1"/>
      <w:marLeft w:val="0"/>
      <w:marRight w:val="0"/>
      <w:marTop w:val="0"/>
      <w:marBottom w:val="0"/>
      <w:divBdr>
        <w:top w:val="none" w:sz="0" w:space="0" w:color="auto"/>
        <w:left w:val="none" w:sz="0" w:space="0" w:color="auto"/>
        <w:bottom w:val="none" w:sz="0" w:space="0" w:color="auto"/>
        <w:right w:val="none" w:sz="0" w:space="0" w:color="auto"/>
      </w:divBdr>
    </w:div>
    <w:div w:id="1652295253">
      <w:bodyDiv w:val="1"/>
      <w:marLeft w:val="0"/>
      <w:marRight w:val="0"/>
      <w:marTop w:val="0"/>
      <w:marBottom w:val="0"/>
      <w:divBdr>
        <w:top w:val="none" w:sz="0" w:space="0" w:color="auto"/>
        <w:left w:val="none" w:sz="0" w:space="0" w:color="auto"/>
        <w:bottom w:val="none" w:sz="0" w:space="0" w:color="auto"/>
        <w:right w:val="none" w:sz="0" w:space="0" w:color="auto"/>
      </w:divBdr>
    </w:div>
    <w:div w:id="1697731232">
      <w:bodyDiv w:val="1"/>
      <w:marLeft w:val="0"/>
      <w:marRight w:val="0"/>
      <w:marTop w:val="0"/>
      <w:marBottom w:val="0"/>
      <w:divBdr>
        <w:top w:val="none" w:sz="0" w:space="0" w:color="auto"/>
        <w:left w:val="none" w:sz="0" w:space="0" w:color="auto"/>
        <w:bottom w:val="none" w:sz="0" w:space="0" w:color="auto"/>
        <w:right w:val="none" w:sz="0" w:space="0" w:color="auto"/>
      </w:divBdr>
    </w:div>
    <w:div w:id="19893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p-b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423F-92B0-4C5E-9CF4-E7CCD8C4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1</Pages>
  <Words>22389</Words>
  <Characters>127619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Антипенко Е В</cp:lastModifiedBy>
  <cp:revision>70</cp:revision>
  <cp:lastPrinted>2024-02-26T09:03:00Z</cp:lastPrinted>
  <dcterms:created xsi:type="dcterms:W3CDTF">2022-02-16T04:57:00Z</dcterms:created>
  <dcterms:modified xsi:type="dcterms:W3CDTF">2024-03-01T03:44:00Z</dcterms:modified>
</cp:coreProperties>
</file>